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199" w:rsidRPr="000E1F81" w:rsidRDefault="00DE1EB1" w:rsidP="00B66199">
      <w:pPr>
        <w:jc w:val="center"/>
        <w:rPr>
          <w:rFonts w:asciiTheme="majorHAnsi" w:hAnsiTheme="majorHAnsi"/>
          <w:b/>
          <w:lang w:val="en-GB"/>
        </w:rPr>
      </w:pPr>
      <w:bookmarkStart w:id="0" w:name="_GoBack"/>
      <w:bookmarkEnd w:id="0"/>
      <w:r w:rsidRPr="000E1F81">
        <w:rPr>
          <w:rFonts w:asciiTheme="majorHAnsi" w:hAnsiTheme="majorHAnsi"/>
          <w:b/>
          <w:lang w:val="en-GB"/>
        </w:rPr>
        <w:t>Re</w:t>
      </w:r>
      <w:r w:rsidR="00B66199" w:rsidRPr="000E1F81">
        <w:rPr>
          <w:rFonts w:asciiTheme="majorHAnsi" w:hAnsiTheme="majorHAnsi"/>
          <w:b/>
          <w:lang w:val="en-GB"/>
        </w:rPr>
        <w:t xml:space="preserve">port of the video conference </w:t>
      </w:r>
      <w:r w:rsidR="00B52485" w:rsidRPr="000E1F81">
        <w:rPr>
          <w:rFonts w:asciiTheme="majorHAnsi" w:hAnsiTheme="majorHAnsi"/>
          <w:b/>
          <w:lang w:val="en-GB"/>
        </w:rPr>
        <w:t>of the IPPC ePhyto steering Group</w:t>
      </w:r>
    </w:p>
    <w:p w:rsidR="00772130" w:rsidRPr="000E1F81" w:rsidRDefault="00B66199" w:rsidP="00B66199">
      <w:pPr>
        <w:jc w:val="center"/>
        <w:rPr>
          <w:rFonts w:asciiTheme="majorHAnsi" w:hAnsiTheme="majorHAnsi"/>
          <w:b/>
          <w:lang w:val="en-GB"/>
        </w:rPr>
      </w:pPr>
      <w:r w:rsidRPr="000E1F81">
        <w:rPr>
          <w:rFonts w:asciiTheme="majorHAnsi" w:hAnsiTheme="majorHAnsi"/>
          <w:b/>
          <w:lang w:val="en-GB"/>
        </w:rPr>
        <w:t>2 February</w:t>
      </w:r>
      <w:r w:rsidR="00181805" w:rsidRPr="000E1F81">
        <w:rPr>
          <w:rFonts w:asciiTheme="majorHAnsi" w:hAnsiTheme="majorHAnsi"/>
          <w:b/>
          <w:lang w:val="en-GB"/>
        </w:rPr>
        <w:t xml:space="preserve"> 201</w:t>
      </w:r>
      <w:r w:rsidRPr="000E1F81">
        <w:rPr>
          <w:rFonts w:asciiTheme="majorHAnsi" w:hAnsiTheme="majorHAnsi"/>
          <w:b/>
          <w:lang w:val="en-GB"/>
        </w:rPr>
        <w:t>6</w:t>
      </w:r>
    </w:p>
    <w:p w:rsidR="00B52485" w:rsidRPr="000E1F81" w:rsidRDefault="00B52485">
      <w:pPr>
        <w:rPr>
          <w:rFonts w:asciiTheme="majorHAnsi" w:hAnsiTheme="majorHAnsi"/>
          <w:b/>
          <w:lang w:val="en-GB"/>
        </w:rPr>
      </w:pPr>
    </w:p>
    <w:p w:rsidR="00B52485" w:rsidRPr="000E1F81" w:rsidRDefault="00B52485">
      <w:pPr>
        <w:rPr>
          <w:rFonts w:asciiTheme="majorHAnsi" w:hAnsiTheme="majorHAnsi"/>
          <w:lang w:val="en-GB"/>
        </w:rPr>
      </w:pPr>
      <w:r w:rsidRPr="000E1F81">
        <w:rPr>
          <w:rFonts w:asciiTheme="majorHAnsi" w:hAnsiTheme="majorHAnsi"/>
          <w:b/>
          <w:lang w:val="en-GB"/>
        </w:rPr>
        <w:t>Participants</w:t>
      </w:r>
      <w:r w:rsidRPr="000E1F81">
        <w:rPr>
          <w:rFonts w:asciiTheme="majorHAnsi" w:hAnsiTheme="majorHAnsi"/>
          <w:lang w:val="en-GB"/>
        </w:rPr>
        <w:t xml:space="preserve">: </w:t>
      </w:r>
    </w:p>
    <w:p w:rsidR="000E1F81" w:rsidRDefault="003F7093">
      <w:pPr>
        <w:rPr>
          <w:rFonts w:asciiTheme="majorHAnsi" w:hAnsiTheme="majorHAnsi"/>
          <w:lang w:val="en-GB"/>
        </w:rPr>
      </w:pPr>
      <w:r w:rsidRPr="000E1F81">
        <w:rPr>
          <w:rFonts w:asciiTheme="majorHAnsi" w:hAnsiTheme="majorHAnsi"/>
          <w:lang w:val="en-GB"/>
        </w:rPr>
        <w:t>Walter Alessandrini (AR</w:t>
      </w:r>
      <w:r w:rsidR="00B52485" w:rsidRPr="000E1F81">
        <w:rPr>
          <w:rFonts w:asciiTheme="majorHAnsi" w:hAnsiTheme="majorHAnsi"/>
          <w:lang w:val="en-GB"/>
        </w:rPr>
        <w:t xml:space="preserve">), </w:t>
      </w:r>
      <w:r w:rsidR="00F228D2" w:rsidRPr="000E1F81">
        <w:rPr>
          <w:rFonts w:asciiTheme="majorHAnsi" w:hAnsiTheme="majorHAnsi"/>
          <w:lang w:val="en-GB"/>
        </w:rPr>
        <w:t>Ma</w:t>
      </w:r>
      <w:r w:rsidR="006D1679">
        <w:rPr>
          <w:rFonts w:asciiTheme="majorHAnsi" w:hAnsiTheme="majorHAnsi"/>
          <w:lang w:val="en-GB"/>
        </w:rPr>
        <w:t>o</w:t>
      </w:r>
      <w:r w:rsidR="00F228D2" w:rsidRPr="000E1F81">
        <w:rPr>
          <w:rFonts w:asciiTheme="majorHAnsi" w:hAnsiTheme="majorHAnsi"/>
          <w:lang w:val="en-GB"/>
        </w:rPr>
        <w:t xml:space="preserve">yu Chen (CN), </w:t>
      </w:r>
      <w:r w:rsidR="00B52485" w:rsidRPr="000E1F81">
        <w:rPr>
          <w:rFonts w:asciiTheme="majorHAnsi" w:hAnsiTheme="majorHAnsi"/>
          <w:lang w:val="en-GB"/>
        </w:rPr>
        <w:t xml:space="preserve">Christian Dellis (US), </w:t>
      </w:r>
      <w:r w:rsidR="00181805" w:rsidRPr="000E1F81">
        <w:rPr>
          <w:rFonts w:asciiTheme="majorHAnsi" w:hAnsiTheme="majorHAnsi"/>
          <w:lang w:val="en-GB"/>
        </w:rPr>
        <w:t xml:space="preserve">Craig Fedchock (IPPC Secretariat), </w:t>
      </w:r>
      <w:r w:rsidR="00B66199" w:rsidRPr="000E1F81">
        <w:rPr>
          <w:rFonts w:asciiTheme="majorHAnsi" w:hAnsiTheme="majorHAnsi"/>
          <w:lang w:val="en-GB"/>
        </w:rPr>
        <w:t xml:space="preserve">Nico Horn (NL, chair), </w:t>
      </w:r>
      <w:r w:rsidR="00B52485" w:rsidRPr="000E1F81">
        <w:rPr>
          <w:rFonts w:asciiTheme="majorHAnsi" w:hAnsiTheme="majorHAnsi"/>
          <w:lang w:val="en-GB"/>
        </w:rPr>
        <w:t xml:space="preserve">Peter Neimanis (AU), </w:t>
      </w:r>
      <w:r w:rsidR="00B66199" w:rsidRPr="000E1F81">
        <w:rPr>
          <w:rFonts w:asciiTheme="majorHAnsi" w:hAnsiTheme="majorHAnsi"/>
          <w:lang w:val="en-GB"/>
        </w:rPr>
        <w:t>Shane Sela (IPPC Secretariat) and Josiah Syanda (KE)</w:t>
      </w:r>
      <w:r w:rsidR="00181805" w:rsidRPr="000E1F81">
        <w:rPr>
          <w:rFonts w:asciiTheme="majorHAnsi" w:hAnsiTheme="majorHAnsi"/>
          <w:lang w:val="en-GB"/>
        </w:rPr>
        <w:t>.</w:t>
      </w:r>
      <w:r w:rsidR="000E1F81" w:rsidRPr="000E1F81">
        <w:rPr>
          <w:rFonts w:asciiTheme="majorHAnsi" w:hAnsiTheme="majorHAnsi"/>
          <w:lang w:val="en-GB"/>
        </w:rPr>
        <w:t xml:space="preserve"> </w:t>
      </w:r>
    </w:p>
    <w:p w:rsidR="000E1F81" w:rsidRDefault="000E1F81">
      <w:pPr>
        <w:rPr>
          <w:rFonts w:asciiTheme="majorHAnsi" w:hAnsiTheme="majorHAnsi"/>
          <w:lang w:val="en-GB"/>
        </w:rPr>
      </w:pPr>
    </w:p>
    <w:p w:rsidR="000E1F81" w:rsidRPr="000E1F81" w:rsidRDefault="000E1F81">
      <w:pPr>
        <w:rPr>
          <w:rFonts w:asciiTheme="majorHAnsi" w:hAnsiTheme="majorHAnsi"/>
          <w:b/>
          <w:lang w:val="en-GB"/>
        </w:rPr>
      </w:pPr>
      <w:r w:rsidRPr="000E1F81">
        <w:rPr>
          <w:rFonts w:asciiTheme="majorHAnsi" w:hAnsiTheme="majorHAnsi"/>
          <w:b/>
          <w:lang w:val="en-GB"/>
        </w:rPr>
        <w:t>Members absent:</w:t>
      </w:r>
    </w:p>
    <w:p w:rsidR="00B52485" w:rsidRPr="000E1F81" w:rsidRDefault="000E1F81">
      <w:pPr>
        <w:rPr>
          <w:rFonts w:asciiTheme="majorHAnsi" w:hAnsiTheme="majorHAnsi"/>
          <w:lang w:val="en-GB"/>
        </w:rPr>
      </w:pPr>
      <w:r w:rsidRPr="000E1F81">
        <w:rPr>
          <w:rFonts w:asciiTheme="majorHAnsi" w:hAnsiTheme="majorHAnsi"/>
          <w:lang w:val="en-GB"/>
        </w:rPr>
        <w:t>Diego Quiroga (AR),</w:t>
      </w:r>
    </w:p>
    <w:p w:rsidR="00B52485" w:rsidRPr="000E1F81" w:rsidRDefault="00B52485">
      <w:pPr>
        <w:rPr>
          <w:rFonts w:asciiTheme="majorHAnsi" w:hAnsiTheme="majorHAnsi"/>
          <w:lang w:val="en-GB"/>
        </w:rPr>
      </w:pPr>
    </w:p>
    <w:p w:rsidR="00802748" w:rsidRPr="000E1F81" w:rsidRDefault="00802748" w:rsidP="00B66199">
      <w:pPr>
        <w:pStyle w:val="ListParagraph"/>
        <w:numPr>
          <w:ilvl w:val="0"/>
          <w:numId w:val="6"/>
        </w:numPr>
        <w:rPr>
          <w:rFonts w:asciiTheme="majorHAnsi" w:hAnsiTheme="majorHAnsi"/>
          <w:b/>
          <w:lang w:val="en-GB"/>
        </w:rPr>
      </w:pPr>
      <w:r w:rsidRPr="000E1F81">
        <w:rPr>
          <w:rFonts w:asciiTheme="majorHAnsi" w:hAnsiTheme="majorHAnsi"/>
          <w:b/>
          <w:lang w:val="en-GB"/>
        </w:rPr>
        <w:t>Introduction</w:t>
      </w:r>
      <w:r w:rsidR="00B66199" w:rsidRPr="000E1F81">
        <w:rPr>
          <w:rFonts w:asciiTheme="majorHAnsi" w:hAnsiTheme="majorHAnsi"/>
          <w:b/>
          <w:lang w:val="en-GB"/>
        </w:rPr>
        <w:t>s</w:t>
      </w:r>
    </w:p>
    <w:p w:rsidR="00181805" w:rsidRPr="000E1F81" w:rsidRDefault="00B66199">
      <w:pPr>
        <w:rPr>
          <w:rFonts w:asciiTheme="majorHAnsi" w:hAnsiTheme="majorHAnsi"/>
          <w:lang w:val="en-GB"/>
        </w:rPr>
      </w:pPr>
      <w:r w:rsidRPr="000E1F81">
        <w:rPr>
          <w:rFonts w:asciiTheme="majorHAnsi" w:hAnsiTheme="majorHAnsi"/>
          <w:lang w:val="en-GB"/>
        </w:rPr>
        <w:t xml:space="preserve">Shane Sela was introduced by the Chair and </w:t>
      </w:r>
      <w:r w:rsidR="007060F3">
        <w:rPr>
          <w:rFonts w:asciiTheme="majorHAnsi" w:hAnsiTheme="majorHAnsi"/>
          <w:lang w:val="en-GB"/>
        </w:rPr>
        <w:t xml:space="preserve">he </w:t>
      </w:r>
      <w:r w:rsidRPr="000E1F81">
        <w:rPr>
          <w:rFonts w:asciiTheme="majorHAnsi" w:hAnsiTheme="majorHAnsi"/>
          <w:lang w:val="en-GB"/>
        </w:rPr>
        <w:t>provided a brief summary of his role as the IPPC ePhyto Project Manager</w:t>
      </w:r>
      <w:r w:rsidR="007060F3">
        <w:rPr>
          <w:rFonts w:asciiTheme="majorHAnsi" w:hAnsiTheme="majorHAnsi"/>
          <w:lang w:val="en-GB"/>
        </w:rPr>
        <w:t>. He will be</w:t>
      </w:r>
      <w:r w:rsidR="007060F3" w:rsidRPr="000E1F81">
        <w:rPr>
          <w:rFonts w:asciiTheme="majorHAnsi" w:hAnsiTheme="majorHAnsi"/>
          <w:lang w:val="en-GB"/>
        </w:rPr>
        <w:t xml:space="preserve"> supporting</w:t>
      </w:r>
      <w:r w:rsidRPr="000E1F81">
        <w:rPr>
          <w:rFonts w:asciiTheme="majorHAnsi" w:hAnsiTheme="majorHAnsi"/>
          <w:lang w:val="en-GB"/>
        </w:rPr>
        <w:t xml:space="preserve"> the work of the IPPC </w:t>
      </w:r>
      <w:r w:rsidR="007060F3">
        <w:rPr>
          <w:rFonts w:asciiTheme="majorHAnsi" w:hAnsiTheme="majorHAnsi"/>
          <w:lang w:val="en-GB"/>
        </w:rPr>
        <w:t xml:space="preserve">ePhyto project </w:t>
      </w:r>
      <w:r w:rsidRPr="000E1F81">
        <w:rPr>
          <w:rFonts w:asciiTheme="majorHAnsi" w:hAnsiTheme="majorHAnsi"/>
          <w:lang w:val="en-GB"/>
        </w:rPr>
        <w:t>and the ePhyto Steering Group</w:t>
      </w:r>
      <w:r w:rsidR="003D2C8A" w:rsidRPr="000E1F81">
        <w:rPr>
          <w:rFonts w:asciiTheme="majorHAnsi" w:hAnsiTheme="majorHAnsi"/>
          <w:lang w:val="en-GB"/>
        </w:rPr>
        <w:t>.</w:t>
      </w:r>
    </w:p>
    <w:p w:rsidR="008C263A" w:rsidRPr="000E1F81" w:rsidRDefault="008C263A">
      <w:pPr>
        <w:rPr>
          <w:rFonts w:asciiTheme="majorHAnsi" w:hAnsiTheme="majorHAnsi"/>
          <w:lang w:val="en-GB"/>
        </w:rPr>
      </w:pPr>
    </w:p>
    <w:p w:rsidR="00B52485" w:rsidRPr="000E1F81" w:rsidRDefault="00B66199" w:rsidP="00B66199">
      <w:pPr>
        <w:pStyle w:val="ListParagraph"/>
        <w:numPr>
          <w:ilvl w:val="0"/>
          <w:numId w:val="6"/>
        </w:numPr>
        <w:rPr>
          <w:rFonts w:asciiTheme="majorHAnsi" w:hAnsiTheme="majorHAnsi"/>
          <w:b/>
          <w:lang w:val="en-GB"/>
        </w:rPr>
      </w:pPr>
      <w:r w:rsidRPr="000E1F81">
        <w:rPr>
          <w:rFonts w:asciiTheme="majorHAnsi" w:hAnsiTheme="majorHAnsi"/>
          <w:b/>
          <w:lang w:val="en-GB"/>
        </w:rPr>
        <w:t>Report of the 2</w:t>
      </w:r>
      <w:r w:rsidRPr="000E1F81">
        <w:rPr>
          <w:rFonts w:asciiTheme="majorHAnsi" w:hAnsiTheme="majorHAnsi"/>
          <w:b/>
          <w:vertAlign w:val="superscript"/>
          <w:lang w:val="en-GB"/>
        </w:rPr>
        <w:t>nd</w:t>
      </w:r>
      <w:r w:rsidRPr="000E1F81">
        <w:rPr>
          <w:rFonts w:asciiTheme="majorHAnsi" w:hAnsiTheme="majorHAnsi"/>
          <w:b/>
          <w:lang w:val="en-GB"/>
        </w:rPr>
        <w:t xml:space="preserve"> International Symposium and review of the newsletter</w:t>
      </w:r>
    </w:p>
    <w:p w:rsidR="000D51FA" w:rsidRPr="000E1F81" w:rsidRDefault="00181805" w:rsidP="00B66199">
      <w:pPr>
        <w:rPr>
          <w:rFonts w:asciiTheme="majorHAnsi" w:hAnsiTheme="majorHAnsi"/>
          <w:lang w:val="en-GB"/>
        </w:rPr>
      </w:pPr>
      <w:r w:rsidRPr="000E1F81">
        <w:rPr>
          <w:rFonts w:asciiTheme="majorHAnsi" w:hAnsiTheme="majorHAnsi"/>
          <w:lang w:val="en-GB"/>
        </w:rPr>
        <w:t xml:space="preserve">The </w:t>
      </w:r>
      <w:r w:rsidR="00B66199" w:rsidRPr="000E1F81">
        <w:rPr>
          <w:rFonts w:asciiTheme="majorHAnsi" w:hAnsiTheme="majorHAnsi"/>
          <w:lang w:val="en-GB"/>
        </w:rPr>
        <w:t>Chair noted that the report of the symposium ha</w:t>
      </w:r>
      <w:r w:rsidR="007060F3">
        <w:rPr>
          <w:rFonts w:asciiTheme="majorHAnsi" w:hAnsiTheme="majorHAnsi"/>
          <w:lang w:val="en-GB"/>
        </w:rPr>
        <w:t>s</w:t>
      </w:r>
      <w:r w:rsidR="00B66199" w:rsidRPr="000E1F81">
        <w:rPr>
          <w:rFonts w:asciiTheme="majorHAnsi" w:hAnsiTheme="majorHAnsi"/>
          <w:lang w:val="en-GB"/>
        </w:rPr>
        <w:t xml:space="preserve"> been posted to the International Phytosanitary Portal (IPP) along with all of the </w:t>
      </w:r>
      <w:r w:rsidR="007060F3">
        <w:rPr>
          <w:rFonts w:asciiTheme="majorHAnsi" w:hAnsiTheme="majorHAnsi"/>
          <w:lang w:val="en-GB"/>
        </w:rPr>
        <w:t xml:space="preserve">workshop </w:t>
      </w:r>
      <w:r w:rsidR="00B66199" w:rsidRPr="000E1F81">
        <w:rPr>
          <w:rFonts w:asciiTheme="majorHAnsi" w:hAnsiTheme="majorHAnsi"/>
          <w:lang w:val="en-GB"/>
        </w:rPr>
        <w:t>presentations. The Secretariat noted that the ePhyto website was being updated.</w:t>
      </w:r>
    </w:p>
    <w:p w:rsidR="00B66199" w:rsidRPr="000E1F81" w:rsidRDefault="00B66199" w:rsidP="00B66199">
      <w:pPr>
        <w:rPr>
          <w:rFonts w:asciiTheme="majorHAnsi" w:hAnsiTheme="majorHAnsi"/>
          <w:lang w:val="en-GB"/>
        </w:rPr>
      </w:pPr>
    </w:p>
    <w:p w:rsidR="00B66199" w:rsidRPr="000E1F81" w:rsidRDefault="00B66199" w:rsidP="00B66199">
      <w:pPr>
        <w:rPr>
          <w:rFonts w:asciiTheme="majorHAnsi" w:hAnsiTheme="majorHAnsi"/>
          <w:lang w:val="en-GB"/>
        </w:rPr>
      </w:pPr>
      <w:r w:rsidRPr="000E1F81">
        <w:rPr>
          <w:rFonts w:asciiTheme="majorHAnsi" w:hAnsiTheme="majorHAnsi"/>
          <w:lang w:val="en-GB"/>
        </w:rPr>
        <w:t>The Chair noted that the newsletter ha</w:t>
      </w:r>
      <w:r w:rsidR="007060F3">
        <w:rPr>
          <w:rFonts w:asciiTheme="majorHAnsi" w:hAnsiTheme="majorHAnsi"/>
          <w:lang w:val="en-GB"/>
        </w:rPr>
        <w:t>s also</w:t>
      </w:r>
      <w:r w:rsidRPr="000E1F81">
        <w:rPr>
          <w:rFonts w:asciiTheme="majorHAnsi" w:hAnsiTheme="majorHAnsi"/>
          <w:lang w:val="en-GB"/>
        </w:rPr>
        <w:t xml:space="preserve"> been circulated</w:t>
      </w:r>
      <w:r w:rsidR="007060F3">
        <w:rPr>
          <w:rFonts w:asciiTheme="majorHAnsi" w:hAnsiTheme="majorHAnsi"/>
          <w:lang w:val="en-GB"/>
        </w:rPr>
        <w:t xml:space="preserve">, </w:t>
      </w:r>
      <w:r w:rsidRPr="000E1F81">
        <w:rPr>
          <w:rFonts w:asciiTheme="majorHAnsi" w:hAnsiTheme="majorHAnsi"/>
          <w:lang w:val="en-GB"/>
        </w:rPr>
        <w:t>comments received</w:t>
      </w:r>
      <w:r w:rsidR="007060F3">
        <w:rPr>
          <w:rFonts w:asciiTheme="majorHAnsi" w:hAnsiTheme="majorHAnsi"/>
          <w:lang w:val="en-GB"/>
        </w:rPr>
        <w:t xml:space="preserve"> and</w:t>
      </w:r>
      <w:r w:rsidRPr="000E1F81">
        <w:rPr>
          <w:rFonts w:asciiTheme="majorHAnsi" w:hAnsiTheme="majorHAnsi"/>
          <w:lang w:val="en-GB"/>
        </w:rPr>
        <w:t xml:space="preserve"> reviewed and changes incorporated where appropriate. </w:t>
      </w:r>
      <w:r w:rsidR="00A841EE">
        <w:rPr>
          <w:rFonts w:asciiTheme="majorHAnsi" w:hAnsiTheme="majorHAnsi"/>
          <w:lang w:val="en-GB"/>
        </w:rPr>
        <w:t xml:space="preserve">The Newsletter will be </w:t>
      </w:r>
      <w:r w:rsidR="007060F3">
        <w:rPr>
          <w:rFonts w:asciiTheme="majorHAnsi" w:hAnsiTheme="majorHAnsi"/>
          <w:lang w:val="en-GB"/>
        </w:rPr>
        <w:t xml:space="preserve">posted to the IPP </w:t>
      </w:r>
      <w:r w:rsidR="00A841EE">
        <w:rPr>
          <w:rFonts w:asciiTheme="majorHAnsi" w:hAnsiTheme="majorHAnsi"/>
          <w:lang w:val="en-GB"/>
        </w:rPr>
        <w:t xml:space="preserve">soon. </w:t>
      </w:r>
      <w:r w:rsidRPr="000E1F81">
        <w:rPr>
          <w:rFonts w:asciiTheme="majorHAnsi" w:hAnsiTheme="majorHAnsi"/>
          <w:lang w:val="en-GB"/>
        </w:rPr>
        <w:t xml:space="preserve">A member added that </w:t>
      </w:r>
      <w:r w:rsidR="007060F3">
        <w:rPr>
          <w:rFonts w:asciiTheme="majorHAnsi" w:hAnsiTheme="majorHAnsi"/>
          <w:lang w:val="en-GB"/>
        </w:rPr>
        <w:t>two</w:t>
      </w:r>
      <w:r w:rsidRPr="000E1F81">
        <w:rPr>
          <w:rFonts w:asciiTheme="majorHAnsi" w:hAnsiTheme="majorHAnsi"/>
          <w:lang w:val="en-GB"/>
        </w:rPr>
        <w:t xml:space="preserve"> factsheet</w:t>
      </w:r>
      <w:r w:rsidR="007060F3">
        <w:rPr>
          <w:rFonts w:asciiTheme="majorHAnsi" w:hAnsiTheme="majorHAnsi"/>
          <w:lang w:val="en-GB"/>
        </w:rPr>
        <w:t>s</w:t>
      </w:r>
      <w:r w:rsidRPr="000E1F81">
        <w:rPr>
          <w:rFonts w:asciiTheme="majorHAnsi" w:hAnsiTheme="majorHAnsi"/>
          <w:lang w:val="en-GB"/>
        </w:rPr>
        <w:t xml:space="preserve"> ha</w:t>
      </w:r>
      <w:r w:rsidR="007060F3">
        <w:rPr>
          <w:rFonts w:asciiTheme="majorHAnsi" w:hAnsiTheme="majorHAnsi"/>
          <w:lang w:val="en-GB"/>
        </w:rPr>
        <w:t>ve</w:t>
      </w:r>
      <w:r w:rsidRPr="000E1F81">
        <w:rPr>
          <w:rFonts w:asciiTheme="majorHAnsi" w:hAnsiTheme="majorHAnsi"/>
          <w:lang w:val="en-GB"/>
        </w:rPr>
        <w:t xml:space="preserve"> also been developed and circulated to the members for review. The member agreed to recirculate the factsheet </w:t>
      </w:r>
      <w:r w:rsidR="009253E6" w:rsidRPr="000E1F81">
        <w:rPr>
          <w:rFonts w:asciiTheme="majorHAnsi" w:hAnsiTheme="majorHAnsi"/>
          <w:lang w:val="en-GB"/>
        </w:rPr>
        <w:t>and accept comments</w:t>
      </w:r>
      <w:r w:rsidR="006D1679">
        <w:rPr>
          <w:rFonts w:asciiTheme="majorHAnsi" w:hAnsiTheme="majorHAnsi"/>
          <w:lang w:val="en-GB"/>
        </w:rPr>
        <w:t xml:space="preserve"> with </w:t>
      </w:r>
      <w:r w:rsidR="007060F3">
        <w:rPr>
          <w:rFonts w:asciiTheme="majorHAnsi" w:hAnsiTheme="majorHAnsi"/>
          <w:lang w:val="en-GB"/>
        </w:rPr>
        <w:t xml:space="preserve">a </w:t>
      </w:r>
      <w:r w:rsidR="006D1679">
        <w:rPr>
          <w:rFonts w:asciiTheme="majorHAnsi" w:hAnsiTheme="majorHAnsi"/>
          <w:lang w:val="en-GB"/>
        </w:rPr>
        <w:t xml:space="preserve">deadline of </w:t>
      </w:r>
      <w:r w:rsidR="007060F3">
        <w:rPr>
          <w:rFonts w:asciiTheme="majorHAnsi" w:hAnsiTheme="majorHAnsi"/>
          <w:lang w:val="en-GB"/>
        </w:rPr>
        <w:t xml:space="preserve">5 </w:t>
      </w:r>
      <w:r w:rsidR="006D1679">
        <w:rPr>
          <w:rFonts w:asciiTheme="majorHAnsi" w:hAnsiTheme="majorHAnsi"/>
          <w:lang w:val="en-GB"/>
        </w:rPr>
        <w:t>February</w:t>
      </w:r>
      <w:r w:rsidR="009253E6" w:rsidRPr="000E1F81">
        <w:rPr>
          <w:rFonts w:asciiTheme="majorHAnsi" w:hAnsiTheme="majorHAnsi"/>
          <w:lang w:val="en-GB"/>
        </w:rPr>
        <w:t>.</w:t>
      </w:r>
    </w:p>
    <w:p w:rsidR="001153B9" w:rsidRPr="000E1F81" w:rsidRDefault="001153B9" w:rsidP="002C4BEB">
      <w:pPr>
        <w:rPr>
          <w:rFonts w:asciiTheme="majorHAnsi" w:hAnsiTheme="majorHAnsi"/>
          <w:b/>
          <w:lang w:val="en-GB"/>
        </w:rPr>
      </w:pPr>
    </w:p>
    <w:p w:rsidR="002C4BEB" w:rsidRPr="000E1F81" w:rsidRDefault="000D51FA" w:rsidP="00082B40">
      <w:pPr>
        <w:pStyle w:val="ListParagraph"/>
        <w:numPr>
          <w:ilvl w:val="0"/>
          <w:numId w:val="6"/>
        </w:numPr>
        <w:rPr>
          <w:rFonts w:asciiTheme="majorHAnsi" w:hAnsiTheme="majorHAnsi"/>
          <w:b/>
          <w:lang w:val="en-GB"/>
        </w:rPr>
      </w:pPr>
      <w:r w:rsidRPr="000E1F81">
        <w:rPr>
          <w:rFonts w:asciiTheme="majorHAnsi" w:hAnsiTheme="majorHAnsi"/>
          <w:b/>
          <w:lang w:val="en-GB"/>
        </w:rPr>
        <w:t>Survey</w:t>
      </w:r>
    </w:p>
    <w:p w:rsidR="00A846CB" w:rsidRPr="000E1F81" w:rsidRDefault="00E27BDF" w:rsidP="009253E6">
      <w:pPr>
        <w:rPr>
          <w:rFonts w:asciiTheme="majorHAnsi" w:hAnsiTheme="majorHAnsi"/>
          <w:lang w:val="en-GB"/>
        </w:rPr>
      </w:pPr>
      <w:r w:rsidRPr="000E1F81">
        <w:rPr>
          <w:rFonts w:asciiTheme="majorHAnsi" w:hAnsiTheme="majorHAnsi"/>
          <w:lang w:val="en-GB"/>
        </w:rPr>
        <w:t>The</w:t>
      </w:r>
      <w:r w:rsidR="00FC6157" w:rsidRPr="000E1F81">
        <w:rPr>
          <w:rFonts w:asciiTheme="majorHAnsi" w:hAnsiTheme="majorHAnsi"/>
          <w:lang w:val="en-GB"/>
        </w:rPr>
        <w:t xml:space="preserve"> </w:t>
      </w:r>
      <w:r w:rsidR="007060F3">
        <w:rPr>
          <w:rFonts w:asciiTheme="majorHAnsi" w:hAnsiTheme="majorHAnsi"/>
          <w:lang w:val="en-GB"/>
        </w:rPr>
        <w:t xml:space="preserve">IPPC </w:t>
      </w:r>
      <w:r w:rsidR="00FC6157" w:rsidRPr="000E1F81">
        <w:rPr>
          <w:rFonts w:asciiTheme="majorHAnsi" w:hAnsiTheme="majorHAnsi"/>
          <w:lang w:val="en-GB"/>
        </w:rPr>
        <w:t xml:space="preserve">readiness survey </w:t>
      </w:r>
      <w:r w:rsidR="009253E6" w:rsidRPr="000E1F81">
        <w:rPr>
          <w:rFonts w:asciiTheme="majorHAnsi" w:hAnsiTheme="majorHAnsi"/>
          <w:lang w:val="en-GB"/>
        </w:rPr>
        <w:t>was discussed. Members</w:t>
      </w:r>
      <w:r w:rsidR="007060F3">
        <w:rPr>
          <w:rFonts w:asciiTheme="majorHAnsi" w:hAnsiTheme="majorHAnsi"/>
          <w:lang w:val="en-GB"/>
        </w:rPr>
        <w:t xml:space="preserve"> noted that they had</w:t>
      </w:r>
      <w:r w:rsidR="009253E6" w:rsidRPr="000E1F81">
        <w:rPr>
          <w:rFonts w:asciiTheme="majorHAnsi" w:hAnsiTheme="majorHAnsi"/>
          <w:lang w:val="en-GB"/>
        </w:rPr>
        <w:t xml:space="preserve"> agreed </w:t>
      </w:r>
      <w:r w:rsidR="007060F3">
        <w:rPr>
          <w:rFonts w:asciiTheme="majorHAnsi" w:hAnsiTheme="majorHAnsi"/>
          <w:lang w:val="en-GB"/>
        </w:rPr>
        <w:t xml:space="preserve">to postpone the deadline for the survey for two weeks given </w:t>
      </w:r>
      <w:r w:rsidR="009253E6" w:rsidRPr="000E1F81">
        <w:rPr>
          <w:rFonts w:asciiTheme="majorHAnsi" w:hAnsiTheme="majorHAnsi"/>
          <w:lang w:val="en-GB"/>
        </w:rPr>
        <w:t>that Christmas and New Year’s Day</w:t>
      </w:r>
      <w:r w:rsidR="007060F3">
        <w:rPr>
          <w:rFonts w:asciiTheme="majorHAnsi" w:hAnsiTheme="majorHAnsi"/>
          <w:lang w:val="en-GB"/>
        </w:rPr>
        <w:t xml:space="preserve"> made completion difficult for some countries</w:t>
      </w:r>
      <w:r w:rsidR="009253E6" w:rsidRPr="000E1F81">
        <w:rPr>
          <w:rFonts w:asciiTheme="majorHAnsi" w:hAnsiTheme="majorHAnsi"/>
          <w:lang w:val="en-GB"/>
        </w:rPr>
        <w:t xml:space="preserve">. </w:t>
      </w:r>
      <w:r w:rsidR="00F228D2" w:rsidRPr="000E1F81">
        <w:rPr>
          <w:rFonts w:asciiTheme="majorHAnsi" w:hAnsiTheme="majorHAnsi"/>
          <w:lang w:val="en-GB"/>
        </w:rPr>
        <w:t xml:space="preserve">It was noted that about 50 completed surveys had been received by the deadline. A </w:t>
      </w:r>
      <w:r w:rsidR="004C0484">
        <w:rPr>
          <w:rFonts w:asciiTheme="majorHAnsi" w:hAnsiTheme="majorHAnsi"/>
          <w:lang w:val="en-GB"/>
        </w:rPr>
        <w:t xml:space="preserve">proposed </w:t>
      </w:r>
      <w:r w:rsidR="009253E6" w:rsidRPr="000E1F81">
        <w:rPr>
          <w:rFonts w:asciiTheme="majorHAnsi" w:hAnsiTheme="majorHAnsi"/>
          <w:lang w:val="en-GB"/>
        </w:rPr>
        <w:t>revised schedule</w:t>
      </w:r>
      <w:r w:rsidR="00F228D2" w:rsidRPr="000E1F81">
        <w:rPr>
          <w:rFonts w:asciiTheme="majorHAnsi" w:hAnsiTheme="majorHAnsi"/>
          <w:lang w:val="en-GB"/>
        </w:rPr>
        <w:t xml:space="preserve"> for</w:t>
      </w:r>
      <w:r w:rsidR="007060F3">
        <w:rPr>
          <w:rFonts w:asciiTheme="majorHAnsi" w:hAnsiTheme="majorHAnsi"/>
          <w:lang w:val="en-GB"/>
        </w:rPr>
        <w:t xml:space="preserve"> the</w:t>
      </w:r>
      <w:r w:rsidR="00F228D2" w:rsidRPr="000E1F81">
        <w:rPr>
          <w:rFonts w:asciiTheme="majorHAnsi" w:hAnsiTheme="majorHAnsi"/>
          <w:lang w:val="en-GB"/>
        </w:rPr>
        <w:t xml:space="preserve"> next steps</w:t>
      </w:r>
      <w:r w:rsidR="009253E6" w:rsidRPr="000E1F81">
        <w:rPr>
          <w:rFonts w:asciiTheme="majorHAnsi" w:hAnsiTheme="majorHAnsi"/>
          <w:lang w:val="en-GB"/>
        </w:rPr>
        <w:t xml:space="preserve"> is:</w:t>
      </w:r>
    </w:p>
    <w:p w:rsidR="00A846CB" w:rsidRPr="000E1F81" w:rsidRDefault="009253E6" w:rsidP="00A846CB">
      <w:pPr>
        <w:numPr>
          <w:ilvl w:val="0"/>
          <w:numId w:val="1"/>
        </w:numPr>
        <w:rPr>
          <w:rFonts w:asciiTheme="majorHAnsi" w:hAnsiTheme="majorHAnsi"/>
          <w:lang w:val="en-GB"/>
        </w:rPr>
      </w:pPr>
      <w:r w:rsidRPr="000E1F81">
        <w:rPr>
          <w:rFonts w:asciiTheme="majorHAnsi" w:hAnsiTheme="majorHAnsi"/>
          <w:lang w:val="en-GB"/>
        </w:rPr>
        <w:t xml:space="preserve">Deadline for replies: </w:t>
      </w:r>
      <w:r w:rsidR="006D1679">
        <w:rPr>
          <w:rFonts w:asciiTheme="majorHAnsi" w:hAnsiTheme="majorHAnsi"/>
          <w:lang w:val="en-GB"/>
        </w:rPr>
        <w:t>29</w:t>
      </w:r>
      <w:r w:rsidRPr="000E1F81">
        <w:rPr>
          <w:rFonts w:asciiTheme="majorHAnsi" w:hAnsiTheme="majorHAnsi"/>
          <w:lang w:val="en-GB"/>
        </w:rPr>
        <w:t xml:space="preserve"> January</w:t>
      </w:r>
      <w:r w:rsidR="00A846CB" w:rsidRPr="000E1F81">
        <w:rPr>
          <w:rFonts w:asciiTheme="majorHAnsi" w:hAnsiTheme="majorHAnsi"/>
          <w:lang w:val="en-GB"/>
        </w:rPr>
        <w:t xml:space="preserve"> 2016</w:t>
      </w:r>
    </w:p>
    <w:p w:rsidR="009253E6" w:rsidRPr="000E1F81" w:rsidRDefault="00EA49A3" w:rsidP="00A846CB">
      <w:pPr>
        <w:numPr>
          <w:ilvl w:val="0"/>
          <w:numId w:val="1"/>
        </w:numPr>
        <w:rPr>
          <w:rFonts w:asciiTheme="majorHAnsi" w:hAnsiTheme="majorHAnsi"/>
          <w:lang w:val="en-GB"/>
        </w:rPr>
      </w:pPr>
      <w:r>
        <w:rPr>
          <w:rFonts w:asciiTheme="majorHAnsi" w:hAnsiTheme="majorHAnsi"/>
          <w:lang w:val="en-GB"/>
        </w:rPr>
        <w:t>Draft c</w:t>
      </w:r>
      <w:r w:rsidR="009253E6" w:rsidRPr="000E1F81">
        <w:rPr>
          <w:rFonts w:asciiTheme="majorHAnsi" w:hAnsiTheme="majorHAnsi"/>
          <w:lang w:val="en-GB"/>
        </w:rPr>
        <w:t xml:space="preserve">riteria for </w:t>
      </w:r>
      <w:r w:rsidR="007060F3">
        <w:rPr>
          <w:rFonts w:asciiTheme="majorHAnsi" w:hAnsiTheme="majorHAnsi"/>
          <w:lang w:val="en-GB"/>
        </w:rPr>
        <w:t xml:space="preserve">the </w:t>
      </w:r>
      <w:r w:rsidR="009253E6" w:rsidRPr="000E1F81">
        <w:rPr>
          <w:rFonts w:asciiTheme="majorHAnsi" w:hAnsiTheme="majorHAnsi"/>
          <w:lang w:val="en-GB"/>
        </w:rPr>
        <w:t>evaluation</w:t>
      </w:r>
      <w:r w:rsidR="007060F3">
        <w:rPr>
          <w:rFonts w:asciiTheme="majorHAnsi" w:hAnsiTheme="majorHAnsi"/>
          <w:lang w:val="en-GB"/>
        </w:rPr>
        <w:t xml:space="preserve"> of the survey sent</w:t>
      </w:r>
      <w:r w:rsidR="009253E6" w:rsidRPr="000E1F81">
        <w:rPr>
          <w:rFonts w:asciiTheme="majorHAnsi" w:hAnsiTheme="majorHAnsi"/>
          <w:lang w:val="en-GB"/>
        </w:rPr>
        <w:t xml:space="preserve"> to </w:t>
      </w:r>
      <w:r w:rsidR="007060F3">
        <w:rPr>
          <w:rFonts w:asciiTheme="majorHAnsi" w:hAnsiTheme="majorHAnsi"/>
          <w:lang w:val="en-GB"/>
        </w:rPr>
        <w:t xml:space="preserve">the </w:t>
      </w:r>
      <w:r w:rsidR="009253E6" w:rsidRPr="000E1F81">
        <w:rPr>
          <w:rFonts w:asciiTheme="majorHAnsi" w:hAnsiTheme="majorHAnsi"/>
          <w:lang w:val="en-GB"/>
        </w:rPr>
        <w:t xml:space="preserve">ESG by </w:t>
      </w:r>
      <w:r w:rsidR="00AB40DE" w:rsidRPr="000E1F81">
        <w:rPr>
          <w:rFonts w:asciiTheme="majorHAnsi" w:hAnsiTheme="majorHAnsi"/>
          <w:lang w:val="en-GB"/>
        </w:rPr>
        <w:t>5</w:t>
      </w:r>
      <w:r w:rsidR="009253E6" w:rsidRPr="000E1F81">
        <w:rPr>
          <w:rFonts w:asciiTheme="majorHAnsi" w:hAnsiTheme="majorHAnsi"/>
          <w:lang w:val="en-GB"/>
        </w:rPr>
        <w:t xml:space="preserve"> February 2016 </w:t>
      </w:r>
    </w:p>
    <w:p w:rsidR="009253E6" w:rsidRPr="000E1F81" w:rsidRDefault="00AB40DE" w:rsidP="00A846CB">
      <w:pPr>
        <w:numPr>
          <w:ilvl w:val="0"/>
          <w:numId w:val="1"/>
        </w:numPr>
        <w:rPr>
          <w:rFonts w:asciiTheme="majorHAnsi" w:hAnsiTheme="majorHAnsi"/>
          <w:lang w:val="en-GB"/>
        </w:rPr>
      </w:pPr>
      <w:r w:rsidRPr="000E1F81">
        <w:rPr>
          <w:rFonts w:asciiTheme="majorHAnsi" w:hAnsiTheme="majorHAnsi"/>
          <w:lang w:val="en-GB"/>
        </w:rPr>
        <w:t>Finalized criteria by 12</w:t>
      </w:r>
      <w:r w:rsidR="009253E6" w:rsidRPr="000E1F81">
        <w:rPr>
          <w:rFonts w:asciiTheme="majorHAnsi" w:hAnsiTheme="majorHAnsi"/>
          <w:vertAlign w:val="superscript"/>
          <w:lang w:val="en-GB"/>
        </w:rPr>
        <w:t xml:space="preserve"> </w:t>
      </w:r>
      <w:r w:rsidR="009253E6" w:rsidRPr="000E1F81">
        <w:rPr>
          <w:rFonts w:asciiTheme="majorHAnsi" w:hAnsiTheme="majorHAnsi"/>
          <w:lang w:val="en-GB"/>
        </w:rPr>
        <w:t>February 2016</w:t>
      </w:r>
    </w:p>
    <w:p w:rsidR="00AB40DE" w:rsidRDefault="007060F3" w:rsidP="00A846CB">
      <w:pPr>
        <w:numPr>
          <w:ilvl w:val="0"/>
          <w:numId w:val="1"/>
        </w:numPr>
        <w:rPr>
          <w:rFonts w:asciiTheme="majorHAnsi" w:hAnsiTheme="majorHAnsi"/>
          <w:lang w:val="en-GB"/>
        </w:rPr>
      </w:pPr>
      <w:r>
        <w:rPr>
          <w:rFonts w:asciiTheme="majorHAnsi" w:hAnsiTheme="majorHAnsi"/>
          <w:lang w:val="en-GB"/>
        </w:rPr>
        <w:t>C</w:t>
      </w:r>
      <w:r w:rsidRPr="000E1F81">
        <w:rPr>
          <w:rFonts w:asciiTheme="majorHAnsi" w:hAnsiTheme="majorHAnsi"/>
          <w:lang w:val="en-GB"/>
        </w:rPr>
        <w:t xml:space="preserve">ompleted </w:t>
      </w:r>
      <w:r>
        <w:rPr>
          <w:rFonts w:asciiTheme="majorHAnsi" w:hAnsiTheme="majorHAnsi"/>
          <w:lang w:val="en-GB"/>
        </w:rPr>
        <w:t>a</w:t>
      </w:r>
      <w:r w:rsidR="00A846CB" w:rsidRPr="000E1F81">
        <w:rPr>
          <w:rFonts w:asciiTheme="majorHAnsi" w:hAnsiTheme="majorHAnsi"/>
          <w:lang w:val="en-GB"/>
        </w:rPr>
        <w:t xml:space="preserve">nalysis </w:t>
      </w:r>
      <w:r w:rsidR="00D7110D" w:rsidRPr="000E1F81">
        <w:rPr>
          <w:rFonts w:asciiTheme="majorHAnsi" w:hAnsiTheme="majorHAnsi"/>
          <w:lang w:val="en-GB"/>
        </w:rPr>
        <w:t xml:space="preserve">of the results </w:t>
      </w:r>
      <w:r w:rsidR="00AB40DE" w:rsidRPr="000E1F81">
        <w:rPr>
          <w:rFonts w:asciiTheme="majorHAnsi" w:hAnsiTheme="majorHAnsi"/>
          <w:lang w:val="en-GB"/>
        </w:rPr>
        <w:t xml:space="preserve">provided to ESG </w:t>
      </w:r>
      <w:r w:rsidR="00D7110D" w:rsidRPr="000E1F81">
        <w:rPr>
          <w:rFonts w:asciiTheme="majorHAnsi" w:hAnsiTheme="majorHAnsi"/>
          <w:lang w:val="en-GB"/>
        </w:rPr>
        <w:t>by</w:t>
      </w:r>
      <w:r w:rsidR="00A846CB" w:rsidRPr="000E1F81">
        <w:rPr>
          <w:rFonts w:asciiTheme="majorHAnsi" w:hAnsiTheme="majorHAnsi"/>
          <w:lang w:val="en-GB"/>
        </w:rPr>
        <w:t xml:space="preserve"> </w:t>
      </w:r>
      <w:r w:rsidR="00AB40DE" w:rsidRPr="000E1F81">
        <w:rPr>
          <w:rFonts w:asciiTheme="majorHAnsi" w:hAnsiTheme="majorHAnsi"/>
          <w:lang w:val="en-GB"/>
        </w:rPr>
        <w:t>1</w:t>
      </w:r>
      <w:r w:rsidR="00EA49A3">
        <w:rPr>
          <w:rFonts w:asciiTheme="majorHAnsi" w:hAnsiTheme="majorHAnsi"/>
          <w:lang w:val="en-GB"/>
        </w:rPr>
        <w:t>2</w:t>
      </w:r>
      <w:r w:rsidR="009253E6" w:rsidRPr="000E1F81">
        <w:rPr>
          <w:rFonts w:asciiTheme="majorHAnsi" w:hAnsiTheme="majorHAnsi"/>
          <w:lang w:val="en-GB"/>
        </w:rPr>
        <w:t xml:space="preserve"> February</w:t>
      </w:r>
      <w:r w:rsidR="00A846CB" w:rsidRPr="000E1F81">
        <w:rPr>
          <w:rFonts w:asciiTheme="majorHAnsi" w:hAnsiTheme="majorHAnsi"/>
          <w:lang w:val="en-GB"/>
        </w:rPr>
        <w:t xml:space="preserve"> 2016</w:t>
      </w:r>
    </w:p>
    <w:p w:rsidR="006D1679" w:rsidRPr="000E1F81" w:rsidRDefault="006D1679" w:rsidP="00A846CB">
      <w:pPr>
        <w:numPr>
          <w:ilvl w:val="0"/>
          <w:numId w:val="1"/>
        </w:numPr>
        <w:rPr>
          <w:rFonts w:asciiTheme="majorHAnsi" w:hAnsiTheme="majorHAnsi"/>
          <w:lang w:val="en-GB"/>
        </w:rPr>
      </w:pPr>
      <w:r>
        <w:rPr>
          <w:rFonts w:asciiTheme="majorHAnsi" w:hAnsiTheme="majorHAnsi"/>
          <w:lang w:val="en-GB"/>
        </w:rPr>
        <w:t xml:space="preserve">ESG to discuss country selection during teleconference of 22 February 2016 </w:t>
      </w:r>
    </w:p>
    <w:p w:rsidR="00A846CB" w:rsidRPr="004C0484" w:rsidRDefault="00AB40DE" w:rsidP="00A846CB">
      <w:pPr>
        <w:numPr>
          <w:ilvl w:val="0"/>
          <w:numId w:val="1"/>
        </w:numPr>
        <w:rPr>
          <w:rFonts w:asciiTheme="majorHAnsi" w:hAnsiTheme="majorHAnsi"/>
          <w:lang w:val="en-GB"/>
        </w:rPr>
      </w:pPr>
      <w:r w:rsidRPr="004C0484">
        <w:rPr>
          <w:rFonts w:asciiTheme="majorHAnsi" w:hAnsiTheme="majorHAnsi"/>
          <w:lang w:val="en-GB"/>
        </w:rPr>
        <w:t>ESG to propose country selection by email by 2</w:t>
      </w:r>
      <w:r w:rsidR="00EA49A3">
        <w:rPr>
          <w:rFonts w:asciiTheme="majorHAnsi" w:hAnsiTheme="majorHAnsi"/>
          <w:lang w:val="en-GB"/>
        </w:rPr>
        <w:t>4</w:t>
      </w:r>
      <w:r w:rsidRPr="004C0484">
        <w:rPr>
          <w:rFonts w:asciiTheme="majorHAnsi" w:hAnsiTheme="majorHAnsi"/>
          <w:lang w:val="en-GB"/>
        </w:rPr>
        <w:t xml:space="preserve"> February 2016 </w:t>
      </w:r>
    </w:p>
    <w:p w:rsidR="00A846CB" w:rsidRPr="004C0484" w:rsidRDefault="00A846CB" w:rsidP="00A846CB">
      <w:pPr>
        <w:numPr>
          <w:ilvl w:val="0"/>
          <w:numId w:val="1"/>
        </w:numPr>
        <w:rPr>
          <w:rFonts w:asciiTheme="majorHAnsi" w:hAnsiTheme="majorHAnsi"/>
          <w:lang w:val="en-GB"/>
        </w:rPr>
      </w:pPr>
      <w:r w:rsidRPr="004C0484">
        <w:rPr>
          <w:rFonts w:asciiTheme="majorHAnsi" w:hAnsiTheme="majorHAnsi"/>
          <w:lang w:val="en-GB"/>
        </w:rPr>
        <w:t xml:space="preserve">Letter </w:t>
      </w:r>
      <w:r w:rsidR="00AB40DE" w:rsidRPr="004C0484">
        <w:rPr>
          <w:rFonts w:asciiTheme="majorHAnsi" w:hAnsiTheme="majorHAnsi"/>
          <w:lang w:val="en-GB"/>
        </w:rPr>
        <w:t xml:space="preserve">from IPPC Secretariat </w:t>
      </w:r>
      <w:r w:rsidRPr="004C0484">
        <w:rPr>
          <w:rFonts w:asciiTheme="majorHAnsi" w:hAnsiTheme="majorHAnsi"/>
          <w:lang w:val="en-GB"/>
        </w:rPr>
        <w:t xml:space="preserve">to countries to </w:t>
      </w:r>
      <w:r w:rsidR="00AB40DE" w:rsidRPr="004C0484">
        <w:rPr>
          <w:rFonts w:asciiTheme="majorHAnsi" w:hAnsiTheme="majorHAnsi"/>
          <w:lang w:val="en-GB"/>
        </w:rPr>
        <w:t>seek their</w:t>
      </w:r>
      <w:r w:rsidRPr="004C0484">
        <w:rPr>
          <w:rFonts w:asciiTheme="majorHAnsi" w:hAnsiTheme="majorHAnsi"/>
          <w:lang w:val="en-GB"/>
        </w:rPr>
        <w:t xml:space="preserve"> commitment</w:t>
      </w:r>
      <w:r w:rsidR="00AB40DE" w:rsidRPr="004C0484">
        <w:rPr>
          <w:rFonts w:asciiTheme="majorHAnsi" w:hAnsiTheme="majorHAnsi"/>
          <w:lang w:val="en-GB"/>
        </w:rPr>
        <w:t xml:space="preserve"> for participation on the pilot </w:t>
      </w:r>
      <w:r w:rsidR="00EA49A3">
        <w:rPr>
          <w:rFonts w:asciiTheme="majorHAnsi" w:hAnsiTheme="majorHAnsi"/>
          <w:lang w:val="en-GB"/>
        </w:rPr>
        <w:t xml:space="preserve">at the latest </w:t>
      </w:r>
      <w:r w:rsidR="00AB40DE" w:rsidRPr="004C0484">
        <w:rPr>
          <w:rFonts w:asciiTheme="majorHAnsi" w:hAnsiTheme="majorHAnsi"/>
          <w:lang w:val="en-GB"/>
        </w:rPr>
        <w:t>by 2</w:t>
      </w:r>
      <w:r w:rsidR="00EA49A3">
        <w:rPr>
          <w:rFonts w:asciiTheme="majorHAnsi" w:hAnsiTheme="majorHAnsi"/>
          <w:lang w:val="en-GB"/>
        </w:rPr>
        <w:t>6</w:t>
      </w:r>
      <w:r w:rsidR="004C0484">
        <w:rPr>
          <w:rFonts w:asciiTheme="majorHAnsi" w:hAnsiTheme="majorHAnsi"/>
          <w:lang w:val="en-GB"/>
        </w:rPr>
        <w:t xml:space="preserve"> February</w:t>
      </w:r>
      <w:r w:rsidR="00AB40DE" w:rsidRPr="004C0484">
        <w:rPr>
          <w:rFonts w:asciiTheme="majorHAnsi" w:hAnsiTheme="majorHAnsi"/>
          <w:lang w:val="en-GB"/>
        </w:rPr>
        <w:t xml:space="preserve">  2016</w:t>
      </w:r>
    </w:p>
    <w:p w:rsidR="00AB40DE" w:rsidRPr="004C0484" w:rsidRDefault="00AB40DE" w:rsidP="00A846CB">
      <w:pPr>
        <w:numPr>
          <w:ilvl w:val="0"/>
          <w:numId w:val="1"/>
        </w:numPr>
        <w:rPr>
          <w:rFonts w:asciiTheme="majorHAnsi" w:hAnsiTheme="majorHAnsi"/>
          <w:lang w:val="en-GB"/>
        </w:rPr>
      </w:pPr>
      <w:r w:rsidRPr="004C0484">
        <w:rPr>
          <w:rFonts w:asciiTheme="majorHAnsi" w:hAnsiTheme="majorHAnsi"/>
          <w:lang w:val="en-GB"/>
        </w:rPr>
        <w:t xml:space="preserve">Responses from countries to be received by </w:t>
      </w:r>
      <w:r w:rsidR="004C0484">
        <w:rPr>
          <w:rFonts w:asciiTheme="majorHAnsi" w:hAnsiTheme="majorHAnsi"/>
          <w:lang w:val="en-GB"/>
        </w:rPr>
        <w:t>22 March</w:t>
      </w:r>
      <w:r w:rsidRPr="004C0484">
        <w:rPr>
          <w:rFonts w:asciiTheme="majorHAnsi" w:hAnsiTheme="majorHAnsi"/>
          <w:lang w:val="en-GB"/>
        </w:rPr>
        <w:t xml:space="preserve"> 2016</w:t>
      </w:r>
    </w:p>
    <w:p w:rsidR="004470EB" w:rsidRPr="000E1F81" w:rsidRDefault="00A846CB" w:rsidP="00A846CB">
      <w:pPr>
        <w:numPr>
          <w:ilvl w:val="0"/>
          <w:numId w:val="1"/>
        </w:numPr>
        <w:rPr>
          <w:rFonts w:asciiTheme="majorHAnsi" w:hAnsiTheme="majorHAnsi"/>
          <w:lang w:val="en-GB"/>
        </w:rPr>
      </w:pPr>
      <w:r w:rsidRPr="000E1F81">
        <w:rPr>
          <w:rFonts w:asciiTheme="majorHAnsi" w:hAnsiTheme="majorHAnsi"/>
          <w:lang w:val="en-GB"/>
        </w:rPr>
        <w:t>Recommendation</w:t>
      </w:r>
      <w:r w:rsidR="00D7110D" w:rsidRPr="000E1F81">
        <w:rPr>
          <w:rFonts w:asciiTheme="majorHAnsi" w:hAnsiTheme="majorHAnsi"/>
          <w:lang w:val="en-GB"/>
        </w:rPr>
        <w:t>s</w:t>
      </w:r>
      <w:r w:rsidR="00AB40DE" w:rsidRPr="000E1F81">
        <w:rPr>
          <w:rFonts w:asciiTheme="majorHAnsi" w:hAnsiTheme="majorHAnsi"/>
          <w:lang w:val="en-GB"/>
        </w:rPr>
        <w:t xml:space="preserve"> to Bureau by 2</w:t>
      </w:r>
      <w:r w:rsidR="004C0484">
        <w:rPr>
          <w:rFonts w:asciiTheme="majorHAnsi" w:hAnsiTheme="majorHAnsi"/>
          <w:lang w:val="en-GB"/>
        </w:rPr>
        <w:t>5</w:t>
      </w:r>
      <w:r w:rsidRPr="000E1F81">
        <w:rPr>
          <w:rFonts w:asciiTheme="majorHAnsi" w:hAnsiTheme="majorHAnsi"/>
          <w:lang w:val="en-GB"/>
        </w:rPr>
        <w:t xml:space="preserve"> March 2016</w:t>
      </w:r>
    </w:p>
    <w:p w:rsidR="00A846CB" w:rsidRPr="000E1F81" w:rsidRDefault="004470EB" w:rsidP="00A846CB">
      <w:pPr>
        <w:numPr>
          <w:ilvl w:val="0"/>
          <w:numId w:val="1"/>
        </w:numPr>
        <w:rPr>
          <w:rFonts w:asciiTheme="majorHAnsi" w:hAnsiTheme="majorHAnsi"/>
          <w:lang w:val="en-GB"/>
        </w:rPr>
      </w:pPr>
      <w:r w:rsidRPr="000E1F81">
        <w:rPr>
          <w:rFonts w:asciiTheme="majorHAnsi" w:hAnsiTheme="majorHAnsi"/>
          <w:lang w:val="en-GB"/>
        </w:rPr>
        <w:t xml:space="preserve">Bureau to take decision </w:t>
      </w:r>
      <w:r w:rsidR="00AB40DE" w:rsidRPr="000E1F81">
        <w:rPr>
          <w:rFonts w:asciiTheme="majorHAnsi" w:hAnsiTheme="majorHAnsi"/>
          <w:lang w:val="en-GB"/>
        </w:rPr>
        <w:t>at</w:t>
      </w:r>
      <w:r w:rsidRPr="000E1F81">
        <w:rPr>
          <w:rFonts w:asciiTheme="majorHAnsi" w:hAnsiTheme="majorHAnsi"/>
          <w:lang w:val="en-GB"/>
        </w:rPr>
        <w:t xml:space="preserve"> March meeting</w:t>
      </w:r>
      <w:r w:rsidR="00D7110D" w:rsidRPr="000E1F81">
        <w:rPr>
          <w:rFonts w:asciiTheme="majorHAnsi" w:hAnsiTheme="majorHAnsi"/>
          <w:lang w:val="en-GB"/>
        </w:rPr>
        <w:t>, for announcement at CPM-11 (2016)</w:t>
      </w:r>
    </w:p>
    <w:p w:rsidR="00714519" w:rsidRPr="000E1F81" w:rsidRDefault="00714519" w:rsidP="00714519">
      <w:pPr>
        <w:rPr>
          <w:rFonts w:asciiTheme="majorHAnsi" w:hAnsiTheme="majorHAnsi"/>
          <w:lang w:val="en-GB"/>
        </w:rPr>
      </w:pPr>
    </w:p>
    <w:p w:rsidR="000B4B4B" w:rsidRPr="000E1F81" w:rsidRDefault="000B4B4B" w:rsidP="002C4BEB">
      <w:pPr>
        <w:rPr>
          <w:rFonts w:asciiTheme="majorHAnsi" w:hAnsiTheme="majorHAnsi"/>
          <w:lang w:val="en-GB"/>
        </w:rPr>
      </w:pPr>
      <w:r w:rsidRPr="000E1F81">
        <w:rPr>
          <w:rFonts w:asciiTheme="majorHAnsi" w:hAnsiTheme="majorHAnsi"/>
          <w:lang w:val="en-GB"/>
        </w:rPr>
        <w:lastRenderedPageBreak/>
        <w:t xml:space="preserve">The members discussed at length the content of the letter to countries seeking their commitment to participate in the pilot. The members concluded that although a decision regarding which countries should participate in the pilot can only be taken by the </w:t>
      </w:r>
      <w:r w:rsidR="008A4BDF">
        <w:rPr>
          <w:rFonts w:asciiTheme="majorHAnsi" w:hAnsiTheme="majorHAnsi"/>
          <w:lang w:val="en-GB"/>
        </w:rPr>
        <w:t>Bureau</w:t>
      </w:r>
      <w:r w:rsidRPr="000E1F81">
        <w:rPr>
          <w:rFonts w:asciiTheme="majorHAnsi" w:hAnsiTheme="majorHAnsi"/>
          <w:lang w:val="en-GB"/>
        </w:rPr>
        <w:t xml:space="preserve">, the letter should </w:t>
      </w:r>
      <w:r w:rsidR="008A4BDF">
        <w:rPr>
          <w:rFonts w:asciiTheme="majorHAnsi" w:hAnsiTheme="majorHAnsi"/>
          <w:lang w:val="en-GB"/>
        </w:rPr>
        <w:t>indicate</w:t>
      </w:r>
      <w:r w:rsidRPr="000E1F81">
        <w:rPr>
          <w:rFonts w:asciiTheme="majorHAnsi" w:hAnsiTheme="majorHAnsi"/>
          <w:lang w:val="en-GB"/>
        </w:rPr>
        <w:t xml:space="preserve"> that:</w:t>
      </w:r>
    </w:p>
    <w:p w:rsidR="006D1679" w:rsidRDefault="006D1679" w:rsidP="000B4B4B">
      <w:pPr>
        <w:pStyle w:val="ListParagraph"/>
        <w:numPr>
          <w:ilvl w:val="0"/>
          <w:numId w:val="7"/>
        </w:numPr>
        <w:rPr>
          <w:rFonts w:asciiTheme="majorHAnsi" w:hAnsiTheme="majorHAnsi"/>
          <w:lang w:val="en-GB"/>
        </w:rPr>
      </w:pPr>
      <w:r>
        <w:rPr>
          <w:rFonts w:asciiTheme="majorHAnsi" w:hAnsiTheme="majorHAnsi"/>
          <w:lang w:val="en-GB"/>
        </w:rPr>
        <w:t xml:space="preserve">The countries have been selected in the first round as possible candidates for joining the pilot and </w:t>
      </w:r>
      <w:r w:rsidR="008A4BDF">
        <w:rPr>
          <w:rFonts w:asciiTheme="majorHAnsi" w:hAnsiTheme="majorHAnsi"/>
          <w:lang w:val="en-GB"/>
        </w:rPr>
        <w:t xml:space="preserve">that </w:t>
      </w:r>
      <w:r>
        <w:rPr>
          <w:rFonts w:asciiTheme="majorHAnsi" w:hAnsiTheme="majorHAnsi"/>
          <w:lang w:val="en-GB"/>
        </w:rPr>
        <w:t>a final decision has not been taken yet;</w:t>
      </w:r>
    </w:p>
    <w:p w:rsidR="000B4B4B" w:rsidRPr="000E1F81" w:rsidRDefault="008A4BDF" w:rsidP="000B4B4B">
      <w:pPr>
        <w:pStyle w:val="ListParagraph"/>
        <w:numPr>
          <w:ilvl w:val="0"/>
          <w:numId w:val="7"/>
        </w:numPr>
        <w:rPr>
          <w:rFonts w:asciiTheme="majorHAnsi" w:hAnsiTheme="majorHAnsi"/>
          <w:lang w:val="en-GB"/>
        </w:rPr>
      </w:pPr>
      <w:r>
        <w:rPr>
          <w:rFonts w:asciiTheme="majorHAnsi" w:hAnsiTheme="majorHAnsi"/>
          <w:lang w:val="en-GB"/>
        </w:rPr>
        <w:t>C</w:t>
      </w:r>
      <w:r w:rsidR="000B4B4B" w:rsidRPr="000E1F81">
        <w:rPr>
          <w:rFonts w:asciiTheme="majorHAnsi" w:hAnsiTheme="majorHAnsi"/>
          <w:lang w:val="en-GB"/>
        </w:rPr>
        <w:t>ountries should seek in-country management support for participating on the pilot;</w:t>
      </w:r>
    </w:p>
    <w:p w:rsidR="000B4B4B" w:rsidRPr="000E1F81" w:rsidRDefault="008A4BDF" w:rsidP="000B4B4B">
      <w:pPr>
        <w:pStyle w:val="ListParagraph"/>
        <w:numPr>
          <w:ilvl w:val="0"/>
          <w:numId w:val="7"/>
        </w:numPr>
        <w:rPr>
          <w:rFonts w:asciiTheme="majorHAnsi" w:hAnsiTheme="majorHAnsi"/>
          <w:lang w:val="en-GB"/>
        </w:rPr>
      </w:pPr>
      <w:r>
        <w:rPr>
          <w:rFonts w:asciiTheme="majorHAnsi" w:hAnsiTheme="majorHAnsi"/>
          <w:lang w:val="en-GB"/>
        </w:rPr>
        <w:t>C</w:t>
      </w:r>
      <w:r w:rsidR="000B4B4B" w:rsidRPr="000E1F81">
        <w:rPr>
          <w:rFonts w:asciiTheme="majorHAnsi" w:hAnsiTheme="majorHAnsi"/>
          <w:lang w:val="en-GB"/>
        </w:rPr>
        <w:t>ountries should provide a commitment to the IPPC Secretariat indicating willingness to participate;</w:t>
      </w:r>
    </w:p>
    <w:p w:rsidR="000B4B4B" w:rsidRPr="000E1F81" w:rsidRDefault="008A4BDF" w:rsidP="000B4B4B">
      <w:pPr>
        <w:pStyle w:val="ListParagraph"/>
        <w:numPr>
          <w:ilvl w:val="0"/>
          <w:numId w:val="7"/>
        </w:numPr>
        <w:rPr>
          <w:rFonts w:asciiTheme="majorHAnsi" w:hAnsiTheme="majorHAnsi"/>
          <w:lang w:val="en-GB"/>
        </w:rPr>
      </w:pPr>
      <w:r>
        <w:rPr>
          <w:rFonts w:asciiTheme="majorHAnsi" w:hAnsiTheme="majorHAnsi"/>
          <w:lang w:val="en-GB"/>
        </w:rPr>
        <w:t>A</w:t>
      </w:r>
      <w:r w:rsidR="000B4B4B" w:rsidRPr="000E1F81">
        <w:rPr>
          <w:rFonts w:asciiTheme="majorHAnsi" w:hAnsiTheme="majorHAnsi"/>
          <w:lang w:val="en-GB"/>
        </w:rPr>
        <w:t>n initial discussion on participation will be held in conjunction with CPM-11 and that country representatives  to CPM-11 should include those knowledgeable in ePhyto or should be well briefed on the topic of ePhyto;</w:t>
      </w:r>
    </w:p>
    <w:p w:rsidR="000B4B4B" w:rsidRPr="000E1F81" w:rsidRDefault="000B4B4B" w:rsidP="000B4B4B">
      <w:pPr>
        <w:pStyle w:val="ListParagraph"/>
        <w:numPr>
          <w:ilvl w:val="0"/>
          <w:numId w:val="7"/>
        </w:numPr>
        <w:rPr>
          <w:rFonts w:asciiTheme="majorHAnsi" w:hAnsiTheme="majorHAnsi"/>
          <w:lang w:val="en-GB"/>
        </w:rPr>
      </w:pPr>
      <w:r w:rsidRPr="000E1F81">
        <w:rPr>
          <w:rFonts w:asciiTheme="majorHAnsi" w:hAnsiTheme="majorHAnsi"/>
          <w:lang w:val="en-GB"/>
        </w:rPr>
        <w:t>That further technical details will be provided to countries following CPM-11</w:t>
      </w:r>
    </w:p>
    <w:p w:rsidR="000B4B4B" w:rsidRPr="000E1F81" w:rsidRDefault="000B4B4B" w:rsidP="002C4BEB">
      <w:pPr>
        <w:rPr>
          <w:rFonts w:asciiTheme="majorHAnsi" w:hAnsiTheme="majorHAnsi"/>
          <w:b/>
          <w:lang w:val="en-GB"/>
        </w:rPr>
      </w:pPr>
    </w:p>
    <w:p w:rsidR="000B4B4B" w:rsidRPr="000E1F81" w:rsidRDefault="000B4B4B" w:rsidP="00082B40">
      <w:pPr>
        <w:pStyle w:val="ListParagraph"/>
        <w:numPr>
          <w:ilvl w:val="0"/>
          <w:numId w:val="6"/>
        </w:numPr>
        <w:rPr>
          <w:rFonts w:asciiTheme="majorHAnsi" w:hAnsiTheme="majorHAnsi"/>
          <w:b/>
          <w:lang w:val="en-GB"/>
        </w:rPr>
      </w:pPr>
      <w:r w:rsidRPr="000E1F81">
        <w:rPr>
          <w:rFonts w:asciiTheme="majorHAnsi" w:hAnsiTheme="majorHAnsi"/>
          <w:b/>
          <w:lang w:val="en-GB"/>
        </w:rPr>
        <w:t>Harmonisation of mapping and XML schema</w:t>
      </w:r>
    </w:p>
    <w:p w:rsidR="000B4B4B" w:rsidRPr="000E1F81" w:rsidRDefault="000B4B4B" w:rsidP="002C4BEB">
      <w:pPr>
        <w:rPr>
          <w:rFonts w:asciiTheme="majorHAnsi" w:hAnsiTheme="majorHAnsi"/>
          <w:lang w:val="en-GB"/>
        </w:rPr>
      </w:pPr>
      <w:r w:rsidRPr="000E1F81">
        <w:rPr>
          <w:rFonts w:asciiTheme="majorHAnsi" w:hAnsiTheme="majorHAnsi"/>
          <w:lang w:val="en-GB"/>
        </w:rPr>
        <w:t>Members indicated that work had been undertaken to advance mapping and the development of code lists.</w:t>
      </w:r>
      <w:r w:rsidR="001739EA" w:rsidRPr="000E1F81">
        <w:rPr>
          <w:rFonts w:asciiTheme="majorHAnsi" w:hAnsiTheme="majorHAnsi"/>
          <w:lang w:val="en-GB"/>
        </w:rPr>
        <w:t xml:space="preserve"> However, the work was proving </w:t>
      </w:r>
      <w:r w:rsidR="00A841EE">
        <w:rPr>
          <w:rFonts w:asciiTheme="majorHAnsi" w:hAnsiTheme="majorHAnsi"/>
          <w:lang w:val="en-GB"/>
        </w:rPr>
        <w:t>very</w:t>
      </w:r>
      <w:r w:rsidR="00A841EE" w:rsidRPr="000E1F81">
        <w:rPr>
          <w:rFonts w:asciiTheme="majorHAnsi" w:hAnsiTheme="majorHAnsi"/>
          <w:lang w:val="en-GB"/>
        </w:rPr>
        <w:t xml:space="preserve"> </w:t>
      </w:r>
      <w:r w:rsidR="001739EA" w:rsidRPr="000E1F81">
        <w:rPr>
          <w:rFonts w:asciiTheme="majorHAnsi" w:hAnsiTheme="majorHAnsi"/>
          <w:lang w:val="en-GB"/>
        </w:rPr>
        <w:t>complex and it was noted that some harmonization work was extending beyond</w:t>
      </w:r>
      <w:r w:rsidR="00082B40" w:rsidRPr="000E1F81">
        <w:rPr>
          <w:rFonts w:asciiTheme="majorHAnsi" w:hAnsiTheme="majorHAnsi"/>
          <w:lang w:val="en-GB"/>
        </w:rPr>
        <w:t xml:space="preserve"> the requirements in ISPM 12. </w:t>
      </w:r>
      <w:r w:rsidR="00AE0658">
        <w:rPr>
          <w:rFonts w:asciiTheme="majorHAnsi" w:hAnsiTheme="majorHAnsi"/>
          <w:lang w:val="en-GB"/>
        </w:rPr>
        <w:t xml:space="preserve"> A document is under preparation and will be circulated to the ESG soon. </w:t>
      </w:r>
      <w:r w:rsidR="00082B40" w:rsidRPr="000E1F81">
        <w:rPr>
          <w:rFonts w:asciiTheme="majorHAnsi" w:hAnsiTheme="majorHAnsi"/>
          <w:lang w:val="en-GB"/>
        </w:rPr>
        <w:t>For example, it was noted that some status codes used by countries are different from those that may be prescribed for a generic system. As a result</w:t>
      </w:r>
      <w:r w:rsidR="007060F3">
        <w:rPr>
          <w:rFonts w:asciiTheme="majorHAnsi" w:hAnsiTheme="majorHAnsi"/>
          <w:lang w:val="en-GB"/>
        </w:rPr>
        <w:t>,</w:t>
      </w:r>
      <w:r w:rsidR="00082B40" w:rsidRPr="000E1F81">
        <w:rPr>
          <w:rFonts w:asciiTheme="majorHAnsi" w:hAnsiTheme="majorHAnsi"/>
          <w:lang w:val="en-GB"/>
        </w:rPr>
        <w:t xml:space="preserve"> countries with existing national systems may be required to conform to these codes. The group agreed that the Secretariat should consult with </w:t>
      </w:r>
      <w:r w:rsidR="007060F3">
        <w:rPr>
          <w:rFonts w:asciiTheme="majorHAnsi" w:hAnsiTheme="majorHAnsi"/>
          <w:lang w:val="en-GB"/>
        </w:rPr>
        <w:t xml:space="preserve">the </w:t>
      </w:r>
      <w:r w:rsidR="00082B40" w:rsidRPr="000E1F81">
        <w:rPr>
          <w:rFonts w:asciiTheme="majorHAnsi" w:hAnsiTheme="majorHAnsi"/>
          <w:lang w:val="en-GB"/>
        </w:rPr>
        <w:t xml:space="preserve">UNICC to determine what flexibility there </w:t>
      </w:r>
      <w:r w:rsidR="007060F3">
        <w:rPr>
          <w:rFonts w:asciiTheme="majorHAnsi" w:hAnsiTheme="majorHAnsi"/>
          <w:lang w:val="en-GB"/>
        </w:rPr>
        <w:t>c</w:t>
      </w:r>
      <w:r w:rsidR="00082B40" w:rsidRPr="000E1F81">
        <w:rPr>
          <w:rFonts w:asciiTheme="majorHAnsi" w:hAnsiTheme="majorHAnsi"/>
          <w:lang w:val="en-GB"/>
        </w:rPr>
        <w:t xml:space="preserve">ould be with the system </w:t>
      </w:r>
      <w:r w:rsidR="00D05C87">
        <w:rPr>
          <w:rFonts w:asciiTheme="majorHAnsi" w:hAnsiTheme="majorHAnsi"/>
          <w:lang w:val="en-GB"/>
        </w:rPr>
        <w:t>in</w:t>
      </w:r>
      <w:r w:rsidR="00D05C87" w:rsidRPr="000E1F81">
        <w:rPr>
          <w:rFonts w:asciiTheme="majorHAnsi" w:hAnsiTheme="majorHAnsi"/>
          <w:lang w:val="en-GB"/>
        </w:rPr>
        <w:t xml:space="preserve"> </w:t>
      </w:r>
      <w:r w:rsidR="00082B40" w:rsidRPr="000E1F81">
        <w:rPr>
          <w:rFonts w:asciiTheme="majorHAnsi" w:hAnsiTheme="majorHAnsi"/>
          <w:lang w:val="en-GB"/>
        </w:rPr>
        <w:t>allow</w:t>
      </w:r>
      <w:r w:rsidR="00D05C87">
        <w:rPr>
          <w:rFonts w:asciiTheme="majorHAnsi" w:hAnsiTheme="majorHAnsi"/>
          <w:lang w:val="en-GB"/>
        </w:rPr>
        <w:t>ing</w:t>
      </w:r>
      <w:r w:rsidR="00082B40" w:rsidRPr="000E1F81">
        <w:rPr>
          <w:rFonts w:asciiTheme="majorHAnsi" w:hAnsiTheme="majorHAnsi"/>
          <w:lang w:val="en-GB"/>
        </w:rPr>
        <w:t xml:space="preserve"> for on the fly changes to accommodate harmonization </w:t>
      </w:r>
      <w:r w:rsidR="00D05C87">
        <w:rPr>
          <w:rFonts w:asciiTheme="majorHAnsi" w:hAnsiTheme="majorHAnsi"/>
          <w:lang w:val="en-GB"/>
        </w:rPr>
        <w:t xml:space="preserve">after initial system build. The Secretariat should also determine </w:t>
      </w:r>
      <w:r w:rsidR="00A841EE">
        <w:rPr>
          <w:rFonts w:asciiTheme="majorHAnsi" w:hAnsiTheme="majorHAnsi"/>
          <w:lang w:val="en-GB"/>
        </w:rPr>
        <w:t xml:space="preserve">when the details of mapping and status codes </w:t>
      </w:r>
      <w:r w:rsidR="00D05C87">
        <w:rPr>
          <w:rFonts w:asciiTheme="majorHAnsi" w:hAnsiTheme="majorHAnsi"/>
          <w:lang w:val="en-GB"/>
        </w:rPr>
        <w:t>are required</w:t>
      </w:r>
      <w:r w:rsidR="00A841EE">
        <w:rPr>
          <w:rFonts w:asciiTheme="majorHAnsi" w:hAnsiTheme="majorHAnsi"/>
          <w:lang w:val="en-GB"/>
        </w:rPr>
        <w:t xml:space="preserve"> for building the hub and the generic system</w:t>
      </w:r>
      <w:r w:rsidR="00082B40" w:rsidRPr="000E1F81">
        <w:rPr>
          <w:rFonts w:asciiTheme="majorHAnsi" w:hAnsiTheme="majorHAnsi"/>
          <w:lang w:val="en-GB"/>
        </w:rPr>
        <w:t>.</w:t>
      </w:r>
    </w:p>
    <w:p w:rsidR="00082B40" w:rsidRPr="000E1F81" w:rsidRDefault="00082B40" w:rsidP="00082B40">
      <w:pPr>
        <w:rPr>
          <w:rFonts w:asciiTheme="majorHAnsi" w:hAnsiTheme="majorHAnsi"/>
          <w:b/>
          <w:lang w:val="en-GB"/>
        </w:rPr>
      </w:pPr>
    </w:p>
    <w:p w:rsidR="00082B40" w:rsidRPr="000E1F81" w:rsidRDefault="00082B40" w:rsidP="00082B40">
      <w:pPr>
        <w:pStyle w:val="ListParagraph"/>
        <w:numPr>
          <w:ilvl w:val="0"/>
          <w:numId w:val="6"/>
        </w:numPr>
        <w:rPr>
          <w:rFonts w:asciiTheme="majorHAnsi" w:hAnsiTheme="majorHAnsi"/>
          <w:b/>
          <w:lang w:val="en-GB"/>
        </w:rPr>
      </w:pPr>
      <w:r w:rsidRPr="000E1F81">
        <w:rPr>
          <w:rFonts w:asciiTheme="majorHAnsi" w:hAnsiTheme="majorHAnsi"/>
          <w:b/>
          <w:lang w:val="en-GB"/>
        </w:rPr>
        <w:t>Side session CPM</w:t>
      </w:r>
    </w:p>
    <w:p w:rsidR="00082B40" w:rsidRPr="000E1F81" w:rsidRDefault="00082B40" w:rsidP="00082B40">
      <w:pPr>
        <w:rPr>
          <w:rFonts w:asciiTheme="majorHAnsi" w:hAnsiTheme="majorHAnsi"/>
          <w:lang w:val="en-GB"/>
        </w:rPr>
      </w:pPr>
      <w:r w:rsidRPr="000E1F81">
        <w:rPr>
          <w:rFonts w:asciiTheme="majorHAnsi" w:hAnsiTheme="majorHAnsi"/>
          <w:lang w:val="en-GB"/>
        </w:rPr>
        <w:t xml:space="preserve">The Secretariat reported that a side session will be held earlier in the week of CPM-11. </w:t>
      </w:r>
      <w:r w:rsidR="00086398" w:rsidRPr="000E1F81">
        <w:rPr>
          <w:rFonts w:asciiTheme="majorHAnsi" w:hAnsiTheme="majorHAnsi"/>
          <w:lang w:val="en-GB"/>
        </w:rPr>
        <w:t>The members agreed that a presentation on the current status of ePhyto should be provided and should cover the following topics:</w:t>
      </w:r>
    </w:p>
    <w:p w:rsidR="00086398" w:rsidRPr="000E1F81" w:rsidRDefault="00086398" w:rsidP="00086398">
      <w:pPr>
        <w:pStyle w:val="ListParagraph"/>
        <w:numPr>
          <w:ilvl w:val="0"/>
          <w:numId w:val="8"/>
        </w:numPr>
        <w:rPr>
          <w:rFonts w:asciiTheme="majorHAnsi" w:hAnsiTheme="majorHAnsi"/>
          <w:lang w:val="en-GB"/>
        </w:rPr>
      </w:pPr>
      <w:r w:rsidRPr="000E1F81">
        <w:rPr>
          <w:rFonts w:asciiTheme="majorHAnsi" w:hAnsiTheme="majorHAnsi"/>
          <w:lang w:val="en-GB"/>
        </w:rPr>
        <w:t>A brief background on ePhyto and the proposed structure of a hub and generic national system;</w:t>
      </w:r>
    </w:p>
    <w:p w:rsidR="00086398" w:rsidRPr="000E1F81" w:rsidRDefault="00086398" w:rsidP="00086398">
      <w:pPr>
        <w:pStyle w:val="ListParagraph"/>
        <w:numPr>
          <w:ilvl w:val="0"/>
          <w:numId w:val="8"/>
        </w:numPr>
        <w:rPr>
          <w:rFonts w:asciiTheme="majorHAnsi" w:hAnsiTheme="majorHAnsi"/>
          <w:lang w:val="en-GB"/>
        </w:rPr>
      </w:pPr>
      <w:r w:rsidRPr="000E1F81">
        <w:rPr>
          <w:rFonts w:asciiTheme="majorHAnsi" w:hAnsiTheme="majorHAnsi"/>
          <w:lang w:val="en-GB"/>
        </w:rPr>
        <w:t>An overview of the STDF project and the specifications;</w:t>
      </w:r>
    </w:p>
    <w:p w:rsidR="00086398" w:rsidRPr="000E1F81" w:rsidRDefault="00086398" w:rsidP="00086398">
      <w:pPr>
        <w:pStyle w:val="ListParagraph"/>
        <w:numPr>
          <w:ilvl w:val="0"/>
          <w:numId w:val="8"/>
        </w:numPr>
        <w:rPr>
          <w:rFonts w:asciiTheme="majorHAnsi" w:hAnsiTheme="majorHAnsi"/>
          <w:lang w:val="en-GB"/>
        </w:rPr>
      </w:pPr>
      <w:r w:rsidRPr="000E1F81">
        <w:rPr>
          <w:rFonts w:asciiTheme="majorHAnsi" w:hAnsiTheme="majorHAnsi"/>
          <w:lang w:val="en-GB"/>
        </w:rPr>
        <w:t xml:space="preserve">An overview </w:t>
      </w:r>
      <w:r w:rsidR="00A841EE">
        <w:rPr>
          <w:rFonts w:asciiTheme="majorHAnsi" w:hAnsiTheme="majorHAnsi"/>
          <w:lang w:val="en-GB"/>
        </w:rPr>
        <w:t>o</w:t>
      </w:r>
      <w:r w:rsidRPr="000E1F81">
        <w:rPr>
          <w:rFonts w:asciiTheme="majorHAnsi" w:hAnsiTheme="majorHAnsi"/>
          <w:lang w:val="en-GB"/>
        </w:rPr>
        <w:t>f the project plan, timing for development and proposed elements for training/workshops during the pilot-phase</w:t>
      </w:r>
      <w:r w:rsidR="00D05C87">
        <w:rPr>
          <w:rFonts w:asciiTheme="majorHAnsi" w:hAnsiTheme="majorHAnsi"/>
          <w:lang w:val="en-GB"/>
        </w:rPr>
        <w:t>;</w:t>
      </w:r>
    </w:p>
    <w:p w:rsidR="00086398" w:rsidRPr="000E1F81" w:rsidRDefault="00086398" w:rsidP="00086398">
      <w:pPr>
        <w:pStyle w:val="ListParagraph"/>
        <w:numPr>
          <w:ilvl w:val="0"/>
          <w:numId w:val="8"/>
        </w:numPr>
        <w:rPr>
          <w:rFonts w:asciiTheme="majorHAnsi" w:hAnsiTheme="majorHAnsi"/>
          <w:lang w:val="en-GB"/>
        </w:rPr>
      </w:pPr>
      <w:r w:rsidRPr="000E1F81">
        <w:rPr>
          <w:rFonts w:asciiTheme="majorHAnsi" w:hAnsiTheme="majorHAnsi"/>
          <w:lang w:val="en-GB"/>
        </w:rPr>
        <w:t>The support by UNICC in project development and the proposed linkages to other international organizations;</w:t>
      </w:r>
    </w:p>
    <w:p w:rsidR="00086398" w:rsidRPr="000E1F81" w:rsidRDefault="00086398" w:rsidP="00086398">
      <w:pPr>
        <w:pStyle w:val="ListParagraph"/>
        <w:numPr>
          <w:ilvl w:val="0"/>
          <w:numId w:val="8"/>
        </w:numPr>
        <w:rPr>
          <w:rFonts w:asciiTheme="majorHAnsi" w:hAnsiTheme="majorHAnsi"/>
          <w:lang w:val="en-GB"/>
        </w:rPr>
      </w:pPr>
      <w:r w:rsidRPr="000E1F81">
        <w:rPr>
          <w:rFonts w:asciiTheme="majorHAnsi" w:hAnsiTheme="majorHAnsi"/>
          <w:lang w:val="en-GB"/>
        </w:rPr>
        <w:t>Identification of pilot participants;</w:t>
      </w:r>
    </w:p>
    <w:p w:rsidR="00A841EE" w:rsidRDefault="00086398" w:rsidP="00086398">
      <w:pPr>
        <w:pStyle w:val="ListParagraph"/>
        <w:numPr>
          <w:ilvl w:val="0"/>
          <w:numId w:val="8"/>
        </w:numPr>
        <w:rPr>
          <w:rFonts w:asciiTheme="majorHAnsi" w:hAnsiTheme="majorHAnsi"/>
          <w:lang w:val="en-GB"/>
        </w:rPr>
      </w:pPr>
      <w:r w:rsidRPr="000E1F81">
        <w:rPr>
          <w:rFonts w:asciiTheme="majorHAnsi" w:hAnsiTheme="majorHAnsi"/>
          <w:lang w:val="en-GB"/>
        </w:rPr>
        <w:t>The status of the project to that point</w:t>
      </w:r>
      <w:r w:rsidR="00A841EE">
        <w:rPr>
          <w:rFonts w:asciiTheme="majorHAnsi" w:hAnsiTheme="majorHAnsi"/>
          <w:lang w:val="en-GB"/>
        </w:rPr>
        <w:t>;</w:t>
      </w:r>
    </w:p>
    <w:p w:rsidR="00086398" w:rsidRPr="000E1F81" w:rsidRDefault="00A841EE" w:rsidP="00086398">
      <w:pPr>
        <w:pStyle w:val="ListParagraph"/>
        <w:numPr>
          <w:ilvl w:val="0"/>
          <w:numId w:val="8"/>
        </w:numPr>
        <w:rPr>
          <w:rFonts w:asciiTheme="majorHAnsi" w:hAnsiTheme="majorHAnsi"/>
          <w:lang w:val="en-GB"/>
        </w:rPr>
      </w:pPr>
      <w:r>
        <w:rPr>
          <w:rFonts w:asciiTheme="majorHAnsi" w:hAnsiTheme="majorHAnsi"/>
          <w:lang w:val="en-GB"/>
        </w:rPr>
        <w:t>Prospects for other countries to join after the pilot</w:t>
      </w:r>
      <w:r w:rsidR="00D05C87">
        <w:rPr>
          <w:rFonts w:asciiTheme="majorHAnsi" w:hAnsiTheme="majorHAnsi"/>
          <w:lang w:val="en-GB"/>
        </w:rPr>
        <w:t>;</w:t>
      </w:r>
    </w:p>
    <w:p w:rsidR="000B4B4B" w:rsidRPr="000E1F81" w:rsidRDefault="000B4B4B" w:rsidP="002C4BEB">
      <w:pPr>
        <w:rPr>
          <w:rFonts w:asciiTheme="majorHAnsi" w:hAnsiTheme="majorHAnsi"/>
          <w:b/>
          <w:lang w:val="en-GB"/>
        </w:rPr>
      </w:pPr>
    </w:p>
    <w:p w:rsidR="007F7739" w:rsidRPr="000E1F81" w:rsidRDefault="00A846CB" w:rsidP="007F7739">
      <w:pPr>
        <w:pStyle w:val="ListParagraph"/>
        <w:numPr>
          <w:ilvl w:val="0"/>
          <w:numId w:val="6"/>
        </w:numPr>
        <w:rPr>
          <w:rFonts w:asciiTheme="majorHAnsi" w:hAnsiTheme="majorHAnsi"/>
          <w:b/>
          <w:lang w:val="en-GB"/>
        </w:rPr>
      </w:pPr>
      <w:r w:rsidRPr="000E1F81">
        <w:rPr>
          <w:rFonts w:asciiTheme="majorHAnsi" w:hAnsiTheme="majorHAnsi"/>
          <w:b/>
          <w:lang w:val="en-GB"/>
        </w:rPr>
        <w:t>Regional workshop in Africa</w:t>
      </w:r>
    </w:p>
    <w:p w:rsidR="007F7739" w:rsidRPr="000E1F81" w:rsidRDefault="007F7739" w:rsidP="002C4BEB">
      <w:pPr>
        <w:rPr>
          <w:rFonts w:asciiTheme="majorHAnsi" w:hAnsiTheme="majorHAnsi"/>
          <w:lang w:val="en-GB"/>
        </w:rPr>
      </w:pPr>
      <w:r w:rsidRPr="000E1F81">
        <w:rPr>
          <w:rFonts w:asciiTheme="majorHAnsi" w:hAnsiTheme="majorHAnsi"/>
          <w:lang w:val="en-GB"/>
        </w:rPr>
        <w:lastRenderedPageBreak/>
        <w:t>A detailed workshop proposal has been provided to the IPPC Secretariat; however, f</w:t>
      </w:r>
      <w:r w:rsidR="004E7245" w:rsidRPr="000E1F81">
        <w:rPr>
          <w:rFonts w:asciiTheme="majorHAnsi" w:hAnsiTheme="majorHAnsi"/>
          <w:lang w:val="en-GB"/>
        </w:rPr>
        <w:t xml:space="preserve">inances are needed to organize </w:t>
      </w:r>
      <w:r w:rsidRPr="000E1F81">
        <w:rPr>
          <w:rFonts w:asciiTheme="majorHAnsi" w:hAnsiTheme="majorHAnsi"/>
          <w:lang w:val="en-GB"/>
        </w:rPr>
        <w:t>the</w:t>
      </w:r>
      <w:r w:rsidR="004E7245" w:rsidRPr="000E1F81">
        <w:rPr>
          <w:rFonts w:asciiTheme="majorHAnsi" w:hAnsiTheme="majorHAnsi"/>
          <w:lang w:val="en-GB"/>
        </w:rPr>
        <w:t xml:space="preserve"> workshop</w:t>
      </w:r>
      <w:r w:rsidRPr="000E1F81">
        <w:rPr>
          <w:rFonts w:asciiTheme="majorHAnsi" w:hAnsiTheme="majorHAnsi"/>
          <w:lang w:val="en-GB"/>
        </w:rPr>
        <w:t>. The IPPC S</w:t>
      </w:r>
      <w:r w:rsidR="004E7245" w:rsidRPr="000E1F81">
        <w:rPr>
          <w:rFonts w:asciiTheme="majorHAnsi" w:hAnsiTheme="majorHAnsi"/>
          <w:lang w:val="en-GB"/>
        </w:rPr>
        <w:t xml:space="preserve">ecretariat </w:t>
      </w:r>
      <w:r w:rsidRPr="000E1F81">
        <w:rPr>
          <w:rFonts w:asciiTheme="majorHAnsi" w:hAnsiTheme="majorHAnsi"/>
          <w:lang w:val="en-GB"/>
        </w:rPr>
        <w:t>is seeking sources of funds, but feels confident that these should be available to advance the workshop in November 2016.</w:t>
      </w:r>
    </w:p>
    <w:p w:rsidR="007F7739" w:rsidRPr="000E1F81" w:rsidRDefault="007F7739" w:rsidP="002C4BEB">
      <w:pPr>
        <w:rPr>
          <w:rFonts w:asciiTheme="majorHAnsi" w:hAnsiTheme="majorHAnsi"/>
          <w:lang w:val="en-GB"/>
        </w:rPr>
      </w:pPr>
    </w:p>
    <w:p w:rsidR="002C7AC2" w:rsidRPr="000E1F81" w:rsidRDefault="004E7245" w:rsidP="002C4BEB">
      <w:pPr>
        <w:rPr>
          <w:rFonts w:asciiTheme="majorHAnsi" w:hAnsiTheme="majorHAnsi"/>
          <w:b/>
          <w:lang w:val="en-GB"/>
        </w:rPr>
      </w:pPr>
      <w:r w:rsidRPr="000E1F81">
        <w:rPr>
          <w:rFonts w:asciiTheme="majorHAnsi" w:hAnsiTheme="majorHAnsi"/>
          <w:lang w:val="en-GB"/>
        </w:rPr>
        <w:t xml:space="preserve">A face-to-face meeting of the ESG </w:t>
      </w:r>
      <w:r w:rsidR="007F7739" w:rsidRPr="000E1F81">
        <w:rPr>
          <w:rFonts w:asciiTheme="majorHAnsi" w:hAnsiTheme="majorHAnsi"/>
          <w:lang w:val="en-GB"/>
        </w:rPr>
        <w:t xml:space="preserve">has been proposed to coincide with the workshop. However, a member noted that travel to certain countries is not permitted by national organizations on the basis of security concerns.  The Chair affirmed that options should be explored to permit all members of the ESG to participate in </w:t>
      </w:r>
      <w:r w:rsidR="00A841EE">
        <w:rPr>
          <w:rFonts w:asciiTheme="majorHAnsi" w:hAnsiTheme="majorHAnsi"/>
          <w:lang w:val="en-GB"/>
        </w:rPr>
        <w:t>at least the fac</w:t>
      </w:r>
      <w:r w:rsidR="00AE0658">
        <w:rPr>
          <w:rFonts w:asciiTheme="majorHAnsi" w:hAnsiTheme="majorHAnsi"/>
          <w:lang w:val="en-GB"/>
        </w:rPr>
        <w:t>e</w:t>
      </w:r>
      <w:r w:rsidR="00A841EE">
        <w:rPr>
          <w:rFonts w:asciiTheme="majorHAnsi" w:hAnsiTheme="majorHAnsi"/>
          <w:lang w:val="en-GB"/>
        </w:rPr>
        <w:t>-to-face meeting of the ESG</w:t>
      </w:r>
      <w:r w:rsidR="007F7739" w:rsidRPr="000E1F81">
        <w:rPr>
          <w:rFonts w:asciiTheme="majorHAnsi" w:hAnsiTheme="majorHAnsi"/>
          <w:lang w:val="en-GB"/>
        </w:rPr>
        <w:t>.</w:t>
      </w:r>
    </w:p>
    <w:p w:rsidR="00A846CB" w:rsidRPr="000E1F81" w:rsidRDefault="00A846CB" w:rsidP="002C4BEB">
      <w:pPr>
        <w:rPr>
          <w:rFonts w:asciiTheme="majorHAnsi" w:hAnsiTheme="majorHAnsi"/>
          <w:lang w:val="en-GB"/>
        </w:rPr>
      </w:pPr>
    </w:p>
    <w:p w:rsidR="00802748" w:rsidRPr="000E1F81" w:rsidRDefault="007F7739" w:rsidP="007F7739">
      <w:pPr>
        <w:pStyle w:val="ListParagraph"/>
        <w:numPr>
          <w:ilvl w:val="0"/>
          <w:numId w:val="6"/>
        </w:numPr>
        <w:rPr>
          <w:rFonts w:asciiTheme="majorHAnsi" w:hAnsiTheme="majorHAnsi"/>
          <w:b/>
          <w:lang w:val="en-GB"/>
        </w:rPr>
      </w:pPr>
      <w:r w:rsidRPr="000E1F81">
        <w:rPr>
          <w:rFonts w:asciiTheme="majorHAnsi" w:hAnsiTheme="majorHAnsi"/>
          <w:b/>
          <w:lang w:val="en-GB"/>
        </w:rPr>
        <w:t>Next f</w:t>
      </w:r>
      <w:r w:rsidR="004E7245" w:rsidRPr="000E1F81">
        <w:rPr>
          <w:rFonts w:asciiTheme="majorHAnsi" w:hAnsiTheme="majorHAnsi"/>
          <w:b/>
          <w:lang w:val="en-GB"/>
        </w:rPr>
        <w:t>ace-to-face meeting ESG</w:t>
      </w:r>
    </w:p>
    <w:p w:rsidR="00D05C87" w:rsidRDefault="007F7739" w:rsidP="002C4BEB">
      <w:pPr>
        <w:rPr>
          <w:rFonts w:asciiTheme="majorHAnsi" w:hAnsiTheme="majorHAnsi"/>
          <w:lang w:val="en-GB"/>
        </w:rPr>
      </w:pPr>
      <w:r w:rsidRPr="000E1F81">
        <w:rPr>
          <w:rFonts w:asciiTheme="majorHAnsi" w:hAnsiTheme="majorHAnsi"/>
          <w:lang w:val="en-GB"/>
        </w:rPr>
        <w:t>The members discussed the possibility of the next face to face meeting. Some members felt that a meeting adjoining CPM-11 would be useful, while other proposed meeting later in early summer 2016. The Chair concluded the discussion by proposing an email discussion to resolve a date appropriate for all members’ attendance.</w:t>
      </w:r>
      <w:r w:rsidR="00A841EE">
        <w:rPr>
          <w:rFonts w:asciiTheme="majorHAnsi" w:hAnsiTheme="majorHAnsi"/>
          <w:lang w:val="en-GB"/>
        </w:rPr>
        <w:t xml:space="preserve"> </w:t>
      </w:r>
    </w:p>
    <w:p w:rsidR="00D05C87" w:rsidRDefault="00D05C87" w:rsidP="002C4BEB">
      <w:pPr>
        <w:rPr>
          <w:rFonts w:asciiTheme="majorHAnsi" w:hAnsiTheme="majorHAnsi"/>
          <w:lang w:val="en-GB"/>
        </w:rPr>
      </w:pPr>
    </w:p>
    <w:p w:rsidR="00D7110D" w:rsidRDefault="00A841EE" w:rsidP="002C4BEB">
      <w:pPr>
        <w:rPr>
          <w:rFonts w:asciiTheme="majorHAnsi" w:hAnsiTheme="majorHAnsi"/>
          <w:lang w:val="en-GB"/>
        </w:rPr>
      </w:pPr>
      <w:r>
        <w:rPr>
          <w:rFonts w:asciiTheme="majorHAnsi" w:hAnsiTheme="majorHAnsi"/>
          <w:lang w:val="en-GB"/>
        </w:rPr>
        <w:t xml:space="preserve">A draft work plan was </w:t>
      </w:r>
      <w:r w:rsidR="00D05C87">
        <w:rPr>
          <w:rFonts w:asciiTheme="majorHAnsi" w:hAnsiTheme="majorHAnsi"/>
          <w:lang w:val="en-GB"/>
        </w:rPr>
        <w:t xml:space="preserve">also </w:t>
      </w:r>
      <w:r>
        <w:rPr>
          <w:rFonts w:asciiTheme="majorHAnsi" w:hAnsiTheme="majorHAnsi"/>
          <w:lang w:val="en-GB"/>
        </w:rPr>
        <w:t xml:space="preserve">prepared and briefly presented. This will be circulated to the ESG members for comments and additions. </w:t>
      </w:r>
    </w:p>
    <w:p w:rsidR="00A841EE" w:rsidRDefault="00A841EE" w:rsidP="002C4BEB">
      <w:pPr>
        <w:rPr>
          <w:rFonts w:asciiTheme="majorHAnsi" w:hAnsiTheme="majorHAnsi"/>
          <w:lang w:val="en-GB"/>
        </w:rPr>
      </w:pPr>
    </w:p>
    <w:p w:rsidR="00A841EE" w:rsidRPr="00D05C87" w:rsidRDefault="00D05C87" w:rsidP="007060F3">
      <w:pPr>
        <w:pStyle w:val="ListParagraph"/>
        <w:numPr>
          <w:ilvl w:val="0"/>
          <w:numId w:val="6"/>
        </w:numPr>
        <w:rPr>
          <w:rFonts w:asciiTheme="majorHAnsi" w:hAnsiTheme="majorHAnsi"/>
          <w:b/>
          <w:lang w:val="en-GB"/>
        </w:rPr>
      </w:pPr>
      <w:r>
        <w:rPr>
          <w:rFonts w:asciiTheme="majorHAnsi" w:hAnsiTheme="majorHAnsi"/>
          <w:b/>
          <w:lang w:val="en-GB"/>
        </w:rPr>
        <w:t>O</w:t>
      </w:r>
      <w:r w:rsidR="00A841EE" w:rsidRPr="00D05C87">
        <w:rPr>
          <w:rFonts w:asciiTheme="majorHAnsi" w:hAnsiTheme="majorHAnsi"/>
          <w:b/>
          <w:lang w:val="en-GB"/>
        </w:rPr>
        <w:t>ther business</w:t>
      </w:r>
    </w:p>
    <w:p w:rsidR="00AE0658" w:rsidRPr="00D05C87" w:rsidRDefault="00D05C87" w:rsidP="00D05C87">
      <w:pPr>
        <w:ind w:left="360"/>
        <w:rPr>
          <w:rFonts w:asciiTheme="majorHAnsi" w:hAnsiTheme="majorHAnsi"/>
          <w:lang w:val="en-GB"/>
        </w:rPr>
      </w:pPr>
      <w:r>
        <w:rPr>
          <w:rFonts w:asciiTheme="majorHAnsi" w:hAnsiTheme="majorHAnsi"/>
          <w:lang w:val="en-GB"/>
        </w:rPr>
        <w:t>A member noted that i</w:t>
      </w:r>
      <w:r w:rsidR="00A841EE" w:rsidRPr="00D05C87">
        <w:rPr>
          <w:rFonts w:asciiTheme="majorHAnsi" w:hAnsiTheme="majorHAnsi"/>
          <w:lang w:val="en-GB"/>
        </w:rPr>
        <w:t xml:space="preserve">t is not fully clear when the STDF project can actually start. </w:t>
      </w:r>
      <w:r>
        <w:rPr>
          <w:rFonts w:asciiTheme="majorHAnsi" w:hAnsiTheme="majorHAnsi"/>
          <w:lang w:val="en-GB"/>
        </w:rPr>
        <w:t>The Secretariat</w:t>
      </w:r>
      <w:r w:rsidR="00A841EE" w:rsidRPr="00D05C87">
        <w:rPr>
          <w:rFonts w:asciiTheme="majorHAnsi" w:hAnsiTheme="majorHAnsi"/>
          <w:lang w:val="en-GB"/>
        </w:rPr>
        <w:t xml:space="preserve"> will discuss </w:t>
      </w:r>
      <w:r>
        <w:rPr>
          <w:rFonts w:asciiTheme="majorHAnsi" w:hAnsiTheme="majorHAnsi"/>
          <w:lang w:val="en-GB"/>
        </w:rPr>
        <w:t>the timing of the project</w:t>
      </w:r>
      <w:r w:rsidRPr="00D05C87">
        <w:rPr>
          <w:rFonts w:asciiTheme="majorHAnsi" w:hAnsiTheme="majorHAnsi"/>
          <w:lang w:val="en-GB"/>
        </w:rPr>
        <w:t xml:space="preserve"> </w:t>
      </w:r>
      <w:r w:rsidR="00A841EE" w:rsidRPr="00D05C87">
        <w:rPr>
          <w:rFonts w:asciiTheme="majorHAnsi" w:hAnsiTheme="majorHAnsi"/>
          <w:lang w:val="en-GB"/>
        </w:rPr>
        <w:t>with STDF in Geneva</w:t>
      </w:r>
      <w:r>
        <w:rPr>
          <w:rFonts w:asciiTheme="majorHAnsi" w:hAnsiTheme="majorHAnsi"/>
          <w:lang w:val="en-GB"/>
        </w:rPr>
        <w:t xml:space="preserve"> during the week </w:t>
      </w:r>
      <w:proofErr w:type="gramStart"/>
      <w:r>
        <w:rPr>
          <w:rFonts w:asciiTheme="majorHAnsi" w:hAnsiTheme="majorHAnsi"/>
          <w:lang w:val="en-GB"/>
        </w:rPr>
        <w:t>of  12</w:t>
      </w:r>
      <w:proofErr w:type="gramEnd"/>
      <w:r>
        <w:rPr>
          <w:rFonts w:asciiTheme="majorHAnsi" w:hAnsiTheme="majorHAnsi"/>
          <w:lang w:val="en-GB"/>
        </w:rPr>
        <w:t xml:space="preserve"> February</w:t>
      </w:r>
      <w:r w:rsidR="00A841EE" w:rsidRPr="00D05C87">
        <w:rPr>
          <w:rFonts w:asciiTheme="majorHAnsi" w:hAnsiTheme="majorHAnsi"/>
          <w:lang w:val="en-GB"/>
        </w:rPr>
        <w:t xml:space="preserve"> and will then report back to the ESG.</w:t>
      </w:r>
    </w:p>
    <w:p w:rsidR="00A841EE" w:rsidRPr="00D05C87" w:rsidRDefault="00AE0658" w:rsidP="00D05C87">
      <w:pPr>
        <w:ind w:left="360"/>
        <w:rPr>
          <w:rFonts w:asciiTheme="majorHAnsi" w:hAnsiTheme="majorHAnsi"/>
          <w:lang w:val="en-GB"/>
        </w:rPr>
      </w:pPr>
      <w:r w:rsidRPr="00D05C87">
        <w:rPr>
          <w:rFonts w:asciiTheme="majorHAnsi" w:hAnsiTheme="majorHAnsi"/>
          <w:lang w:val="en-GB"/>
        </w:rPr>
        <w:t xml:space="preserve">The </w:t>
      </w:r>
      <w:r w:rsidR="00D05C87">
        <w:rPr>
          <w:rFonts w:asciiTheme="majorHAnsi" w:hAnsiTheme="majorHAnsi"/>
          <w:lang w:val="en-GB"/>
        </w:rPr>
        <w:t xml:space="preserve">Chair noted that </w:t>
      </w:r>
      <w:r w:rsidRPr="00D05C87">
        <w:rPr>
          <w:rFonts w:asciiTheme="majorHAnsi" w:hAnsiTheme="majorHAnsi"/>
          <w:lang w:val="en-GB"/>
        </w:rPr>
        <w:t xml:space="preserve">ePhyto </w:t>
      </w:r>
      <w:r w:rsidR="00D05C87">
        <w:rPr>
          <w:rFonts w:asciiTheme="majorHAnsi" w:hAnsiTheme="majorHAnsi"/>
          <w:lang w:val="en-GB"/>
        </w:rPr>
        <w:t>G</w:t>
      </w:r>
      <w:r w:rsidRPr="00D05C87">
        <w:rPr>
          <w:rFonts w:asciiTheme="majorHAnsi" w:hAnsiTheme="majorHAnsi"/>
          <w:lang w:val="en-GB"/>
        </w:rPr>
        <w:t xml:space="preserve">lobal </w:t>
      </w:r>
      <w:r w:rsidR="00D05C87">
        <w:rPr>
          <w:rFonts w:asciiTheme="majorHAnsi" w:hAnsiTheme="majorHAnsi"/>
          <w:lang w:val="en-GB"/>
        </w:rPr>
        <w:t>S</w:t>
      </w:r>
      <w:r w:rsidRPr="00D05C87">
        <w:rPr>
          <w:rFonts w:asciiTheme="majorHAnsi" w:hAnsiTheme="majorHAnsi"/>
          <w:lang w:val="en-GB"/>
        </w:rPr>
        <w:t>olution</w:t>
      </w:r>
      <w:r w:rsidR="00D05C87">
        <w:rPr>
          <w:rFonts w:asciiTheme="majorHAnsi" w:hAnsiTheme="majorHAnsi"/>
          <w:lang w:val="en-GB"/>
        </w:rPr>
        <w:t>s</w:t>
      </w:r>
      <w:r w:rsidRPr="00D05C87">
        <w:rPr>
          <w:rFonts w:asciiTheme="majorHAnsi" w:hAnsiTheme="majorHAnsi"/>
          <w:lang w:val="en-GB"/>
        </w:rPr>
        <w:t xml:space="preserve"> document in its description of the hub mentions that the ePhytos will not be encrypted during temporary storage in the hub. </w:t>
      </w:r>
      <w:r w:rsidR="00D05C87">
        <w:rPr>
          <w:rFonts w:asciiTheme="majorHAnsi" w:hAnsiTheme="majorHAnsi"/>
          <w:lang w:val="en-GB"/>
        </w:rPr>
        <w:t>The decision is not in keeping</w:t>
      </w:r>
      <w:r w:rsidRPr="00D05C87">
        <w:rPr>
          <w:rFonts w:asciiTheme="majorHAnsi" w:hAnsiTheme="majorHAnsi"/>
          <w:lang w:val="en-GB"/>
        </w:rPr>
        <w:t xml:space="preserve"> with earlier decisions of the ESG</w:t>
      </w:r>
      <w:r w:rsidR="00D05C87">
        <w:rPr>
          <w:rFonts w:asciiTheme="majorHAnsi" w:hAnsiTheme="majorHAnsi"/>
          <w:lang w:val="en-GB"/>
        </w:rPr>
        <w:t xml:space="preserve"> and may not reflect the instructions of CPM</w:t>
      </w:r>
      <w:r w:rsidRPr="00D05C87">
        <w:rPr>
          <w:rFonts w:asciiTheme="majorHAnsi" w:hAnsiTheme="majorHAnsi"/>
          <w:lang w:val="en-GB"/>
        </w:rPr>
        <w:t xml:space="preserve">. </w:t>
      </w:r>
      <w:r w:rsidR="00D05C87">
        <w:rPr>
          <w:rFonts w:asciiTheme="majorHAnsi" w:hAnsiTheme="majorHAnsi"/>
          <w:lang w:val="en-GB"/>
        </w:rPr>
        <w:t>The Chair agreed to</w:t>
      </w:r>
      <w:r w:rsidRPr="00D05C87">
        <w:rPr>
          <w:rFonts w:asciiTheme="majorHAnsi" w:hAnsiTheme="majorHAnsi"/>
          <w:lang w:val="en-GB"/>
        </w:rPr>
        <w:t xml:space="preserve"> circulate a</w:t>
      </w:r>
      <w:r w:rsidR="00D05C87">
        <w:rPr>
          <w:rFonts w:asciiTheme="majorHAnsi" w:hAnsiTheme="majorHAnsi"/>
          <w:lang w:val="en-GB"/>
        </w:rPr>
        <w:t>n</w:t>
      </w:r>
      <w:r w:rsidRPr="00D05C87">
        <w:rPr>
          <w:rFonts w:asciiTheme="majorHAnsi" w:hAnsiTheme="majorHAnsi"/>
          <w:lang w:val="en-GB"/>
        </w:rPr>
        <w:t xml:space="preserve"> </w:t>
      </w:r>
      <w:r w:rsidR="00D05C87">
        <w:rPr>
          <w:rFonts w:asciiTheme="majorHAnsi" w:hAnsiTheme="majorHAnsi"/>
          <w:lang w:val="en-GB"/>
        </w:rPr>
        <w:t>e</w:t>
      </w:r>
      <w:r w:rsidRPr="00D05C87">
        <w:rPr>
          <w:rFonts w:asciiTheme="majorHAnsi" w:hAnsiTheme="majorHAnsi"/>
          <w:lang w:val="en-GB"/>
        </w:rPr>
        <w:t>mail on th</w:t>
      </w:r>
      <w:r w:rsidR="00D05C87">
        <w:rPr>
          <w:rFonts w:asciiTheme="majorHAnsi" w:hAnsiTheme="majorHAnsi"/>
          <w:lang w:val="en-GB"/>
        </w:rPr>
        <w:t>e</w:t>
      </w:r>
      <w:r w:rsidRPr="00D05C87">
        <w:rPr>
          <w:rFonts w:asciiTheme="majorHAnsi" w:hAnsiTheme="majorHAnsi"/>
          <w:lang w:val="en-GB"/>
        </w:rPr>
        <w:t xml:space="preserve"> issue to find a solution.</w:t>
      </w:r>
    </w:p>
    <w:p w:rsidR="002E7B17" w:rsidRPr="000E1F81" w:rsidRDefault="002E7B17" w:rsidP="002C4BEB">
      <w:pPr>
        <w:rPr>
          <w:rFonts w:asciiTheme="majorHAnsi" w:hAnsiTheme="majorHAnsi"/>
          <w:lang w:val="en-GB"/>
        </w:rPr>
      </w:pPr>
    </w:p>
    <w:p w:rsidR="004E7245" w:rsidRPr="000E1F81" w:rsidRDefault="007F7739" w:rsidP="007F7739">
      <w:pPr>
        <w:pStyle w:val="ListParagraph"/>
        <w:numPr>
          <w:ilvl w:val="0"/>
          <w:numId w:val="6"/>
        </w:numPr>
        <w:rPr>
          <w:rFonts w:asciiTheme="majorHAnsi" w:hAnsiTheme="majorHAnsi"/>
          <w:b/>
          <w:lang w:val="en-GB"/>
        </w:rPr>
      </w:pPr>
      <w:r w:rsidRPr="000E1F81">
        <w:rPr>
          <w:rFonts w:asciiTheme="majorHAnsi" w:hAnsiTheme="majorHAnsi"/>
          <w:b/>
          <w:lang w:val="en-GB"/>
        </w:rPr>
        <w:t>Next meeting</w:t>
      </w:r>
    </w:p>
    <w:p w:rsidR="007F7739" w:rsidRPr="000E1F81" w:rsidRDefault="007F7739" w:rsidP="007F7739">
      <w:pPr>
        <w:rPr>
          <w:rFonts w:asciiTheme="majorHAnsi" w:hAnsiTheme="majorHAnsi"/>
          <w:lang w:val="en-GB"/>
        </w:rPr>
      </w:pPr>
      <w:r w:rsidRPr="000E1F81">
        <w:rPr>
          <w:rFonts w:asciiTheme="majorHAnsi" w:hAnsiTheme="majorHAnsi"/>
          <w:lang w:val="en-GB"/>
        </w:rPr>
        <w:t xml:space="preserve">The next teleconference was proposed for 22 </w:t>
      </w:r>
      <w:r w:rsidR="00D05C87">
        <w:rPr>
          <w:rFonts w:asciiTheme="majorHAnsi" w:hAnsiTheme="majorHAnsi"/>
          <w:lang w:val="en-GB"/>
        </w:rPr>
        <w:t>February</w:t>
      </w:r>
      <w:r w:rsidR="00D05C87" w:rsidRPr="000E1F81">
        <w:rPr>
          <w:rFonts w:asciiTheme="majorHAnsi" w:hAnsiTheme="majorHAnsi"/>
          <w:lang w:val="en-GB"/>
        </w:rPr>
        <w:t xml:space="preserve"> </w:t>
      </w:r>
      <w:r w:rsidRPr="000E1F81">
        <w:rPr>
          <w:rFonts w:asciiTheme="majorHAnsi" w:hAnsiTheme="majorHAnsi"/>
          <w:lang w:val="en-GB"/>
        </w:rPr>
        <w:t>2016 at 2100 hours (China time)</w:t>
      </w:r>
    </w:p>
    <w:p w:rsidR="007F7739" w:rsidRPr="000E1F81" w:rsidRDefault="007F7739" w:rsidP="007F7739">
      <w:pPr>
        <w:rPr>
          <w:rFonts w:asciiTheme="majorHAnsi" w:hAnsiTheme="majorHAnsi"/>
          <w:lang w:val="en-GB"/>
        </w:rPr>
      </w:pPr>
    </w:p>
    <w:p w:rsidR="00C65431" w:rsidRPr="000E1F81" w:rsidRDefault="008C45E7" w:rsidP="00B35F8B">
      <w:pPr>
        <w:rPr>
          <w:rFonts w:asciiTheme="majorHAnsi" w:hAnsiTheme="majorHAnsi"/>
          <w:b/>
          <w:lang w:val="en-GB"/>
        </w:rPr>
      </w:pPr>
      <w:r w:rsidRPr="000E1F81">
        <w:rPr>
          <w:rFonts w:asciiTheme="majorHAnsi" w:hAnsiTheme="majorHAnsi"/>
          <w:b/>
          <w:lang w:val="en-GB"/>
        </w:rPr>
        <w:t>Action items</w:t>
      </w:r>
    </w:p>
    <w:p w:rsidR="00C33B32" w:rsidRPr="000E1F81" w:rsidRDefault="00C33B32" w:rsidP="00B35F8B">
      <w:pPr>
        <w:rPr>
          <w:rFonts w:asciiTheme="majorHAnsi" w:hAnsiTheme="majorHAnsi"/>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261"/>
        <w:gridCol w:w="3544"/>
        <w:gridCol w:w="1418"/>
      </w:tblGrid>
      <w:tr w:rsidR="001153B9" w:rsidRPr="000E1F81" w:rsidTr="001153B9">
        <w:tc>
          <w:tcPr>
            <w:tcW w:w="675" w:type="dxa"/>
          </w:tcPr>
          <w:p w:rsidR="001153B9" w:rsidRPr="000E1F81" w:rsidRDefault="001153B9" w:rsidP="00B35F8B">
            <w:pPr>
              <w:rPr>
                <w:rFonts w:asciiTheme="majorHAnsi" w:hAnsiTheme="majorHAnsi"/>
                <w:b/>
                <w:lang w:val="en-GB"/>
              </w:rPr>
            </w:pPr>
          </w:p>
        </w:tc>
        <w:tc>
          <w:tcPr>
            <w:tcW w:w="3261" w:type="dxa"/>
            <w:shd w:val="clear" w:color="auto" w:fill="auto"/>
          </w:tcPr>
          <w:p w:rsidR="001153B9" w:rsidRPr="000E1F81" w:rsidRDefault="001153B9" w:rsidP="00F228D2">
            <w:pPr>
              <w:jc w:val="center"/>
              <w:rPr>
                <w:rFonts w:asciiTheme="majorHAnsi" w:hAnsiTheme="majorHAnsi"/>
                <w:b/>
                <w:lang w:val="en-GB"/>
              </w:rPr>
            </w:pPr>
            <w:r w:rsidRPr="000E1F81">
              <w:rPr>
                <w:rFonts w:asciiTheme="majorHAnsi" w:hAnsiTheme="majorHAnsi"/>
                <w:b/>
                <w:lang w:val="en-GB"/>
              </w:rPr>
              <w:t>Action</w:t>
            </w:r>
          </w:p>
        </w:tc>
        <w:tc>
          <w:tcPr>
            <w:tcW w:w="3544" w:type="dxa"/>
            <w:shd w:val="clear" w:color="auto" w:fill="auto"/>
          </w:tcPr>
          <w:p w:rsidR="001153B9" w:rsidRPr="000E1F81" w:rsidRDefault="001153B9" w:rsidP="00F228D2">
            <w:pPr>
              <w:jc w:val="center"/>
              <w:rPr>
                <w:rFonts w:asciiTheme="majorHAnsi" w:hAnsiTheme="majorHAnsi"/>
                <w:b/>
                <w:lang w:val="en-GB"/>
              </w:rPr>
            </w:pPr>
            <w:r w:rsidRPr="000E1F81">
              <w:rPr>
                <w:rFonts w:asciiTheme="majorHAnsi" w:hAnsiTheme="majorHAnsi"/>
                <w:b/>
                <w:lang w:val="en-GB"/>
              </w:rPr>
              <w:t>Lead</w:t>
            </w:r>
          </w:p>
        </w:tc>
        <w:tc>
          <w:tcPr>
            <w:tcW w:w="1418" w:type="dxa"/>
            <w:shd w:val="clear" w:color="auto" w:fill="auto"/>
          </w:tcPr>
          <w:p w:rsidR="001153B9" w:rsidRPr="000E1F81" w:rsidRDefault="00F228D2" w:rsidP="00F228D2">
            <w:pPr>
              <w:jc w:val="center"/>
              <w:rPr>
                <w:rFonts w:asciiTheme="majorHAnsi" w:hAnsiTheme="majorHAnsi"/>
                <w:b/>
                <w:lang w:val="en-GB"/>
              </w:rPr>
            </w:pPr>
            <w:r w:rsidRPr="000E1F81">
              <w:rPr>
                <w:rFonts w:asciiTheme="majorHAnsi" w:hAnsiTheme="majorHAnsi"/>
                <w:b/>
                <w:lang w:val="en-GB"/>
              </w:rPr>
              <w:t>Due Date</w:t>
            </w:r>
          </w:p>
        </w:tc>
      </w:tr>
      <w:tr w:rsidR="001153B9" w:rsidRPr="000E1F81" w:rsidTr="001153B9">
        <w:tc>
          <w:tcPr>
            <w:tcW w:w="675" w:type="dxa"/>
          </w:tcPr>
          <w:p w:rsidR="001153B9" w:rsidRPr="000E1F81" w:rsidRDefault="001153B9" w:rsidP="00B35F8B">
            <w:pPr>
              <w:rPr>
                <w:rFonts w:asciiTheme="majorHAnsi" w:hAnsiTheme="majorHAnsi"/>
                <w:lang w:val="en-GB"/>
              </w:rPr>
            </w:pPr>
            <w:r w:rsidRPr="000E1F81">
              <w:rPr>
                <w:rFonts w:asciiTheme="majorHAnsi" w:hAnsiTheme="majorHAnsi"/>
                <w:lang w:val="en-GB"/>
              </w:rPr>
              <w:t xml:space="preserve"> 1.</w:t>
            </w:r>
          </w:p>
        </w:tc>
        <w:tc>
          <w:tcPr>
            <w:tcW w:w="3261" w:type="dxa"/>
            <w:shd w:val="clear" w:color="auto" w:fill="auto"/>
          </w:tcPr>
          <w:p w:rsidR="001153B9" w:rsidRPr="000E1F81" w:rsidRDefault="00807A7A" w:rsidP="00B35F8B">
            <w:pPr>
              <w:rPr>
                <w:rFonts w:asciiTheme="majorHAnsi" w:hAnsiTheme="majorHAnsi"/>
                <w:lang w:val="en-GB"/>
              </w:rPr>
            </w:pPr>
            <w:r w:rsidRPr="000E1F81">
              <w:rPr>
                <w:rFonts w:asciiTheme="majorHAnsi" w:hAnsiTheme="majorHAnsi"/>
                <w:lang w:val="en-GB"/>
              </w:rPr>
              <w:t>Circulate factsheets to ESG</w:t>
            </w:r>
          </w:p>
        </w:tc>
        <w:tc>
          <w:tcPr>
            <w:tcW w:w="3544" w:type="dxa"/>
            <w:shd w:val="clear" w:color="auto" w:fill="auto"/>
          </w:tcPr>
          <w:p w:rsidR="001153B9" w:rsidRPr="000E1F81" w:rsidRDefault="00807A7A" w:rsidP="00B35F8B">
            <w:pPr>
              <w:rPr>
                <w:rFonts w:asciiTheme="majorHAnsi" w:hAnsiTheme="majorHAnsi"/>
                <w:lang w:val="en-GB"/>
              </w:rPr>
            </w:pPr>
            <w:r w:rsidRPr="000E1F81">
              <w:rPr>
                <w:rFonts w:asciiTheme="majorHAnsi" w:hAnsiTheme="majorHAnsi"/>
                <w:lang w:val="en-GB"/>
              </w:rPr>
              <w:t>Peter</w:t>
            </w:r>
          </w:p>
        </w:tc>
        <w:tc>
          <w:tcPr>
            <w:tcW w:w="1418" w:type="dxa"/>
            <w:shd w:val="clear" w:color="auto" w:fill="auto"/>
          </w:tcPr>
          <w:p w:rsidR="001153B9" w:rsidRPr="000E1F81" w:rsidRDefault="00F228D2" w:rsidP="00B35F8B">
            <w:pPr>
              <w:rPr>
                <w:rFonts w:asciiTheme="majorHAnsi" w:hAnsiTheme="majorHAnsi"/>
                <w:lang w:val="en-GB"/>
              </w:rPr>
            </w:pPr>
            <w:r w:rsidRPr="000E1F81">
              <w:rPr>
                <w:rFonts w:asciiTheme="majorHAnsi" w:hAnsiTheme="majorHAnsi"/>
                <w:lang w:val="en-GB"/>
              </w:rPr>
              <w:t>February 5</w:t>
            </w:r>
          </w:p>
        </w:tc>
      </w:tr>
      <w:tr w:rsidR="001153B9" w:rsidRPr="000E1F81" w:rsidTr="001153B9">
        <w:tc>
          <w:tcPr>
            <w:tcW w:w="675" w:type="dxa"/>
          </w:tcPr>
          <w:p w:rsidR="001153B9" w:rsidRPr="000E1F81" w:rsidRDefault="001153B9" w:rsidP="00080270">
            <w:pPr>
              <w:rPr>
                <w:rFonts w:asciiTheme="majorHAnsi" w:hAnsiTheme="majorHAnsi"/>
                <w:lang w:val="en-GB"/>
              </w:rPr>
            </w:pPr>
            <w:r w:rsidRPr="000E1F81">
              <w:rPr>
                <w:rFonts w:asciiTheme="majorHAnsi" w:hAnsiTheme="majorHAnsi"/>
                <w:lang w:val="en-GB"/>
              </w:rPr>
              <w:t xml:space="preserve"> 2.</w:t>
            </w:r>
          </w:p>
        </w:tc>
        <w:tc>
          <w:tcPr>
            <w:tcW w:w="3261" w:type="dxa"/>
            <w:shd w:val="clear" w:color="auto" w:fill="auto"/>
          </w:tcPr>
          <w:p w:rsidR="001153B9" w:rsidRPr="000E1F81" w:rsidRDefault="00807A7A" w:rsidP="00080270">
            <w:pPr>
              <w:rPr>
                <w:rFonts w:asciiTheme="majorHAnsi" w:hAnsiTheme="majorHAnsi"/>
                <w:lang w:val="en-GB"/>
              </w:rPr>
            </w:pPr>
            <w:r w:rsidRPr="000E1F81">
              <w:rPr>
                <w:rFonts w:asciiTheme="majorHAnsi" w:hAnsiTheme="majorHAnsi"/>
                <w:lang w:val="en-GB"/>
              </w:rPr>
              <w:t>Circulation of summary of terms of reference for various advisory bodies</w:t>
            </w:r>
          </w:p>
        </w:tc>
        <w:tc>
          <w:tcPr>
            <w:tcW w:w="3544" w:type="dxa"/>
            <w:shd w:val="clear" w:color="auto" w:fill="auto"/>
          </w:tcPr>
          <w:p w:rsidR="001153B9" w:rsidRPr="000E1F81" w:rsidRDefault="00807A7A" w:rsidP="00B35F8B">
            <w:pPr>
              <w:rPr>
                <w:rFonts w:asciiTheme="majorHAnsi" w:hAnsiTheme="majorHAnsi"/>
                <w:lang w:val="en-GB"/>
              </w:rPr>
            </w:pPr>
            <w:r w:rsidRPr="000E1F81">
              <w:rPr>
                <w:rFonts w:asciiTheme="majorHAnsi" w:hAnsiTheme="majorHAnsi"/>
                <w:lang w:val="en-GB"/>
              </w:rPr>
              <w:t>Shane</w:t>
            </w:r>
          </w:p>
        </w:tc>
        <w:tc>
          <w:tcPr>
            <w:tcW w:w="1418" w:type="dxa"/>
            <w:shd w:val="clear" w:color="auto" w:fill="auto"/>
          </w:tcPr>
          <w:p w:rsidR="001153B9" w:rsidRPr="000E1F81" w:rsidRDefault="00F228D2" w:rsidP="00B35F8B">
            <w:pPr>
              <w:rPr>
                <w:rFonts w:asciiTheme="majorHAnsi" w:hAnsiTheme="majorHAnsi"/>
                <w:lang w:val="en-GB"/>
              </w:rPr>
            </w:pPr>
            <w:r w:rsidRPr="000E1F81">
              <w:rPr>
                <w:rFonts w:asciiTheme="majorHAnsi" w:hAnsiTheme="majorHAnsi"/>
                <w:lang w:val="en-GB"/>
              </w:rPr>
              <w:t>February 5</w:t>
            </w:r>
          </w:p>
        </w:tc>
      </w:tr>
      <w:tr w:rsidR="001153B9" w:rsidRPr="000E1F81" w:rsidTr="001153B9">
        <w:tc>
          <w:tcPr>
            <w:tcW w:w="675" w:type="dxa"/>
          </w:tcPr>
          <w:p w:rsidR="001153B9" w:rsidRPr="000E1F81" w:rsidRDefault="001153B9" w:rsidP="00B35F8B">
            <w:pPr>
              <w:rPr>
                <w:rFonts w:asciiTheme="majorHAnsi" w:hAnsiTheme="majorHAnsi"/>
                <w:lang w:val="en-GB"/>
              </w:rPr>
            </w:pPr>
            <w:r w:rsidRPr="000E1F81">
              <w:rPr>
                <w:rFonts w:asciiTheme="majorHAnsi" w:hAnsiTheme="majorHAnsi"/>
                <w:lang w:val="en-GB"/>
              </w:rPr>
              <w:t xml:space="preserve"> 3.</w:t>
            </w:r>
          </w:p>
        </w:tc>
        <w:tc>
          <w:tcPr>
            <w:tcW w:w="3261" w:type="dxa"/>
            <w:shd w:val="clear" w:color="auto" w:fill="auto"/>
          </w:tcPr>
          <w:p w:rsidR="001153B9" w:rsidRPr="000E1F81" w:rsidRDefault="00807A7A" w:rsidP="00B35F8B">
            <w:pPr>
              <w:rPr>
                <w:rFonts w:asciiTheme="majorHAnsi" w:hAnsiTheme="majorHAnsi"/>
                <w:lang w:val="en-GB"/>
              </w:rPr>
            </w:pPr>
            <w:r w:rsidRPr="000E1F81">
              <w:rPr>
                <w:rFonts w:asciiTheme="majorHAnsi" w:hAnsiTheme="majorHAnsi"/>
                <w:lang w:val="en-GB"/>
              </w:rPr>
              <w:t>Circulate criteria for country selection</w:t>
            </w:r>
          </w:p>
        </w:tc>
        <w:tc>
          <w:tcPr>
            <w:tcW w:w="3544" w:type="dxa"/>
            <w:shd w:val="clear" w:color="auto" w:fill="auto"/>
          </w:tcPr>
          <w:p w:rsidR="001153B9" w:rsidRPr="000E1F81" w:rsidRDefault="00807A7A" w:rsidP="00B35F8B">
            <w:pPr>
              <w:rPr>
                <w:rFonts w:asciiTheme="majorHAnsi" w:hAnsiTheme="majorHAnsi"/>
                <w:lang w:val="en-GB"/>
              </w:rPr>
            </w:pPr>
            <w:r w:rsidRPr="000E1F81">
              <w:rPr>
                <w:rFonts w:asciiTheme="majorHAnsi" w:hAnsiTheme="majorHAnsi"/>
                <w:lang w:val="en-GB"/>
              </w:rPr>
              <w:t>Peter</w:t>
            </w:r>
          </w:p>
        </w:tc>
        <w:tc>
          <w:tcPr>
            <w:tcW w:w="1418" w:type="dxa"/>
            <w:shd w:val="clear" w:color="auto" w:fill="auto"/>
          </w:tcPr>
          <w:p w:rsidR="001153B9" w:rsidRPr="000E1F81" w:rsidRDefault="00F228D2" w:rsidP="00B35F8B">
            <w:pPr>
              <w:rPr>
                <w:rFonts w:asciiTheme="majorHAnsi" w:hAnsiTheme="majorHAnsi"/>
                <w:lang w:val="en-GB"/>
              </w:rPr>
            </w:pPr>
            <w:r w:rsidRPr="000E1F81">
              <w:rPr>
                <w:rFonts w:asciiTheme="majorHAnsi" w:hAnsiTheme="majorHAnsi"/>
                <w:lang w:val="en-GB"/>
              </w:rPr>
              <w:t>February 5</w:t>
            </w:r>
          </w:p>
        </w:tc>
      </w:tr>
      <w:tr w:rsidR="001153B9" w:rsidRPr="000E1F81" w:rsidTr="001153B9">
        <w:tc>
          <w:tcPr>
            <w:tcW w:w="675" w:type="dxa"/>
          </w:tcPr>
          <w:p w:rsidR="001153B9" w:rsidRPr="000E1F81" w:rsidRDefault="001153B9" w:rsidP="008C45E7">
            <w:pPr>
              <w:rPr>
                <w:rFonts w:asciiTheme="majorHAnsi" w:hAnsiTheme="majorHAnsi"/>
                <w:lang w:val="en-GB"/>
              </w:rPr>
            </w:pPr>
            <w:r w:rsidRPr="000E1F81">
              <w:rPr>
                <w:rFonts w:asciiTheme="majorHAnsi" w:hAnsiTheme="majorHAnsi"/>
                <w:lang w:val="en-GB"/>
              </w:rPr>
              <w:t xml:space="preserve"> 4.</w:t>
            </w:r>
          </w:p>
        </w:tc>
        <w:tc>
          <w:tcPr>
            <w:tcW w:w="3261" w:type="dxa"/>
            <w:shd w:val="clear" w:color="auto" w:fill="auto"/>
          </w:tcPr>
          <w:p w:rsidR="001153B9" w:rsidRPr="000E1F81" w:rsidRDefault="00807A7A" w:rsidP="00807A7A">
            <w:pPr>
              <w:rPr>
                <w:rFonts w:asciiTheme="majorHAnsi" w:hAnsiTheme="majorHAnsi"/>
                <w:lang w:val="en-GB"/>
              </w:rPr>
            </w:pPr>
            <w:r w:rsidRPr="000E1F81">
              <w:rPr>
                <w:rFonts w:asciiTheme="majorHAnsi" w:hAnsiTheme="majorHAnsi"/>
                <w:lang w:val="en-GB"/>
              </w:rPr>
              <w:t>Circulate summary of survey results</w:t>
            </w:r>
          </w:p>
        </w:tc>
        <w:tc>
          <w:tcPr>
            <w:tcW w:w="3544" w:type="dxa"/>
            <w:shd w:val="clear" w:color="auto" w:fill="auto"/>
          </w:tcPr>
          <w:p w:rsidR="001153B9" w:rsidRPr="000E1F81" w:rsidRDefault="00807A7A" w:rsidP="00B35F8B">
            <w:pPr>
              <w:rPr>
                <w:rFonts w:asciiTheme="majorHAnsi" w:hAnsiTheme="majorHAnsi"/>
                <w:lang w:val="en-GB"/>
              </w:rPr>
            </w:pPr>
            <w:r w:rsidRPr="000E1F81">
              <w:rPr>
                <w:rFonts w:asciiTheme="majorHAnsi" w:hAnsiTheme="majorHAnsi"/>
                <w:lang w:val="en-GB"/>
              </w:rPr>
              <w:t>Chin</w:t>
            </w:r>
            <w:r w:rsidR="001153B9" w:rsidRPr="000E1F81">
              <w:rPr>
                <w:rFonts w:asciiTheme="majorHAnsi" w:hAnsiTheme="majorHAnsi"/>
                <w:lang w:val="en-GB"/>
              </w:rPr>
              <w:t xml:space="preserve"> </w:t>
            </w:r>
          </w:p>
        </w:tc>
        <w:tc>
          <w:tcPr>
            <w:tcW w:w="1418" w:type="dxa"/>
            <w:shd w:val="clear" w:color="auto" w:fill="auto"/>
          </w:tcPr>
          <w:p w:rsidR="001153B9" w:rsidRPr="000E1F81" w:rsidRDefault="00F228D2" w:rsidP="00B35F8B">
            <w:pPr>
              <w:rPr>
                <w:rFonts w:asciiTheme="majorHAnsi" w:hAnsiTheme="majorHAnsi"/>
                <w:lang w:val="en-GB"/>
              </w:rPr>
            </w:pPr>
            <w:r w:rsidRPr="000E1F81">
              <w:rPr>
                <w:rFonts w:asciiTheme="majorHAnsi" w:hAnsiTheme="majorHAnsi"/>
                <w:lang w:val="en-GB"/>
              </w:rPr>
              <w:t>February 12</w:t>
            </w:r>
          </w:p>
        </w:tc>
      </w:tr>
      <w:tr w:rsidR="001153B9" w:rsidRPr="000E1F81" w:rsidTr="001153B9">
        <w:tc>
          <w:tcPr>
            <w:tcW w:w="675" w:type="dxa"/>
          </w:tcPr>
          <w:p w:rsidR="001153B9" w:rsidRPr="000E1F81" w:rsidRDefault="001153B9" w:rsidP="00B35F8B">
            <w:pPr>
              <w:rPr>
                <w:rFonts w:asciiTheme="majorHAnsi" w:hAnsiTheme="majorHAnsi"/>
                <w:lang w:val="en-GB"/>
              </w:rPr>
            </w:pPr>
            <w:r w:rsidRPr="000E1F81">
              <w:rPr>
                <w:rFonts w:asciiTheme="majorHAnsi" w:hAnsiTheme="majorHAnsi"/>
                <w:lang w:val="en-GB"/>
              </w:rPr>
              <w:t xml:space="preserve"> 5.</w:t>
            </w:r>
          </w:p>
        </w:tc>
        <w:tc>
          <w:tcPr>
            <w:tcW w:w="3261" w:type="dxa"/>
            <w:shd w:val="clear" w:color="auto" w:fill="auto"/>
          </w:tcPr>
          <w:p w:rsidR="001153B9" w:rsidRPr="000E1F81" w:rsidRDefault="00807A7A" w:rsidP="00B35F8B">
            <w:pPr>
              <w:rPr>
                <w:rFonts w:asciiTheme="majorHAnsi" w:hAnsiTheme="majorHAnsi"/>
                <w:lang w:val="en-GB"/>
              </w:rPr>
            </w:pPr>
            <w:r w:rsidRPr="000E1F81">
              <w:rPr>
                <w:rFonts w:asciiTheme="majorHAnsi" w:hAnsiTheme="majorHAnsi"/>
                <w:lang w:val="en-GB"/>
              </w:rPr>
              <w:t xml:space="preserve">Identify funding sources for </w:t>
            </w:r>
            <w:r w:rsidRPr="000E1F81">
              <w:rPr>
                <w:rFonts w:asciiTheme="majorHAnsi" w:hAnsiTheme="majorHAnsi"/>
                <w:lang w:val="en-GB"/>
              </w:rPr>
              <w:lastRenderedPageBreak/>
              <w:t>awareness workshop in Africa and Near East</w:t>
            </w:r>
          </w:p>
        </w:tc>
        <w:tc>
          <w:tcPr>
            <w:tcW w:w="3544" w:type="dxa"/>
            <w:shd w:val="clear" w:color="auto" w:fill="auto"/>
          </w:tcPr>
          <w:p w:rsidR="001153B9" w:rsidRPr="000E1F81" w:rsidRDefault="00807A7A" w:rsidP="00B35F8B">
            <w:pPr>
              <w:rPr>
                <w:rFonts w:asciiTheme="majorHAnsi" w:hAnsiTheme="majorHAnsi"/>
                <w:lang w:val="en-GB"/>
              </w:rPr>
            </w:pPr>
            <w:r w:rsidRPr="000E1F81">
              <w:rPr>
                <w:rFonts w:asciiTheme="majorHAnsi" w:hAnsiTheme="majorHAnsi"/>
                <w:lang w:val="en-GB"/>
              </w:rPr>
              <w:lastRenderedPageBreak/>
              <w:t>Craig</w:t>
            </w:r>
          </w:p>
        </w:tc>
        <w:tc>
          <w:tcPr>
            <w:tcW w:w="1418" w:type="dxa"/>
            <w:shd w:val="clear" w:color="auto" w:fill="auto"/>
          </w:tcPr>
          <w:p w:rsidR="001153B9" w:rsidRPr="000E1F81" w:rsidRDefault="00F228D2" w:rsidP="00B35F8B">
            <w:pPr>
              <w:rPr>
                <w:rFonts w:asciiTheme="majorHAnsi" w:hAnsiTheme="majorHAnsi"/>
                <w:lang w:val="en-GB"/>
              </w:rPr>
            </w:pPr>
            <w:r w:rsidRPr="000E1F81">
              <w:rPr>
                <w:rFonts w:asciiTheme="majorHAnsi" w:hAnsiTheme="majorHAnsi"/>
                <w:lang w:val="en-GB"/>
              </w:rPr>
              <w:t>TBD</w:t>
            </w:r>
          </w:p>
        </w:tc>
      </w:tr>
      <w:tr w:rsidR="001153B9" w:rsidRPr="000E1F81" w:rsidTr="001153B9">
        <w:tc>
          <w:tcPr>
            <w:tcW w:w="675" w:type="dxa"/>
          </w:tcPr>
          <w:p w:rsidR="001153B9" w:rsidRPr="000E1F81" w:rsidRDefault="001153B9" w:rsidP="00B35F8B">
            <w:pPr>
              <w:rPr>
                <w:rFonts w:asciiTheme="majorHAnsi" w:hAnsiTheme="majorHAnsi"/>
                <w:lang w:val="en-GB"/>
              </w:rPr>
            </w:pPr>
            <w:r w:rsidRPr="000E1F81">
              <w:rPr>
                <w:rFonts w:asciiTheme="majorHAnsi" w:hAnsiTheme="majorHAnsi"/>
                <w:lang w:val="en-GB"/>
              </w:rPr>
              <w:lastRenderedPageBreak/>
              <w:t xml:space="preserve"> 6.</w:t>
            </w:r>
          </w:p>
        </w:tc>
        <w:tc>
          <w:tcPr>
            <w:tcW w:w="3261" w:type="dxa"/>
            <w:shd w:val="clear" w:color="auto" w:fill="auto"/>
          </w:tcPr>
          <w:p w:rsidR="001153B9" w:rsidRPr="000E1F81" w:rsidRDefault="00807A7A" w:rsidP="00B35F8B">
            <w:pPr>
              <w:rPr>
                <w:rFonts w:asciiTheme="majorHAnsi" w:hAnsiTheme="majorHAnsi"/>
                <w:lang w:val="en-GB"/>
              </w:rPr>
            </w:pPr>
            <w:r w:rsidRPr="000E1F81">
              <w:rPr>
                <w:rFonts w:asciiTheme="majorHAnsi" w:hAnsiTheme="majorHAnsi"/>
                <w:lang w:val="en-GB"/>
              </w:rPr>
              <w:t>Draft PowerPoint presentation for CPM-11 side session</w:t>
            </w:r>
          </w:p>
        </w:tc>
        <w:tc>
          <w:tcPr>
            <w:tcW w:w="3544" w:type="dxa"/>
            <w:shd w:val="clear" w:color="auto" w:fill="auto"/>
          </w:tcPr>
          <w:p w:rsidR="001153B9" w:rsidRPr="000E1F81" w:rsidRDefault="00807A7A" w:rsidP="00B35F8B">
            <w:pPr>
              <w:rPr>
                <w:rFonts w:asciiTheme="majorHAnsi" w:hAnsiTheme="majorHAnsi"/>
                <w:lang w:val="en-GB"/>
              </w:rPr>
            </w:pPr>
            <w:r w:rsidRPr="000E1F81">
              <w:rPr>
                <w:rFonts w:asciiTheme="majorHAnsi" w:hAnsiTheme="majorHAnsi"/>
                <w:lang w:val="en-GB"/>
              </w:rPr>
              <w:t>Shane</w:t>
            </w:r>
          </w:p>
        </w:tc>
        <w:tc>
          <w:tcPr>
            <w:tcW w:w="1418" w:type="dxa"/>
            <w:shd w:val="clear" w:color="auto" w:fill="auto"/>
          </w:tcPr>
          <w:p w:rsidR="001153B9" w:rsidRPr="000E1F81" w:rsidRDefault="00F228D2" w:rsidP="00B35F8B">
            <w:pPr>
              <w:rPr>
                <w:rFonts w:asciiTheme="majorHAnsi" w:hAnsiTheme="majorHAnsi"/>
                <w:lang w:val="en-GB"/>
              </w:rPr>
            </w:pPr>
            <w:r w:rsidRPr="000E1F81">
              <w:rPr>
                <w:rFonts w:asciiTheme="majorHAnsi" w:hAnsiTheme="majorHAnsi"/>
                <w:lang w:val="en-GB"/>
              </w:rPr>
              <w:t>March 4</w:t>
            </w:r>
          </w:p>
        </w:tc>
      </w:tr>
      <w:tr w:rsidR="001153B9" w:rsidRPr="000E1F81" w:rsidTr="001153B9">
        <w:tc>
          <w:tcPr>
            <w:tcW w:w="675" w:type="dxa"/>
          </w:tcPr>
          <w:p w:rsidR="001153B9" w:rsidRPr="000E1F81" w:rsidRDefault="001153B9" w:rsidP="00B35F8B">
            <w:pPr>
              <w:rPr>
                <w:rFonts w:asciiTheme="majorHAnsi" w:hAnsiTheme="majorHAnsi"/>
                <w:lang w:val="en-GB"/>
              </w:rPr>
            </w:pPr>
            <w:r w:rsidRPr="000E1F81">
              <w:rPr>
                <w:rFonts w:asciiTheme="majorHAnsi" w:hAnsiTheme="majorHAnsi"/>
                <w:lang w:val="en-GB"/>
              </w:rPr>
              <w:t xml:space="preserve"> 7.</w:t>
            </w:r>
          </w:p>
        </w:tc>
        <w:tc>
          <w:tcPr>
            <w:tcW w:w="3261" w:type="dxa"/>
            <w:shd w:val="clear" w:color="auto" w:fill="auto"/>
          </w:tcPr>
          <w:p w:rsidR="001153B9" w:rsidRPr="000E1F81" w:rsidRDefault="00807A7A" w:rsidP="00B35F8B">
            <w:pPr>
              <w:rPr>
                <w:rFonts w:asciiTheme="majorHAnsi" w:hAnsiTheme="majorHAnsi"/>
                <w:lang w:val="en-GB"/>
              </w:rPr>
            </w:pPr>
            <w:r w:rsidRPr="000E1F81">
              <w:rPr>
                <w:rFonts w:asciiTheme="majorHAnsi" w:hAnsiTheme="majorHAnsi"/>
                <w:lang w:val="en-GB"/>
              </w:rPr>
              <w:t>Finalize mapping of generic system</w:t>
            </w:r>
          </w:p>
        </w:tc>
        <w:tc>
          <w:tcPr>
            <w:tcW w:w="3544" w:type="dxa"/>
            <w:shd w:val="clear" w:color="auto" w:fill="auto"/>
          </w:tcPr>
          <w:p w:rsidR="001153B9" w:rsidRPr="000E1F81" w:rsidRDefault="00807A7A" w:rsidP="00B35F8B">
            <w:pPr>
              <w:rPr>
                <w:rFonts w:asciiTheme="majorHAnsi" w:hAnsiTheme="majorHAnsi"/>
                <w:lang w:val="en-GB"/>
              </w:rPr>
            </w:pPr>
            <w:r w:rsidRPr="000E1F81">
              <w:rPr>
                <w:rFonts w:asciiTheme="majorHAnsi" w:hAnsiTheme="majorHAnsi"/>
                <w:lang w:val="en-GB"/>
              </w:rPr>
              <w:t>Christian/Walter</w:t>
            </w:r>
          </w:p>
        </w:tc>
        <w:tc>
          <w:tcPr>
            <w:tcW w:w="1418" w:type="dxa"/>
            <w:shd w:val="clear" w:color="auto" w:fill="auto"/>
          </w:tcPr>
          <w:p w:rsidR="001153B9" w:rsidRPr="000E1F81" w:rsidRDefault="00F228D2" w:rsidP="00B35F8B">
            <w:pPr>
              <w:rPr>
                <w:rFonts w:asciiTheme="majorHAnsi" w:hAnsiTheme="majorHAnsi"/>
                <w:lang w:val="en-GB"/>
              </w:rPr>
            </w:pPr>
            <w:r w:rsidRPr="000E1F81">
              <w:rPr>
                <w:rFonts w:asciiTheme="majorHAnsi" w:hAnsiTheme="majorHAnsi"/>
                <w:lang w:val="en-GB"/>
              </w:rPr>
              <w:t xml:space="preserve">June </w:t>
            </w:r>
          </w:p>
        </w:tc>
      </w:tr>
      <w:tr w:rsidR="001153B9" w:rsidRPr="000E1F81" w:rsidTr="001153B9">
        <w:tc>
          <w:tcPr>
            <w:tcW w:w="675" w:type="dxa"/>
          </w:tcPr>
          <w:p w:rsidR="001153B9" w:rsidRPr="000E1F81" w:rsidRDefault="001153B9" w:rsidP="00B35F8B">
            <w:pPr>
              <w:rPr>
                <w:rFonts w:asciiTheme="majorHAnsi" w:hAnsiTheme="majorHAnsi"/>
                <w:lang w:val="en-GB"/>
              </w:rPr>
            </w:pPr>
            <w:r w:rsidRPr="000E1F81">
              <w:rPr>
                <w:rFonts w:asciiTheme="majorHAnsi" w:hAnsiTheme="majorHAnsi"/>
                <w:lang w:val="en-GB"/>
              </w:rPr>
              <w:t xml:space="preserve"> 8.</w:t>
            </w:r>
          </w:p>
        </w:tc>
        <w:tc>
          <w:tcPr>
            <w:tcW w:w="3261" w:type="dxa"/>
            <w:shd w:val="clear" w:color="auto" w:fill="auto"/>
          </w:tcPr>
          <w:p w:rsidR="001153B9" w:rsidRPr="000E1F81" w:rsidRDefault="00807A7A" w:rsidP="00B35F8B">
            <w:pPr>
              <w:rPr>
                <w:rFonts w:asciiTheme="majorHAnsi" w:hAnsiTheme="majorHAnsi"/>
                <w:lang w:val="en-GB"/>
              </w:rPr>
            </w:pPr>
            <w:r w:rsidRPr="000E1F81">
              <w:rPr>
                <w:rFonts w:asciiTheme="majorHAnsi" w:hAnsiTheme="majorHAnsi"/>
                <w:lang w:val="en-GB"/>
              </w:rPr>
              <w:t>Finalize Global Solutions document</w:t>
            </w:r>
          </w:p>
        </w:tc>
        <w:tc>
          <w:tcPr>
            <w:tcW w:w="3544" w:type="dxa"/>
            <w:shd w:val="clear" w:color="auto" w:fill="auto"/>
          </w:tcPr>
          <w:p w:rsidR="001153B9" w:rsidRPr="000E1F81" w:rsidRDefault="00807A7A" w:rsidP="00B35F8B">
            <w:pPr>
              <w:rPr>
                <w:rFonts w:asciiTheme="majorHAnsi" w:hAnsiTheme="majorHAnsi"/>
                <w:lang w:val="en-GB"/>
              </w:rPr>
            </w:pPr>
            <w:r w:rsidRPr="000E1F81">
              <w:rPr>
                <w:rFonts w:asciiTheme="majorHAnsi" w:hAnsiTheme="majorHAnsi"/>
                <w:lang w:val="en-GB"/>
              </w:rPr>
              <w:t>Peter</w:t>
            </w:r>
          </w:p>
        </w:tc>
        <w:tc>
          <w:tcPr>
            <w:tcW w:w="1418" w:type="dxa"/>
            <w:shd w:val="clear" w:color="auto" w:fill="auto"/>
          </w:tcPr>
          <w:p w:rsidR="001153B9" w:rsidRPr="000E1F81" w:rsidRDefault="00F228D2" w:rsidP="00B35F8B">
            <w:pPr>
              <w:rPr>
                <w:rFonts w:asciiTheme="majorHAnsi" w:hAnsiTheme="majorHAnsi"/>
                <w:lang w:val="en-GB"/>
              </w:rPr>
            </w:pPr>
            <w:r w:rsidRPr="000E1F81">
              <w:rPr>
                <w:rFonts w:asciiTheme="majorHAnsi" w:hAnsiTheme="majorHAnsi"/>
                <w:lang w:val="en-GB"/>
              </w:rPr>
              <w:t>February 12</w:t>
            </w:r>
          </w:p>
        </w:tc>
      </w:tr>
      <w:tr w:rsidR="001153B9" w:rsidRPr="000E1F81" w:rsidTr="001153B9">
        <w:tc>
          <w:tcPr>
            <w:tcW w:w="675" w:type="dxa"/>
          </w:tcPr>
          <w:p w:rsidR="001153B9" w:rsidRPr="000E1F81" w:rsidRDefault="001153B9" w:rsidP="00B35F8B">
            <w:pPr>
              <w:rPr>
                <w:rFonts w:asciiTheme="majorHAnsi" w:hAnsiTheme="majorHAnsi"/>
                <w:lang w:val="en-GB"/>
              </w:rPr>
            </w:pPr>
            <w:r w:rsidRPr="000E1F81">
              <w:rPr>
                <w:rFonts w:asciiTheme="majorHAnsi" w:hAnsiTheme="majorHAnsi"/>
                <w:lang w:val="en-GB"/>
              </w:rPr>
              <w:t xml:space="preserve"> 9.</w:t>
            </w:r>
          </w:p>
        </w:tc>
        <w:tc>
          <w:tcPr>
            <w:tcW w:w="3261" w:type="dxa"/>
            <w:shd w:val="clear" w:color="auto" w:fill="auto"/>
          </w:tcPr>
          <w:p w:rsidR="001153B9" w:rsidRPr="000E1F81" w:rsidRDefault="00807A7A" w:rsidP="00B35F8B">
            <w:pPr>
              <w:rPr>
                <w:rFonts w:asciiTheme="majorHAnsi" w:hAnsiTheme="majorHAnsi"/>
                <w:lang w:val="en-GB"/>
              </w:rPr>
            </w:pPr>
            <w:r w:rsidRPr="000E1F81">
              <w:rPr>
                <w:rFonts w:asciiTheme="majorHAnsi" w:hAnsiTheme="majorHAnsi"/>
                <w:lang w:val="en-GB"/>
              </w:rPr>
              <w:t xml:space="preserve">Circulate </w:t>
            </w:r>
            <w:r w:rsidR="00A841EE">
              <w:rPr>
                <w:rFonts w:asciiTheme="majorHAnsi" w:hAnsiTheme="majorHAnsi"/>
                <w:lang w:val="en-GB"/>
              </w:rPr>
              <w:t xml:space="preserve">draft </w:t>
            </w:r>
            <w:r w:rsidRPr="000E1F81">
              <w:rPr>
                <w:rFonts w:asciiTheme="majorHAnsi" w:hAnsiTheme="majorHAnsi"/>
                <w:lang w:val="en-GB"/>
              </w:rPr>
              <w:t>report to CPM</w:t>
            </w:r>
          </w:p>
        </w:tc>
        <w:tc>
          <w:tcPr>
            <w:tcW w:w="3544" w:type="dxa"/>
            <w:shd w:val="clear" w:color="auto" w:fill="auto"/>
          </w:tcPr>
          <w:p w:rsidR="001153B9" w:rsidRPr="000E1F81" w:rsidRDefault="001153B9" w:rsidP="00B35F8B">
            <w:pPr>
              <w:rPr>
                <w:rFonts w:asciiTheme="majorHAnsi" w:hAnsiTheme="majorHAnsi"/>
                <w:lang w:val="en-GB"/>
              </w:rPr>
            </w:pPr>
            <w:r w:rsidRPr="000E1F81">
              <w:rPr>
                <w:rFonts w:asciiTheme="majorHAnsi" w:hAnsiTheme="majorHAnsi"/>
                <w:lang w:val="en-GB"/>
              </w:rPr>
              <w:t>Craig</w:t>
            </w:r>
          </w:p>
        </w:tc>
        <w:tc>
          <w:tcPr>
            <w:tcW w:w="1418" w:type="dxa"/>
            <w:shd w:val="clear" w:color="auto" w:fill="auto"/>
          </w:tcPr>
          <w:p w:rsidR="001153B9" w:rsidRPr="000E1F81" w:rsidRDefault="00F228D2" w:rsidP="00B35F8B">
            <w:pPr>
              <w:rPr>
                <w:rFonts w:asciiTheme="majorHAnsi" w:hAnsiTheme="majorHAnsi"/>
                <w:lang w:val="en-GB"/>
              </w:rPr>
            </w:pPr>
            <w:r w:rsidRPr="000E1F81">
              <w:rPr>
                <w:rFonts w:asciiTheme="majorHAnsi" w:hAnsiTheme="majorHAnsi"/>
                <w:lang w:val="en-GB"/>
              </w:rPr>
              <w:t>February 12</w:t>
            </w:r>
          </w:p>
        </w:tc>
      </w:tr>
      <w:tr w:rsidR="001153B9" w:rsidRPr="000E1F81" w:rsidTr="001153B9">
        <w:tc>
          <w:tcPr>
            <w:tcW w:w="675" w:type="dxa"/>
          </w:tcPr>
          <w:p w:rsidR="001153B9" w:rsidRPr="000E1F81" w:rsidRDefault="001153B9" w:rsidP="00B35F8B">
            <w:pPr>
              <w:rPr>
                <w:rFonts w:asciiTheme="majorHAnsi" w:hAnsiTheme="majorHAnsi"/>
                <w:lang w:val="en-GB"/>
              </w:rPr>
            </w:pPr>
            <w:r w:rsidRPr="000E1F81">
              <w:rPr>
                <w:rFonts w:asciiTheme="majorHAnsi" w:hAnsiTheme="majorHAnsi"/>
                <w:lang w:val="en-GB"/>
              </w:rPr>
              <w:t>10.</w:t>
            </w:r>
          </w:p>
        </w:tc>
        <w:tc>
          <w:tcPr>
            <w:tcW w:w="3261" w:type="dxa"/>
            <w:shd w:val="clear" w:color="auto" w:fill="auto"/>
          </w:tcPr>
          <w:p w:rsidR="001153B9" w:rsidRPr="000E1F81" w:rsidRDefault="00807A7A" w:rsidP="00B35F8B">
            <w:pPr>
              <w:rPr>
                <w:rFonts w:asciiTheme="majorHAnsi" w:hAnsiTheme="majorHAnsi"/>
                <w:lang w:val="en-GB"/>
              </w:rPr>
            </w:pPr>
            <w:r w:rsidRPr="000E1F81">
              <w:rPr>
                <w:rFonts w:asciiTheme="majorHAnsi" w:hAnsiTheme="majorHAnsi"/>
                <w:lang w:val="en-GB"/>
              </w:rPr>
              <w:t>Finalize contract with UNICC</w:t>
            </w:r>
          </w:p>
        </w:tc>
        <w:tc>
          <w:tcPr>
            <w:tcW w:w="3544" w:type="dxa"/>
            <w:shd w:val="clear" w:color="auto" w:fill="auto"/>
          </w:tcPr>
          <w:p w:rsidR="001153B9" w:rsidRPr="000E1F81" w:rsidRDefault="00807A7A" w:rsidP="00B35F8B">
            <w:pPr>
              <w:rPr>
                <w:rFonts w:asciiTheme="majorHAnsi" w:hAnsiTheme="majorHAnsi"/>
                <w:lang w:val="en-GB"/>
              </w:rPr>
            </w:pPr>
            <w:r w:rsidRPr="000E1F81">
              <w:rPr>
                <w:rFonts w:asciiTheme="majorHAnsi" w:hAnsiTheme="majorHAnsi"/>
                <w:lang w:val="en-GB"/>
              </w:rPr>
              <w:t>Craig/Shane</w:t>
            </w:r>
          </w:p>
        </w:tc>
        <w:tc>
          <w:tcPr>
            <w:tcW w:w="1418" w:type="dxa"/>
            <w:shd w:val="clear" w:color="auto" w:fill="auto"/>
          </w:tcPr>
          <w:p w:rsidR="001153B9" w:rsidRPr="000E1F81" w:rsidRDefault="00F228D2" w:rsidP="00B35F8B">
            <w:pPr>
              <w:rPr>
                <w:rFonts w:asciiTheme="majorHAnsi" w:hAnsiTheme="majorHAnsi"/>
                <w:lang w:val="en-GB"/>
              </w:rPr>
            </w:pPr>
            <w:r w:rsidRPr="000E1F81">
              <w:rPr>
                <w:rFonts w:asciiTheme="majorHAnsi" w:hAnsiTheme="majorHAnsi"/>
                <w:lang w:val="en-GB"/>
              </w:rPr>
              <w:t>TBD</w:t>
            </w:r>
          </w:p>
        </w:tc>
      </w:tr>
      <w:tr w:rsidR="001153B9" w:rsidRPr="000E1F81" w:rsidTr="001153B9">
        <w:tc>
          <w:tcPr>
            <w:tcW w:w="675" w:type="dxa"/>
          </w:tcPr>
          <w:p w:rsidR="001153B9" w:rsidRPr="000E1F81" w:rsidRDefault="001153B9" w:rsidP="001153B9">
            <w:pPr>
              <w:pStyle w:val="ListNumber"/>
              <w:numPr>
                <w:ilvl w:val="0"/>
                <w:numId w:val="0"/>
              </w:numPr>
              <w:rPr>
                <w:rFonts w:asciiTheme="majorHAnsi" w:hAnsiTheme="majorHAnsi"/>
                <w:lang w:val="en-US"/>
              </w:rPr>
            </w:pPr>
            <w:r w:rsidRPr="000E1F81">
              <w:rPr>
                <w:rFonts w:asciiTheme="majorHAnsi" w:hAnsiTheme="majorHAnsi"/>
                <w:lang w:val="en-US"/>
              </w:rPr>
              <w:t>11.</w:t>
            </w:r>
          </w:p>
        </w:tc>
        <w:tc>
          <w:tcPr>
            <w:tcW w:w="3261" w:type="dxa"/>
            <w:shd w:val="clear" w:color="auto" w:fill="auto"/>
          </w:tcPr>
          <w:p w:rsidR="001153B9" w:rsidRPr="000E1F81" w:rsidRDefault="00807A7A" w:rsidP="001153B9">
            <w:pPr>
              <w:pStyle w:val="ListNumber"/>
              <w:numPr>
                <w:ilvl w:val="0"/>
                <w:numId w:val="0"/>
              </w:numPr>
              <w:rPr>
                <w:rFonts w:asciiTheme="majorHAnsi" w:hAnsiTheme="majorHAnsi"/>
                <w:lang w:val="en-US"/>
              </w:rPr>
            </w:pPr>
            <w:r w:rsidRPr="000E1F81">
              <w:rPr>
                <w:rFonts w:asciiTheme="majorHAnsi" w:hAnsiTheme="majorHAnsi"/>
                <w:lang w:val="en-US"/>
              </w:rPr>
              <w:t xml:space="preserve">Finalize </w:t>
            </w:r>
            <w:r w:rsidR="00F228D2" w:rsidRPr="000E1F81">
              <w:rPr>
                <w:rFonts w:asciiTheme="majorHAnsi" w:hAnsiTheme="majorHAnsi"/>
                <w:lang w:val="en-US"/>
              </w:rPr>
              <w:t xml:space="preserve">STDF </w:t>
            </w:r>
            <w:r w:rsidRPr="000E1F81">
              <w:rPr>
                <w:rFonts w:asciiTheme="majorHAnsi" w:hAnsiTheme="majorHAnsi"/>
                <w:lang w:val="en-US"/>
              </w:rPr>
              <w:t>project plan</w:t>
            </w:r>
          </w:p>
        </w:tc>
        <w:tc>
          <w:tcPr>
            <w:tcW w:w="3544" w:type="dxa"/>
            <w:shd w:val="clear" w:color="auto" w:fill="auto"/>
          </w:tcPr>
          <w:p w:rsidR="001153B9" w:rsidRPr="000E1F81" w:rsidRDefault="00807A7A" w:rsidP="00B35F8B">
            <w:pPr>
              <w:rPr>
                <w:rFonts w:asciiTheme="majorHAnsi" w:hAnsiTheme="majorHAnsi"/>
                <w:lang w:val="en-GB"/>
              </w:rPr>
            </w:pPr>
            <w:r w:rsidRPr="000E1F81">
              <w:rPr>
                <w:rFonts w:asciiTheme="majorHAnsi" w:hAnsiTheme="majorHAnsi"/>
                <w:lang w:val="en-GB"/>
              </w:rPr>
              <w:t>Craig</w:t>
            </w:r>
          </w:p>
        </w:tc>
        <w:tc>
          <w:tcPr>
            <w:tcW w:w="1418" w:type="dxa"/>
            <w:shd w:val="clear" w:color="auto" w:fill="auto"/>
          </w:tcPr>
          <w:p w:rsidR="001153B9" w:rsidRPr="000E1F81" w:rsidRDefault="00F228D2" w:rsidP="00B35F8B">
            <w:pPr>
              <w:rPr>
                <w:rFonts w:asciiTheme="majorHAnsi" w:hAnsiTheme="majorHAnsi"/>
                <w:lang w:val="en-GB"/>
              </w:rPr>
            </w:pPr>
            <w:r w:rsidRPr="000E1F81">
              <w:rPr>
                <w:rFonts w:asciiTheme="majorHAnsi" w:hAnsiTheme="majorHAnsi"/>
                <w:lang w:val="en-GB"/>
              </w:rPr>
              <w:t>TBD</w:t>
            </w:r>
          </w:p>
        </w:tc>
      </w:tr>
      <w:tr w:rsidR="001153B9" w:rsidRPr="000E1F81" w:rsidTr="001153B9">
        <w:tc>
          <w:tcPr>
            <w:tcW w:w="675" w:type="dxa"/>
          </w:tcPr>
          <w:p w:rsidR="001153B9" w:rsidRPr="000E1F81" w:rsidRDefault="00F228D2" w:rsidP="00B35F8B">
            <w:pPr>
              <w:rPr>
                <w:rFonts w:asciiTheme="majorHAnsi" w:hAnsiTheme="majorHAnsi"/>
                <w:lang w:val="en-US"/>
              </w:rPr>
            </w:pPr>
            <w:r w:rsidRPr="000E1F81">
              <w:rPr>
                <w:rFonts w:asciiTheme="majorHAnsi" w:hAnsiTheme="majorHAnsi"/>
                <w:lang w:val="en-US"/>
              </w:rPr>
              <w:t>1</w:t>
            </w:r>
            <w:r w:rsidR="00A841EE">
              <w:rPr>
                <w:rFonts w:asciiTheme="majorHAnsi" w:hAnsiTheme="majorHAnsi"/>
                <w:lang w:val="en-US"/>
              </w:rPr>
              <w:t>2</w:t>
            </w:r>
            <w:r w:rsidRPr="000E1F81">
              <w:rPr>
                <w:rFonts w:asciiTheme="majorHAnsi" w:hAnsiTheme="majorHAnsi"/>
                <w:lang w:val="en-US"/>
              </w:rPr>
              <w:t>.</w:t>
            </w:r>
          </w:p>
        </w:tc>
        <w:tc>
          <w:tcPr>
            <w:tcW w:w="3261" w:type="dxa"/>
            <w:shd w:val="clear" w:color="auto" w:fill="auto"/>
          </w:tcPr>
          <w:p w:rsidR="001153B9" w:rsidRPr="000E1F81" w:rsidRDefault="00F228D2" w:rsidP="00B35F8B">
            <w:pPr>
              <w:rPr>
                <w:rFonts w:asciiTheme="majorHAnsi" w:hAnsiTheme="majorHAnsi"/>
                <w:lang w:val="en-GB"/>
              </w:rPr>
            </w:pPr>
            <w:r w:rsidRPr="000E1F81">
              <w:rPr>
                <w:rFonts w:asciiTheme="majorHAnsi" w:hAnsiTheme="majorHAnsi"/>
                <w:lang w:val="en-GB"/>
              </w:rPr>
              <w:t>Draft and circulate to ESG letter to countries seeking commitment</w:t>
            </w:r>
          </w:p>
        </w:tc>
        <w:tc>
          <w:tcPr>
            <w:tcW w:w="3544" w:type="dxa"/>
            <w:shd w:val="clear" w:color="auto" w:fill="auto"/>
          </w:tcPr>
          <w:p w:rsidR="001153B9" w:rsidRPr="000E1F81" w:rsidRDefault="00F228D2" w:rsidP="00B35F8B">
            <w:pPr>
              <w:rPr>
                <w:rFonts w:asciiTheme="majorHAnsi" w:hAnsiTheme="majorHAnsi"/>
                <w:lang w:val="en-GB"/>
              </w:rPr>
            </w:pPr>
            <w:r w:rsidRPr="000E1F81">
              <w:rPr>
                <w:rFonts w:asciiTheme="majorHAnsi" w:hAnsiTheme="majorHAnsi"/>
                <w:lang w:val="en-GB"/>
              </w:rPr>
              <w:t>Shane</w:t>
            </w:r>
          </w:p>
        </w:tc>
        <w:tc>
          <w:tcPr>
            <w:tcW w:w="1418" w:type="dxa"/>
            <w:shd w:val="clear" w:color="auto" w:fill="auto"/>
          </w:tcPr>
          <w:p w:rsidR="001153B9" w:rsidRPr="000E1F81" w:rsidRDefault="00F228D2" w:rsidP="00B35F8B">
            <w:pPr>
              <w:rPr>
                <w:rFonts w:asciiTheme="majorHAnsi" w:hAnsiTheme="majorHAnsi"/>
                <w:lang w:val="en-GB"/>
              </w:rPr>
            </w:pPr>
            <w:r w:rsidRPr="000E1F81">
              <w:rPr>
                <w:rFonts w:asciiTheme="majorHAnsi" w:hAnsiTheme="majorHAnsi"/>
                <w:lang w:val="en-GB"/>
              </w:rPr>
              <w:t>February 5</w:t>
            </w:r>
          </w:p>
        </w:tc>
      </w:tr>
      <w:tr w:rsidR="00AE0658" w:rsidRPr="00AE0658" w:rsidTr="001153B9">
        <w:tc>
          <w:tcPr>
            <w:tcW w:w="675" w:type="dxa"/>
          </w:tcPr>
          <w:p w:rsidR="00AE0658" w:rsidRPr="000E1F81" w:rsidRDefault="00AE0658" w:rsidP="00B35F8B">
            <w:pPr>
              <w:rPr>
                <w:rFonts w:asciiTheme="majorHAnsi" w:hAnsiTheme="majorHAnsi"/>
                <w:lang w:val="en-US"/>
              </w:rPr>
            </w:pPr>
            <w:r>
              <w:rPr>
                <w:rFonts w:asciiTheme="majorHAnsi" w:hAnsiTheme="majorHAnsi"/>
                <w:lang w:val="en-US"/>
              </w:rPr>
              <w:t xml:space="preserve">13. </w:t>
            </w:r>
          </w:p>
        </w:tc>
        <w:tc>
          <w:tcPr>
            <w:tcW w:w="3261" w:type="dxa"/>
            <w:shd w:val="clear" w:color="auto" w:fill="auto"/>
          </w:tcPr>
          <w:p w:rsidR="00AE0658" w:rsidRPr="000E1F81" w:rsidRDefault="00AE0658" w:rsidP="00B35F8B">
            <w:pPr>
              <w:rPr>
                <w:rFonts w:asciiTheme="majorHAnsi" w:hAnsiTheme="majorHAnsi"/>
                <w:lang w:val="en-GB"/>
              </w:rPr>
            </w:pPr>
            <w:r>
              <w:rPr>
                <w:rFonts w:asciiTheme="majorHAnsi" w:hAnsiTheme="majorHAnsi"/>
                <w:lang w:val="en-GB"/>
              </w:rPr>
              <w:t>Issue Newsletter</w:t>
            </w:r>
          </w:p>
        </w:tc>
        <w:tc>
          <w:tcPr>
            <w:tcW w:w="3544" w:type="dxa"/>
            <w:shd w:val="clear" w:color="auto" w:fill="auto"/>
          </w:tcPr>
          <w:p w:rsidR="00AE0658" w:rsidRPr="000E1F81" w:rsidRDefault="00AE0658" w:rsidP="00B35F8B">
            <w:pPr>
              <w:rPr>
                <w:rFonts w:asciiTheme="majorHAnsi" w:hAnsiTheme="majorHAnsi"/>
                <w:lang w:val="en-GB"/>
              </w:rPr>
            </w:pPr>
            <w:r>
              <w:rPr>
                <w:rFonts w:asciiTheme="majorHAnsi" w:hAnsiTheme="majorHAnsi"/>
                <w:lang w:val="en-GB"/>
              </w:rPr>
              <w:t>Shane</w:t>
            </w:r>
          </w:p>
        </w:tc>
        <w:tc>
          <w:tcPr>
            <w:tcW w:w="1418" w:type="dxa"/>
            <w:shd w:val="clear" w:color="auto" w:fill="auto"/>
          </w:tcPr>
          <w:p w:rsidR="00AE0658" w:rsidRPr="000E1F81" w:rsidRDefault="00AE0658" w:rsidP="00B35F8B">
            <w:pPr>
              <w:rPr>
                <w:rFonts w:asciiTheme="majorHAnsi" w:hAnsiTheme="majorHAnsi"/>
                <w:lang w:val="en-GB"/>
              </w:rPr>
            </w:pPr>
            <w:r>
              <w:rPr>
                <w:rFonts w:asciiTheme="majorHAnsi" w:hAnsiTheme="majorHAnsi"/>
                <w:lang w:val="en-GB"/>
              </w:rPr>
              <w:t>February</w:t>
            </w:r>
          </w:p>
        </w:tc>
      </w:tr>
      <w:tr w:rsidR="00A841EE" w:rsidRPr="00A841EE" w:rsidTr="001153B9">
        <w:tc>
          <w:tcPr>
            <w:tcW w:w="675" w:type="dxa"/>
          </w:tcPr>
          <w:p w:rsidR="00A841EE" w:rsidRPr="000E1F81" w:rsidRDefault="00AE0658" w:rsidP="00B35F8B">
            <w:pPr>
              <w:rPr>
                <w:rFonts w:asciiTheme="majorHAnsi" w:hAnsiTheme="majorHAnsi"/>
                <w:lang w:val="en-US"/>
              </w:rPr>
            </w:pPr>
            <w:r>
              <w:rPr>
                <w:rFonts w:asciiTheme="majorHAnsi" w:hAnsiTheme="majorHAnsi"/>
                <w:lang w:val="en-US"/>
              </w:rPr>
              <w:t>14</w:t>
            </w:r>
            <w:r w:rsidR="00A841EE">
              <w:rPr>
                <w:rFonts w:asciiTheme="majorHAnsi" w:hAnsiTheme="majorHAnsi"/>
                <w:lang w:val="en-US"/>
              </w:rPr>
              <w:t>.</w:t>
            </w:r>
          </w:p>
        </w:tc>
        <w:tc>
          <w:tcPr>
            <w:tcW w:w="3261" w:type="dxa"/>
            <w:shd w:val="clear" w:color="auto" w:fill="auto"/>
          </w:tcPr>
          <w:p w:rsidR="00A841EE" w:rsidRPr="000E1F81" w:rsidRDefault="00A841EE" w:rsidP="00B35F8B">
            <w:pPr>
              <w:rPr>
                <w:rFonts w:asciiTheme="majorHAnsi" w:hAnsiTheme="majorHAnsi"/>
                <w:lang w:val="en-GB"/>
              </w:rPr>
            </w:pPr>
            <w:r>
              <w:rPr>
                <w:rFonts w:asciiTheme="majorHAnsi" w:hAnsiTheme="majorHAnsi"/>
                <w:lang w:val="en-GB"/>
              </w:rPr>
              <w:t>Circulate draft work plan for 2016</w:t>
            </w:r>
          </w:p>
        </w:tc>
        <w:tc>
          <w:tcPr>
            <w:tcW w:w="3544" w:type="dxa"/>
            <w:shd w:val="clear" w:color="auto" w:fill="auto"/>
          </w:tcPr>
          <w:p w:rsidR="00A841EE" w:rsidRPr="000E1F81" w:rsidRDefault="00A841EE" w:rsidP="00B35F8B">
            <w:pPr>
              <w:rPr>
                <w:rFonts w:asciiTheme="majorHAnsi" w:hAnsiTheme="majorHAnsi"/>
                <w:lang w:val="en-GB"/>
              </w:rPr>
            </w:pPr>
            <w:r>
              <w:rPr>
                <w:rFonts w:asciiTheme="majorHAnsi" w:hAnsiTheme="majorHAnsi"/>
                <w:lang w:val="en-GB"/>
              </w:rPr>
              <w:t>Shane</w:t>
            </w:r>
          </w:p>
        </w:tc>
        <w:tc>
          <w:tcPr>
            <w:tcW w:w="1418" w:type="dxa"/>
            <w:shd w:val="clear" w:color="auto" w:fill="auto"/>
          </w:tcPr>
          <w:p w:rsidR="00A841EE" w:rsidRPr="000E1F81" w:rsidRDefault="00A841EE" w:rsidP="00B35F8B">
            <w:pPr>
              <w:rPr>
                <w:rFonts w:asciiTheme="majorHAnsi" w:hAnsiTheme="majorHAnsi"/>
                <w:lang w:val="en-GB"/>
              </w:rPr>
            </w:pPr>
            <w:r>
              <w:rPr>
                <w:rFonts w:asciiTheme="majorHAnsi" w:hAnsiTheme="majorHAnsi"/>
                <w:lang w:val="en-GB"/>
              </w:rPr>
              <w:t>February 5</w:t>
            </w:r>
          </w:p>
        </w:tc>
      </w:tr>
    </w:tbl>
    <w:p w:rsidR="008C45E7" w:rsidRPr="000E1F81" w:rsidRDefault="008C45E7" w:rsidP="00B35F8B">
      <w:pPr>
        <w:rPr>
          <w:rFonts w:asciiTheme="majorHAnsi" w:hAnsiTheme="majorHAnsi"/>
          <w:lang w:val="en-GB"/>
        </w:rPr>
      </w:pPr>
    </w:p>
    <w:p w:rsidR="00637B2B" w:rsidRPr="000E1F81" w:rsidRDefault="00637B2B">
      <w:pPr>
        <w:rPr>
          <w:rFonts w:asciiTheme="majorHAnsi" w:hAnsiTheme="majorHAnsi"/>
          <w:lang w:val="en-GB"/>
        </w:rPr>
      </w:pPr>
    </w:p>
    <w:p w:rsidR="00637B2B" w:rsidRPr="000E1F81" w:rsidRDefault="00637B2B">
      <w:pPr>
        <w:rPr>
          <w:rFonts w:asciiTheme="majorHAnsi" w:hAnsiTheme="majorHAnsi"/>
          <w:lang w:val="en-GB"/>
        </w:rPr>
      </w:pPr>
    </w:p>
    <w:sectPr w:rsidR="00637B2B" w:rsidRPr="000E1F81" w:rsidSect="00AD1A48">
      <w:headerReference w:type="default" r:id="rId9"/>
      <w:footerReference w:type="even" r:id="rId10"/>
      <w:footerReference w:type="default" r:id="rId11"/>
      <w:pgSz w:w="12240" w:h="15840"/>
      <w:pgMar w:top="1811"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228C" w:rsidRDefault="0022228C">
      <w:r>
        <w:separator/>
      </w:r>
    </w:p>
  </w:endnote>
  <w:endnote w:type="continuationSeparator" w:id="0">
    <w:p w:rsidR="0022228C" w:rsidRDefault="00222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1C28" w:rsidRDefault="005D1C28" w:rsidP="005D1C2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D1C28" w:rsidRDefault="005D1C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1C28" w:rsidRPr="00AD1A48" w:rsidRDefault="005D1C28" w:rsidP="005D1C28">
    <w:pPr>
      <w:pStyle w:val="Footer"/>
      <w:framePr w:wrap="around" w:vAnchor="text" w:hAnchor="margin" w:xAlign="center" w:y="1"/>
      <w:rPr>
        <w:rStyle w:val="PageNumber"/>
        <w:rFonts w:asciiTheme="majorHAnsi" w:hAnsiTheme="majorHAnsi"/>
      </w:rPr>
    </w:pPr>
    <w:r w:rsidRPr="00AD1A48">
      <w:rPr>
        <w:rStyle w:val="PageNumber"/>
        <w:rFonts w:asciiTheme="majorHAnsi" w:hAnsiTheme="majorHAnsi"/>
      </w:rPr>
      <w:fldChar w:fldCharType="begin"/>
    </w:r>
    <w:r w:rsidRPr="00AD1A48">
      <w:rPr>
        <w:rStyle w:val="PageNumber"/>
        <w:rFonts w:asciiTheme="majorHAnsi" w:hAnsiTheme="majorHAnsi"/>
      </w:rPr>
      <w:instrText xml:space="preserve">PAGE  </w:instrText>
    </w:r>
    <w:r w:rsidRPr="00AD1A48">
      <w:rPr>
        <w:rStyle w:val="PageNumber"/>
        <w:rFonts w:asciiTheme="majorHAnsi" w:hAnsiTheme="majorHAnsi"/>
      </w:rPr>
      <w:fldChar w:fldCharType="separate"/>
    </w:r>
    <w:r w:rsidR="008A4BDF">
      <w:rPr>
        <w:rStyle w:val="PageNumber"/>
        <w:rFonts w:asciiTheme="majorHAnsi" w:hAnsiTheme="majorHAnsi"/>
        <w:noProof/>
      </w:rPr>
      <w:t>4</w:t>
    </w:r>
    <w:r w:rsidRPr="00AD1A48">
      <w:rPr>
        <w:rStyle w:val="PageNumber"/>
        <w:rFonts w:asciiTheme="majorHAnsi" w:hAnsiTheme="majorHAnsi"/>
      </w:rPr>
      <w:fldChar w:fldCharType="end"/>
    </w:r>
  </w:p>
  <w:p w:rsidR="005D1C28" w:rsidRDefault="005D1C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228C" w:rsidRDefault="0022228C">
      <w:r>
        <w:separator/>
      </w:r>
    </w:p>
  </w:footnote>
  <w:footnote w:type="continuationSeparator" w:id="0">
    <w:p w:rsidR="0022228C" w:rsidRDefault="002222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A48" w:rsidRDefault="00AD1A48">
    <w:pPr>
      <w:pStyle w:val="Header"/>
    </w:pPr>
    <w:r>
      <w:rPr>
        <w:rFonts w:ascii="Arial" w:hAnsi="Arial" w:cs="Arial"/>
        <w:noProof/>
        <w:sz w:val="18"/>
        <w:szCs w:val="18"/>
        <w:lang w:val="en-US" w:eastAsia="en-US"/>
      </w:rPr>
      <w:drawing>
        <wp:anchor distT="0" distB="0" distL="114300" distR="114300" simplePos="0" relativeHeight="251659264" behindDoc="0" locked="0" layoutInCell="1" allowOverlap="1" wp14:anchorId="2C7E6773" wp14:editId="08537E26">
          <wp:simplePos x="0" y="0"/>
          <wp:positionH relativeFrom="column">
            <wp:posOffset>-706120</wp:posOffset>
          </wp:positionH>
          <wp:positionV relativeFrom="paragraph">
            <wp:posOffset>-248432</wp:posOffset>
          </wp:positionV>
          <wp:extent cx="7593965" cy="419100"/>
          <wp:effectExtent l="0" t="0" r="6985" b="0"/>
          <wp:wrapNone/>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593965" cy="419100"/>
                  </a:xfrm>
                  <a:prstGeom prst="rect">
                    <a:avLst/>
                  </a:prstGeom>
                  <a:noFill/>
                </pic:spPr>
              </pic:pic>
            </a:graphicData>
          </a:graphic>
        </wp:anchor>
      </w:drawing>
    </w:r>
  </w:p>
  <w:p w:rsidR="00AD1A48" w:rsidRDefault="00AD1A48" w:rsidP="00AD1A48">
    <w:pPr>
      <w:pStyle w:val="Header"/>
      <w:rPr>
        <w:rFonts w:ascii="Arial" w:hAnsi="Arial" w:cs="Arial"/>
        <w:sz w:val="18"/>
        <w:szCs w:val="18"/>
      </w:rPr>
    </w:pPr>
    <w:r>
      <w:rPr>
        <w:rFonts w:ascii="Arial" w:hAnsi="Arial" w:cs="Arial"/>
        <w:noProof/>
        <w:sz w:val="18"/>
        <w:szCs w:val="18"/>
        <w:lang w:val="en-US" w:eastAsia="en-US"/>
      </w:rPr>
      <w:drawing>
        <wp:anchor distT="0" distB="0" distL="114300" distR="114300" simplePos="0" relativeHeight="251661312" behindDoc="0" locked="0" layoutInCell="1" allowOverlap="1" wp14:anchorId="061B2358" wp14:editId="5A278889">
          <wp:simplePos x="0" y="0"/>
          <wp:positionH relativeFrom="column">
            <wp:posOffset>-3175</wp:posOffset>
          </wp:positionH>
          <wp:positionV relativeFrom="paragraph">
            <wp:posOffset>57003</wp:posOffset>
          </wp:positionV>
          <wp:extent cx="619200" cy="324000"/>
          <wp:effectExtent l="0" t="0" r="0" b="0"/>
          <wp:wrapNone/>
          <wp:docPr id="6" name="Picture 1" descr="Description: 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IPPCLogo"/>
                  <pic:cNvPicPr>
                    <a:picLocks noChangeAspect="1" noChangeArrowheads="1"/>
                  </pic:cNvPicPr>
                </pic:nvPicPr>
                <pic:blipFill>
                  <a:blip r:embed="rId2"/>
                  <a:srcRect/>
                  <a:stretch>
                    <a:fillRect/>
                  </a:stretch>
                </pic:blipFill>
                <pic:spPr bwMode="auto">
                  <a:xfrm>
                    <a:off x="0" y="0"/>
                    <a:ext cx="619200" cy="324000"/>
                  </a:xfrm>
                  <a:prstGeom prst="rect">
                    <a:avLst/>
                  </a:prstGeom>
                  <a:noFill/>
                </pic:spPr>
              </pic:pic>
            </a:graphicData>
          </a:graphic>
          <wp14:sizeRelH relativeFrom="margin">
            <wp14:pctWidth>0</wp14:pctWidth>
          </wp14:sizeRelH>
          <wp14:sizeRelV relativeFrom="margin">
            <wp14:pctHeight>0</wp14:pctHeight>
          </wp14:sizeRelV>
        </wp:anchor>
      </w:drawing>
    </w:r>
    <w:r>
      <w:t xml:space="preserve"> </w:t>
    </w:r>
  </w:p>
  <w:p w:rsidR="00AD1A48" w:rsidRPr="00D55791" w:rsidRDefault="00AD1A48" w:rsidP="00AD1A48">
    <w:pPr>
      <w:pStyle w:val="Header"/>
      <w:tabs>
        <w:tab w:val="left" w:pos="1276"/>
      </w:tabs>
    </w:pPr>
    <w:r>
      <w:rPr>
        <w:rFonts w:ascii="Arial" w:hAnsi="Arial" w:cs="Arial"/>
        <w:sz w:val="18"/>
        <w:szCs w:val="18"/>
      </w:rPr>
      <w:tab/>
      <w:t>International Plant Protection Convention</w:t>
    </w:r>
  </w:p>
  <w:p w:rsidR="00AD1A48" w:rsidRDefault="00AD1A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0562CDE8"/>
    <w:lvl w:ilvl="0">
      <w:start w:val="1"/>
      <w:numFmt w:val="decimal"/>
      <w:pStyle w:val="ListNumber"/>
      <w:lvlText w:val="%1."/>
      <w:lvlJc w:val="left"/>
      <w:pPr>
        <w:tabs>
          <w:tab w:val="num" w:pos="360"/>
        </w:tabs>
        <w:ind w:left="360" w:hanging="360"/>
      </w:pPr>
    </w:lvl>
  </w:abstractNum>
  <w:abstractNum w:abstractNumId="1">
    <w:nsid w:val="FFFFFF89"/>
    <w:multiLevelType w:val="singleLevel"/>
    <w:tmpl w:val="62282FDE"/>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DC87596"/>
    <w:multiLevelType w:val="hybridMultilevel"/>
    <w:tmpl w:val="921A55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C671892"/>
    <w:multiLevelType w:val="hybridMultilevel"/>
    <w:tmpl w:val="C37AB7A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nsid w:val="42480CBA"/>
    <w:multiLevelType w:val="hybridMultilevel"/>
    <w:tmpl w:val="CFA8E7D8"/>
    <w:lvl w:ilvl="0" w:tplc="1DF2306C">
      <w:start w:val="1"/>
      <w:numFmt w:val="bullet"/>
      <w:lvlText w:val="-"/>
      <w:lvlJc w:val="left"/>
      <w:pPr>
        <w:ind w:left="720" w:hanging="360"/>
      </w:pPr>
      <w:rPr>
        <w:rFonts w:ascii="Times New Roman" w:hAnsi="Times New Roman" w:cs="Times New Roman" w:hint="default"/>
        <w:b w:val="0"/>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2055C07"/>
    <w:multiLevelType w:val="hybridMultilevel"/>
    <w:tmpl w:val="D26AB74C"/>
    <w:lvl w:ilvl="0" w:tplc="6FA2150C">
      <w:numFmt w:val="bullet"/>
      <w:lvlText w:val="-"/>
      <w:lvlJc w:val="left"/>
      <w:pPr>
        <w:tabs>
          <w:tab w:val="num" w:pos="720"/>
        </w:tabs>
        <w:ind w:left="72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nsid w:val="575A5CDD"/>
    <w:multiLevelType w:val="hybridMultilevel"/>
    <w:tmpl w:val="91B69FFA"/>
    <w:lvl w:ilvl="0" w:tplc="1DF2306C">
      <w:start w:val="1"/>
      <w:numFmt w:val="bullet"/>
      <w:lvlText w:val="-"/>
      <w:lvlJc w:val="left"/>
      <w:pPr>
        <w:ind w:left="720" w:hanging="360"/>
      </w:pPr>
      <w:rPr>
        <w:rFonts w:ascii="Times New Roman" w:hAnsi="Times New Roman" w:cs="Times New Roman" w:hint="default"/>
        <w:b w:val="0"/>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A594581"/>
    <w:multiLevelType w:val="hybridMultilevel"/>
    <w:tmpl w:val="7A46720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5"/>
  </w:num>
  <w:num w:numId="2">
    <w:abstractNumId w:val="3"/>
  </w:num>
  <w:num w:numId="3">
    <w:abstractNumId w:val="7"/>
  </w:num>
  <w:num w:numId="4">
    <w:abstractNumId w:val="1"/>
  </w:num>
  <w:num w:numId="5">
    <w:abstractNumId w:val="0"/>
  </w:num>
  <w:num w:numId="6">
    <w:abstractNumId w:val="2"/>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2485"/>
    <w:rsid w:val="000101D5"/>
    <w:rsid w:val="000309BE"/>
    <w:rsid w:val="00056EE6"/>
    <w:rsid w:val="00073888"/>
    <w:rsid w:val="00076847"/>
    <w:rsid w:val="00080270"/>
    <w:rsid w:val="00082B40"/>
    <w:rsid w:val="00086398"/>
    <w:rsid w:val="000A5701"/>
    <w:rsid w:val="000B4B4B"/>
    <w:rsid w:val="000D51FA"/>
    <w:rsid w:val="000D541C"/>
    <w:rsid w:val="000E1F81"/>
    <w:rsid w:val="001153B9"/>
    <w:rsid w:val="00124793"/>
    <w:rsid w:val="001434B5"/>
    <w:rsid w:val="001739EA"/>
    <w:rsid w:val="00181805"/>
    <w:rsid w:val="001930A3"/>
    <w:rsid w:val="00197E2B"/>
    <w:rsid w:val="002165A4"/>
    <w:rsid w:val="0022228C"/>
    <w:rsid w:val="00270A61"/>
    <w:rsid w:val="002C4BEB"/>
    <w:rsid w:val="002C7AC2"/>
    <w:rsid w:val="002D4F5F"/>
    <w:rsid w:val="002E7B17"/>
    <w:rsid w:val="00382530"/>
    <w:rsid w:val="00383958"/>
    <w:rsid w:val="003A42D4"/>
    <w:rsid w:val="003B1CB2"/>
    <w:rsid w:val="003C5479"/>
    <w:rsid w:val="003D1035"/>
    <w:rsid w:val="003D2C8A"/>
    <w:rsid w:val="003F7093"/>
    <w:rsid w:val="004161A1"/>
    <w:rsid w:val="004470EB"/>
    <w:rsid w:val="004717B3"/>
    <w:rsid w:val="0048510B"/>
    <w:rsid w:val="00495FDC"/>
    <w:rsid w:val="004C0484"/>
    <w:rsid w:val="004E7245"/>
    <w:rsid w:val="00504BB5"/>
    <w:rsid w:val="00530381"/>
    <w:rsid w:val="00540BBF"/>
    <w:rsid w:val="00551A94"/>
    <w:rsid w:val="00586F52"/>
    <w:rsid w:val="00593C7B"/>
    <w:rsid w:val="005D18FF"/>
    <w:rsid w:val="005D1916"/>
    <w:rsid w:val="005D1C28"/>
    <w:rsid w:val="005E3C76"/>
    <w:rsid w:val="005F2C6F"/>
    <w:rsid w:val="00601E28"/>
    <w:rsid w:val="00623C8F"/>
    <w:rsid w:val="00637B2B"/>
    <w:rsid w:val="006464F3"/>
    <w:rsid w:val="00652057"/>
    <w:rsid w:val="0067137B"/>
    <w:rsid w:val="00684087"/>
    <w:rsid w:val="00686570"/>
    <w:rsid w:val="006D04DE"/>
    <w:rsid w:val="006D1679"/>
    <w:rsid w:val="006F046D"/>
    <w:rsid w:val="007060F3"/>
    <w:rsid w:val="007124D9"/>
    <w:rsid w:val="00714519"/>
    <w:rsid w:val="00723575"/>
    <w:rsid w:val="007407F2"/>
    <w:rsid w:val="00757FF6"/>
    <w:rsid w:val="00762AA2"/>
    <w:rsid w:val="00772130"/>
    <w:rsid w:val="00776554"/>
    <w:rsid w:val="00785652"/>
    <w:rsid w:val="00796774"/>
    <w:rsid w:val="007A6998"/>
    <w:rsid w:val="007B58ED"/>
    <w:rsid w:val="007D40F5"/>
    <w:rsid w:val="007E0881"/>
    <w:rsid w:val="007F7739"/>
    <w:rsid w:val="00802748"/>
    <w:rsid w:val="00807A7A"/>
    <w:rsid w:val="008164BD"/>
    <w:rsid w:val="00816F03"/>
    <w:rsid w:val="00826F73"/>
    <w:rsid w:val="00842CAF"/>
    <w:rsid w:val="0084467D"/>
    <w:rsid w:val="00865963"/>
    <w:rsid w:val="00870DE3"/>
    <w:rsid w:val="008A4BDF"/>
    <w:rsid w:val="008C0415"/>
    <w:rsid w:val="008C263A"/>
    <w:rsid w:val="008C45E7"/>
    <w:rsid w:val="008D214E"/>
    <w:rsid w:val="008D77B2"/>
    <w:rsid w:val="008E28DD"/>
    <w:rsid w:val="009200B4"/>
    <w:rsid w:val="00921590"/>
    <w:rsid w:val="009253E6"/>
    <w:rsid w:val="009318FA"/>
    <w:rsid w:val="00935AE5"/>
    <w:rsid w:val="00952C7E"/>
    <w:rsid w:val="00985216"/>
    <w:rsid w:val="00990568"/>
    <w:rsid w:val="009E4FAF"/>
    <w:rsid w:val="00A72905"/>
    <w:rsid w:val="00A82D65"/>
    <w:rsid w:val="00A841EE"/>
    <w:rsid w:val="00A846CB"/>
    <w:rsid w:val="00AA1CF0"/>
    <w:rsid w:val="00AB11E2"/>
    <w:rsid w:val="00AB40DE"/>
    <w:rsid w:val="00AB4DDC"/>
    <w:rsid w:val="00AC1E1F"/>
    <w:rsid w:val="00AD1A48"/>
    <w:rsid w:val="00AE0658"/>
    <w:rsid w:val="00AE1343"/>
    <w:rsid w:val="00B0353B"/>
    <w:rsid w:val="00B35F8B"/>
    <w:rsid w:val="00B46ABF"/>
    <w:rsid w:val="00B523FB"/>
    <w:rsid w:val="00B52485"/>
    <w:rsid w:val="00B66199"/>
    <w:rsid w:val="00B7438A"/>
    <w:rsid w:val="00B77600"/>
    <w:rsid w:val="00B92CAA"/>
    <w:rsid w:val="00B9408D"/>
    <w:rsid w:val="00BA7EAC"/>
    <w:rsid w:val="00C04530"/>
    <w:rsid w:val="00C15661"/>
    <w:rsid w:val="00C33B32"/>
    <w:rsid w:val="00C65431"/>
    <w:rsid w:val="00C73BD8"/>
    <w:rsid w:val="00C76302"/>
    <w:rsid w:val="00CD33E4"/>
    <w:rsid w:val="00CE536E"/>
    <w:rsid w:val="00D05C87"/>
    <w:rsid w:val="00D329F3"/>
    <w:rsid w:val="00D33259"/>
    <w:rsid w:val="00D42B65"/>
    <w:rsid w:val="00D52540"/>
    <w:rsid w:val="00D64DEF"/>
    <w:rsid w:val="00D6605A"/>
    <w:rsid w:val="00D7110D"/>
    <w:rsid w:val="00D742F8"/>
    <w:rsid w:val="00D84734"/>
    <w:rsid w:val="00DB763F"/>
    <w:rsid w:val="00DC631E"/>
    <w:rsid w:val="00DE1EB1"/>
    <w:rsid w:val="00DF4BFA"/>
    <w:rsid w:val="00E07291"/>
    <w:rsid w:val="00E11D53"/>
    <w:rsid w:val="00E27BDF"/>
    <w:rsid w:val="00E37444"/>
    <w:rsid w:val="00E5102E"/>
    <w:rsid w:val="00EA397C"/>
    <w:rsid w:val="00EA49A3"/>
    <w:rsid w:val="00EF30DA"/>
    <w:rsid w:val="00F2117B"/>
    <w:rsid w:val="00F228D2"/>
    <w:rsid w:val="00F23F31"/>
    <w:rsid w:val="00F46CC3"/>
    <w:rsid w:val="00F47ADE"/>
    <w:rsid w:val="00F47D4E"/>
    <w:rsid w:val="00F54C20"/>
    <w:rsid w:val="00F84C9B"/>
    <w:rsid w:val="00FC4130"/>
    <w:rsid w:val="00FC615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nl-NL"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551A94"/>
    <w:rPr>
      <w:sz w:val="16"/>
      <w:szCs w:val="16"/>
    </w:rPr>
  </w:style>
  <w:style w:type="paragraph" w:styleId="CommentText">
    <w:name w:val="annotation text"/>
    <w:basedOn w:val="Normal"/>
    <w:link w:val="CommentTextChar"/>
    <w:rsid w:val="00551A94"/>
    <w:rPr>
      <w:sz w:val="20"/>
      <w:szCs w:val="20"/>
    </w:rPr>
  </w:style>
  <w:style w:type="character" w:customStyle="1" w:styleId="CommentTextChar">
    <w:name w:val="Comment Text Char"/>
    <w:link w:val="CommentText"/>
    <w:rsid w:val="00551A94"/>
    <w:rPr>
      <w:lang w:val="nl-NL" w:eastAsia="nl-NL"/>
    </w:rPr>
  </w:style>
  <w:style w:type="paragraph" w:styleId="CommentSubject">
    <w:name w:val="annotation subject"/>
    <w:basedOn w:val="CommentText"/>
    <w:next w:val="CommentText"/>
    <w:link w:val="CommentSubjectChar"/>
    <w:rsid w:val="00551A94"/>
    <w:rPr>
      <w:b/>
      <w:bCs/>
    </w:rPr>
  </w:style>
  <w:style w:type="character" w:customStyle="1" w:styleId="CommentSubjectChar">
    <w:name w:val="Comment Subject Char"/>
    <w:link w:val="CommentSubject"/>
    <w:rsid w:val="00551A94"/>
    <w:rPr>
      <w:b/>
      <w:bCs/>
      <w:lang w:val="nl-NL" w:eastAsia="nl-NL"/>
    </w:rPr>
  </w:style>
  <w:style w:type="paragraph" w:styleId="BalloonText">
    <w:name w:val="Balloon Text"/>
    <w:basedOn w:val="Normal"/>
    <w:link w:val="BalloonTextChar"/>
    <w:rsid w:val="00551A94"/>
    <w:rPr>
      <w:rFonts w:ascii="Tahoma" w:hAnsi="Tahoma" w:cs="Tahoma"/>
      <w:sz w:val="16"/>
      <w:szCs w:val="16"/>
    </w:rPr>
  </w:style>
  <w:style w:type="character" w:customStyle="1" w:styleId="BalloonTextChar">
    <w:name w:val="Balloon Text Char"/>
    <w:link w:val="BalloonText"/>
    <w:rsid w:val="00551A94"/>
    <w:rPr>
      <w:rFonts w:ascii="Tahoma" w:hAnsi="Tahoma" w:cs="Tahoma"/>
      <w:sz w:val="16"/>
      <w:szCs w:val="16"/>
      <w:lang w:val="nl-NL" w:eastAsia="nl-NL"/>
    </w:rPr>
  </w:style>
  <w:style w:type="paragraph" w:styleId="Footer">
    <w:name w:val="footer"/>
    <w:basedOn w:val="Normal"/>
    <w:rsid w:val="00056EE6"/>
    <w:pPr>
      <w:tabs>
        <w:tab w:val="center" w:pos="4536"/>
        <w:tab w:val="right" w:pos="9072"/>
      </w:tabs>
    </w:pPr>
  </w:style>
  <w:style w:type="character" w:styleId="PageNumber">
    <w:name w:val="page number"/>
    <w:basedOn w:val="DefaultParagraphFont"/>
    <w:rsid w:val="00056EE6"/>
  </w:style>
  <w:style w:type="table" w:styleId="TableGrid">
    <w:name w:val="Table Grid"/>
    <w:basedOn w:val="TableNormal"/>
    <w:rsid w:val="008C45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3D1035"/>
    <w:pPr>
      <w:numPr>
        <w:numId w:val="4"/>
      </w:numPr>
      <w:contextualSpacing/>
    </w:pPr>
  </w:style>
  <w:style w:type="paragraph" w:styleId="ListNumber">
    <w:name w:val="List Number"/>
    <w:basedOn w:val="Normal"/>
    <w:rsid w:val="003D1035"/>
    <w:pPr>
      <w:numPr>
        <w:numId w:val="5"/>
      </w:numPr>
      <w:contextualSpacing/>
    </w:pPr>
  </w:style>
  <w:style w:type="paragraph" w:styleId="ListParagraph">
    <w:name w:val="List Paragraph"/>
    <w:basedOn w:val="Normal"/>
    <w:uiPriority w:val="34"/>
    <w:qFormat/>
    <w:rsid w:val="00B66199"/>
    <w:pPr>
      <w:ind w:left="720"/>
      <w:contextualSpacing/>
    </w:pPr>
  </w:style>
  <w:style w:type="paragraph" w:styleId="Header">
    <w:name w:val="header"/>
    <w:basedOn w:val="Normal"/>
    <w:link w:val="HeaderChar"/>
    <w:uiPriority w:val="99"/>
    <w:rsid w:val="00AD1A48"/>
    <w:pPr>
      <w:tabs>
        <w:tab w:val="center" w:pos="4680"/>
        <w:tab w:val="right" w:pos="9360"/>
      </w:tabs>
    </w:pPr>
  </w:style>
  <w:style w:type="character" w:customStyle="1" w:styleId="HeaderChar">
    <w:name w:val="Header Char"/>
    <w:basedOn w:val="DefaultParagraphFont"/>
    <w:link w:val="Header"/>
    <w:uiPriority w:val="99"/>
    <w:rsid w:val="00AD1A48"/>
    <w:rPr>
      <w:sz w:val="24"/>
      <w:szCs w:val="24"/>
      <w:lang w:val="nl-NL"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nl-NL"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551A94"/>
    <w:rPr>
      <w:sz w:val="16"/>
      <w:szCs w:val="16"/>
    </w:rPr>
  </w:style>
  <w:style w:type="paragraph" w:styleId="CommentText">
    <w:name w:val="annotation text"/>
    <w:basedOn w:val="Normal"/>
    <w:link w:val="CommentTextChar"/>
    <w:rsid w:val="00551A94"/>
    <w:rPr>
      <w:sz w:val="20"/>
      <w:szCs w:val="20"/>
    </w:rPr>
  </w:style>
  <w:style w:type="character" w:customStyle="1" w:styleId="CommentTextChar">
    <w:name w:val="Comment Text Char"/>
    <w:link w:val="CommentText"/>
    <w:rsid w:val="00551A94"/>
    <w:rPr>
      <w:lang w:val="nl-NL" w:eastAsia="nl-NL"/>
    </w:rPr>
  </w:style>
  <w:style w:type="paragraph" w:styleId="CommentSubject">
    <w:name w:val="annotation subject"/>
    <w:basedOn w:val="CommentText"/>
    <w:next w:val="CommentText"/>
    <w:link w:val="CommentSubjectChar"/>
    <w:rsid w:val="00551A94"/>
    <w:rPr>
      <w:b/>
      <w:bCs/>
    </w:rPr>
  </w:style>
  <w:style w:type="character" w:customStyle="1" w:styleId="CommentSubjectChar">
    <w:name w:val="Comment Subject Char"/>
    <w:link w:val="CommentSubject"/>
    <w:rsid w:val="00551A94"/>
    <w:rPr>
      <w:b/>
      <w:bCs/>
      <w:lang w:val="nl-NL" w:eastAsia="nl-NL"/>
    </w:rPr>
  </w:style>
  <w:style w:type="paragraph" w:styleId="BalloonText">
    <w:name w:val="Balloon Text"/>
    <w:basedOn w:val="Normal"/>
    <w:link w:val="BalloonTextChar"/>
    <w:rsid w:val="00551A94"/>
    <w:rPr>
      <w:rFonts w:ascii="Tahoma" w:hAnsi="Tahoma" w:cs="Tahoma"/>
      <w:sz w:val="16"/>
      <w:szCs w:val="16"/>
    </w:rPr>
  </w:style>
  <w:style w:type="character" w:customStyle="1" w:styleId="BalloonTextChar">
    <w:name w:val="Balloon Text Char"/>
    <w:link w:val="BalloonText"/>
    <w:rsid w:val="00551A94"/>
    <w:rPr>
      <w:rFonts w:ascii="Tahoma" w:hAnsi="Tahoma" w:cs="Tahoma"/>
      <w:sz w:val="16"/>
      <w:szCs w:val="16"/>
      <w:lang w:val="nl-NL" w:eastAsia="nl-NL"/>
    </w:rPr>
  </w:style>
  <w:style w:type="paragraph" w:styleId="Footer">
    <w:name w:val="footer"/>
    <w:basedOn w:val="Normal"/>
    <w:rsid w:val="00056EE6"/>
    <w:pPr>
      <w:tabs>
        <w:tab w:val="center" w:pos="4536"/>
        <w:tab w:val="right" w:pos="9072"/>
      </w:tabs>
    </w:pPr>
  </w:style>
  <w:style w:type="character" w:styleId="PageNumber">
    <w:name w:val="page number"/>
    <w:basedOn w:val="DefaultParagraphFont"/>
    <w:rsid w:val="00056EE6"/>
  </w:style>
  <w:style w:type="table" w:styleId="TableGrid">
    <w:name w:val="Table Grid"/>
    <w:basedOn w:val="TableNormal"/>
    <w:rsid w:val="008C45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3D1035"/>
    <w:pPr>
      <w:numPr>
        <w:numId w:val="4"/>
      </w:numPr>
      <w:contextualSpacing/>
    </w:pPr>
  </w:style>
  <w:style w:type="paragraph" w:styleId="ListNumber">
    <w:name w:val="List Number"/>
    <w:basedOn w:val="Normal"/>
    <w:rsid w:val="003D1035"/>
    <w:pPr>
      <w:numPr>
        <w:numId w:val="5"/>
      </w:numPr>
      <w:contextualSpacing/>
    </w:pPr>
  </w:style>
  <w:style w:type="paragraph" w:styleId="ListParagraph">
    <w:name w:val="List Paragraph"/>
    <w:basedOn w:val="Normal"/>
    <w:uiPriority w:val="34"/>
    <w:qFormat/>
    <w:rsid w:val="00B66199"/>
    <w:pPr>
      <w:ind w:left="720"/>
      <w:contextualSpacing/>
    </w:pPr>
  </w:style>
  <w:style w:type="paragraph" w:styleId="Header">
    <w:name w:val="header"/>
    <w:basedOn w:val="Normal"/>
    <w:link w:val="HeaderChar"/>
    <w:uiPriority w:val="99"/>
    <w:rsid w:val="00AD1A48"/>
    <w:pPr>
      <w:tabs>
        <w:tab w:val="center" w:pos="4680"/>
        <w:tab w:val="right" w:pos="9360"/>
      </w:tabs>
    </w:pPr>
  </w:style>
  <w:style w:type="character" w:customStyle="1" w:styleId="HeaderChar">
    <w:name w:val="Header Char"/>
    <w:basedOn w:val="DefaultParagraphFont"/>
    <w:link w:val="Header"/>
    <w:uiPriority w:val="99"/>
    <w:rsid w:val="00AD1A48"/>
    <w:rPr>
      <w:sz w:val="24"/>
      <w:szCs w:val="24"/>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7016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92E94-2B62-47EE-B41A-DCEED35E3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1260</Words>
  <Characters>6407</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Report of 3rd meeting of the IPPC ePhyto steering Group, Rome, 24 – 27 May 2015</vt:lpstr>
      <vt:lpstr>Report of 3rd meeting of the IPPC ePhyto steering Group, Rome, 24 – 27 May 2015</vt:lpstr>
    </vt:vector>
  </TitlesOfParts>
  <Company>Ministerie van LNV</Company>
  <LinksUpToDate>false</LinksUpToDate>
  <CharactersWithSpaces>7652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3rd meeting of the IPPC ePhyto steering Group, Rome, 24 – 27 May 2015</dc:title>
  <dc:creator>horn</dc:creator>
  <cp:lastModifiedBy>Sela, Shane</cp:lastModifiedBy>
  <cp:revision>4</cp:revision>
  <dcterms:created xsi:type="dcterms:W3CDTF">2016-02-03T15:13:00Z</dcterms:created>
  <dcterms:modified xsi:type="dcterms:W3CDTF">2016-02-18T18:15:00Z</dcterms:modified>
</cp:coreProperties>
</file>