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12E25BC6" w:rsidR="00C67703" w:rsidRDefault="00100D51" w:rsidP="00FB7849">
      <w:pPr>
        <w:pStyle w:val="IPPHeadSection"/>
        <w:jc w:val="center"/>
        <w:rPr>
          <w:i/>
        </w:rPr>
      </w:pPr>
      <w:bookmarkStart w:id="0" w:name="_GoBack"/>
      <w:bookmarkEnd w:id="0"/>
      <w:r>
        <w:t xml:space="preserve">SELECTION OF </w:t>
      </w:r>
      <w:r w:rsidR="00031511">
        <w:t xml:space="preserve">DP </w:t>
      </w:r>
      <w:r>
        <w:t xml:space="preserve">AUTHORS </w:t>
      </w:r>
    </w:p>
    <w:p w14:paraId="5FF30F28" w14:textId="2AD55B23" w:rsidR="00EA28F5" w:rsidRDefault="00FB7849" w:rsidP="00FB7849">
      <w:pPr>
        <w:pStyle w:val="IPPNormal"/>
        <w:spacing w:after="240"/>
        <w:jc w:val="center"/>
      </w:pPr>
      <w:r>
        <w:t>(</w:t>
      </w:r>
      <w:r w:rsidRPr="00FB7849">
        <w:rPr>
          <w:i/>
        </w:rPr>
        <w:t>Prepared by the IPPC Secretariat</w:t>
      </w:r>
      <w:r>
        <w:t>)</w:t>
      </w:r>
    </w:p>
    <w:p w14:paraId="63AF0FFA" w14:textId="77777777" w:rsidR="0091211E" w:rsidRPr="009536AA" w:rsidRDefault="0091211E" w:rsidP="0091211E">
      <w:pPr>
        <w:pStyle w:val="IPPHeading1"/>
      </w:pPr>
      <w:r w:rsidRPr="0040048A">
        <w:t>Background</w:t>
      </w:r>
    </w:p>
    <w:p w14:paraId="60A044DF" w14:textId="7A2C141B" w:rsidR="00D06E9B" w:rsidRDefault="00D06E9B" w:rsidP="00D06E9B">
      <w:pPr>
        <w:numPr>
          <w:ilvl w:val="0"/>
          <w:numId w:val="26"/>
        </w:numPr>
        <w:spacing w:after="180"/>
      </w:pPr>
      <w:r>
        <w:t xml:space="preserve">On </w:t>
      </w:r>
      <w:r w:rsidR="009041F9">
        <w:t>February</w:t>
      </w:r>
      <w:r>
        <w:t xml:space="preserve"> 2021, the </w:t>
      </w:r>
      <w:r w:rsidRPr="00D2764A">
        <w:rPr>
          <w:u w:val="single"/>
        </w:rPr>
        <w:t>TPDP selected</w:t>
      </w:r>
      <w:r w:rsidR="00DC0B0E">
        <w:rPr>
          <w:rStyle w:val="FootnoteReference"/>
        </w:rPr>
        <w:footnoteReference w:id="1"/>
      </w:r>
      <w:r>
        <w:t xml:space="preserve"> one author for each of the three DPs listed in the Table 1.  </w:t>
      </w:r>
    </w:p>
    <w:p w14:paraId="236E8C64" w14:textId="6C4FE1DF" w:rsidR="00C879DA" w:rsidRPr="0091094F" w:rsidRDefault="00D06E9B" w:rsidP="00D06E9B">
      <w:pPr>
        <w:pStyle w:val="IPPBullet1"/>
        <w:numPr>
          <w:ilvl w:val="0"/>
          <w:numId w:val="0"/>
        </w:numPr>
        <w:ind w:left="567" w:hanging="567"/>
        <w:rPr>
          <w:rFonts w:ascii="Arial" w:hAnsi="Arial" w:cs="Arial"/>
          <w:sz w:val="18"/>
          <w:szCs w:val="18"/>
          <w:lang w:val="en-GB"/>
        </w:rPr>
      </w:pPr>
      <w:r w:rsidRPr="0091094F">
        <w:rPr>
          <w:rFonts w:ascii="Arial" w:hAnsi="Arial" w:cs="Arial"/>
          <w:b/>
          <w:sz w:val="18"/>
          <w:szCs w:val="18"/>
          <w:lang w:val="en-GB"/>
        </w:rPr>
        <w:t xml:space="preserve">Table 1. </w:t>
      </w:r>
      <w:r w:rsidRPr="0091094F">
        <w:rPr>
          <w:rFonts w:ascii="Arial" w:hAnsi="Arial" w:cs="Arial"/>
          <w:sz w:val="18"/>
          <w:szCs w:val="18"/>
          <w:lang w:val="en-GB"/>
        </w:rPr>
        <w:t xml:space="preserve">Authors selected in </w:t>
      </w:r>
      <w:r w:rsidR="006C2B9D">
        <w:rPr>
          <w:rFonts w:ascii="Arial" w:hAnsi="Arial" w:cs="Arial"/>
          <w:sz w:val="18"/>
          <w:szCs w:val="18"/>
          <w:lang w:val="en-GB"/>
        </w:rPr>
        <w:t>February</w:t>
      </w:r>
      <w:r w:rsidRPr="0091094F">
        <w:rPr>
          <w:rFonts w:ascii="Arial" w:hAnsi="Arial" w:cs="Arial"/>
          <w:sz w:val="18"/>
          <w:szCs w:val="18"/>
          <w:lang w:val="en-GB"/>
        </w:rPr>
        <w:t xml:space="preserve"> 2021 for three DPs of the TPDP work programme.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100D51" w:rsidRPr="00C879DA" w14:paraId="2B915CB1" w14:textId="77777777" w:rsidTr="00C879DA">
        <w:tc>
          <w:tcPr>
            <w:tcW w:w="4530" w:type="dxa"/>
            <w:shd w:val="clear" w:color="auto" w:fill="E7E6E6" w:themeFill="background2"/>
          </w:tcPr>
          <w:p w14:paraId="4AE2E1A3" w14:textId="74EC2229" w:rsidR="00100D51" w:rsidRPr="00C879DA" w:rsidRDefault="00C879DA" w:rsidP="00100D51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b/>
                <w:color w:val="1B1E24"/>
                <w:sz w:val="18"/>
                <w:szCs w:val="18"/>
                <w:lang w:val="en-US"/>
              </w:rPr>
            </w:pPr>
            <w:r w:rsidRPr="00C879DA">
              <w:rPr>
                <w:rFonts w:ascii="Arial" w:eastAsia="Times New Roman" w:hAnsi="Arial" w:cs="Arial"/>
                <w:b/>
                <w:color w:val="1B1E24"/>
                <w:sz w:val="18"/>
                <w:szCs w:val="18"/>
                <w:lang w:val="en-US"/>
              </w:rPr>
              <w:t>DP</w:t>
            </w:r>
          </w:p>
        </w:tc>
        <w:tc>
          <w:tcPr>
            <w:tcW w:w="4531" w:type="dxa"/>
            <w:shd w:val="clear" w:color="auto" w:fill="E7E6E6" w:themeFill="background2"/>
          </w:tcPr>
          <w:p w14:paraId="7CF70540" w14:textId="0FE69A5C" w:rsidR="00100D51" w:rsidRPr="00C879DA" w:rsidRDefault="00C879DA" w:rsidP="00100D51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b/>
                <w:color w:val="1B1E24"/>
                <w:sz w:val="18"/>
                <w:szCs w:val="18"/>
                <w:lang w:val="en-US"/>
              </w:rPr>
            </w:pPr>
            <w:r w:rsidRPr="00C879DA">
              <w:rPr>
                <w:rFonts w:ascii="Arial" w:eastAsia="Times New Roman" w:hAnsi="Arial" w:cs="Arial"/>
                <w:b/>
                <w:color w:val="1B1E24"/>
                <w:sz w:val="18"/>
                <w:szCs w:val="18"/>
                <w:lang w:val="en-US"/>
              </w:rPr>
              <w:t>Authors selected at 2021 TPDP meeting</w:t>
            </w:r>
          </w:p>
        </w:tc>
      </w:tr>
      <w:tr w:rsidR="00100D51" w:rsidRPr="00C879DA" w14:paraId="190907D6" w14:textId="77777777" w:rsidTr="00100D51">
        <w:tc>
          <w:tcPr>
            <w:tcW w:w="4530" w:type="dxa"/>
          </w:tcPr>
          <w:p w14:paraId="5BA5162D" w14:textId="47BFBD9A" w:rsidR="00100D51" w:rsidRPr="00F2223D" w:rsidRDefault="00C879DA" w:rsidP="00C879DA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eastAsia="Times New Roman" w:hAnsi="Arial" w:cs="Arial"/>
                <w:color w:val="1B1E24"/>
                <w:sz w:val="18"/>
                <w:szCs w:val="18"/>
              </w:rPr>
            </w:pPr>
            <w:proofErr w:type="spellStart"/>
            <w:r w:rsidRPr="00F2223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Amaranthus</w:t>
            </w:r>
            <w:proofErr w:type="spellEnd"/>
            <w:r w:rsidRPr="00F2223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2223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palmeri</w:t>
            </w:r>
            <w:proofErr w:type="spellEnd"/>
            <w:r w:rsidRPr="00F2223D">
              <w:rPr>
                <w:rFonts w:ascii="Arial" w:hAnsi="Arial" w:cs="Arial"/>
                <w:sz w:val="18"/>
                <w:szCs w:val="18"/>
              </w:rPr>
              <w:t> (2019-006)</w:t>
            </w:r>
          </w:p>
        </w:tc>
        <w:tc>
          <w:tcPr>
            <w:tcW w:w="4531" w:type="dxa"/>
          </w:tcPr>
          <w:p w14:paraId="6750924A" w14:textId="07E069C8" w:rsidR="00100D51" w:rsidRPr="00F2223D" w:rsidRDefault="00C879DA" w:rsidP="00100D51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</w:pPr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 xml:space="preserve">Ms </w:t>
            </w:r>
            <w:proofErr w:type="spellStart"/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Ruojing</w:t>
            </w:r>
            <w:proofErr w:type="spellEnd"/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 xml:space="preserve"> WANG (Canada)</w:t>
            </w:r>
          </w:p>
        </w:tc>
      </w:tr>
      <w:tr w:rsidR="00100D51" w:rsidRPr="00C879DA" w14:paraId="6AE07CB2" w14:textId="77777777" w:rsidTr="00100D51">
        <w:tc>
          <w:tcPr>
            <w:tcW w:w="4530" w:type="dxa"/>
          </w:tcPr>
          <w:p w14:paraId="0A7E6640" w14:textId="0ECB43A6" w:rsidR="00100D51" w:rsidRPr="00F2223D" w:rsidRDefault="00C879DA" w:rsidP="00C879DA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</w:pPr>
            <w:proofErr w:type="spellStart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>Moniliophthora</w:t>
            </w:r>
            <w:proofErr w:type="spellEnd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>roreri</w:t>
            </w:r>
            <w:proofErr w:type="spellEnd"/>
            <w:r w:rsidRPr="00100D51"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  <w:t> (2019-005)</w:t>
            </w:r>
          </w:p>
        </w:tc>
        <w:tc>
          <w:tcPr>
            <w:tcW w:w="4531" w:type="dxa"/>
          </w:tcPr>
          <w:p w14:paraId="2E255FFF" w14:textId="66D07A0D" w:rsidR="00100D51" w:rsidRPr="00F2223D" w:rsidRDefault="00C879DA" w:rsidP="00100D51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</w:pPr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Mr Sheldon ELLIOT (Kenya)</w:t>
            </w:r>
          </w:p>
        </w:tc>
      </w:tr>
      <w:tr w:rsidR="00100D51" w:rsidRPr="00C879DA" w14:paraId="3ABBEF15" w14:textId="77777777" w:rsidTr="00100D51">
        <w:tc>
          <w:tcPr>
            <w:tcW w:w="4530" w:type="dxa"/>
          </w:tcPr>
          <w:p w14:paraId="411CA84F" w14:textId="28622884" w:rsidR="00100D51" w:rsidRPr="00F2223D" w:rsidRDefault="00C879DA" w:rsidP="00100D51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</w:pPr>
            <w:proofErr w:type="spellStart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>Meloidogyne</w:t>
            </w:r>
            <w:proofErr w:type="spellEnd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23D">
              <w:rPr>
                <w:rFonts w:ascii="Arial" w:eastAsia="Times New Roman" w:hAnsi="Arial" w:cs="Arial"/>
                <w:bCs/>
                <w:i/>
                <w:iCs/>
                <w:color w:val="1B1E24"/>
                <w:sz w:val="18"/>
                <w:szCs w:val="18"/>
                <w:lang w:val="en-US"/>
              </w:rPr>
              <w:t>mali</w:t>
            </w:r>
            <w:proofErr w:type="spellEnd"/>
            <w:r w:rsidRPr="00100D51"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  <w:t> (2018-019)</w:t>
            </w:r>
          </w:p>
        </w:tc>
        <w:tc>
          <w:tcPr>
            <w:tcW w:w="4531" w:type="dxa"/>
          </w:tcPr>
          <w:p w14:paraId="0371AB0E" w14:textId="5F619200" w:rsidR="00100D51" w:rsidRPr="00F2223D" w:rsidRDefault="00C879DA" w:rsidP="009041F9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</w:pPr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 xml:space="preserve">Mr </w:t>
            </w:r>
            <w:proofErr w:type="spellStart"/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Gerrit</w:t>
            </w:r>
            <w:proofErr w:type="spellEnd"/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 xml:space="preserve"> KARSSEN (</w:t>
            </w:r>
            <w:r w:rsidR="009041F9"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The Netherlands</w:t>
            </w:r>
            <w:r w:rsidRPr="00F2223D"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)</w:t>
            </w:r>
          </w:p>
        </w:tc>
      </w:tr>
    </w:tbl>
    <w:p w14:paraId="36672C4B" w14:textId="77777777" w:rsidR="00DA0354" w:rsidRDefault="00DA0354" w:rsidP="00DA0354">
      <w:pPr>
        <w:spacing w:after="180"/>
      </w:pPr>
    </w:p>
    <w:p w14:paraId="4EF79AC8" w14:textId="325257DB" w:rsidR="00DA0354" w:rsidRDefault="00DA0354" w:rsidP="002230B9">
      <w:pPr>
        <w:numPr>
          <w:ilvl w:val="0"/>
          <w:numId w:val="26"/>
        </w:numPr>
        <w:spacing w:after="180"/>
      </w:pPr>
      <w:r>
        <w:t xml:space="preserve">On March 2021, the </w:t>
      </w:r>
      <w:r w:rsidRPr="00871BC5">
        <w:t xml:space="preserve">IPPC Secretariat opened a call for </w:t>
      </w:r>
      <w:r>
        <w:t>DP authors</w:t>
      </w:r>
      <w:r w:rsidR="00DC0B0E">
        <w:rPr>
          <w:rStyle w:val="FootnoteReference"/>
        </w:rPr>
        <w:footnoteReference w:id="2"/>
      </w:r>
      <w:r>
        <w:t xml:space="preserve"> for some diagnostic protocols (DPs) on the work programme of the TPDP, including the ones that did not have enough submissions on the previous call. </w:t>
      </w:r>
      <w:r>
        <w:rPr>
          <w:rFonts w:eastAsia="Times"/>
          <w:lang w:val="en-US"/>
        </w:rPr>
        <w:t xml:space="preserve"> </w:t>
      </w:r>
      <w:r w:rsidR="00851056">
        <w:rPr>
          <w:rFonts w:eastAsia="Times"/>
          <w:lang w:val="en-US"/>
        </w:rPr>
        <w:t>Five</w:t>
      </w:r>
      <w:r>
        <w:t xml:space="preserve"> </w:t>
      </w:r>
      <w:r w:rsidRPr="00D2764A">
        <w:rPr>
          <w:u w:val="single"/>
        </w:rPr>
        <w:t>submissions were received</w:t>
      </w:r>
      <w:r>
        <w:t xml:space="preserve">, one for each DP listed in the Table 2.  </w:t>
      </w:r>
    </w:p>
    <w:p w14:paraId="1283DD46" w14:textId="68E18599" w:rsidR="00CD34F5" w:rsidRPr="00CD34F5" w:rsidRDefault="00CD34F5" w:rsidP="00CD34F5">
      <w:pPr>
        <w:pStyle w:val="IPPBullet1"/>
        <w:numPr>
          <w:ilvl w:val="0"/>
          <w:numId w:val="0"/>
        </w:numPr>
        <w:ind w:left="567" w:hanging="567"/>
        <w:rPr>
          <w:rFonts w:ascii="Arial" w:hAnsi="Arial" w:cs="Arial"/>
          <w:sz w:val="18"/>
          <w:szCs w:val="18"/>
          <w:lang w:val="en-GB"/>
        </w:rPr>
      </w:pPr>
      <w:r w:rsidRPr="0091094F">
        <w:rPr>
          <w:rFonts w:ascii="Arial" w:hAnsi="Arial" w:cs="Arial"/>
          <w:b/>
          <w:sz w:val="18"/>
          <w:szCs w:val="18"/>
          <w:lang w:val="en-GB"/>
        </w:rPr>
        <w:t xml:space="preserve">Table </w:t>
      </w:r>
      <w:r>
        <w:rPr>
          <w:rFonts w:ascii="Arial" w:hAnsi="Arial" w:cs="Arial"/>
          <w:b/>
          <w:sz w:val="18"/>
          <w:szCs w:val="18"/>
          <w:lang w:val="en-GB"/>
        </w:rPr>
        <w:t>2</w:t>
      </w:r>
      <w:r w:rsidRPr="0091094F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CD34F5">
        <w:rPr>
          <w:rFonts w:ascii="Arial" w:hAnsi="Arial" w:cs="Arial"/>
          <w:sz w:val="18"/>
          <w:szCs w:val="18"/>
          <w:lang w:val="en-GB"/>
        </w:rPr>
        <w:t xml:space="preserve">Submissions received through the 2021-03 Call for DP authors.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5646"/>
      </w:tblGrid>
      <w:tr w:rsidR="00DA0354" w:rsidRPr="00DA0354" w14:paraId="4BC005F7" w14:textId="77777777" w:rsidTr="00DA0354">
        <w:tc>
          <w:tcPr>
            <w:tcW w:w="3415" w:type="dxa"/>
            <w:shd w:val="clear" w:color="auto" w:fill="E7E6E6" w:themeFill="background2"/>
          </w:tcPr>
          <w:p w14:paraId="5509A21F" w14:textId="7F7A0ACC" w:rsidR="00DA0354" w:rsidRPr="00DA0354" w:rsidRDefault="00DA0354" w:rsidP="00DA0354">
            <w:pPr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DA0354">
              <w:rPr>
                <w:rFonts w:ascii="Arial" w:hAnsi="Arial" w:cs="Arial"/>
                <w:b/>
                <w:sz w:val="18"/>
                <w:szCs w:val="18"/>
              </w:rPr>
              <w:t>DP</w:t>
            </w:r>
          </w:p>
        </w:tc>
        <w:tc>
          <w:tcPr>
            <w:tcW w:w="5646" w:type="dxa"/>
            <w:shd w:val="clear" w:color="auto" w:fill="E7E6E6" w:themeFill="background2"/>
          </w:tcPr>
          <w:p w14:paraId="6D9D6F34" w14:textId="73F156FD" w:rsidR="00DA0354" w:rsidRPr="00DA0354" w:rsidRDefault="00DA0354" w:rsidP="00DA0354">
            <w:pPr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DA0354">
              <w:rPr>
                <w:rFonts w:ascii="Arial" w:hAnsi="Arial" w:cs="Arial"/>
                <w:b/>
                <w:sz w:val="18"/>
                <w:szCs w:val="18"/>
              </w:rPr>
              <w:t>Submission received</w:t>
            </w:r>
          </w:p>
        </w:tc>
      </w:tr>
      <w:tr w:rsidR="00DA0354" w:rsidRPr="00DA0354" w14:paraId="1E821AAC" w14:textId="77777777" w:rsidTr="00DA0354">
        <w:tc>
          <w:tcPr>
            <w:tcW w:w="3415" w:type="dxa"/>
          </w:tcPr>
          <w:p w14:paraId="20B1BA1C" w14:textId="60008140" w:rsidR="00DA0354" w:rsidRPr="00DA0354" w:rsidRDefault="00302741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Amaranthus</w:t>
            </w:r>
            <w:proofErr w:type="spellEnd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palmeri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  <w:lang w:val="en-US"/>
              </w:rPr>
              <w:t> (2019-006)</w:t>
            </w:r>
          </w:p>
        </w:tc>
        <w:tc>
          <w:tcPr>
            <w:tcW w:w="5646" w:type="dxa"/>
          </w:tcPr>
          <w:p w14:paraId="5D3D94CB" w14:textId="5695D0C4" w:rsidR="00DA0354" w:rsidRPr="00DA0354" w:rsidRDefault="00DA0354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 Philip CHEMELTORIT (Kenya)</w:t>
            </w:r>
          </w:p>
        </w:tc>
      </w:tr>
      <w:tr w:rsidR="00DA0354" w:rsidRPr="00DA0354" w14:paraId="64CE09C3" w14:textId="77777777" w:rsidTr="00DA0354">
        <w:tc>
          <w:tcPr>
            <w:tcW w:w="3415" w:type="dxa"/>
          </w:tcPr>
          <w:p w14:paraId="0045F3AF" w14:textId="58F7CC3F" w:rsidR="00DA0354" w:rsidRPr="00DA0354" w:rsidRDefault="00302741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Solanum</w:t>
            </w:r>
            <w:proofErr w:type="spellEnd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rostratum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  <w:lang w:val="en-US"/>
              </w:rPr>
              <w:t> (2019-007)</w:t>
            </w:r>
          </w:p>
        </w:tc>
        <w:tc>
          <w:tcPr>
            <w:tcW w:w="5646" w:type="dxa"/>
          </w:tcPr>
          <w:p w14:paraId="16A220B9" w14:textId="6D6E442E" w:rsidR="00DA0354" w:rsidRPr="00DA0354" w:rsidRDefault="00DA0354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Ms </w:t>
            </w:r>
            <w:r w:rsidRPr="00DA0354">
              <w:rPr>
                <w:rFonts w:ascii="Arial" w:hAnsi="Arial" w:cs="Arial"/>
                <w:sz w:val="18"/>
                <w:szCs w:val="18"/>
              </w:rPr>
              <w:t>Lisa Kirkham</w:t>
            </w:r>
            <w:r>
              <w:rPr>
                <w:rFonts w:ascii="Arial" w:hAnsi="Arial" w:cs="Arial"/>
                <w:sz w:val="18"/>
                <w:szCs w:val="18"/>
              </w:rPr>
              <w:t xml:space="preserve"> (Canada)</w:t>
            </w:r>
          </w:p>
        </w:tc>
      </w:tr>
      <w:tr w:rsidR="00DA0354" w:rsidRPr="00DA0354" w14:paraId="08F7839E" w14:textId="77777777" w:rsidTr="00DA0354">
        <w:tc>
          <w:tcPr>
            <w:tcW w:w="3415" w:type="dxa"/>
          </w:tcPr>
          <w:p w14:paraId="4F595AA8" w14:textId="7B281198" w:rsidR="00DA0354" w:rsidRPr="00DA0354" w:rsidRDefault="00302741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Moniliophthora</w:t>
            </w:r>
            <w:proofErr w:type="spellEnd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roreri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  <w:lang w:val="en-US"/>
              </w:rPr>
              <w:t> (2019-005)</w:t>
            </w:r>
          </w:p>
        </w:tc>
        <w:tc>
          <w:tcPr>
            <w:tcW w:w="5646" w:type="dxa"/>
          </w:tcPr>
          <w:p w14:paraId="31F7C2C3" w14:textId="5A504100" w:rsidR="00DA0354" w:rsidRPr="00DA0354" w:rsidRDefault="00DA0354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 </w:t>
            </w:r>
            <w:r w:rsidRPr="00DA0354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van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Juma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</w:rPr>
              <w:t xml:space="preserve"> OBARE</w:t>
            </w:r>
            <w:r>
              <w:rPr>
                <w:rFonts w:ascii="Arial" w:hAnsi="Arial" w:cs="Arial"/>
                <w:sz w:val="18"/>
                <w:szCs w:val="18"/>
              </w:rPr>
              <w:t xml:space="preserve"> (Kenya)</w:t>
            </w:r>
          </w:p>
        </w:tc>
      </w:tr>
      <w:tr w:rsidR="00DA0354" w:rsidRPr="00DA0354" w14:paraId="75430276" w14:textId="77777777" w:rsidTr="00DA0354">
        <w:tc>
          <w:tcPr>
            <w:tcW w:w="3415" w:type="dxa"/>
          </w:tcPr>
          <w:p w14:paraId="1A80F089" w14:textId="2B504BF9" w:rsidR="00DA0354" w:rsidRPr="00DA0354" w:rsidRDefault="00302741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Meloidogyne</w:t>
            </w:r>
            <w:proofErr w:type="spellEnd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mali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  <w:lang w:val="en-US"/>
              </w:rPr>
              <w:t> (2018-019)</w:t>
            </w:r>
          </w:p>
        </w:tc>
        <w:tc>
          <w:tcPr>
            <w:tcW w:w="5646" w:type="dxa"/>
          </w:tcPr>
          <w:p w14:paraId="5F986AB8" w14:textId="32214CD4" w:rsidR="00DA0354" w:rsidRPr="00DA0354" w:rsidRDefault="00851056" w:rsidP="00851056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Ms </w:t>
            </w:r>
            <w:r w:rsidRPr="00851056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rinh</w:t>
            </w:r>
            <w:r w:rsidRPr="0085105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1056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hi</w:t>
            </w:r>
            <w:proofErr w:type="spellEnd"/>
            <w:r w:rsidRPr="00851056">
              <w:rPr>
                <w:rFonts w:ascii="Arial" w:hAnsi="Arial" w:cs="Arial"/>
                <w:sz w:val="18"/>
                <w:szCs w:val="18"/>
              </w:rPr>
              <w:t xml:space="preserve"> T</w:t>
            </w:r>
            <w:r>
              <w:rPr>
                <w:rFonts w:ascii="Arial" w:hAnsi="Arial" w:cs="Arial"/>
                <w:sz w:val="18"/>
                <w:szCs w:val="18"/>
              </w:rPr>
              <w:t>hu</w:t>
            </w:r>
            <w:r w:rsidRPr="00851056">
              <w:rPr>
                <w:rFonts w:ascii="Arial" w:hAnsi="Arial" w:cs="Arial"/>
                <w:sz w:val="18"/>
                <w:szCs w:val="18"/>
              </w:rPr>
              <w:t xml:space="preserve"> THUY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VietNam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A0354" w:rsidRPr="00DA0354" w14:paraId="3FEA124A" w14:textId="77777777" w:rsidTr="00DA0354">
        <w:tc>
          <w:tcPr>
            <w:tcW w:w="3415" w:type="dxa"/>
          </w:tcPr>
          <w:p w14:paraId="26C25F1B" w14:textId="5CCA5441" w:rsidR="00DA0354" w:rsidRPr="00DA0354" w:rsidRDefault="00302741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Cronartium</w:t>
            </w:r>
            <w:proofErr w:type="spellEnd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0354">
              <w:rPr>
                <w:rFonts w:ascii="Arial" w:hAnsi="Arial" w:cs="Arial"/>
                <w:i/>
                <w:sz w:val="18"/>
                <w:szCs w:val="18"/>
                <w:lang w:val="en-US"/>
              </w:rPr>
              <w:t>comandrae</w:t>
            </w:r>
            <w:proofErr w:type="spellEnd"/>
            <w:r w:rsidRPr="00DA0354">
              <w:rPr>
                <w:rFonts w:ascii="Arial" w:hAnsi="Arial" w:cs="Arial"/>
                <w:sz w:val="18"/>
                <w:szCs w:val="18"/>
                <w:lang w:val="en-US"/>
              </w:rPr>
              <w:t> (2018-015)</w:t>
            </w:r>
          </w:p>
        </w:tc>
        <w:tc>
          <w:tcPr>
            <w:tcW w:w="5646" w:type="dxa"/>
          </w:tcPr>
          <w:p w14:paraId="09C75A91" w14:textId="70BCB59F" w:rsidR="00DA0354" w:rsidRPr="00DA0354" w:rsidRDefault="00851056" w:rsidP="00DA0354">
            <w:pPr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 </w:t>
            </w:r>
            <w:r w:rsidRPr="00851056">
              <w:rPr>
                <w:rFonts w:ascii="Arial" w:hAnsi="Arial" w:cs="Arial"/>
                <w:sz w:val="18"/>
                <w:szCs w:val="18"/>
              </w:rPr>
              <w:t>Jordan Bailey</w:t>
            </w:r>
            <w:r>
              <w:rPr>
                <w:rFonts w:ascii="Arial" w:hAnsi="Arial" w:cs="Arial"/>
                <w:sz w:val="18"/>
                <w:szCs w:val="18"/>
              </w:rPr>
              <w:t xml:space="preserve"> (Australia)</w:t>
            </w:r>
          </w:p>
        </w:tc>
      </w:tr>
    </w:tbl>
    <w:p w14:paraId="53866144" w14:textId="56E2A2B1" w:rsidR="00DA0354" w:rsidRPr="00302741" w:rsidRDefault="00DA0354" w:rsidP="00DA0354">
      <w:pPr>
        <w:spacing w:after="180"/>
      </w:pPr>
    </w:p>
    <w:p w14:paraId="71390135" w14:textId="77311AC1" w:rsidR="00DA0354" w:rsidRPr="00100D51" w:rsidRDefault="00DA0354" w:rsidP="002230B9">
      <w:pPr>
        <w:numPr>
          <w:ilvl w:val="0"/>
          <w:numId w:val="26"/>
        </w:numPr>
        <w:spacing w:after="180"/>
      </w:pPr>
      <w:r w:rsidRPr="00871BC5">
        <w:t xml:space="preserve">On </w:t>
      </w:r>
      <w:r>
        <w:t>23 May 2022</w:t>
      </w:r>
      <w:r w:rsidRPr="00871BC5">
        <w:t xml:space="preserve"> the IPPC Secretariat opened a call for </w:t>
      </w:r>
      <w:r>
        <w:t>DP authors</w:t>
      </w:r>
      <w:r w:rsidR="00DC0B0E">
        <w:rPr>
          <w:rStyle w:val="FootnoteReference"/>
        </w:rPr>
        <w:footnoteReference w:id="3"/>
      </w:r>
      <w:r>
        <w:t xml:space="preserve"> for 12 diagnostic protocols (DPs) on the work programme of the TPDP</w:t>
      </w:r>
      <w:r>
        <w:rPr>
          <w:rFonts w:eastAsia="Times"/>
          <w:lang w:val="en-US"/>
        </w:rPr>
        <w:t xml:space="preserve">. </w:t>
      </w:r>
    </w:p>
    <w:p w14:paraId="0A0C379F" w14:textId="7642074C" w:rsidR="00B267DD" w:rsidRPr="00B267DD" w:rsidRDefault="00B267DD" w:rsidP="00B267DD">
      <w:pPr>
        <w:pStyle w:val="IPPBullet1"/>
      </w:pPr>
      <w:proofErr w:type="spellStart"/>
      <w:r w:rsidRPr="00B267DD">
        <w:rPr>
          <w:i/>
        </w:rPr>
        <w:t>Bactrocera</w:t>
      </w:r>
      <w:proofErr w:type="spellEnd"/>
      <w:r w:rsidRPr="00B267DD">
        <w:rPr>
          <w:i/>
        </w:rPr>
        <w:t xml:space="preserve"> </w:t>
      </w:r>
      <w:proofErr w:type="spellStart"/>
      <w:r w:rsidRPr="00B267DD">
        <w:rPr>
          <w:i/>
        </w:rPr>
        <w:t>zonata</w:t>
      </w:r>
      <w:proofErr w:type="spellEnd"/>
      <w:r w:rsidRPr="00B267DD">
        <w:t xml:space="preserve"> (Saunders, 1842) (2021-013)</w:t>
      </w:r>
    </w:p>
    <w:p w14:paraId="32F03595" w14:textId="676BAD94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Dickeya</w:t>
      </w:r>
      <w:proofErr w:type="spellEnd"/>
      <w:r w:rsidRPr="00C879DA">
        <w:rPr>
          <w:bCs/>
          <w:i/>
          <w:iCs/>
        </w:rPr>
        <w:t xml:space="preserve"> spp.</w:t>
      </w:r>
      <w:r w:rsidRPr="00C879DA">
        <w:rPr>
          <w:bCs/>
        </w:rPr>
        <w:t> on potato</w:t>
      </w:r>
      <w:r w:rsidRPr="00C879DA">
        <w:t> (2021-014)</w:t>
      </w:r>
    </w:p>
    <w:p w14:paraId="44445B30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Heterobasidion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annosum</w:t>
      </w:r>
      <w:proofErr w:type="spellEnd"/>
      <w:r w:rsidRPr="00C879DA">
        <w:t> (2021-015)</w:t>
      </w:r>
    </w:p>
    <w:p w14:paraId="0D6B13E9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Spodoptera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frugiperda</w:t>
      </w:r>
      <w:proofErr w:type="spellEnd"/>
      <w:r w:rsidRPr="00C879DA">
        <w:t> (2021-016)</w:t>
      </w:r>
    </w:p>
    <w:p w14:paraId="5FE79275" w14:textId="77777777" w:rsidR="00DA0354" w:rsidRPr="00C879DA" w:rsidRDefault="00DA0354" w:rsidP="00DA0354">
      <w:pPr>
        <w:pStyle w:val="IPPBullet1"/>
      </w:pPr>
      <w:r w:rsidRPr="00C879DA">
        <w:rPr>
          <w:bCs/>
          <w:i/>
          <w:iCs/>
        </w:rPr>
        <w:t xml:space="preserve">Drosophila </w:t>
      </w:r>
      <w:proofErr w:type="spellStart"/>
      <w:r w:rsidRPr="00C879DA">
        <w:rPr>
          <w:bCs/>
          <w:i/>
          <w:iCs/>
        </w:rPr>
        <w:t>suzukii</w:t>
      </w:r>
      <w:proofErr w:type="spellEnd"/>
      <w:r w:rsidRPr="00C879DA">
        <w:t> (</w:t>
      </w:r>
      <w:proofErr w:type="spellStart"/>
      <w:r w:rsidRPr="00C879DA">
        <w:t>Diptera</w:t>
      </w:r>
      <w:proofErr w:type="spellEnd"/>
      <w:r w:rsidRPr="00C879DA">
        <w:t xml:space="preserve">: </w:t>
      </w:r>
      <w:proofErr w:type="spellStart"/>
      <w:r w:rsidRPr="00C879DA">
        <w:t>Drosophilidae</w:t>
      </w:r>
      <w:proofErr w:type="spellEnd"/>
      <w:r w:rsidRPr="00C879DA">
        <w:t>) (2021-017)</w:t>
      </w:r>
    </w:p>
    <w:p w14:paraId="51EA70EA" w14:textId="77777777" w:rsidR="00DA0354" w:rsidRPr="00C879DA" w:rsidRDefault="00DA0354" w:rsidP="00DA0354">
      <w:pPr>
        <w:pStyle w:val="IPPBullet1"/>
      </w:pPr>
      <w:r w:rsidRPr="00C879DA">
        <w:rPr>
          <w:bCs/>
        </w:rPr>
        <w:t>Tomato brown rugose fruit virus</w:t>
      </w:r>
      <w:r w:rsidRPr="00C879DA">
        <w:t> (2021-025)</w:t>
      </w:r>
    </w:p>
    <w:p w14:paraId="29FA95C1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Amaranthus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palmeri</w:t>
      </w:r>
      <w:proofErr w:type="spellEnd"/>
      <w:r w:rsidRPr="00C879DA">
        <w:t> (2019-006)</w:t>
      </w:r>
    </w:p>
    <w:p w14:paraId="0D4FD14D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Solanum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rostratum</w:t>
      </w:r>
      <w:proofErr w:type="spellEnd"/>
      <w:r w:rsidRPr="00C879DA">
        <w:t> (2019-007)</w:t>
      </w:r>
    </w:p>
    <w:p w14:paraId="4A1D35B0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Moniliophthora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roreri</w:t>
      </w:r>
      <w:proofErr w:type="spellEnd"/>
      <w:r w:rsidRPr="00C879DA">
        <w:t> (2019-005)</w:t>
      </w:r>
    </w:p>
    <w:p w14:paraId="5DA17C0C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Meloidogyne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mali</w:t>
      </w:r>
      <w:proofErr w:type="spellEnd"/>
      <w:r w:rsidRPr="00C879DA">
        <w:t> (2018-019)</w:t>
      </w:r>
    </w:p>
    <w:p w14:paraId="1720D3C5" w14:textId="77777777" w:rsidR="00DA0354" w:rsidRPr="00C879DA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Cronartium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comandrae</w:t>
      </w:r>
      <w:proofErr w:type="spellEnd"/>
      <w:r w:rsidRPr="00C879DA">
        <w:t> (2018-015)</w:t>
      </w:r>
    </w:p>
    <w:p w14:paraId="6168E642" w14:textId="77777777" w:rsidR="00DA0354" w:rsidRDefault="00DA0354" w:rsidP="00DA0354">
      <w:pPr>
        <w:pStyle w:val="IPPBullet1"/>
      </w:pPr>
      <w:proofErr w:type="spellStart"/>
      <w:r w:rsidRPr="00C879DA">
        <w:rPr>
          <w:bCs/>
          <w:i/>
          <w:iCs/>
        </w:rPr>
        <w:t>Microcyclus</w:t>
      </w:r>
      <w:proofErr w:type="spellEnd"/>
      <w:r w:rsidRPr="00C879DA">
        <w:rPr>
          <w:bCs/>
          <w:i/>
          <w:iCs/>
        </w:rPr>
        <w:t xml:space="preserve"> </w:t>
      </w:r>
      <w:proofErr w:type="spellStart"/>
      <w:r w:rsidRPr="00C879DA">
        <w:rPr>
          <w:bCs/>
          <w:i/>
          <w:iCs/>
        </w:rPr>
        <w:t>ulei</w:t>
      </w:r>
      <w:proofErr w:type="spellEnd"/>
      <w:r w:rsidRPr="00C879DA">
        <w:t> (2019-</w:t>
      </w:r>
      <w:r w:rsidRPr="00100D51">
        <w:t>003)</w:t>
      </w:r>
    </w:p>
    <w:p w14:paraId="10566CF0" w14:textId="77777777" w:rsidR="00DA0354" w:rsidRDefault="00DA0354" w:rsidP="00DA0354">
      <w:pPr>
        <w:pStyle w:val="IPPBullet1"/>
        <w:numPr>
          <w:ilvl w:val="0"/>
          <w:numId w:val="0"/>
        </w:numPr>
        <w:ind w:left="567"/>
      </w:pPr>
    </w:p>
    <w:p w14:paraId="7621E470" w14:textId="77777777" w:rsidR="00C10FA0" w:rsidRDefault="00DA0354" w:rsidP="002230B9">
      <w:pPr>
        <w:numPr>
          <w:ilvl w:val="0"/>
          <w:numId w:val="26"/>
        </w:numPr>
        <w:spacing w:after="180"/>
      </w:pPr>
      <w:r>
        <w:lastRenderedPageBreak/>
        <w:t>The call closed on 24 June 2022 and some nominations were received. All nominations received through the 2022-05 Call for DP authors are being presented to the TPDP for consideration.</w:t>
      </w:r>
      <w:r w:rsidR="00FC2DD8" w:rsidRPr="00FC2DD8">
        <w:t xml:space="preserve"> </w:t>
      </w:r>
    </w:p>
    <w:p w14:paraId="6C259E3F" w14:textId="30E3D81C" w:rsidR="00D2764A" w:rsidRDefault="00C10FA0" w:rsidP="002230B9">
      <w:pPr>
        <w:numPr>
          <w:ilvl w:val="0"/>
          <w:numId w:val="26"/>
        </w:numPr>
        <w:spacing w:after="180"/>
      </w:pPr>
      <w:r>
        <w:t xml:space="preserve">One nomination received from China (nominee Han XU) to be a potential author of the DP for </w:t>
      </w:r>
      <w:proofErr w:type="spellStart"/>
      <w:r w:rsidRPr="00C10FA0">
        <w:rPr>
          <w:i/>
        </w:rPr>
        <w:t>Amaranthus</w:t>
      </w:r>
      <w:proofErr w:type="spellEnd"/>
      <w:r w:rsidRPr="00C10FA0">
        <w:rPr>
          <w:i/>
        </w:rPr>
        <w:t xml:space="preserve"> </w:t>
      </w:r>
      <w:proofErr w:type="spellStart"/>
      <w:r w:rsidRPr="00C10FA0">
        <w:rPr>
          <w:i/>
        </w:rPr>
        <w:t>palmeri</w:t>
      </w:r>
      <w:proofErr w:type="spellEnd"/>
      <w:r>
        <w:t xml:space="preserve"> was not supported by the documents required (CV and statement of commitment). The secretariat requested the missing documents to the NPPO of China, but did not receive feedback.   </w:t>
      </w:r>
    </w:p>
    <w:p w14:paraId="4615C6F5" w14:textId="58647AA3" w:rsidR="00D2764A" w:rsidRDefault="00D2764A" w:rsidP="002230B9">
      <w:pPr>
        <w:numPr>
          <w:ilvl w:val="0"/>
          <w:numId w:val="26"/>
        </w:numPr>
        <w:spacing w:after="180"/>
      </w:pPr>
      <w:r>
        <w:t xml:space="preserve">The IPPC Secretariat </w:t>
      </w:r>
      <w:r w:rsidR="00C10FA0">
        <w:t xml:space="preserve">consolidated </w:t>
      </w:r>
      <w:r>
        <w:t xml:space="preserve">all </w:t>
      </w:r>
      <w:r w:rsidR="00C10FA0">
        <w:t xml:space="preserve">information on </w:t>
      </w:r>
      <w:r>
        <w:t xml:space="preserve">the selected authors and nominations received from the two calls. This information is presented in Appendix 1. </w:t>
      </w:r>
    </w:p>
    <w:p w14:paraId="2E27CF76" w14:textId="27081153" w:rsidR="0091211E" w:rsidRDefault="0091211E" w:rsidP="0091211E">
      <w:pPr>
        <w:pStyle w:val="IPPHeading1"/>
      </w:pPr>
      <w:r>
        <w:t>Documents</w:t>
      </w:r>
    </w:p>
    <w:p w14:paraId="484EA47A" w14:textId="2AA8EB3A" w:rsidR="0091211E" w:rsidRDefault="0091211E" w:rsidP="002230B9">
      <w:pPr>
        <w:pStyle w:val="IPPParagraphnumbering"/>
        <w:numPr>
          <w:ilvl w:val="0"/>
          <w:numId w:val="26"/>
        </w:numPr>
        <w:spacing w:line="276" w:lineRule="auto"/>
      </w:pPr>
      <w:r w:rsidRPr="0034624B">
        <w:t xml:space="preserve">The CVs and summary of expertise of the </w:t>
      </w:r>
      <w:r w:rsidR="00C879DA">
        <w:t xml:space="preserve">all </w:t>
      </w:r>
      <w:r w:rsidRPr="0034624B">
        <w:t>in</w:t>
      </w:r>
      <w:r>
        <w:t xml:space="preserve">dividual nominees </w:t>
      </w:r>
      <w:r w:rsidR="00D06E9B">
        <w:t xml:space="preserve">of the 2022-05 Call for authors </w:t>
      </w:r>
      <w:r>
        <w:t xml:space="preserve">are </w:t>
      </w:r>
      <w:r w:rsidRPr="0091211E">
        <w:t xml:space="preserve">available on the IPP </w:t>
      </w:r>
      <w:r w:rsidR="00247ED9">
        <w:t xml:space="preserve">work area </w:t>
      </w:r>
      <w:r w:rsidRPr="0091211E">
        <w:t>at:</w:t>
      </w:r>
      <w:r w:rsidR="00247ED9">
        <w:t xml:space="preserve"> </w:t>
      </w:r>
      <w:hyperlink r:id="rId11" w:history="1">
        <w:r w:rsidR="006E4637" w:rsidRPr="00B462EE">
          <w:rPr>
            <w:rStyle w:val="Hyperlink"/>
          </w:rPr>
          <w:t>https://www.ippc.int/en/publications/91382/</w:t>
        </w:r>
      </w:hyperlink>
    </w:p>
    <w:p w14:paraId="37AC18DF" w14:textId="77777777" w:rsidR="002230B9" w:rsidRPr="009536AA" w:rsidRDefault="002230B9" w:rsidP="002230B9">
      <w:pPr>
        <w:pStyle w:val="IPPHeading1"/>
        <w:ind w:left="0" w:firstLine="0"/>
      </w:pPr>
      <w:r>
        <w:t>Recommendations</w:t>
      </w:r>
    </w:p>
    <w:p w14:paraId="0C08C885" w14:textId="47E6B9A0" w:rsidR="0091211E" w:rsidRDefault="0091211E" w:rsidP="002230B9">
      <w:pPr>
        <w:pStyle w:val="IPPParagraphnumbering"/>
        <w:numPr>
          <w:ilvl w:val="0"/>
          <w:numId w:val="26"/>
        </w:numPr>
      </w:pPr>
      <w:r>
        <w:t xml:space="preserve">The TPDP is </w:t>
      </w:r>
      <w:r w:rsidRPr="006926DB">
        <w:t>invited</w:t>
      </w:r>
      <w:r>
        <w:t xml:space="preserve"> to:</w:t>
      </w:r>
    </w:p>
    <w:p w14:paraId="480154E2" w14:textId="6C5744B3" w:rsidR="0091211E" w:rsidRDefault="00C879DA" w:rsidP="0091211E">
      <w:pPr>
        <w:pStyle w:val="IPPNumberedList"/>
      </w:pPr>
      <w:r>
        <w:rPr>
          <w:i/>
        </w:rPr>
        <w:t>c</w:t>
      </w:r>
      <w:r w:rsidR="0091211E">
        <w:rPr>
          <w:i/>
        </w:rPr>
        <w:t xml:space="preserve">onsider </w:t>
      </w:r>
      <w:r w:rsidR="0091211E" w:rsidRPr="003F5F3D">
        <w:t>the nominations and</w:t>
      </w:r>
      <w:r w:rsidR="0091211E">
        <w:rPr>
          <w:i/>
        </w:rPr>
        <w:t xml:space="preserve"> select</w:t>
      </w:r>
      <w:r w:rsidR="0091211E">
        <w:t xml:space="preserve"> experts for the</w:t>
      </w:r>
      <w:r w:rsidR="00247ED9">
        <w:t xml:space="preserve"> drafting group on the </w:t>
      </w:r>
      <w:r>
        <w:t xml:space="preserve">DPs listed </w:t>
      </w:r>
      <w:r w:rsidR="0091211E">
        <w:t xml:space="preserve">and </w:t>
      </w:r>
      <w:r w:rsidR="0091211E" w:rsidRPr="0033431F">
        <w:rPr>
          <w:i/>
        </w:rPr>
        <w:t>assign</w:t>
      </w:r>
      <w:r w:rsidR="0091211E">
        <w:t xml:space="preserve"> a lead author to </w:t>
      </w:r>
      <w:r w:rsidR="00247ED9">
        <w:t>the</w:t>
      </w:r>
      <w:r w:rsidR="0091211E">
        <w:t xml:space="preserve"> drafting group</w:t>
      </w:r>
      <w:r w:rsidR="00B2607B">
        <w:t>;</w:t>
      </w:r>
    </w:p>
    <w:p w14:paraId="0ACDB65A" w14:textId="5CE29F8D" w:rsidR="0091211E" w:rsidRDefault="00C879DA" w:rsidP="0091211E">
      <w:pPr>
        <w:pStyle w:val="IPPNumberedList"/>
      </w:pPr>
      <w:proofErr w:type="gramStart"/>
      <w:r>
        <w:rPr>
          <w:i/>
        </w:rPr>
        <w:t>d</w:t>
      </w:r>
      <w:r w:rsidR="00247ED9">
        <w:rPr>
          <w:i/>
        </w:rPr>
        <w:t>iscuss</w:t>
      </w:r>
      <w:proofErr w:type="gramEnd"/>
      <w:r w:rsidR="00247ED9">
        <w:rPr>
          <w:i/>
        </w:rPr>
        <w:t xml:space="preserve"> </w:t>
      </w:r>
      <w:r w:rsidR="00247ED9">
        <w:t>a</w:t>
      </w:r>
      <w:r w:rsidR="00247ED9" w:rsidRPr="00247ED9">
        <w:t>nd</w:t>
      </w:r>
      <w:r w:rsidR="00247ED9">
        <w:rPr>
          <w:i/>
        </w:rPr>
        <w:t xml:space="preserve"> </w:t>
      </w:r>
      <w:r>
        <w:rPr>
          <w:i/>
        </w:rPr>
        <w:t>c</w:t>
      </w:r>
      <w:r w:rsidR="0091211E">
        <w:rPr>
          <w:i/>
        </w:rPr>
        <w:t xml:space="preserve">onsider </w:t>
      </w:r>
      <w:r w:rsidR="0091211E" w:rsidRPr="00F03CE1">
        <w:t>nominating</w:t>
      </w:r>
      <w:r w:rsidR="0091211E">
        <w:t xml:space="preserve"> additional DP authors for DPs for which the drafting groups may need additional expertise particularly from affected regions.  </w:t>
      </w:r>
    </w:p>
    <w:p w14:paraId="56160516" w14:textId="64F041DC" w:rsidR="00FB7849" w:rsidRDefault="00FB7849" w:rsidP="0091211E">
      <w:pPr>
        <w:pStyle w:val="IPPParagraphnumbering"/>
        <w:numPr>
          <w:ilvl w:val="0"/>
          <w:numId w:val="0"/>
        </w:numPr>
      </w:pPr>
    </w:p>
    <w:p w14:paraId="701B86A9" w14:textId="38C60C52" w:rsidR="00FC2DD8" w:rsidRDefault="00FC2DD8" w:rsidP="0091211E">
      <w:pPr>
        <w:pStyle w:val="IPPParagraphnumbering"/>
        <w:numPr>
          <w:ilvl w:val="0"/>
          <w:numId w:val="0"/>
        </w:numPr>
      </w:pPr>
    </w:p>
    <w:p w14:paraId="20D36E9F" w14:textId="5293DA3B" w:rsidR="00FC2DD8" w:rsidRDefault="00FC2DD8" w:rsidP="0091211E">
      <w:pPr>
        <w:pStyle w:val="IPPParagraphnumbering"/>
        <w:numPr>
          <w:ilvl w:val="0"/>
          <w:numId w:val="0"/>
        </w:numPr>
      </w:pPr>
    </w:p>
    <w:p w14:paraId="0D27DB69" w14:textId="778C7729" w:rsidR="00FC2DD8" w:rsidRDefault="00FC2DD8" w:rsidP="0091211E">
      <w:pPr>
        <w:pStyle w:val="IPPParagraphnumbering"/>
        <w:numPr>
          <w:ilvl w:val="0"/>
          <w:numId w:val="0"/>
        </w:numPr>
      </w:pPr>
    </w:p>
    <w:p w14:paraId="62C451EF" w14:textId="5ED3C155" w:rsidR="00FC2DD8" w:rsidRDefault="00FC2DD8" w:rsidP="0091211E">
      <w:pPr>
        <w:pStyle w:val="IPPParagraphnumbering"/>
        <w:numPr>
          <w:ilvl w:val="0"/>
          <w:numId w:val="0"/>
        </w:numPr>
      </w:pPr>
    </w:p>
    <w:p w14:paraId="7CACCFAA" w14:textId="4B84583A" w:rsidR="00FC2DD8" w:rsidRDefault="00FC2DD8" w:rsidP="0091211E">
      <w:pPr>
        <w:pStyle w:val="IPPParagraphnumbering"/>
        <w:numPr>
          <w:ilvl w:val="0"/>
          <w:numId w:val="0"/>
        </w:numPr>
      </w:pPr>
    </w:p>
    <w:p w14:paraId="2F399591" w14:textId="52BB0C9B" w:rsidR="00FC2DD8" w:rsidRDefault="00FC2DD8" w:rsidP="0091211E">
      <w:pPr>
        <w:pStyle w:val="IPPParagraphnumbering"/>
        <w:numPr>
          <w:ilvl w:val="0"/>
          <w:numId w:val="0"/>
        </w:numPr>
      </w:pPr>
    </w:p>
    <w:p w14:paraId="6CDF7910" w14:textId="7F33F9C3" w:rsidR="00FC2DD8" w:rsidRDefault="00FC2DD8" w:rsidP="0091211E">
      <w:pPr>
        <w:pStyle w:val="IPPParagraphnumbering"/>
        <w:numPr>
          <w:ilvl w:val="0"/>
          <w:numId w:val="0"/>
        </w:numPr>
      </w:pPr>
    </w:p>
    <w:p w14:paraId="0801B47D" w14:textId="2C972923" w:rsidR="00FC2DD8" w:rsidRDefault="00FC2DD8" w:rsidP="0091211E">
      <w:pPr>
        <w:pStyle w:val="IPPParagraphnumbering"/>
        <w:numPr>
          <w:ilvl w:val="0"/>
          <w:numId w:val="0"/>
        </w:numPr>
      </w:pPr>
    </w:p>
    <w:p w14:paraId="3E11E281" w14:textId="31EED36A" w:rsidR="00FC2DD8" w:rsidRDefault="00FC2DD8" w:rsidP="0091211E">
      <w:pPr>
        <w:pStyle w:val="IPPParagraphnumbering"/>
        <w:numPr>
          <w:ilvl w:val="0"/>
          <w:numId w:val="0"/>
        </w:numPr>
      </w:pPr>
    </w:p>
    <w:p w14:paraId="32315C9B" w14:textId="75DB9DD0" w:rsidR="00FC2DD8" w:rsidRDefault="00FC2DD8" w:rsidP="0091211E">
      <w:pPr>
        <w:pStyle w:val="IPPParagraphnumbering"/>
        <w:numPr>
          <w:ilvl w:val="0"/>
          <w:numId w:val="0"/>
        </w:numPr>
      </w:pPr>
    </w:p>
    <w:p w14:paraId="0542319F" w14:textId="513C6397" w:rsidR="00FC2DD8" w:rsidRDefault="00FC2DD8" w:rsidP="0091211E">
      <w:pPr>
        <w:pStyle w:val="IPPParagraphnumbering"/>
        <w:numPr>
          <w:ilvl w:val="0"/>
          <w:numId w:val="0"/>
        </w:numPr>
      </w:pPr>
    </w:p>
    <w:p w14:paraId="14C575BE" w14:textId="14351818" w:rsidR="00FC2DD8" w:rsidRDefault="00FC2DD8" w:rsidP="0091211E">
      <w:pPr>
        <w:pStyle w:val="IPPParagraphnumbering"/>
        <w:numPr>
          <w:ilvl w:val="0"/>
          <w:numId w:val="0"/>
        </w:numPr>
      </w:pPr>
    </w:p>
    <w:p w14:paraId="53EA0D56" w14:textId="77593E50" w:rsidR="00FC2DD8" w:rsidRDefault="00FC2DD8" w:rsidP="0091211E">
      <w:pPr>
        <w:pStyle w:val="IPPParagraphnumbering"/>
        <w:numPr>
          <w:ilvl w:val="0"/>
          <w:numId w:val="0"/>
        </w:numPr>
      </w:pPr>
    </w:p>
    <w:p w14:paraId="35B86DB0" w14:textId="44F75C02" w:rsidR="00FC2DD8" w:rsidRDefault="00FC2DD8" w:rsidP="0091211E">
      <w:pPr>
        <w:pStyle w:val="IPPParagraphnumbering"/>
        <w:numPr>
          <w:ilvl w:val="0"/>
          <w:numId w:val="0"/>
        </w:numPr>
      </w:pPr>
    </w:p>
    <w:p w14:paraId="60919064" w14:textId="728D0E32" w:rsidR="00FC2DD8" w:rsidRDefault="00FC2DD8" w:rsidP="0091211E">
      <w:pPr>
        <w:pStyle w:val="IPPParagraphnumbering"/>
        <w:numPr>
          <w:ilvl w:val="0"/>
          <w:numId w:val="0"/>
        </w:numPr>
      </w:pPr>
    </w:p>
    <w:p w14:paraId="28668C20" w14:textId="0FDA1461" w:rsidR="00FC2DD8" w:rsidRDefault="00FC2DD8" w:rsidP="0091211E">
      <w:pPr>
        <w:pStyle w:val="IPPParagraphnumbering"/>
        <w:numPr>
          <w:ilvl w:val="0"/>
          <w:numId w:val="0"/>
        </w:numPr>
      </w:pPr>
    </w:p>
    <w:p w14:paraId="3C4C7780" w14:textId="50444CF9" w:rsidR="00FC2DD8" w:rsidRDefault="00FC2DD8" w:rsidP="0091211E">
      <w:pPr>
        <w:pStyle w:val="IPPParagraphnumbering"/>
        <w:numPr>
          <w:ilvl w:val="0"/>
          <w:numId w:val="0"/>
        </w:numPr>
      </w:pPr>
    </w:p>
    <w:p w14:paraId="6749D2BB" w14:textId="11E11173" w:rsidR="00FC2DD8" w:rsidRDefault="00FC2DD8" w:rsidP="0091211E">
      <w:pPr>
        <w:pStyle w:val="IPPParagraphnumbering"/>
        <w:numPr>
          <w:ilvl w:val="0"/>
          <w:numId w:val="0"/>
        </w:numPr>
      </w:pPr>
    </w:p>
    <w:p w14:paraId="68ED35B8" w14:textId="202ADE1A" w:rsidR="00FC2DD8" w:rsidRPr="00A5662A" w:rsidRDefault="00A5662A" w:rsidP="0091211E">
      <w:pPr>
        <w:pStyle w:val="IPPParagraphnumbering"/>
        <w:numPr>
          <w:ilvl w:val="0"/>
          <w:numId w:val="0"/>
        </w:numPr>
      </w:pPr>
      <w:r w:rsidRPr="00FC2DD8">
        <w:rPr>
          <w:b/>
        </w:rPr>
        <w:lastRenderedPageBreak/>
        <w:t>Appendix 1.</w:t>
      </w:r>
      <w:r>
        <w:rPr>
          <w:b/>
        </w:rPr>
        <w:t xml:space="preserve"> </w:t>
      </w:r>
      <w:r w:rsidRPr="00A5662A">
        <w:t xml:space="preserve">Authors selected by the TPDP in February 2021 and potential authors which submissions were received through the calls for DP authors 2021-03 and 2022-05.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3846"/>
      </w:tblGrid>
      <w:tr w:rsidR="00B267DD" w:rsidRPr="00A26929" w14:paraId="322AB572" w14:textId="77777777" w:rsidTr="00A26929">
        <w:tc>
          <w:tcPr>
            <w:tcW w:w="5215" w:type="dxa"/>
            <w:vAlign w:val="center"/>
          </w:tcPr>
          <w:p w14:paraId="51318645" w14:textId="1DD9BF0D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i/>
                <w:sz w:val="18"/>
                <w:szCs w:val="18"/>
              </w:rPr>
              <w:t>Bactrocera</w:t>
            </w:r>
            <w:proofErr w:type="spellEnd"/>
            <w:r w:rsidRPr="00A2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i/>
                <w:sz w:val="18"/>
                <w:szCs w:val="18"/>
              </w:rPr>
              <w:t>zonata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 xml:space="preserve"> (Saunders, 1842) (2021-013)</w:t>
            </w:r>
          </w:p>
          <w:p w14:paraId="59576DD7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0DC90FDA" w14:textId="7518C4F4" w:rsidR="00EA4A42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Christa Andrea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</w:rPr>
              <w:t>Lethmayer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 (A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ustria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)</w:t>
            </w:r>
          </w:p>
          <w:p w14:paraId="0E56EA97" w14:textId="12532240" w:rsidR="00EA4A42" w:rsidRPr="00A26929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Fan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 xml:space="preserve">Jiang 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China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406D1691" w14:textId="58A1A903" w:rsidR="002C32BE" w:rsidRPr="00C10FA0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</w:pPr>
            <w:r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Zhihong </w:t>
            </w:r>
            <w:r w:rsidRPr="00C10FA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  <w:lang w:val="it-IT"/>
              </w:rPr>
              <w:t xml:space="preserve">Li </w:t>
            </w:r>
            <w:r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(</w:t>
            </w:r>
            <w:r w:rsidR="00DB23F0"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China)</w:t>
            </w:r>
          </w:p>
          <w:p w14:paraId="57DFF314" w14:textId="77777777" w:rsidR="002C32BE" w:rsidRPr="00C10FA0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</w:pP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Camiel </w:t>
            </w:r>
            <w:r w:rsidRPr="00C10FA0">
              <w:rPr>
                <w:rFonts w:ascii="Arial" w:hAnsi="Arial" w:cs="Arial"/>
                <w:caps/>
                <w:color w:val="0070C0"/>
                <w:sz w:val="18"/>
                <w:szCs w:val="18"/>
                <w:lang w:val="it-IT"/>
              </w:rPr>
              <w:t>Doorenweerd</w:t>
            </w: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 (USA)</w:t>
            </w:r>
          </w:p>
          <w:p w14:paraId="0A1DBEBB" w14:textId="75C787F9" w:rsidR="00B267DD" w:rsidRPr="00A26929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Luc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Leblanc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(USA)</w:t>
            </w:r>
          </w:p>
        </w:tc>
      </w:tr>
      <w:tr w:rsidR="00B267DD" w:rsidRPr="00A26929" w14:paraId="0B17FD90" w14:textId="77777777" w:rsidTr="00A26929">
        <w:tc>
          <w:tcPr>
            <w:tcW w:w="5215" w:type="dxa"/>
            <w:vAlign w:val="center"/>
          </w:tcPr>
          <w:p w14:paraId="6C8B4D01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Dickeya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spp.</w:t>
            </w:r>
            <w:r w:rsidRPr="00A26929">
              <w:rPr>
                <w:rFonts w:ascii="Arial" w:hAnsi="Arial" w:cs="Arial"/>
                <w:bCs/>
                <w:sz w:val="18"/>
                <w:szCs w:val="18"/>
              </w:rPr>
              <w:t> on potato</w:t>
            </w:r>
            <w:r w:rsidRPr="00A26929">
              <w:rPr>
                <w:rFonts w:ascii="Arial" w:hAnsi="Arial" w:cs="Arial"/>
                <w:sz w:val="18"/>
                <w:szCs w:val="18"/>
              </w:rPr>
              <w:t> (2021-014)</w:t>
            </w:r>
          </w:p>
          <w:p w14:paraId="7C075EA6" w14:textId="2CD5BF2F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7BA9316D" w14:textId="4CAE4265" w:rsidR="00EA4A42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Xiang Sean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  <w:lang w:val="it-IT"/>
              </w:rPr>
              <w:t>Li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 (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Canada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)</w:t>
            </w:r>
          </w:p>
          <w:p w14:paraId="7346A5C7" w14:textId="0F064CFE" w:rsidR="002C32BE" w:rsidRPr="00DB23F0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Baishi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lang w:val="it-IT"/>
              </w:rPr>
              <w:t>Hu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 (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>China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>)</w:t>
            </w:r>
          </w:p>
          <w:p w14:paraId="41C70502" w14:textId="68310685" w:rsidR="00B267DD" w:rsidRPr="00A26929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Jérémy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Cigna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(F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rance)</w:t>
            </w:r>
          </w:p>
        </w:tc>
      </w:tr>
      <w:tr w:rsidR="00B267DD" w:rsidRPr="00A26929" w14:paraId="276A69A8" w14:textId="77777777" w:rsidTr="00A26929">
        <w:tc>
          <w:tcPr>
            <w:tcW w:w="5215" w:type="dxa"/>
            <w:vAlign w:val="center"/>
          </w:tcPr>
          <w:p w14:paraId="1BFAE5CC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Heterobasidion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annosum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 (2021-015)</w:t>
            </w:r>
          </w:p>
          <w:p w14:paraId="32673D01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684638F8" w14:textId="48DCA44D" w:rsidR="002C32BE" w:rsidRPr="00A26929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Eeva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Johanna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Vainio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(F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inland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6042C067" w14:textId="7A58ECD5" w:rsidR="002C32BE" w:rsidRPr="00A26929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Adrian Richard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Fox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United Kingdom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3D9C11FA" w14:textId="0E768801" w:rsidR="00B267DD" w:rsidRPr="00A26929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Luana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Giordano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(I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taly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</w:tr>
      <w:tr w:rsidR="00B267DD" w:rsidRPr="00C10FA0" w14:paraId="5B2111C3" w14:textId="77777777" w:rsidTr="00A26929">
        <w:tc>
          <w:tcPr>
            <w:tcW w:w="5215" w:type="dxa"/>
            <w:vAlign w:val="center"/>
          </w:tcPr>
          <w:p w14:paraId="7BC115AC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Spodoptera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frugiperda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 (2021-016)</w:t>
            </w:r>
          </w:p>
          <w:p w14:paraId="38641099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0BD13BA6" w14:textId="33824DBA" w:rsidR="002C32BE" w:rsidRPr="00C10FA0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</w:pPr>
            <w:r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Zhihong </w:t>
            </w:r>
            <w:r w:rsidRPr="00C10FA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  <w:lang w:val="it-IT"/>
              </w:rPr>
              <w:t xml:space="preserve">Li </w:t>
            </w:r>
            <w:r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(C</w:t>
            </w:r>
            <w:r w:rsidR="00DB23F0" w:rsidRPr="00C10FA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hina)</w:t>
            </w:r>
          </w:p>
          <w:p w14:paraId="71DD8AC1" w14:textId="7D60F62E" w:rsidR="00B267DD" w:rsidRPr="00C10FA0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</w:pP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Todd Michael </w:t>
            </w:r>
            <w:r w:rsidRPr="00C10FA0">
              <w:rPr>
                <w:rFonts w:ascii="Arial" w:hAnsi="Arial" w:cs="Arial"/>
                <w:caps/>
                <w:color w:val="0070C0"/>
                <w:sz w:val="18"/>
                <w:szCs w:val="18"/>
                <w:lang w:val="it-IT"/>
              </w:rPr>
              <w:t>Gilligan</w:t>
            </w: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 (USA)</w:t>
            </w:r>
          </w:p>
        </w:tc>
      </w:tr>
      <w:tr w:rsidR="00B267DD" w:rsidRPr="00A26929" w14:paraId="0FC19E67" w14:textId="77777777" w:rsidTr="00A26929">
        <w:tc>
          <w:tcPr>
            <w:tcW w:w="5215" w:type="dxa"/>
            <w:vAlign w:val="center"/>
          </w:tcPr>
          <w:p w14:paraId="1713FD6C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Drosophila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suzukii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 (</w:t>
            </w:r>
            <w:proofErr w:type="spellStart"/>
            <w:r w:rsidRPr="00A26929">
              <w:rPr>
                <w:rFonts w:ascii="Arial" w:hAnsi="Arial" w:cs="Arial"/>
                <w:sz w:val="18"/>
                <w:szCs w:val="18"/>
              </w:rPr>
              <w:t>Diptera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A26929">
              <w:rPr>
                <w:rFonts w:ascii="Arial" w:hAnsi="Arial" w:cs="Arial"/>
                <w:sz w:val="18"/>
                <w:szCs w:val="18"/>
              </w:rPr>
              <w:t>Drosophilidae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) (2021-017)</w:t>
            </w:r>
          </w:p>
          <w:p w14:paraId="1EB3453A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618EE18F" w14:textId="6C294A6D" w:rsidR="00B267DD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Christa Andrea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  <w:lang w:val="it-IT"/>
              </w:rPr>
              <w:t>Lethmayer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 (A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ustria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)</w:t>
            </w:r>
          </w:p>
          <w:p w14:paraId="06806336" w14:textId="1122F99B" w:rsidR="002C32BE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Rosana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lang w:val="it-IT"/>
              </w:rPr>
              <w:t>Tidon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 xml:space="preserve"> (B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lang w:val="it-IT"/>
              </w:rPr>
              <w:t>razil)</w:t>
            </w:r>
          </w:p>
          <w:p w14:paraId="4296F284" w14:textId="0303E550" w:rsidR="00A26929" w:rsidRPr="00DB23F0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Zhihong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  <w:lang w:val="it-IT"/>
              </w:rPr>
              <w:t>Li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 xml:space="preserve"> (C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  <w:lang w:val="it-IT"/>
              </w:rPr>
              <w:t>hina)</w:t>
            </w:r>
          </w:p>
          <w:p w14:paraId="5E737E50" w14:textId="5BB511EB" w:rsidR="00B267DD" w:rsidRPr="00A26929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Jung </w:t>
            </w: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Wook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Kim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(USA)</w:t>
            </w:r>
          </w:p>
        </w:tc>
      </w:tr>
      <w:tr w:rsidR="00B267DD" w:rsidRPr="00A26929" w14:paraId="4FE5082B" w14:textId="77777777" w:rsidTr="00A26929">
        <w:tc>
          <w:tcPr>
            <w:tcW w:w="5215" w:type="dxa"/>
            <w:vAlign w:val="center"/>
          </w:tcPr>
          <w:p w14:paraId="2946926F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r w:rsidRPr="00A26929">
              <w:rPr>
                <w:rFonts w:ascii="Arial" w:hAnsi="Arial" w:cs="Arial"/>
                <w:bCs/>
                <w:sz w:val="18"/>
                <w:szCs w:val="18"/>
              </w:rPr>
              <w:t>Tomato brown rugose fruit virus</w:t>
            </w:r>
            <w:r w:rsidRPr="00A26929">
              <w:rPr>
                <w:rFonts w:ascii="Arial" w:hAnsi="Arial" w:cs="Arial"/>
                <w:sz w:val="18"/>
                <w:szCs w:val="18"/>
              </w:rPr>
              <w:t> (2021-025)</w:t>
            </w:r>
          </w:p>
          <w:p w14:paraId="11E69902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73D58298" w14:textId="4AB27C82" w:rsidR="002C32BE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Xiang Sean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</w:rPr>
              <w:t>Li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 (C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anada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)</w:t>
            </w:r>
          </w:p>
          <w:p w14:paraId="5B2C3596" w14:textId="71099260" w:rsidR="002C32BE" w:rsidRPr="00A26929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Xiuling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Yang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(C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hina)</w:t>
            </w:r>
          </w:p>
          <w:p w14:paraId="3E888F97" w14:textId="41580BAC" w:rsidR="00A26929" w:rsidRPr="00A26929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Yongjiang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Zhang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(C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hina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56888F0F" w14:textId="4FDE4E41" w:rsidR="00B267DD" w:rsidRPr="00A26929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Heiko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 xml:space="preserve">Ziebell 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Germany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</w:tr>
      <w:tr w:rsidR="00B267DD" w:rsidRPr="00DB23F0" w14:paraId="7C2A12F9" w14:textId="77777777" w:rsidTr="00A26929">
        <w:tc>
          <w:tcPr>
            <w:tcW w:w="5215" w:type="dxa"/>
            <w:vAlign w:val="center"/>
          </w:tcPr>
          <w:p w14:paraId="2145FBB2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Amaranthus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palmeri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 (2019-006)</w:t>
            </w:r>
          </w:p>
          <w:p w14:paraId="33F6D7D1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5A7FC493" w14:textId="7BD0616C" w:rsidR="00DB23F0" w:rsidRPr="00DB23F0" w:rsidRDefault="00DB23F0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B050"/>
                <w:sz w:val="18"/>
                <w:szCs w:val="18"/>
              </w:rPr>
            </w:pPr>
            <w:proofErr w:type="spellStart"/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>Ruojing</w:t>
            </w:r>
            <w:proofErr w:type="spellEnd"/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 xml:space="preserve"> WANG (C</w:t>
            </w:r>
            <w:r>
              <w:rPr>
                <w:rFonts w:ascii="Arial" w:hAnsi="Arial" w:cs="Arial"/>
                <w:color w:val="00B050"/>
                <w:sz w:val="18"/>
                <w:szCs w:val="18"/>
              </w:rPr>
              <w:t>anada</w:t>
            </w:r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  <w:p w14:paraId="630311B4" w14:textId="4C0EC04D" w:rsidR="00A26929" w:rsidRPr="00DB23F0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</w:pPr>
            <w:r w:rsidRPr="00DB23F0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Philip CHEMELTORIT (K</w:t>
            </w:r>
            <w:r w:rsidR="00DB23F0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enya</w:t>
            </w:r>
          </w:p>
          <w:p w14:paraId="32FBBE29" w14:textId="22EF00A3" w:rsidR="00EA4A42" w:rsidRPr="00DB23F0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 xml:space="preserve">Yahya Zakaria Abdou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lang w:val="pt-BR"/>
              </w:rPr>
              <w:t>Gaafar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 xml:space="preserve"> (C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>anada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>)</w:t>
            </w:r>
          </w:p>
          <w:p w14:paraId="20266970" w14:textId="727C7C76" w:rsidR="002C32BE" w:rsidRPr="00A26929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Sheng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 xml:space="preserve">Qiang 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(C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anada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1FC24DA9" w14:textId="0426E2B6" w:rsidR="00B267DD" w:rsidRPr="00DB23F0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Michael Richard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</w:rPr>
              <w:t xml:space="preserve">Gemmell 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(N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ew 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Z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ealand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)</w:t>
            </w:r>
          </w:p>
        </w:tc>
      </w:tr>
      <w:tr w:rsidR="00B267DD" w:rsidRPr="00A26929" w14:paraId="34B9369C" w14:textId="77777777" w:rsidTr="00A26929">
        <w:tc>
          <w:tcPr>
            <w:tcW w:w="5215" w:type="dxa"/>
            <w:vAlign w:val="center"/>
          </w:tcPr>
          <w:p w14:paraId="56090C70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Solanum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rostratum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 (2019-007)</w:t>
            </w:r>
          </w:p>
          <w:p w14:paraId="7526DEB4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406FD3B0" w14:textId="17836CAC" w:rsidR="00A26929" w:rsidRPr="00C10FA0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pt-BR"/>
              </w:rPr>
            </w:pPr>
            <w:r w:rsidRPr="00C10FA0"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pt-BR"/>
              </w:rPr>
              <w:t xml:space="preserve">Lisa </w:t>
            </w:r>
            <w:r w:rsidRPr="00C032CF">
              <w:rPr>
                <w:rFonts w:ascii="Arial" w:hAnsi="Arial" w:cs="Arial"/>
                <w:caps/>
                <w:color w:val="C45911" w:themeColor="accent2" w:themeShade="BF"/>
                <w:sz w:val="18"/>
                <w:szCs w:val="18"/>
                <w:lang w:val="pt-BR"/>
              </w:rPr>
              <w:t>Kirkham</w:t>
            </w:r>
            <w:r w:rsidRPr="00C10FA0"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pt-BR"/>
              </w:rPr>
              <w:t xml:space="preserve"> (Canada)</w:t>
            </w:r>
          </w:p>
          <w:p w14:paraId="02E2F7B9" w14:textId="51EB06C7" w:rsidR="002C32BE" w:rsidRPr="00C10FA0" w:rsidRDefault="002C32BE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</w:pP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 xml:space="preserve">Shouhui </w:t>
            </w:r>
            <w:r w:rsidRPr="00C10FA0">
              <w:rPr>
                <w:rFonts w:ascii="Arial" w:hAnsi="Arial" w:cs="Arial"/>
                <w:caps/>
                <w:color w:val="0070C0"/>
                <w:sz w:val="18"/>
                <w:szCs w:val="18"/>
                <w:lang w:val="pt-BR"/>
              </w:rPr>
              <w:t>Wei</w:t>
            </w:r>
            <w:r w:rsidRPr="00C10FA0">
              <w:rPr>
                <w:rFonts w:ascii="Arial" w:hAnsi="Arial" w:cs="Arial"/>
                <w:color w:val="0070C0"/>
                <w:sz w:val="18"/>
                <w:szCs w:val="18"/>
                <w:lang w:val="pt-BR"/>
              </w:rPr>
              <w:t xml:space="preserve"> (CHN)</w:t>
            </w:r>
          </w:p>
          <w:p w14:paraId="6F3A9028" w14:textId="347A75FD" w:rsidR="00B267DD" w:rsidRPr="00DB23F0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Michael Richard </w:t>
            </w:r>
            <w:r w:rsidRPr="00DB23F0">
              <w:rPr>
                <w:rFonts w:ascii="Arial" w:hAnsi="Arial" w:cs="Arial"/>
                <w:caps/>
                <w:color w:val="0070C0"/>
                <w:sz w:val="18"/>
                <w:szCs w:val="18"/>
                <w:u w:val="single"/>
              </w:rPr>
              <w:t>Gemmell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 (N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 xml:space="preserve">ew 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Z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ealand)</w:t>
            </w:r>
          </w:p>
        </w:tc>
      </w:tr>
      <w:tr w:rsidR="00B267DD" w:rsidRPr="00A26929" w14:paraId="4E8879C1" w14:textId="77777777" w:rsidTr="00A26929">
        <w:tc>
          <w:tcPr>
            <w:tcW w:w="5215" w:type="dxa"/>
            <w:vAlign w:val="center"/>
          </w:tcPr>
          <w:p w14:paraId="110587C4" w14:textId="77777777" w:rsidR="00B267DD" w:rsidRDefault="00B267DD" w:rsidP="00DB23F0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Moniliophthora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roreri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 (2019-005)</w:t>
            </w:r>
          </w:p>
          <w:p w14:paraId="69D1AF85" w14:textId="53C03D89" w:rsidR="00DB23F0" w:rsidRPr="00A26929" w:rsidRDefault="00DB23F0" w:rsidP="00DB23F0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53606EBC" w14:textId="7011CE3A" w:rsidR="00DB23F0" w:rsidRPr="00DB23F0" w:rsidRDefault="00DB23F0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>Sheldon ELLIOT (K</w:t>
            </w:r>
            <w:r>
              <w:rPr>
                <w:rFonts w:ascii="Arial" w:hAnsi="Arial" w:cs="Arial"/>
                <w:color w:val="00B050"/>
                <w:sz w:val="18"/>
                <w:szCs w:val="18"/>
              </w:rPr>
              <w:t>enya</w:t>
            </w:r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  <w:p w14:paraId="2C478365" w14:textId="2AC055FD" w:rsidR="00B267DD" w:rsidRPr="00A26929" w:rsidRDefault="00A26929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 xml:space="preserve">Ivan </w:t>
            </w:r>
            <w:proofErr w:type="spellStart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Juma</w:t>
            </w:r>
            <w:proofErr w:type="spellEnd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 xml:space="preserve"> OBARE (K</w:t>
            </w:r>
            <w:r w:rsidR="00DB23F0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enya</w:t>
            </w:r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)</w:t>
            </w:r>
          </w:p>
        </w:tc>
      </w:tr>
    </w:tbl>
    <w:p w14:paraId="4EE7EA16" w14:textId="77777777" w:rsidR="00A5662A" w:rsidRDefault="00A5662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3846"/>
      </w:tblGrid>
      <w:tr w:rsidR="00B267DD" w:rsidRPr="00A26929" w14:paraId="1CA69782" w14:textId="77777777" w:rsidTr="00A26929">
        <w:tc>
          <w:tcPr>
            <w:tcW w:w="5215" w:type="dxa"/>
            <w:vAlign w:val="center"/>
          </w:tcPr>
          <w:p w14:paraId="6761F7DA" w14:textId="2F9A562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lastRenderedPageBreak/>
              <w:t>Meloidogyne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mali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 (2018-019)</w:t>
            </w:r>
          </w:p>
          <w:p w14:paraId="64B3C690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3EB1ECB0" w14:textId="5DD4331F" w:rsidR="00DB23F0" w:rsidRPr="00DB23F0" w:rsidRDefault="00DB23F0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B05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B050"/>
                <w:sz w:val="18"/>
                <w:szCs w:val="18"/>
              </w:rPr>
              <w:t>Gerrit</w:t>
            </w:r>
            <w:proofErr w:type="spellEnd"/>
            <w:r>
              <w:rPr>
                <w:rFonts w:ascii="Arial" w:hAnsi="Arial" w:cs="Arial"/>
                <w:color w:val="00B050"/>
                <w:sz w:val="18"/>
                <w:szCs w:val="18"/>
              </w:rPr>
              <w:t xml:space="preserve"> KARSSEN (The Netherlands</w:t>
            </w:r>
            <w:r w:rsidRPr="00DB23F0">
              <w:rPr>
                <w:rFonts w:ascii="Arial" w:hAnsi="Arial" w:cs="Arial"/>
                <w:color w:val="00B050"/>
                <w:sz w:val="18"/>
                <w:szCs w:val="18"/>
              </w:rPr>
              <w:t>)</w:t>
            </w:r>
          </w:p>
          <w:p w14:paraId="24154236" w14:textId="2697C0C4" w:rsidR="00A26929" w:rsidRPr="00A26929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 xml:space="preserve">Trinh </w:t>
            </w:r>
            <w:proofErr w:type="spellStart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Thi</w:t>
            </w:r>
            <w:proofErr w:type="spellEnd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 xml:space="preserve"> Thu THUY (</w:t>
            </w:r>
            <w:proofErr w:type="spellStart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V</w:t>
            </w:r>
            <w:r w:rsidR="00DB23F0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ietNam</w:t>
            </w:r>
            <w:proofErr w:type="spellEnd"/>
            <w:r w:rsidRPr="00A26929">
              <w:rPr>
                <w:rFonts w:ascii="Arial" w:hAnsi="Arial" w:cs="Arial"/>
                <w:color w:val="C45911" w:themeColor="accent2" w:themeShade="BF"/>
                <w:sz w:val="18"/>
                <w:szCs w:val="18"/>
              </w:rPr>
              <w:t>)</w:t>
            </w:r>
          </w:p>
          <w:p w14:paraId="304013C2" w14:textId="73886488" w:rsidR="002C32BE" w:rsidRPr="00A26929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Jianfeng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 xml:space="preserve">Gu 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China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128DABAF" w14:textId="77777777" w:rsidR="00B267DD" w:rsidRDefault="002C32BE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Thomas James </w:t>
            </w:r>
            <w:r w:rsidRPr="00A26929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Prior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United Kingdom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5FD58044" w14:textId="2AD3D889" w:rsidR="00744DF6" w:rsidRPr="00A26929" w:rsidRDefault="00744DF6" w:rsidP="00DB23F0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744DF6">
              <w:rPr>
                <w:rFonts w:ascii="Arial" w:hAnsi="Arial" w:cs="Arial"/>
                <w:color w:val="0070C0"/>
                <w:sz w:val="18"/>
                <w:szCs w:val="18"/>
              </w:rPr>
              <w:t>Fengcheng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C032CF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Sun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(CAN)</w:t>
            </w:r>
          </w:p>
        </w:tc>
      </w:tr>
      <w:tr w:rsidR="00B267DD" w:rsidRPr="00C10FA0" w14:paraId="70CDBB64" w14:textId="77777777" w:rsidTr="00A26929">
        <w:tc>
          <w:tcPr>
            <w:tcW w:w="5215" w:type="dxa"/>
            <w:vAlign w:val="center"/>
          </w:tcPr>
          <w:p w14:paraId="1F377AC2" w14:textId="77777777" w:rsidR="00B267DD" w:rsidRPr="00A26929" w:rsidRDefault="00B267DD" w:rsidP="00B267DD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Cronartium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comandrae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 (2018-015)</w:t>
            </w:r>
          </w:p>
          <w:p w14:paraId="3E0F11CC" w14:textId="77777777" w:rsidR="00B267DD" w:rsidRPr="00A26929" w:rsidRDefault="00B267DD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6" w:type="dxa"/>
          </w:tcPr>
          <w:p w14:paraId="29CE2FB8" w14:textId="7DC2CBA8" w:rsidR="00A26929" w:rsidRPr="00DB23F0" w:rsidRDefault="00A26929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es-CU"/>
              </w:rPr>
            </w:pPr>
            <w:r w:rsidRPr="00DB23F0"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es-CU"/>
              </w:rPr>
              <w:t xml:space="preserve">Jordan </w:t>
            </w:r>
            <w:r w:rsidRPr="00C032CF">
              <w:rPr>
                <w:rFonts w:ascii="Arial" w:hAnsi="Arial" w:cs="Arial"/>
                <w:caps/>
                <w:color w:val="C45911" w:themeColor="accent2" w:themeShade="BF"/>
                <w:sz w:val="18"/>
                <w:szCs w:val="18"/>
                <w:lang w:val="es-CU"/>
              </w:rPr>
              <w:t>Bailey</w:t>
            </w:r>
            <w:r w:rsidRPr="00DB23F0">
              <w:rPr>
                <w:rFonts w:ascii="Arial" w:hAnsi="Arial" w:cs="Arial"/>
                <w:color w:val="C45911" w:themeColor="accent2" w:themeShade="BF"/>
                <w:sz w:val="18"/>
                <w:szCs w:val="18"/>
                <w:lang w:val="es-CU"/>
              </w:rPr>
              <w:t xml:space="preserve"> (Australia)</w:t>
            </w:r>
          </w:p>
          <w:p w14:paraId="632A8218" w14:textId="098C9165" w:rsidR="00B267DD" w:rsidRPr="00DB23F0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  <w:lang w:val="es-CU"/>
              </w:rPr>
            </w:pP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es-CU"/>
              </w:rPr>
              <w:t xml:space="preserve">Weijun </w:t>
            </w:r>
            <w:r w:rsidRPr="00C032CF">
              <w:rPr>
                <w:rFonts w:ascii="Arial" w:hAnsi="Arial" w:cs="Arial"/>
                <w:caps/>
                <w:color w:val="0070C0"/>
                <w:sz w:val="18"/>
                <w:szCs w:val="18"/>
                <w:lang w:val="es-CU"/>
              </w:rPr>
              <w:t>Duan</w:t>
            </w:r>
            <w:r w:rsidRPr="00DB23F0">
              <w:rPr>
                <w:rFonts w:ascii="Arial" w:hAnsi="Arial" w:cs="Arial"/>
                <w:color w:val="0070C0"/>
                <w:sz w:val="18"/>
                <w:szCs w:val="18"/>
                <w:lang w:val="es-CU"/>
              </w:rPr>
              <w:t xml:space="preserve"> (</w:t>
            </w:r>
            <w:r w:rsidR="00DB23F0" w:rsidRPr="00DB23F0">
              <w:rPr>
                <w:rFonts w:ascii="Arial" w:hAnsi="Arial" w:cs="Arial"/>
                <w:color w:val="0070C0"/>
                <w:sz w:val="18"/>
                <w:szCs w:val="18"/>
                <w:lang w:val="es-CU"/>
              </w:rPr>
              <w:t>China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  <w:lang w:val="es-CU"/>
              </w:rPr>
              <w:t>)</w:t>
            </w:r>
          </w:p>
        </w:tc>
      </w:tr>
      <w:tr w:rsidR="00B267DD" w:rsidRPr="00A26929" w14:paraId="33E45A8B" w14:textId="77777777" w:rsidTr="00A26929">
        <w:tc>
          <w:tcPr>
            <w:tcW w:w="5215" w:type="dxa"/>
            <w:vAlign w:val="center"/>
          </w:tcPr>
          <w:p w14:paraId="1F9AE204" w14:textId="037D97A7" w:rsidR="00B267DD" w:rsidRPr="00A26929" w:rsidRDefault="00B267DD" w:rsidP="00A26929">
            <w:pPr>
              <w:pStyle w:val="IPPBullet1"/>
              <w:numPr>
                <w:ilvl w:val="0"/>
                <w:numId w:val="0"/>
              </w:numPr>
              <w:ind w:left="567" w:hanging="56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Microcyclus</w:t>
            </w:r>
            <w:proofErr w:type="spellEnd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269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ulei</w:t>
            </w:r>
            <w:proofErr w:type="spellEnd"/>
            <w:r w:rsidRPr="00A26929">
              <w:rPr>
                <w:rFonts w:ascii="Arial" w:hAnsi="Arial" w:cs="Arial"/>
                <w:sz w:val="18"/>
                <w:szCs w:val="18"/>
              </w:rPr>
              <w:t> (2019-003)</w:t>
            </w:r>
          </w:p>
        </w:tc>
        <w:tc>
          <w:tcPr>
            <w:tcW w:w="3846" w:type="dxa"/>
          </w:tcPr>
          <w:p w14:paraId="13DD8281" w14:textId="75F15BC9" w:rsidR="00B267DD" w:rsidRPr="00A26929" w:rsidRDefault="00EA4A42" w:rsidP="0091211E">
            <w:pPr>
              <w:pStyle w:val="IPPParagraphnumbering"/>
              <w:numPr>
                <w:ilvl w:val="0"/>
                <w:numId w:val="0"/>
              </w:num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>Guixiu</w:t>
            </w:r>
            <w:proofErr w:type="spellEnd"/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C032CF">
              <w:rPr>
                <w:rFonts w:ascii="Arial" w:hAnsi="Arial" w:cs="Arial"/>
                <w:caps/>
                <w:color w:val="0070C0"/>
                <w:sz w:val="18"/>
                <w:szCs w:val="18"/>
              </w:rPr>
              <w:t>Huang</w:t>
            </w:r>
            <w:r w:rsidRPr="00A2692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="00DB23F0">
              <w:rPr>
                <w:rFonts w:ascii="Arial" w:hAnsi="Arial" w:cs="Arial"/>
                <w:color w:val="0070C0"/>
                <w:sz w:val="18"/>
                <w:szCs w:val="18"/>
              </w:rPr>
              <w:t>China)</w:t>
            </w:r>
          </w:p>
        </w:tc>
      </w:tr>
    </w:tbl>
    <w:p w14:paraId="33553FB5" w14:textId="34220466" w:rsidR="00FC2DD8" w:rsidRDefault="00B548E7" w:rsidP="0091211E">
      <w:pPr>
        <w:pStyle w:val="IPPParagraphnumbering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Candidates named </w:t>
      </w:r>
      <w:r w:rsidRPr="00B548E7">
        <w:rPr>
          <w:rFonts w:ascii="Arial" w:hAnsi="Arial" w:cs="Arial"/>
          <w:color w:val="00B050"/>
          <w:sz w:val="18"/>
          <w:szCs w:val="18"/>
        </w:rPr>
        <w:t xml:space="preserve">in green </w:t>
      </w:r>
      <w:r>
        <w:rPr>
          <w:rFonts w:ascii="Arial" w:hAnsi="Arial" w:cs="Arial"/>
          <w:sz w:val="18"/>
          <w:szCs w:val="18"/>
        </w:rPr>
        <w:t>were selected by the TPDP in February 2021</w:t>
      </w:r>
    </w:p>
    <w:p w14:paraId="180F97B8" w14:textId="02797C2B" w:rsidR="00B548E7" w:rsidRDefault="00B548E7" w:rsidP="0091211E">
      <w:pPr>
        <w:pStyle w:val="IPPParagraphnumbering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Candidates named </w:t>
      </w:r>
      <w:r w:rsidRPr="00B548E7">
        <w:rPr>
          <w:rFonts w:ascii="Arial" w:hAnsi="Arial" w:cs="Arial"/>
          <w:color w:val="C45911" w:themeColor="accent2" w:themeShade="BF"/>
          <w:sz w:val="18"/>
          <w:szCs w:val="18"/>
        </w:rPr>
        <w:t xml:space="preserve">in brown </w:t>
      </w:r>
      <w:r>
        <w:rPr>
          <w:rFonts w:ascii="Arial" w:hAnsi="Arial" w:cs="Arial"/>
          <w:sz w:val="18"/>
          <w:szCs w:val="18"/>
        </w:rPr>
        <w:t>submitted their documents through the 2021-03 call for DP authors</w:t>
      </w:r>
    </w:p>
    <w:p w14:paraId="0FD562D6" w14:textId="0D0270D9" w:rsidR="00B548E7" w:rsidRDefault="00B548E7" w:rsidP="0091211E">
      <w:pPr>
        <w:pStyle w:val="IPPParagraphnumbering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Candidates named </w:t>
      </w:r>
      <w:r w:rsidRPr="00B548E7">
        <w:rPr>
          <w:rFonts w:ascii="Arial" w:hAnsi="Arial" w:cs="Arial"/>
          <w:color w:val="0070C0"/>
          <w:sz w:val="18"/>
          <w:szCs w:val="18"/>
        </w:rPr>
        <w:t xml:space="preserve">in blue </w:t>
      </w:r>
      <w:r>
        <w:rPr>
          <w:rFonts w:ascii="Arial" w:hAnsi="Arial" w:cs="Arial"/>
          <w:sz w:val="18"/>
          <w:szCs w:val="18"/>
        </w:rPr>
        <w:t>submitted their documents through the 2022-05 call for DP authors</w:t>
      </w:r>
    </w:p>
    <w:p w14:paraId="31AFDBCC" w14:textId="2A4FD2EF" w:rsidR="00B548E7" w:rsidRDefault="00B548E7" w:rsidP="0091211E">
      <w:pPr>
        <w:pStyle w:val="IPPParagraphnumbering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Names that are </w:t>
      </w:r>
      <w:r w:rsidRPr="00B548E7">
        <w:rPr>
          <w:rFonts w:ascii="Arial" w:hAnsi="Arial" w:cs="Arial"/>
          <w:sz w:val="18"/>
          <w:szCs w:val="18"/>
          <w:u w:val="single"/>
        </w:rPr>
        <w:t xml:space="preserve">underlined </w:t>
      </w:r>
      <w:r>
        <w:rPr>
          <w:rFonts w:ascii="Arial" w:hAnsi="Arial" w:cs="Arial"/>
          <w:sz w:val="18"/>
          <w:szCs w:val="18"/>
        </w:rPr>
        <w:t>submitted their candidacy for more than one DP</w:t>
      </w:r>
    </w:p>
    <w:p w14:paraId="10F74940" w14:textId="77777777" w:rsidR="00B548E7" w:rsidRDefault="00B548E7" w:rsidP="0091211E">
      <w:pPr>
        <w:pStyle w:val="IPPParagraphnumbering"/>
        <w:numPr>
          <w:ilvl w:val="0"/>
          <w:numId w:val="0"/>
        </w:numPr>
      </w:pPr>
    </w:p>
    <w:p w14:paraId="70B0B30B" w14:textId="68FDEFB9" w:rsidR="00FC2DD8" w:rsidRDefault="00FC2DD8" w:rsidP="0091211E">
      <w:pPr>
        <w:pStyle w:val="IPPParagraphnumbering"/>
        <w:numPr>
          <w:ilvl w:val="0"/>
          <w:numId w:val="0"/>
        </w:numPr>
      </w:pPr>
    </w:p>
    <w:p w14:paraId="70E2751B" w14:textId="6082A91E" w:rsidR="00FC2DD8" w:rsidRDefault="00FC2DD8" w:rsidP="0091211E">
      <w:pPr>
        <w:pStyle w:val="IPPParagraphnumbering"/>
        <w:numPr>
          <w:ilvl w:val="0"/>
          <w:numId w:val="0"/>
        </w:numPr>
      </w:pPr>
    </w:p>
    <w:sectPr w:rsidR="00FC2DD8" w:rsidSect="00613F1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4FC508" w16cex:dateUtc="2021-03-24T15:02:53.398Z"/>
  <w16cex:commentExtensible w16cex:durableId="42E0211C" w16cex:dateUtc="2021-03-24T15:08:39.112Z"/>
  <w16cex:commentExtensible w16cex:durableId="00CF19C3" w16cex:dateUtc="2021-03-24T15:09:22.277Z"/>
  <w16cex:commentExtensible w16cex:durableId="3D6FA1ED" w16cex:dateUtc="2021-07-09T14:31:39.168Z"/>
  <w16cex:commentExtensible w16cex:durableId="774D8BF0" w16cex:dateUtc="2021-07-09T14:32:30.099Z"/>
  <w16cex:commentExtensible w16cex:durableId="537D4448" w16cex:dateUtc="2021-07-09T14:35:03.36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513D87" w16cid:durableId="6D5E1A70"/>
  <w16cid:commentId w16cid:paraId="087238CB" w16cid:durableId="0DA61199"/>
  <w16cid:commentId w16cid:paraId="2955C3E0" w16cid:durableId="484FC508"/>
  <w16cid:commentId w16cid:paraId="451AB8F3" w16cid:durableId="42E0211C"/>
  <w16cid:commentId w16cid:paraId="6586FE07" w16cid:durableId="00CF19C3"/>
  <w16cid:commentId w16cid:paraId="307B4364" w16cid:durableId="16109C19"/>
  <w16cid:commentId w16cid:paraId="045B0DF6" w16cid:durableId="6ED3432E"/>
  <w16cid:commentId w16cid:paraId="41386070" w16cid:durableId="3D6FA1ED"/>
  <w16cid:commentId w16cid:paraId="7512FB16" w16cid:durableId="774D8BF0"/>
  <w16cid:commentId w16cid:paraId="33B3B075" w16cid:durableId="537D44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1CFED" w14:textId="77777777" w:rsidR="00C755B2" w:rsidRDefault="00C755B2" w:rsidP="00C55616">
      <w:r>
        <w:separator/>
      </w:r>
    </w:p>
  </w:endnote>
  <w:endnote w:type="continuationSeparator" w:id="0">
    <w:p w14:paraId="0BB44FFF" w14:textId="77777777" w:rsidR="00C755B2" w:rsidRDefault="00C755B2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340B2BF0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EB1CE6">
      <w:rPr>
        <w:rStyle w:val="PageNumber"/>
        <w:b/>
        <w:bCs/>
        <w:noProof/>
      </w:rPr>
      <w:t>4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EB1CE6">
      <w:rPr>
        <w:rStyle w:val="PageNumber"/>
        <w:b/>
        <w:bCs/>
        <w:noProof/>
      </w:rPr>
      <w:t>4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28F3E21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B1CE6">
      <w:rPr>
        <w:noProof/>
      </w:rPr>
      <w:t>3</w:t>
    </w:r>
    <w:r>
      <w:fldChar w:fldCharType="end"/>
    </w:r>
    <w:r w:rsidRPr="00C8207E">
      <w:t xml:space="preserve"> of </w:t>
    </w:r>
    <w:r w:rsidR="00C755B2">
      <w:fldChar w:fldCharType="begin"/>
    </w:r>
    <w:r w:rsidR="00C755B2">
      <w:instrText xml:space="preserve"> NUMPAGES  </w:instrText>
    </w:r>
    <w:r w:rsidR="00C755B2">
      <w:fldChar w:fldCharType="separate"/>
    </w:r>
    <w:r w:rsidR="00EB1CE6">
      <w:rPr>
        <w:noProof/>
      </w:rPr>
      <w:t>4</w:t>
    </w:r>
    <w:r w:rsidR="00C755B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23D4522B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EB1CE6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EB1CE6">
      <w:rPr>
        <w:rStyle w:val="PageNumber"/>
        <w:b/>
        <w:bCs/>
        <w:noProof/>
      </w:rPr>
      <w:t>4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27060" w14:textId="77777777" w:rsidR="00C755B2" w:rsidRDefault="00C755B2" w:rsidP="00C55616">
      <w:r>
        <w:separator/>
      </w:r>
    </w:p>
  </w:footnote>
  <w:footnote w:type="continuationSeparator" w:id="0">
    <w:p w14:paraId="61B0FC38" w14:textId="77777777" w:rsidR="00C755B2" w:rsidRDefault="00C755B2" w:rsidP="00C55616">
      <w:r>
        <w:continuationSeparator/>
      </w:r>
    </w:p>
  </w:footnote>
  <w:footnote w:id="1">
    <w:p w14:paraId="630F769B" w14:textId="04A318F9" w:rsidR="00DC0B0E" w:rsidRDefault="00DC0B0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041F9">
        <w:t>2021-02 TPDP Virtual Meeting Report</w:t>
      </w:r>
      <w:r>
        <w:t xml:space="preserve">: </w:t>
      </w:r>
      <w:hyperlink r:id="rId1" w:history="1">
        <w:r w:rsidRPr="00B462EE">
          <w:rPr>
            <w:rStyle w:val="Hyperlink"/>
          </w:rPr>
          <w:t>https://www.ippc.int/en/publications/89853/</w:t>
        </w:r>
      </w:hyperlink>
    </w:p>
  </w:footnote>
  <w:footnote w:id="2">
    <w:p w14:paraId="570CD6A1" w14:textId="485C5B13" w:rsidR="00DC0B0E" w:rsidRDefault="00DC0B0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E3223">
        <w:t>2021-03 Call for DP authors</w:t>
      </w:r>
      <w:r>
        <w:t xml:space="preserve">: </w:t>
      </w:r>
      <w:hyperlink r:id="rId2" w:history="1">
        <w:r w:rsidRPr="00180E95">
          <w:rPr>
            <w:rStyle w:val="Hyperlink"/>
          </w:rPr>
          <w:t>https://www.ippc.int/en/calls/2021-03-call-for-dp-authors/</w:t>
        </w:r>
      </w:hyperlink>
    </w:p>
  </w:footnote>
  <w:footnote w:id="3">
    <w:p w14:paraId="10FED31F" w14:textId="53A6D693" w:rsidR="00DC0B0E" w:rsidRDefault="00DC0B0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C0B0E">
        <w:t>2022-05 Call for DP authors</w:t>
      </w:r>
      <w:r>
        <w:t xml:space="preserve">: </w:t>
      </w:r>
      <w:hyperlink r:id="rId3" w:history="1">
        <w:r w:rsidRPr="00180E95">
          <w:rPr>
            <w:rStyle w:val="Hyperlink"/>
          </w:rPr>
          <w:t>https://www.ippc.int/en/calls/2022-05call-for-dp-authors/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561F30E1" w:rsidR="00537714" w:rsidRPr="00FC2DD8" w:rsidRDefault="00253D45" w:rsidP="003A3A7E">
    <w:pPr>
      <w:pStyle w:val="IPPHeader"/>
      <w:tabs>
        <w:tab w:val="left" w:pos="2454"/>
      </w:tabs>
      <w:rPr>
        <w:i/>
      </w:rPr>
    </w:pPr>
    <w:r>
      <w:t>02</w:t>
    </w:r>
    <w:r w:rsidR="00537714" w:rsidRPr="00FC2DD8">
      <w:t>_TPDP_Tel_202</w:t>
    </w:r>
    <w:r w:rsidR="009A2CE9" w:rsidRPr="00FC2DD8">
      <w:t>2</w:t>
    </w:r>
    <w:r w:rsidR="00537714" w:rsidRPr="00FC2DD8">
      <w:t>_</w:t>
    </w:r>
    <w:r w:rsidR="00BD65EC" w:rsidRPr="00FC2DD8">
      <w:t xml:space="preserve"> </w:t>
    </w:r>
    <w:r w:rsidR="009A2CE9" w:rsidRPr="00FC2DD8">
      <w:t>Jul</w:t>
    </w:r>
    <w:r w:rsidR="00FC2DD8" w:rsidRPr="00FC2DD8">
      <w:t xml:space="preserve"> </w:t>
    </w:r>
    <w:r w:rsidR="007C4D13">
      <w:t>(</w:t>
    </w:r>
    <w:r>
      <w:t>4.1</w:t>
    </w:r>
    <w:r w:rsidR="00FC2DD8" w:rsidRPr="00FC2DD8">
      <w:t>)</w:t>
    </w:r>
    <w:r w:rsidR="007C4D13">
      <w:tab/>
    </w:r>
    <w:r>
      <w:t xml:space="preserve">                                                                                              </w:t>
    </w:r>
    <w:r w:rsidR="00FC2DD8" w:rsidRPr="00FC2DD8">
      <w:t>Selection</w:t>
    </w:r>
    <w:r w:rsidR="00FC2DD8">
      <w:t xml:space="preserve"> of </w:t>
    </w:r>
    <w:r w:rsidR="00031511">
      <w:t xml:space="preserve">DP </w:t>
    </w:r>
    <w:r w:rsidR="00FC2DD8">
      <w:t>authors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6523B83A" w:rsidR="00537714" w:rsidRPr="004704CC" w:rsidRDefault="00537714" w:rsidP="004704CC">
    <w:pPr>
      <w:pStyle w:val="IPPHeader"/>
      <w:rPr>
        <w:i/>
        <w:lang w:val="fr-FR"/>
      </w:rPr>
    </w:pPr>
    <w:r w:rsidRPr="004736B6">
      <w:t>A</w:t>
    </w:r>
    <w:r w:rsidR="00FC2DD8">
      <w:t xml:space="preserve">ppendix </w:t>
    </w:r>
    <w:r>
      <w:tab/>
    </w:r>
    <w:r>
      <w:tab/>
    </w:r>
    <w:r w:rsidR="001C7F0C">
      <w:t>02</w:t>
    </w:r>
    <w:r>
      <w:t>_</w:t>
    </w:r>
    <w:r w:rsidRPr="00FE6905">
      <w:t>TP</w:t>
    </w:r>
    <w:r>
      <w:t>DP</w:t>
    </w:r>
    <w:r w:rsidRPr="00FE6905">
      <w:t>_20</w:t>
    </w:r>
    <w:r w:rsidR="00FC2DD8">
      <w:t>22</w:t>
    </w:r>
    <w:r w:rsidRPr="00FE6905">
      <w:t>_</w:t>
    </w:r>
    <w:r w:rsidR="00FC2DD8">
      <w:t>Jul</w:t>
    </w:r>
    <w:r>
      <w:t xml:space="preserve"> (</w:t>
    </w:r>
    <w:r w:rsidR="001C7F0C">
      <w:t>4.1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5CC30718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="00253D45">
      <w:t>02</w:t>
    </w:r>
    <w:r w:rsidRPr="007A07BA">
      <w:t>_TPDP_</w:t>
    </w:r>
    <w:r>
      <w:t>Tel_</w:t>
    </w:r>
    <w:r w:rsidRPr="007A07BA">
      <w:t>20</w:t>
    </w:r>
    <w:r>
      <w:t>2</w:t>
    </w:r>
    <w:r w:rsidR="00100D51">
      <w:t>2</w:t>
    </w:r>
    <w:r w:rsidRPr="007A07BA">
      <w:t>_</w:t>
    </w:r>
    <w:r w:rsidR="00100D51">
      <w:t>Jul</w:t>
    </w:r>
    <w:r w:rsidRPr="007A07BA">
      <w:br/>
    </w:r>
    <w:r w:rsidR="00FB7849">
      <w:rPr>
        <w:i/>
      </w:rPr>
      <w:t xml:space="preserve">Selection of </w:t>
    </w:r>
    <w:r w:rsidR="00031511">
      <w:rPr>
        <w:i/>
      </w:rPr>
      <w:t xml:space="preserve">DP </w:t>
    </w:r>
    <w:r w:rsidR="00FB7849">
      <w:rPr>
        <w:i/>
      </w:rPr>
      <w:t>authors</w:t>
    </w:r>
    <w:r w:rsidRPr="004C4270">
      <w:rPr>
        <w:i/>
      </w:rPr>
      <w:tab/>
    </w:r>
    <w:r w:rsidRPr="006B1590">
      <w:rPr>
        <w:i/>
      </w:rPr>
      <w:t xml:space="preserve">Agenda item: </w:t>
    </w:r>
    <w:r w:rsidR="00253D45">
      <w:rPr>
        <w:i/>
      </w:rPr>
      <w:t>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F3EB7"/>
    <w:multiLevelType w:val="hybridMultilevel"/>
    <w:tmpl w:val="7BB8DA28"/>
    <w:lvl w:ilvl="0" w:tplc="75E8B2D0">
      <w:start w:val="1"/>
      <w:numFmt w:val="decimal"/>
      <w:lvlText w:val="%1."/>
      <w:lvlJc w:val="left"/>
      <w:pPr>
        <w:ind w:left="1080" w:hanging="360"/>
      </w:pPr>
      <w:rPr>
        <w:rFonts w:ascii="Arial" w:eastAsia="Times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BF90A6C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00A1"/>
    <w:multiLevelType w:val="multilevel"/>
    <w:tmpl w:val="8D8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3267F"/>
    <w:multiLevelType w:val="hybridMultilevel"/>
    <w:tmpl w:val="15E8A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79581C"/>
    <w:multiLevelType w:val="hybridMultilevel"/>
    <w:tmpl w:val="8A4892A2"/>
    <w:lvl w:ilvl="0" w:tplc="FEC2FCB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E56"/>
    <w:multiLevelType w:val="hybridMultilevel"/>
    <w:tmpl w:val="CBECC522"/>
    <w:lvl w:ilvl="0" w:tplc="0F7A0CF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A650D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699C"/>
    <w:multiLevelType w:val="multilevel"/>
    <w:tmpl w:val="B1C4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35B12"/>
    <w:multiLevelType w:val="multilevel"/>
    <w:tmpl w:val="0F20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20"/>
  </w:num>
  <w:num w:numId="3">
    <w:abstractNumId w:val="4"/>
  </w:num>
  <w:num w:numId="4">
    <w:abstractNumId w:val="10"/>
  </w:num>
  <w:num w:numId="5">
    <w:abstractNumId w:val="24"/>
  </w:num>
  <w:num w:numId="6">
    <w:abstractNumId w:val="15"/>
  </w:num>
  <w:num w:numId="7">
    <w:abstractNumId w:val="11"/>
  </w:num>
  <w:num w:numId="8">
    <w:abstractNumId w:val="29"/>
  </w:num>
  <w:num w:numId="9">
    <w:abstractNumId w:val="2"/>
  </w:num>
  <w:num w:numId="10">
    <w:abstractNumId w:val="23"/>
  </w:num>
  <w:num w:numId="11">
    <w:abstractNumId w:val="25"/>
  </w:num>
  <w:num w:numId="12">
    <w:abstractNumId w:val="5"/>
  </w:num>
  <w:num w:numId="13">
    <w:abstractNumId w:val="13"/>
  </w:num>
  <w:num w:numId="14">
    <w:abstractNumId w:val="17"/>
  </w:num>
  <w:num w:numId="15">
    <w:abstractNumId w:val="27"/>
  </w:num>
  <w:num w:numId="16">
    <w:abstractNumId w:val="7"/>
  </w:num>
  <w:num w:numId="17">
    <w:abstractNumId w:val="8"/>
  </w:num>
  <w:num w:numId="18">
    <w:abstractNumId w:val="21"/>
  </w:num>
  <w:num w:numId="19">
    <w:abstractNumId w:val="18"/>
  </w:num>
  <w:num w:numId="20">
    <w:abstractNumId w:val="0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"/>
  </w:num>
  <w:num w:numId="2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22"/>
  </w:num>
  <w:num w:numId="28">
    <w:abstractNumId w:val="19"/>
  </w:num>
  <w:num w:numId="29">
    <w:abstractNumId w:val="9"/>
  </w:num>
  <w:num w:numId="30">
    <w:abstractNumId w:val="6"/>
  </w:num>
  <w:num w:numId="31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3tbQ0NzU1MjKwMDJU0lEKTi0uzszPAykwrQUAw2WwdSwAAAA="/>
  </w:docVars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3D2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511"/>
    <w:rsid w:val="000316DB"/>
    <w:rsid w:val="000346F3"/>
    <w:rsid w:val="00047129"/>
    <w:rsid w:val="0004717C"/>
    <w:rsid w:val="000501F9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0FFE"/>
    <w:rsid w:val="000927B5"/>
    <w:rsid w:val="000A0552"/>
    <w:rsid w:val="000A05F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100D51"/>
    <w:rsid w:val="0010795B"/>
    <w:rsid w:val="0011647D"/>
    <w:rsid w:val="0012589B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37CBD"/>
    <w:rsid w:val="00140200"/>
    <w:rsid w:val="0014107E"/>
    <w:rsid w:val="0014282D"/>
    <w:rsid w:val="00143A0E"/>
    <w:rsid w:val="00147745"/>
    <w:rsid w:val="0015053E"/>
    <w:rsid w:val="0015174D"/>
    <w:rsid w:val="00151EC8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92DE9"/>
    <w:rsid w:val="001936B2"/>
    <w:rsid w:val="00194EAF"/>
    <w:rsid w:val="001957AF"/>
    <w:rsid w:val="00195C5C"/>
    <w:rsid w:val="001967EE"/>
    <w:rsid w:val="001A047C"/>
    <w:rsid w:val="001A156D"/>
    <w:rsid w:val="001A680F"/>
    <w:rsid w:val="001B19A5"/>
    <w:rsid w:val="001B2283"/>
    <w:rsid w:val="001B39E3"/>
    <w:rsid w:val="001B619F"/>
    <w:rsid w:val="001C07B6"/>
    <w:rsid w:val="001C1235"/>
    <w:rsid w:val="001C29FB"/>
    <w:rsid w:val="001C3389"/>
    <w:rsid w:val="001C6926"/>
    <w:rsid w:val="001C7F0C"/>
    <w:rsid w:val="001D37A4"/>
    <w:rsid w:val="001D5F71"/>
    <w:rsid w:val="001E056C"/>
    <w:rsid w:val="001E068E"/>
    <w:rsid w:val="001E0A4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30B9"/>
    <w:rsid w:val="00225E47"/>
    <w:rsid w:val="00226BBA"/>
    <w:rsid w:val="00226E08"/>
    <w:rsid w:val="0022779A"/>
    <w:rsid w:val="00227E0E"/>
    <w:rsid w:val="00230898"/>
    <w:rsid w:val="002326CC"/>
    <w:rsid w:val="0023566B"/>
    <w:rsid w:val="00235BAC"/>
    <w:rsid w:val="00242D30"/>
    <w:rsid w:val="00242D7A"/>
    <w:rsid w:val="00247ED9"/>
    <w:rsid w:val="002512D8"/>
    <w:rsid w:val="00252EAE"/>
    <w:rsid w:val="00253053"/>
    <w:rsid w:val="00253D45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87717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3582"/>
    <w:rsid w:val="002B5DE4"/>
    <w:rsid w:val="002B76EE"/>
    <w:rsid w:val="002C053D"/>
    <w:rsid w:val="002C2D85"/>
    <w:rsid w:val="002C32BE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4D9F"/>
    <w:rsid w:val="002E76A1"/>
    <w:rsid w:val="002F0151"/>
    <w:rsid w:val="002F5660"/>
    <w:rsid w:val="002F59B1"/>
    <w:rsid w:val="002F689A"/>
    <w:rsid w:val="003000CD"/>
    <w:rsid w:val="00302439"/>
    <w:rsid w:val="00302741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77AEF"/>
    <w:rsid w:val="00380D74"/>
    <w:rsid w:val="00382036"/>
    <w:rsid w:val="003835D9"/>
    <w:rsid w:val="00384D43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E7FB9"/>
    <w:rsid w:val="003F0AB2"/>
    <w:rsid w:val="003F28DE"/>
    <w:rsid w:val="003F317E"/>
    <w:rsid w:val="003F3F1B"/>
    <w:rsid w:val="003F52E2"/>
    <w:rsid w:val="003F6555"/>
    <w:rsid w:val="003F7048"/>
    <w:rsid w:val="00400504"/>
    <w:rsid w:val="004007B3"/>
    <w:rsid w:val="004021C2"/>
    <w:rsid w:val="0040493F"/>
    <w:rsid w:val="00411B48"/>
    <w:rsid w:val="004121B2"/>
    <w:rsid w:val="0041331A"/>
    <w:rsid w:val="0041471E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09B0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901F2"/>
    <w:rsid w:val="00490BA9"/>
    <w:rsid w:val="00490D65"/>
    <w:rsid w:val="00491B0F"/>
    <w:rsid w:val="00492814"/>
    <w:rsid w:val="00492AAA"/>
    <w:rsid w:val="00492C62"/>
    <w:rsid w:val="004952DD"/>
    <w:rsid w:val="00495BDF"/>
    <w:rsid w:val="00497060"/>
    <w:rsid w:val="00497758"/>
    <w:rsid w:val="004A044D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7F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CFC"/>
    <w:rsid w:val="005A689D"/>
    <w:rsid w:val="005B02EA"/>
    <w:rsid w:val="005B3072"/>
    <w:rsid w:val="005B3A37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7A3"/>
    <w:rsid w:val="005E0818"/>
    <w:rsid w:val="005E0957"/>
    <w:rsid w:val="005E09E9"/>
    <w:rsid w:val="005E3223"/>
    <w:rsid w:val="005E6983"/>
    <w:rsid w:val="005E6DDE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1CC2"/>
    <w:rsid w:val="0066214E"/>
    <w:rsid w:val="00663069"/>
    <w:rsid w:val="00663BEF"/>
    <w:rsid w:val="00663DEF"/>
    <w:rsid w:val="00664FAA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861BC"/>
    <w:rsid w:val="00692569"/>
    <w:rsid w:val="00692B4E"/>
    <w:rsid w:val="0069413C"/>
    <w:rsid w:val="006956F2"/>
    <w:rsid w:val="00696E95"/>
    <w:rsid w:val="0069758B"/>
    <w:rsid w:val="00697780"/>
    <w:rsid w:val="006A0769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F6"/>
    <w:rsid w:val="006C28FB"/>
    <w:rsid w:val="006C2929"/>
    <w:rsid w:val="006C2B9D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54D"/>
    <w:rsid w:val="006E3B0F"/>
    <w:rsid w:val="006E4637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A7A"/>
    <w:rsid w:val="00727B3A"/>
    <w:rsid w:val="00732138"/>
    <w:rsid w:val="00734E43"/>
    <w:rsid w:val="00737D63"/>
    <w:rsid w:val="00741151"/>
    <w:rsid w:val="00741A2D"/>
    <w:rsid w:val="00744A00"/>
    <w:rsid w:val="00744DF6"/>
    <w:rsid w:val="00745EC0"/>
    <w:rsid w:val="00747014"/>
    <w:rsid w:val="0075213B"/>
    <w:rsid w:val="00753896"/>
    <w:rsid w:val="00753B01"/>
    <w:rsid w:val="00754AC9"/>
    <w:rsid w:val="00756A94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5439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C4D13"/>
    <w:rsid w:val="007D21B7"/>
    <w:rsid w:val="007D2CB5"/>
    <w:rsid w:val="007D3F5D"/>
    <w:rsid w:val="007E22BA"/>
    <w:rsid w:val="007E3304"/>
    <w:rsid w:val="007E36D3"/>
    <w:rsid w:val="007E5C92"/>
    <w:rsid w:val="007E6EC5"/>
    <w:rsid w:val="007E76A5"/>
    <w:rsid w:val="007F0C0E"/>
    <w:rsid w:val="007F24DB"/>
    <w:rsid w:val="007F2B45"/>
    <w:rsid w:val="007F5EC2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1056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3B6F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25EB"/>
    <w:rsid w:val="008B32D4"/>
    <w:rsid w:val="008B5056"/>
    <w:rsid w:val="008B74C2"/>
    <w:rsid w:val="008C0810"/>
    <w:rsid w:val="008C278C"/>
    <w:rsid w:val="008D081F"/>
    <w:rsid w:val="008D6272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2EED"/>
    <w:rsid w:val="00903D12"/>
    <w:rsid w:val="009041F9"/>
    <w:rsid w:val="009074E9"/>
    <w:rsid w:val="0091094F"/>
    <w:rsid w:val="00910D04"/>
    <w:rsid w:val="009112C4"/>
    <w:rsid w:val="00911518"/>
    <w:rsid w:val="0091211E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2CE9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378B"/>
    <w:rsid w:val="00A05196"/>
    <w:rsid w:val="00A05B31"/>
    <w:rsid w:val="00A05FDC"/>
    <w:rsid w:val="00A11BC6"/>
    <w:rsid w:val="00A1377B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929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08EF"/>
    <w:rsid w:val="00A40A4C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5662A"/>
    <w:rsid w:val="00A63715"/>
    <w:rsid w:val="00A63D89"/>
    <w:rsid w:val="00A63E43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5BFE"/>
    <w:rsid w:val="00A9778E"/>
    <w:rsid w:val="00AA1370"/>
    <w:rsid w:val="00AA2925"/>
    <w:rsid w:val="00AA3B99"/>
    <w:rsid w:val="00AA484C"/>
    <w:rsid w:val="00AA4CE1"/>
    <w:rsid w:val="00AA5AA0"/>
    <w:rsid w:val="00AA7381"/>
    <w:rsid w:val="00AA7805"/>
    <w:rsid w:val="00AB302B"/>
    <w:rsid w:val="00AB3332"/>
    <w:rsid w:val="00AB43A0"/>
    <w:rsid w:val="00AB51EB"/>
    <w:rsid w:val="00AB7F39"/>
    <w:rsid w:val="00AC37C5"/>
    <w:rsid w:val="00AC4ED9"/>
    <w:rsid w:val="00AC6F36"/>
    <w:rsid w:val="00AD0657"/>
    <w:rsid w:val="00AD295C"/>
    <w:rsid w:val="00AD2E63"/>
    <w:rsid w:val="00AD6278"/>
    <w:rsid w:val="00AE27DE"/>
    <w:rsid w:val="00AE33B5"/>
    <w:rsid w:val="00AE3C1F"/>
    <w:rsid w:val="00AE40DA"/>
    <w:rsid w:val="00AE5717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07B"/>
    <w:rsid w:val="00B267AA"/>
    <w:rsid w:val="00B267DD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48E7"/>
    <w:rsid w:val="00B551FE"/>
    <w:rsid w:val="00B55249"/>
    <w:rsid w:val="00B55D27"/>
    <w:rsid w:val="00B60C66"/>
    <w:rsid w:val="00B612D0"/>
    <w:rsid w:val="00B62FCA"/>
    <w:rsid w:val="00B6316C"/>
    <w:rsid w:val="00B66BB2"/>
    <w:rsid w:val="00B706B3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2CF"/>
    <w:rsid w:val="00C03DF5"/>
    <w:rsid w:val="00C04708"/>
    <w:rsid w:val="00C05BC4"/>
    <w:rsid w:val="00C05FC3"/>
    <w:rsid w:val="00C10FA0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40600"/>
    <w:rsid w:val="00C41456"/>
    <w:rsid w:val="00C424F3"/>
    <w:rsid w:val="00C42C5E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53F"/>
    <w:rsid w:val="00C72BF2"/>
    <w:rsid w:val="00C731B5"/>
    <w:rsid w:val="00C755B2"/>
    <w:rsid w:val="00C75B36"/>
    <w:rsid w:val="00C75BC0"/>
    <w:rsid w:val="00C77C18"/>
    <w:rsid w:val="00C80228"/>
    <w:rsid w:val="00C807E3"/>
    <w:rsid w:val="00C81316"/>
    <w:rsid w:val="00C83B13"/>
    <w:rsid w:val="00C86974"/>
    <w:rsid w:val="00C879DA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2CCA"/>
    <w:rsid w:val="00CD2E27"/>
    <w:rsid w:val="00CD34F5"/>
    <w:rsid w:val="00CD4078"/>
    <w:rsid w:val="00CD65C0"/>
    <w:rsid w:val="00CD77EB"/>
    <w:rsid w:val="00CE154C"/>
    <w:rsid w:val="00CE1E08"/>
    <w:rsid w:val="00CE56F7"/>
    <w:rsid w:val="00CE58ED"/>
    <w:rsid w:val="00CF399C"/>
    <w:rsid w:val="00CF3A40"/>
    <w:rsid w:val="00CF5647"/>
    <w:rsid w:val="00CF7E2B"/>
    <w:rsid w:val="00D00AF7"/>
    <w:rsid w:val="00D061E8"/>
    <w:rsid w:val="00D06E9B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2764A"/>
    <w:rsid w:val="00D304E8"/>
    <w:rsid w:val="00D33360"/>
    <w:rsid w:val="00D333DE"/>
    <w:rsid w:val="00D34C22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354"/>
    <w:rsid w:val="00DA04A2"/>
    <w:rsid w:val="00DA2CFC"/>
    <w:rsid w:val="00DA5B20"/>
    <w:rsid w:val="00DA61A9"/>
    <w:rsid w:val="00DA7FB8"/>
    <w:rsid w:val="00DB064E"/>
    <w:rsid w:val="00DB23F0"/>
    <w:rsid w:val="00DB3113"/>
    <w:rsid w:val="00DB4A09"/>
    <w:rsid w:val="00DB4C2C"/>
    <w:rsid w:val="00DB6E19"/>
    <w:rsid w:val="00DC068B"/>
    <w:rsid w:val="00DC0B0E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7C8D"/>
    <w:rsid w:val="00DE15CA"/>
    <w:rsid w:val="00DE39C1"/>
    <w:rsid w:val="00DE4B3F"/>
    <w:rsid w:val="00DE593B"/>
    <w:rsid w:val="00DE6815"/>
    <w:rsid w:val="00DE6C82"/>
    <w:rsid w:val="00DE7551"/>
    <w:rsid w:val="00DF3233"/>
    <w:rsid w:val="00E00F36"/>
    <w:rsid w:val="00E07BDE"/>
    <w:rsid w:val="00E1057A"/>
    <w:rsid w:val="00E114D5"/>
    <w:rsid w:val="00E11737"/>
    <w:rsid w:val="00E11B1E"/>
    <w:rsid w:val="00E15A00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11DB"/>
    <w:rsid w:val="00E415D6"/>
    <w:rsid w:val="00E42B76"/>
    <w:rsid w:val="00E46FA9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D35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4A42"/>
    <w:rsid w:val="00EA5919"/>
    <w:rsid w:val="00EA5C03"/>
    <w:rsid w:val="00EA64AC"/>
    <w:rsid w:val="00EA688A"/>
    <w:rsid w:val="00EA7CDC"/>
    <w:rsid w:val="00EB14F1"/>
    <w:rsid w:val="00EB1CE6"/>
    <w:rsid w:val="00EB2DCF"/>
    <w:rsid w:val="00EB6C80"/>
    <w:rsid w:val="00EC4105"/>
    <w:rsid w:val="00EC5659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223D"/>
    <w:rsid w:val="00F2375D"/>
    <w:rsid w:val="00F24727"/>
    <w:rsid w:val="00F25766"/>
    <w:rsid w:val="00F2669D"/>
    <w:rsid w:val="00F271A8"/>
    <w:rsid w:val="00F271F8"/>
    <w:rsid w:val="00F2784F"/>
    <w:rsid w:val="00F27A08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771E"/>
    <w:rsid w:val="00F87E3A"/>
    <w:rsid w:val="00F92A77"/>
    <w:rsid w:val="00F9318F"/>
    <w:rsid w:val="00F9360E"/>
    <w:rsid w:val="00F940AF"/>
    <w:rsid w:val="00F95578"/>
    <w:rsid w:val="00F958AB"/>
    <w:rsid w:val="00F96DA1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055"/>
    <w:rsid w:val="00FB6DFE"/>
    <w:rsid w:val="00FB6E7A"/>
    <w:rsid w:val="00FB7849"/>
    <w:rsid w:val="00FC1D26"/>
    <w:rsid w:val="00FC270F"/>
    <w:rsid w:val="00FC2DD8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D7002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2BBF834"/>
    <w:rsid w:val="16812742"/>
    <w:rsid w:val="31586202"/>
    <w:rsid w:val="49F1C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uiPriority w:val="22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uiPriority w:val="99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77A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87cbde88a97b4ffe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138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78eb304a4a404757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calls/2022-05call-for-dp-authors/" TargetMode="External"/><Relationship Id="rId2" Type="http://schemas.openxmlformats.org/officeDocument/2006/relationships/hyperlink" Target="https://www.ippc.int/en/calls/2021-03-call-for-dp-authors/" TargetMode="External"/><Relationship Id="rId1" Type="http://schemas.openxmlformats.org/officeDocument/2006/relationships/hyperlink" Target="https://www.ippc.int/en/publications/89853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77603-AA09-442B-AB4B-234ADD969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7614B-F72F-4DED-8DF7-F49B5086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0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MangiliAndre, Erika (NSPD)</cp:lastModifiedBy>
  <cp:revision>2</cp:revision>
  <cp:lastPrinted>2020-10-14T14:40:00Z</cp:lastPrinted>
  <dcterms:created xsi:type="dcterms:W3CDTF">2022-07-13T19:23:00Z</dcterms:created>
  <dcterms:modified xsi:type="dcterms:W3CDTF">2022-07-13T19:23:00Z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