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856D4A" w14:textId="77777777" w:rsidR="007657FA" w:rsidRPr="007657FA" w:rsidRDefault="007657FA" w:rsidP="007657FA">
      <w:pPr>
        <w:pStyle w:val="IPPHeadSection"/>
        <w:ind w:left="720" w:firstLine="0"/>
      </w:pPr>
      <w:bookmarkStart w:id="0" w:name="_GoBack"/>
      <w:bookmarkEnd w:id="0"/>
      <w:r w:rsidRPr="007657FA">
        <w:rPr>
          <w:lang w:val="en-US"/>
        </w:rPr>
        <w:t>Scope adjustments</w:t>
      </w:r>
      <w:r>
        <w:rPr>
          <w:lang w:val="en-US"/>
        </w:rPr>
        <w:t xml:space="preserve">: </w:t>
      </w:r>
      <w:r w:rsidRPr="007657FA">
        <w:t>Tephritidae: Identification of immature stages of fruit flies of economic importance by molecular techniques (2006-028) </w:t>
      </w:r>
    </w:p>
    <w:p w14:paraId="0E5D90EA" w14:textId="5759E6F8" w:rsidR="007657FA" w:rsidRDefault="007657FA" w:rsidP="007657FA">
      <w:pPr>
        <w:pStyle w:val="IPPNormal"/>
        <w:spacing w:after="240"/>
        <w:ind w:left="720"/>
        <w:jc w:val="center"/>
      </w:pPr>
      <w:r>
        <w:t>(</w:t>
      </w:r>
      <w:r w:rsidRPr="00FB7849">
        <w:rPr>
          <w:i/>
        </w:rPr>
        <w:t xml:space="preserve">Prepared by </w:t>
      </w:r>
      <w:r>
        <w:rPr>
          <w:i/>
        </w:rPr>
        <w:t>Norman B</w:t>
      </w:r>
      <w:r w:rsidR="000A072E">
        <w:rPr>
          <w:i/>
        </w:rPr>
        <w:t>arr</w:t>
      </w:r>
      <w:r>
        <w:t>)</w:t>
      </w:r>
    </w:p>
    <w:p w14:paraId="368D221F" w14:textId="77777777" w:rsidR="007657FA" w:rsidRPr="009536AA" w:rsidRDefault="007657FA" w:rsidP="007657FA">
      <w:pPr>
        <w:pStyle w:val="IPPHeading1"/>
      </w:pPr>
      <w:r w:rsidRPr="0040048A">
        <w:t>Background</w:t>
      </w:r>
    </w:p>
    <w:p w14:paraId="6C114CCD" w14:textId="622356AF" w:rsidR="007657FA" w:rsidRPr="007657FA" w:rsidRDefault="007657FA" w:rsidP="000550BB">
      <w:pPr>
        <w:pStyle w:val="ListParagraph"/>
        <w:numPr>
          <w:ilvl w:val="0"/>
          <w:numId w:val="2"/>
        </w:numPr>
        <w:jc w:val="both"/>
        <w:rPr>
          <w:rFonts w:ascii="Times New Roman" w:hAnsi="Times New Roman" w:cs="Times New Roman"/>
        </w:rPr>
      </w:pPr>
      <w:r w:rsidRPr="007657FA">
        <w:rPr>
          <w:rFonts w:ascii="Times New Roman" w:hAnsi="Times New Roman" w:cs="Times New Roman"/>
        </w:rPr>
        <w:t xml:space="preserve">The development of a </w:t>
      </w:r>
      <w:r w:rsidR="000550BB">
        <w:rPr>
          <w:rFonts w:ascii="Times New Roman" w:hAnsi="Times New Roman" w:cs="Times New Roman"/>
        </w:rPr>
        <w:t>d</w:t>
      </w:r>
      <w:r w:rsidRPr="007657FA">
        <w:rPr>
          <w:rFonts w:ascii="Times New Roman" w:hAnsi="Times New Roman" w:cs="Times New Roman"/>
        </w:rPr>
        <w:t xml:space="preserve">iagnostic </w:t>
      </w:r>
      <w:r w:rsidR="000550BB">
        <w:rPr>
          <w:rFonts w:ascii="Times New Roman" w:hAnsi="Times New Roman" w:cs="Times New Roman"/>
        </w:rPr>
        <w:t>p</w:t>
      </w:r>
      <w:r w:rsidRPr="007657FA">
        <w:rPr>
          <w:rFonts w:ascii="Times New Roman" w:hAnsi="Times New Roman" w:cs="Times New Roman"/>
        </w:rPr>
        <w:t>rotocol (DP) entitled “</w:t>
      </w:r>
      <w:proofErr w:type="spellStart"/>
      <w:r w:rsidRPr="007657FA">
        <w:rPr>
          <w:rFonts w:ascii="Times New Roman" w:hAnsi="Times New Roman" w:cs="Times New Roman"/>
        </w:rPr>
        <w:t>Tephritidae</w:t>
      </w:r>
      <w:proofErr w:type="spellEnd"/>
      <w:r w:rsidRPr="007657FA">
        <w:rPr>
          <w:rFonts w:ascii="Times New Roman" w:hAnsi="Times New Roman" w:cs="Times New Roman"/>
        </w:rPr>
        <w:t xml:space="preserve">: Identification of immature stages of fruit flies of economic importance by molecular techniques (2006-028)” was accepted as a subject for the Technical Panel on Diagnostic Protocols (TPDP). It was placed in “pending status” because drafting was determined to be not feasible when assuming the scope of the DP includes identification of specimens to species. In recent years, new revisions to dipteran taxonomy and an increase in available molecular data sets such as DNA barcoding records has demonstrated both feasibility for accurate identification of a selection of pests in the family and infeasibility to complete accurate molecular identifications for other lineages that include species complexes. Because of the advances, the IPPC diagnostic protocols </w:t>
      </w:r>
      <w:r w:rsidR="000550BB">
        <w:rPr>
          <w:rFonts w:ascii="Times New Roman" w:hAnsi="Times New Roman" w:cs="Times New Roman"/>
        </w:rPr>
        <w:t xml:space="preserve">(annexes to </w:t>
      </w:r>
      <w:r w:rsidR="000550BB" w:rsidRPr="000550BB">
        <w:rPr>
          <w:rFonts w:ascii="Times New Roman" w:hAnsi="Times New Roman" w:cs="Times New Roman"/>
        </w:rPr>
        <w:t>ISPM</w:t>
      </w:r>
      <w:r w:rsidR="000550BB">
        <w:rPr>
          <w:rFonts w:ascii="Times New Roman" w:hAnsi="Times New Roman" w:cs="Times New Roman"/>
        </w:rPr>
        <w:t xml:space="preserve"> 27)</w:t>
      </w:r>
      <w:r w:rsidR="000550BB" w:rsidRPr="000550BB">
        <w:rPr>
          <w:rFonts w:ascii="Times New Roman" w:hAnsi="Times New Roman" w:cs="Times New Roman"/>
        </w:rPr>
        <w:t xml:space="preserve"> </w:t>
      </w:r>
      <w:r w:rsidRPr="007657FA">
        <w:rPr>
          <w:rFonts w:ascii="Times New Roman" w:hAnsi="Times New Roman" w:cs="Times New Roman"/>
        </w:rPr>
        <w:t>developed for fruit fly genera or pests either include or are in revision to include molecular methods (</w:t>
      </w:r>
      <w:proofErr w:type="spellStart"/>
      <w:r w:rsidRPr="007657FA">
        <w:rPr>
          <w:rFonts w:ascii="Times New Roman" w:hAnsi="Times New Roman" w:cs="Times New Roman"/>
          <w:i/>
          <w:iCs/>
        </w:rPr>
        <w:t>Anastrepha</w:t>
      </w:r>
      <w:proofErr w:type="spellEnd"/>
      <w:r w:rsidRPr="007657FA">
        <w:rPr>
          <w:rFonts w:ascii="Times New Roman" w:hAnsi="Times New Roman" w:cs="Times New Roman"/>
        </w:rPr>
        <w:t xml:space="preserve">, </w:t>
      </w:r>
      <w:proofErr w:type="spellStart"/>
      <w:r w:rsidRPr="007657FA">
        <w:rPr>
          <w:rFonts w:ascii="Times New Roman" w:hAnsi="Times New Roman" w:cs="Times New Roman"/>
          <w:i/>
          <w:iCs/>
        </w:rPr>
        <w:t>Bactrocera</w:t>
      </w:r>
      <w:proofErr w:type="spellEnd"/>
      <w:r w:rsidRPr="007657FA">
        <w:rPr>
          <w:rFonts w:ascii="Times New Roman" w:hAnsi="Times New Roman" w:cs="Times New Roman"/>
        </w:rPr>
        <w:t xml:space="preserve"> </w:t>
      </w:r>
      <w:r w:rsidRPr="007657FA">
        <w:rPr>
          <w:rFonts w:ascii="Times New Roman" w:hAnsi="Times New Roman" w:cs="Times New Roman"/>
          <w:i/>
          <w:iCs/>
        </w:rPr>
        <w:t>dorsalis</w:t>
      </w:r>
      <w:r w:rsidRPr="007657FA">
        <w:rPr>
          <w:rFonts w:ascii="Times New Roman" w:hAnsi="Times New Roman" w:cs="Times New Roman"/>
        </w:rPr>
        <w:t xml:space="preserve">, and </w:t>
      </w:r>
      <w:proofErr w:type="spellStart"/>
      <w:r w:rsidRPr="007657FA">
        <w:rPr>
          <w:rFonts w:ascii="Times New Roman" w:hAnsi="Times New Roman" w:cs="Times New Roman"/>
          <w:i/>
          <w:iCs/>
        </w:rPr>
        <w:t>Ceratitis</w:t>
      </w:r>
      <w:proofErr w:type="spellEnd"/>
      <w:r w:rsidRPr="007657FA">
        <w:rPr>
          <w:rFonts w:ascii="Times New Roman" w:hAnsi="Times New Roman" w:cs="Times New Roman"/>
        </w:rPr>
        <w:t xml:space="preserve">). </w:t>
      </w:r>
    </w:p>
    <w:p w14:paraId="26149DE1" w14:textId="6FE71C7E" w:rsidR="007657FA" w:rsidRDefault="007657FA" w:rsidP="007657FA">
      <w:pPr>
        <w:pStyle w:val="ListParagraph"/>
        <w:ind w:left="0"/>
        <w:jc w:val="both"/>
        <w:rPr>
          <w:rFonts w:ascii="Times New Roman" w:hAnsi="Times New Roman" w:cs="Times New Roman"/>
        </w:rPr>
      </w:pPr>
    </w:p>
    <w:p w14:paraId="52E01F15" w14:textId="77777777" w:rsidR="00D50EAC" w:rsidRPr="00D50EAC" w:rsidRDefault="000550BB" w:rsidP="00D50EAC">
      <w:pPr>
        <w:pStyle w:val="ListParagraph"/>
        <w:ind w:left="0"/>
        <w:jc w:val="both"/>
        <w:rPr>
          <w:rFonts w:ascii="Times New Roman" w:eastAsia="Times" w:hAnsi="Times New Roman" w:cs="Times New Roman"/>
          <w:b/>
          <w:sz w:val="24"/>
          <w:lang w:val="en-GB"/>
        </w:rPr>
      </w:pPr>
      <w:r w:rsidRPr="00D50EAC">
        <w:rPr>
          <w:rFonts w:ascii="Times New Roman" w:eastAsia="Times" w:hAnsi="Times New Roman" w:cs="Times New Roman"/>
          <w:b/>
          <w:sz w:val="24"/>
          <w:lang w:val="en-GB"/>
        </w:rPr>
        <w:t>Justification for the request</w:t>
      </w:r>
    </w:p>
    <w:p w14:paraId="681E65FD" w14:textId="77777777" w:rsidR="00D50EAC" w:rsidRPr="00D50EAC" w:rsidRDefault="00D50EAC" w:rsidP="00D50EAC">
      <w:pPr>
        <w:pStyle w:val="ListParagraph"/>
        <w:rPr>
          <w:rFonts w:ascii="Times New Roman" w:hAnsi="Times New Roman" w:cs="Times New Roman"/>
        </w:rPr>
      </w:pPr>
    </w:p>
    <w:p w14:paraId="6EBC47A3" w14:textId="16A1A914" w:rsidR="007657FA" w:rsidRDefault="007657FA" w:rsidP="007657FA">
      <w:pPr>
        <w:pStyle w:val="ListParagraph"/>
        <w:numPr>
          <w:ilvl w:val="0"/>
          <w:numId w:val="2"/>
        </w:numPr>
        <w:jc w:val="both"/>
        <w:rPr>
          <w:rFonts w:ascii="Times New Roman" w:hAnsi="Times New Roman" w:cs="Times New Roman"/>
        </w:rPr>
      </w:pPr>
      <w:r w:rsidRPr="007657FA">
        <w:rPr>
          <w:rFonts w:ascii="Times New Roman" w:hAnsi="Times New Roman" w:cs="Times New Roman"/>
        </w:rPr>
        <w:t xml:space="preserve">Removing the pending status and proceeding with a DP for the 2006-028 topic continues to pose some </w:t>
      </w:r>
      <w:proofErr w:type="gramStart"/>
      <w:r w:rsidRPr="007657FA">
        <w:rPr>
          <w:rFonts w:ascii="Times New Roman" w:hAnsi="Times New Roman" w:cs="Times New Roman"/>
        </w:rPr>
        <w:t>challenges</w:t>
      </w:r>
      <w:proofErr w:type="gramEnd"/>
      <w:r w:rsidRPr="007657FA">
        <w:rPr>
          <w:rFonts w:ascii="Times New Roman" w:hAnsi="Times New Roman" w:cs="Times New Roman"/>
        </w:rPr>
        <w:t xml:space="preserve">. </w:t>
      </w:r>
    </w:p>
    <w:p w14:paraId="20E64867" w14:textId="77777777" w:rsidR="007657FA" w:rsidRDefault="007657FA" w:rsidP="007657FA">
      <w:pPr>
        <w:pStyle w:val="ListParagraph"/>
        <w:ind w:left="0"/>
        <w:jc w:val="both"/>
        <w:rPr>
          <w:rFonts w:ascii="Times New Roman" w:hAnsi="Times New Roman" w:cs="Times New Roman"/>
        </w:rPr>
      </w:pPr>
    </w:p>
    <w:p w14:paraId="0C7A76A4" w14:textId="32955457" w:rsidR="007657FA" w:rsidRPr="007657FA" w:rsidRDefault="007657FA" w:rsidP="00A4771F">
      <w:pPr>
        <w:pStyle w:val="ListParagraph"/>
        <w:numPr>
          <w:ilvl w:val="0"/>
          <w:numId w:val="6"/>
        </w:numPr>
        <w:jc w:val="both"/>
        <w:rPr>
          <w:rFonts w:ascii="Times New Roman" w:hAnsi="Times New Roman" w:cs="Times New Roman"/>
        </w:rPr>
      </w:pPr>
      <w:r w:rsidRPr="007657FA">
        <w:rPr>
          <w:rFonts w:ascii="Times New Roman" w:hAnsi="Times New Roman" w:cs="Times New Roman"/>
        </w:rPr>
        <w:t xml:space="preserve">The information required to document molecular identification methods for a taxonomic group as large as the family </w:t>
      </w:r>
      <w:proofErr w:type="spellStart"/>
      <w:r w:rsidRPr="007657FA">
        <w:rPr>
          <w:rFonts w:ascii="Times New Roman" w:hAnsi="Times New Roman" w:cs="Times New Roman"/>
        </w:rPr>
        <w:t>Tephritidae</w:t>
      </w:r>
      <w:proofErr w:type="spellEnd"/>
      <w:r w:rsidRPr="007657FA">
        <w:rPr>
          <w:rFonts w:ascii="Times New Roman" w:hAnsi="Times New Roman" w:cs="Times New Roman"/>
        </w:rPr>
        <w:t xml:space="preserve"> would be extensive and require expertise from an extended drafting team to ensure inclusion of specialists of the genera. Molecular test methods require significant review given the large number and diversity of pests. Scientific publications on identification methods such as DNA barcoding rarely describe how to apply the methods for accurate identification. This would require extensive work by the drafting team of three to define.</w:t>
      </w:r>
    </w:p>
    <w:p w14:paraId="351E9A30" w14:textId="77777777" w:rsidR="007657FA" w:rsidRDefault="007657FA" w:rsidP="007657FA">
      <w:pPr>
        <w:pStyle w:val="ListParagraph"/>
        <w:ind w:left="0"/>
        <w:jc w:val="both"/>
        <w:rPr>
          <w:rFonts w:ascii="Times New Roman" w:hAnsi="Times New Roman" w:cs="Times New Roman"/>
        </w:rPr>
      </w:pPr>
    </w:p>
    <w:p w14:paraId="51262B46" w14:textId="33C61143" w:rsidR="007657FA" w:rsidRPr="007657FA" w:rsidRDefault="007657FA" w:rsidP="00A4771F">
      <w:pPr>
        <w:pStyle w:val="ListParagraph"/>
        <w:numPr>
          <w:ilvl w:val="0"/>
          <w:numId w:val="6"/>
        </w:numPr>
        <w:jc w:val="both"/>
        <w:rPr>
          <w:rFonts w:ascii="Times New Roman" w:hAnsi="Times New Roman" w:cs="Times New Roman"/>
        </w:rPr>
      </w:pPr>
      <w:r w:rsidRPr="007657FA">
        <w:rPr>
          <w:rFonts w:ascii="Times New Roman" w:hAnsi="Times New Roman" w:cs="Times New Roman"/>
        </w:rPr>
        <w:t xml:space="preserve">An additional challenge will be the maintenance of an adopted protocol for the family. Many of the major pests in the family are members of species complexes that are under active systematic investigation. A scientific revision to any pest included in the protocol would have a substantial effect on accuracy of methods. Anticipated taxonomic and classification changes within the family will result in frequent protocol revisions. </w:t>
      </w:r>
    </w:p>
    <w:p w14:paraId="1B13FCFD" w14:textId="77777777" w:rsidR="007657FA" w:rsidRDefault="007657FA" w:rsidP="007657FA">
      <w:pPr>
        <w:pStyle w:val="ListParagraph"/>
        <w:ind w:left="0"/>
        <w:jc w:val="both"/>
        <w:rPr>
          <w:rFonts w:ascii="Times New Roman" w:hAnsi="Times New Roman" w:cs="Times New Roman"/>
        </w:rPr>
      </w:pPr>
    </w:p>
    <w:p w14:paraId="6F71DBFC" w14:textId="720DEB97" w:rsidR="007657FA" w:rsidRPr="007657FA" w:rsidRDefault="007657FA" w:rsidP="007657FA">
      <w:pPr>
        <w:pStyle w:val="ListParagraph"/>
        <w:numPr>
          <w:ilvl w:val="0"/>
          <w:numId w:val="2"/>
        </w:numPr>
        <w:jc w:val="both"/>
        <w:rPr>
          <w:rFonts w:ascii="Times New Roman" w:hAnsi="Times New Roman" w:cs="Times New Roman"/>
        </w:rPr>
      </w:pPr>
      <w:r w:rsidRPr="007657FA">
        <w:rPr>
          <w:rFonts w:ascii="Times New Roman" w:hAnsi="Times New Roman" w:cs="Times New Roman"/>
        </w:rPr>
        <w:t xml:space="preserve">One approach to resolve these challenges is to refine the scope of the 2006-028 topic to focus on genus-level identifications of the six major pest lineages. These would be identification of immature flies to </w:t>
      </w:r>
      <w:proofErr w:type="spellStart"/>
      <w:r w:rsidRPr="007657FA">
        <w:rPr>
          <w:rFonts w:ascii="Times New Roman" w:hAnsi="Times New Roman" w:cs="Times New Roman"/>
          <w:i/>
          <w:iCs/>
        </w:rPr>
        <w:t>Anastrepha</w:t>
      </w:r>
      <w:proofErr w:type="spellEnd"/>
      <w:r w:rsidRPr="007657FA">
        <w:rPr>
          <w:rFonts w:ascii="Times New Roman" w:hAnsi="Times New Roman" w:cs="Times New Roman"/>
        </w:rPr>
        <w:t xml:space="preserve">, </w:t>
      </w:r>
      <w:proofErr w:type="spellStart"/>
      <w:r w:rsidRPr="007657FA">
        <w:rPr>
          <w:rFonts w:ascii="Times New Roman" w:hAnsi="Times New Roman" w:cs="Times New Roman"/>
          <w:i/>
          <w:iCs/>
        </w:rPr>
        <w:t>Bactrocera</w:t>
      </w:r>
      <w:proofErr w:type="spellEnd"/>
      <w:r w:rsidRPr="007657FA">
        <w:rPr>
          <w:rFonts w:ascii="Times New Roman" w:hAnsi="Times New Roman" w:cs="Times New Roman"/>
        </w:rPr>
        <w:t xml:space="preserve">, </w:t>
      </w:r>
      <w:proofErr w:type="spellStart"/>
      <w:r w:rsidRPr="007657FA">
        <w:rPr>
          <w:rFonts w:ascii="Times New Roman" w:hAnsi="Times New Roman" w:cs="Times New Roman"/>
          <w:i/>
          <w:iCs/>
        </w:rPr>
        <w:t>Dacus</w:t>
      </w:r>
      <w:proofErr w:type="spellEnd"/>
      <w:r w:rsidRPr="007657FA">
        <w:rPr>
          <w:rFonts w:ascii="Times New Roman" w:hAnsi="Times New Roman" w:cs="Times New Roman"/>
        </w:rPr>
        <w:t xml:space="preserve">, </w:t>
      </w:r>
      <w:proofErr w:type="spellStart"/>
      <w:r w:rsidRPr="007657FA">
        <w:rPr>
          <w:rFonts w:ascii="Times New Roman" w:hAnsi="Times New Roman" w:cs="Times New Roman"/>
          <w:i/>
          <w:iCs/>
        </w:rPr>
        <w:t>Ceratitis</w:t>
      </w:r>
      <w:proofErr w:type="spellEnd"/>
      <w:r w:rsidRPr="007657FA">
        <w:rPr>
          <w:rFonts w:ascii="Times New Roman" w:hAnsi="Times New Roman" w:cs="Times New Roman"/>
        </w:rPr>
        <w:t xml:space="preserve">, </w:t>
      </w:r>
      <w:proofErr w:type="spellStart"/>
      <w:r w:rsidRPr="007657FA">
        <w:rPr>
          <w:rFonts w:ascii="Times New Roman" w:hAnsi="Times New Roman" w:cs="Times New Roman"/>
          <w:i/>
          <w:iCs/>
        </w:rPr>
        <w:t>Rhagoletis</w:t>
      </w:r>
      <w:proofErr w:type="spellEnd"/>
      <w:r w:rsidRPr="007657FA">
        <w:rPr>
          <w:rFonts w:ascii="Times New Roman" w:hAnsi="Times New Roman" w:cs="Times New Roman"/>
        </w:rPr>
        <w:t xml:space="preserve">, and </w:t>
      </w:r>
      <w:proofErr w:type="spellStart"/>
      <w:r w:rsidRPr="007657FA">
        <w:rPr>
          <w:rFonts w:ascii="Times New Roman" w:hAnsi="Times New Roman" w:cs="Times New Roman"/>
          <w:i/>
          <w:iCs/>
        </w:rPr>
        <w:t>Zeugodacus</w:t>
      </w:r>
      <w:proofErr w:type="spellEnd"/>
      <w:r w:rsidRPr="007657FA">
        <w:rPr>
          <w:rFonts w:ascii="Times New Roman" w:hAnsi="Times New Roman" w:cs="Times New Roman"/>
        </w:rPr>
        <w:t xml:space="preserve"> using DNA barcoding. This change in scope reduces the number of taxa to be consistent with other protocols. </w:t>
      </w:r>
    </w:p>
    <w:p w14:paraId="098375E1" w14:textId="77777777" w:rsidR="007657FA" w:rsidRDefault="007657FA" w:rsidP="007657FA">
      <w:pPr>
        <w:pStyle w:val="ListParagraph"/>
        <w:ind w:left="0"/>
        <w:jc w:val="both"/>
        <w:rPr>
          <w:rFonts w:ascii="Times New Roman" w:hAnsi="Times New Roman" w:cs="Times New Roman"/>
        </w:rPr>
      </w:pPr>
    </w:p>
    <w:p w14:paraId="7E11566B" w14:textId="68DD3692" w:rsidR="007657FA" w:rsidRPr="007657FA" w:rsidRDefault="007657FA" w:rsidP="007657FA">
      <w:pPr>
        <w:pStyle w:val="ListParagraph"/>
        <w:numPr>
          <w:ilvl w:val="0"/>
          <w:numId w:val="2"/>
        </w:numPr>
        <w:jc w:val="both"/>
        <w:rPr>
          <w:rFonts w:ascii="Times New Roman" w:hAnsi="Times New Roman" w:cs="Times New Roman"/>
        </w:rPr>
      </w:pPr>
      <w:r w:rsidRPr="007657FA">
        <w:rPr>
          <w:rFonts w:ascii="Times New Roman" w:hAnsi="Times New Roman" w:cs="Times New Roman"/>
        </w:rPr>
        <w:t>Benefits of this refinement to scope of 2006-028 include the following:</w:t>
      </w:r>
    </w:p>
    <w:p w14:paraId="2FE48639" w14:textId="77777777" w:rsidR="007657FA" w:rsidRDefault="007657FA" w:rsidP="007657FA">
      <w:pPr>
        <w:pStyle w:val="ListParagraph"/>
        <w:ind w:left="0"/>
        <w:jc w:val="both"/>
        <w:rPr>
          <w:rFonts w:ascii="Times New Roman" w:hAnsi="Times New Roman" w:cs="Times New Roman"/>
        </w:rPr>
      </w:pPr>
    </w:p>
    <w:p w14:paraId="7A2D3B15" w14:textId="134DEF5D" w:rsidR="007657FA" w:rsidRPr="007657FA" w:rsidRDefault="007657FA" w:rsidP="007657FA">
      <w:pPr>
        <w:pStyle w:val="ListParagraph"/>
        <w:ind w:left="0"/>
        <w:jc w:val="both"/>
        <w:rPr>
          <w:rFonts w:ascii="Times New Roman" w:hAnsi="Times New Roman" w:cs="Times New Roman"/>
        </w:rPr>
      </w:pPr>
      <w:r w:rsidRPr="007657FA">
        <w:rPr>
          <w:rFonts w:ascii="Times New Roman" w:hAnsi="Times New Roman" w:cs="Times New Roman"/>
        </w:rPr>
        <w:t xml:space="preserve">1) The refined 2006-028 protocol would provide identification information that complements existing protocols and would reference other protocols if additional identification to a species were required. This </w:t>
      </w:r>
      <w:r w:rsidRPr="007657FA">
        <w:rPr>
          <w:rFonts w:ascii="Times New Roman" w:hAnsi="Times New Roman" w:cs="Times New Roman"/>
        </w:rPr>
        <w:lastRenderedPageBreak/>
        <w:t>would reduce redundancy inherent in original scope of 2006-028 with existing protocols that address methods for species identification.</w:t>
      </w:r>
    </w:p>
    <w:p w14:paraId="34408A58" w14:textId="77777777" w:rsidR="007657FA" w:rsidRPr="007657FA" w:rsidRDefault="007657FA" w:rsidP="007657FA">
      <w:pPr>
        <w:pStyle w:val="ListParagraph"/>
        <w:ind w:left="0"/>
        <w:jc w:val="both"/>
        <w:rPr>
          <w:rFonts w:ascii="Times New Roman" w:hAnsi="Times New Roman" w:cs="Times New Roman"/>
        </w:rPr>
      </w:pPr>
      <w:r w:rsidRPr="007657FA">
        <w:rPr>
          <w:rFonts w:ascii="Times New Roman" w:hAnsi="Times New Roman" w:cs="Times New Roman"/>
        </w:rPr>
        <w:t xml:space="preserve">2) The 2006-028 protocol would have a defined scope to expedite adoption and allow contracting parties to recommend future topics that address the most pressing fruit fly concerns. For example, there is a recently added topic for </w:t>
      </w:r>
      <w:proofErr w:type="spellStart"/>
      <w:r w:rsidRPr="007657FA">
        <w:rPr>
          <w:rFonts w:ascii="Times New Roman" w:hAnsi="Times New Roman" w:cs="Times New Roman"/>
          <w:i/>
          <w:iCs/>
        </w:rPr>
        <w:t>Bactrocera</w:t>
      </w:r>
      <w:proofErr w:type="spellEnd"/>
      <w:r w:rsidRPr="007657FA">
        <w:rPr>
          <w:rFonts w:ascii="Times New Roman" w:hAnsi="Times New Roman" w:cs="Times New Roman"/>
          <w:i/>
          <w:iCs/>
        </w:rPr>
        <w:t xml:space="preserve"> </w:t>
      </w:r>
      <w:proofErr w:type="spellStart"/>
      <w:r w:rsidRPr="007657FA">
        <w:rPr>
          <w:rFonts w:ascii="Times New Roman" w:hAnsi="Times New Roman" w:cs="Times New Roman"/>
          <w:i/>
          <w:iCs/>
        </w:rPr>
        <w:t>zonata</w:t>
      </w:r>
      <w:proofErr w:type="spellEnd"/>
      <w:r w:rsidRPr="007657FA">
        <w:rPr>
          <w:rFonts w:ascii="Times New Roman" w:hAnsi="Times New Roman" w:cs="Times New Roman"/>
        </w:rPr>
        <w:t xml:space="preserve"> (Peach fruit fly).</w:t>
      </w:r>
    </w:p>
    <w:p w14:paraId="6717F930" w14:textId="77777777" w:rsidR="007657FA" w:rsidRDefault="007657FA" w:rsidP="007657FA">
      <w:pPr>
        <w:pStyle w:val="ListParagraph"/>
        <w:ind w:left="0"/>
        <w:jc w:val="both"/>
        <w:rPr>
          <w:rFonts w:ascii="Times New Roman" w:hAnsi="Times New Roman" w:cs="Times New Roman"/>
        </w:rPr>
      </w:pPr>
    </w:p>
    <w:p w14:paraId="2B08133C" w14:textId="351795B2" w:rsidR="007657FA" w:rsidRPr="007657FA" w:rsidRDefault="007657FA" w:rsidP="007657FA">
      <w:pPr>
        <w:pStyle w:val="ListParagraph"/>
        <w:ind w:left="0"/>
        <w:jc w:val="both"/>
        <w:rPr>
          <w:rFonts w:ascii="Times New Roman" w:hAnsi="Times New Roman" w:cs="Times New Roman"/>
        </w:rPr>
      </w:pPr>
      <w:r w:rsidRPr="007657FA">
        <w:rPr>
          <w:rFonts w:ascii="Times New Roman" w:hAnsi="Times New Roman" w:cs="Times New Roman"/>
        </w:rPr>
        <w:t>3) The 2006-028 protocol would include fewer species records and</w:t>
      </w:r>
      <w:r w:rsidR="00817AB6">
        <w:rPr>
          <w:rFonts w:ascii="Times New Roman" w:hAnsi="Times New Roman" w:cs="Times New Roman"/>
        </w:rPr>
        <w:t>,</w:t>
      </w:r>
      <w:r w:rsidRPr="007657FA">
        <w:rPr>
          <w:rFonts w:ascii="Times New Roman" w:hAnsi="Times New Roman" w:cs="Times New Roman"/>
        </w:rPr>
        <w:t xml:space="preserve"> consequently</w:t>
      </w:r>
      <w:r w:rsidR="00817AB6">
        <w:rPr>
          <w:rFonts w:ascii="Times New Roman" w:hAnsi="Times New Roman" w:cs="Times New Roman"/>
        </w:rPr>
        <w:t>,</w:t>
      </w:r>
      <w:r w:rsidRPr="007657FA">
        <w:rPr>
          <w:rFonts w:ascii="Times New Roman" w:hAnsi="Times New Roman" w:cs="Times New Roman"/>
        </w:rPr>
        <w:t xml:space="preserve"> would be feasible to review and update when new data are available that challenge or propose new identification methods or result in taxonomic revision. </w:t>
      </w:r>
    </w:p>
    <w:p w14:paraId="5B26C1BC" w14:textId="77777777" w:rsidR="007657FA" w:rsidRDefault="007657FA" w:rsidP="007657FA">
      <w:pPr>
        <w:pStyle w:val="ListParagraph"/>
        <w:ind w:left="0"/>
        <w:jc w:val="both"/>
        <w:rPr>
          <w:rFonts w:ascii="Times New Roman" w:hAnsi="Times New Roman" w:cs="Times New Roman"/>
        </w:rPr>
      </w:pPr>
    </w:p>
    <w:p w14:paraId="6FD6A04A" w14:textId="1F15A60D" w:rsidR="007657FA" w:rsidRPr="007657FA" w:rsidRDefault="007657FA" w:rsidP="007657FA">
      <w:pPr>
        <w:pStyle w:val="ListParagraph"/>
        <w:numPr>
          <w:ilvl w:val="0"/>
          <w:numId w:val="2"/>
        </w:numPr>
        <w:jc w:val="both"/>
        <w:rPr>
          <w:rFonts w:ascii="Times New Roman" w:hAnsi="Times New Roman" w:cs="Times New Roman"/>
        </w:rPr>
      </w:pPr>
      <w:r w:rsidRPr="007657FA">
        <w:rPr>
          <w:rFonts w:ascii="Times New Roman" w:hAnsi="Times New Roman" w:cs="Times New Roman"/>
        </w:rPr>
        <w:t>The TPDP requests that the S</w:t>
      </w:r>
      <w:r w:rsidR="00CF22F6">
        <w:rPr>
          <w:rFonts w:ascii="Times New Roman" w:hAnsi="Times New Roman" w:cs="Times New Roman"/>
        </w:rPr>
        <w:t xml:space="preserve">tandards </w:t>
      </w:r>
      <w:r w:rsidRPr="007657FA">
        <w:rPr>
          <w:rFonts w:ascii="Times New Roman" w:hAnsi="Times New Roman" w:cs="Times New Roman"/>
        </w:rPr>
        <w:t>C</w:t>
      </w:r>
      <w:r w:rsidR="00CF22F6">
        <w:rPr>
          <w:rFonts w:ascii="Times New Roman" w:hAnsi="Times New Roman" w:cs="Times New Roman"/>
        </w:rPr>
        <w:t>ommittee (SC)</w:t>
      </w:r>
      <w:r w:rsidRPr="007657FA">
        <w:rPr>
          <w:rFonts w:ascii="Times New Roman" w:hAnsi="Times New Roman" w:cs="Times New Roman"/>
        </w:rPr>
        <w:t xml:space="preserve"> approve the proposed change in scope for this diagnostic protocol topic. If not approved, the protocol will remain in pending status and options for continuation will be revisited by the TPDP in 2022.  </w:t>
      </w:r>
    </w:p>
    <w:p w14:paraId="5682F67A" w14:textId="25F0656B" w:rsidR="007657FA" w:rsidRPr="007657FA" w:rsidRDefault="007657FA" w:rsidP="007657FA">
      <w:pPr>
        <w:pStyle w:val="ListParagraph"/>
        <w:ind w:left="0"/>
        <w:jc w:val="both"/>
        <w:rPr>
          <w:rFonts w:ascii="Times New Roman" w:hAnsi="Times New Roman" w:cs="Times New Roman"/>
        </w:rPr>
      </w:pPr>
    </w:p>
    <w:p w14:paraId="5E0FAB44" w14:textId="0267D19A" w:rsidR="00B77704" w:rsidRPr="009536AA" w:rsidRDefault="00B77704" w:rsidP="00B77704">
      <w:pPr>
        <w:pStyle w:val="IPPHeading1"/>
        <w:ind w:left="0" w:firstLine="0"/>
      </w:pPr>
      <w:r>
        <w:t>Recommendations</w:t>
      </w:r>
      <w:r w:rsidR="000550BB">
        <w:t xml:space="preserve"> to the TPDP</w:t>
      </w:r>
    </w:p>
    <w:p w14:paraId="3FAAFE37" w14:textId="5FC9F9D1" w:rsidR="00CF22F6" w:rsidRDefault="00CF22F6" w:rsidP="00CF22F6">
      <w:pPr>
        <w:pStyle w:val="IPPParagraphnumbering"/>
        <w:numPr>
          <w:ilvl w:val="0"/>
          <w:numId w:val="2"/>
        </w:numPr>
      </w:pPr>
      <w:r>
        <w:t xml:space="preserve">The TPDP is </w:t>
      </w:r>
      <w:r w:rsidRPr="006926DB">
        <w:t>invited</w:t>
      </w:r>
      <w:r>
        <w:t xml:space="preserve"> to:</w:t>
      </w:r>
    </w:p>
    <w:p w14:paraId="459BAFC4" w14:textId="43AA1755" w:rsidR="00AF3832" w:rsidRDefault="00CF22F6" w:rsidP="005F2845">
      <w:pPr>
        <w:pStyle w:val="IPPNumberedList"/>
      </w:pPr>
      <w:proofErr w:type="gramStart"/>
      <w:r w:rsidRPr="00CF22F6">
        <w:rPr>
          <w:i/>
        </w:rPr>
        <w:t>approve</w:t>
      </w:r>
      <w:proofErr w:type="gramEnd"/>
      <w:r w:rsidRPr="00CF22F6">
        <w:rPr>
          <w:i/>
        </w:rPr>
        <w:t xml:space="preserve"> </w:t>
      </w:r>
      <w:r w:rsidRPr="00CF22F6">
        <w:t xml:space="preserve">the proposed change in </w:t>
      </w:r>
      <w:r>
        <w:t xml:space="preserve">scope for the DP </w:t>
      </w:r>
      <w:proofErr w:type="spellStart"/>
      <w:r w:rsidRPr="007657FA">
        <w:t>Tephritidae</w:t>
      </w:r>
      <w:proofErr w:type="spellEnd"/>
      <w:r w:rsidRPr="007657FA">
        <w:t>: Identification of immature stages of fruit flies of economic importance by molecular techniques (2006-028)</w:t>
      </w:r>
      <w:r>
        <w:t xml:space="preserve"> to be submitted to the SC</w:t>
      </w:r>
      <w:r w:rsidR="00AF3832">
        <w:t xml:space="preserve"> for approval</w:t>
      </w:r>
      <w:r>
        <w:t>.</w:t>
      </w:r>
    </w:p>
    <w:p w14:paraId="46254E8F" w14:textId="77777777" w:rsidR="00AF3832" w:rsidRPr="00AF3832" w:rsidRDefault="00AF3832" w:rsidP="00AF3832"/>
    <w:p w14:paraId="6F4DE9EC" w14:textId="2043A1C3" w:rsidR="00AF3832" w:rsidRDefault="00AF3832" w:rsidP="00AF3832"/>
    <w:p w14:paraId="5DA17933" w14:textId="1990FD2C" w:rsidR="00DF363C" w:rsidRPr="00AF3832" w:rsidRDefault="00AF3832" w:rsidP="00AF3832">
      <w:pPr>
        <w:tabs>
          <w:tab w:val="left" w:pos="6020"/>
        </w:tabs>
      </w:pPr>
      <w:r>
        <w:tab/>
      </w:r>
    </w:p>
    <w:sectPr w:rsidR="00DF363C" w:rsidRPr="00AF3832" w:rsidSect="007657FA">
      <w:headerReference w:type="even" r:id="rId11"/>
      <w:headerReference w:type="default" r:id="rId12"/>
      <w:footerReference w:type="even"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7D8A43" w14:textId="77777777" w:rsidR="00CE5332" w:rsidRDefault="00CE5332" w:rsidP="007657FA">
      <w:pPr>
        <w:spacing w:after="0" w:line="240" w:lineRule="auto"/>
      </w:pPr>
      <w:r>
        <w:separator/>
      </w:r>
    </w:p>
  </w:endnote>
  <w:endnote w:type="continuationSeparator" w:id="0">
    <w:p w14:paraId="0DFE85F4" w14:textId="77777777" w:rsidR="00CE5332" w:rsidRDefault="00CE5332" w:rsidP="00765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DACEE3" w14:textId="4A875647" w:rsidR="00155495" w:rsidRDefault="00155495" w:rsidP="00D50EAC">
    <w:pPr>
      <w:pStyle w:val="IPPFooter"/>
    </w:pPr>
    <w:r w:rsidRPr="007D640A">
      <w:rPr>
        <w:rStyle w:val="PageNumber"/>
        <w:bCs/>
      </w:rPr>
      <w:t xml:space="preserve">Page </w:t>
    </w:r>
    <w:r w:rsidRPr="007D640A">
      <w:rPr>
        <w:rStyle w:val="PageNumber"/>
        <w:b/>
        <w:bCs/>
      </w:rPr>
      <w:fldChar w:fldCharType="begin"/>
    </w:r>
    <w:r w:rsidRPr="007D640A">
      <w:rPr>
        <w:rStyle w:val="PageNumber"/>
        <w:bCs/>
      </w:rPr>
      <w:instrText xml:space="preserve"> PAGE </w:instrText>
    </w:r>
    <w:r w:rsidRPr="007D640A">
      <w:rPr>
        <w:rStyle w:val="PageNumber"/>
        <w:b/>
        <w:bCs/>
      </w:rPr>
      <w:fldChar w:fldCharType="separate"/>
    </w:r>
    <w:r w:rsidR="00902FDE">
      <w:rPr>
        <w:rStyle w:val="PageNumber"/>
        <w:bCs/>
        <w:noProof/>
      </w:rPr>
      <w:t>2</w:t>
    </w:r>
    <w:r w:rsidRPr="007D640A">
      <w:rPr>
        <w:rStyle w:val="PageNumber"/>
        <w:b/>
        <w:bCs/>
      </w:rPr>
      <w:fldChar w:fldCharType="end"/>
    </w:r>
    <w:r w:rsidRPr="007D640A">
      <w:rPr>
        <w:rStyle w:val="PageNumber"/>
        <w:bCs/>
      </w:rPr>
      <w:t xml:space="preserve"> of </w:t>
    </w:r>
    <w:r w:rsidRPr="007D640A">
      <w:rPr>
        <w:rStyle w:val="PageNumber"/>
        <w:b/>
        <w:bCs/>
      </w:rPr>
      <w:fldChar w:fldCharType="begin"/>
    </w:r>
    <w:r w:rsidRPr="007D640A">
      <w:rPr>
        <w:rStyle w:val="PageNumber"/>
        <w:bCs/>
      </w:rPr>
      <w:instrText xml:space="preserve"> NUMPAGES </w:instrText>
    </w:r>
    <w:r w:rsidRPr="007D640A">
      <w:rPr>
        <w:rStyle w:val="PageNumber"/>
        <w:b/>
        <w:bCs/>
      </w:rPr>
      <w:fldChar w:fldCharType="separate"/>
    </w:r>
    <w:r w:rsidR="00902FDE">
      <w:rPr>
        <w:rStyle w:val="PageNumber"/>
        <w:bCs/>
        <w:noProof/>
      </w:rPr>
      <w:t>2</w:t>
    </w:r>
    <w:r w:rsidRPr="007D640A">
      <w:rPr>
        <w:rStyle w:val="PageNumber"/>
        <w:b/>
        <w:bCs/>
      </w:rPr>
      <w:fldChar w:fldCharType="end"/>
    </w:r>
    <w:r>
      <w:rPr>
        <w:rStyle w:val="PageNumber"/>
        <w:b/>
        <w:bCs/>
      </w:rPr>
      <w:tab/>
    </w:r>
    <w:r>
      <w:rPr>
        <w:rStyle w:val="PageNumber"/>
      </w:rP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F4BA0" w14:textId="385BC81E" w:rsidR="00155495" w:rsidRDefault="00155495" w:rsidP="00D50EAC">
    <w:pPr>
      <w:pStyle w:val="IPPFooter"/>
    </w:pPr>
    <w:r>
      <w:rPr>
        <w:rStyle w:val="PageNumber"/>
      </w:rPr>
      <w:t>International Plant Protection Convention</w:t>
    </w:r>
    <w:r>
      <w:rPr>
        <w:rStyle w:val="PageNumber"/>
      </w:rPr>
      <w:tab/>
    </w:r>
    <w:r w:rsidRPr="007D640A">
      <w:rPr>
        <w:rStyle w:val="PageNumber"/>
        <w:bCs/>
      </w:rPr>
      <w:t xml:space="preserve">Page </w:t>
    </w:r>
    <w:r w:rsidRPr="007D640A">
      <w:rPr>
        <w:rStyle w:val="PageNumber"/>
        <w:b/>
        <w:bCs/>
      </w:rPr>
      <w:fldChar w:fldCharType="begin"/>
    </w:r>
    <w:r w:rsidRPr="007D640A">
      <w:rPr>
        <w:rStyle w:val="PageNumber"/>
        <w:bCs/>
      </w:rPr>
      <w:instrText xml:space="preserve"> PAGE </w:instrText>
    </w:r>
    <w:r w:rsidRPr="007D640A">
      <w:rPr>
        <w:rStyle w:val="PageNumber"/>
        <w:b/>
        <w:bCs/>
      </w:rPr>
      <w:fldChar w:fldCharType="separate"/>
    </w:r>
    <w:r w:rsidR="00902FDE">
      <w:rPr>
        <w:rStyle w:val="PageNumber"/>
        <w:bCs/>
        <w:noProof/>
      </w:rPr>
      <w:t>1</w:t>
    </w:r>
    <w:r w:rsidRPr="007D640A">
      <w:rPr>
        <w:rStyle w:val="PageNumber"/>
        <w:b/>
        <w:bCs/>
      </w:rPr>
      <w:fldChar w:fldCharType="end"/>
    </w:r>
    <w:r w:rsidRPr="007D640A">
      <w:rPr>
        <w:rStyle w:val="PageNumber"/>
        <w:bCs/>
      </w:rPr>
      <w:t xml:space="preserve"> of </w:t>
    </w:r>
    <w:r w:rsidRPr="007D640A">
      <w:rPr>
        <w:rStyle w:val="PageNumber"/>
        <w:b/>
        <w:bCs/>
      </w:rPr>
      <w:fldChar w:fldCharType="begin"/>
    </w:r>
    <w:r w:rsidRPr="007D640A">
      <w:rPr>
        <w:rStyle w:val="PageNumber"/>
        <w:bCs/>
      </w:rPr>
      <w:instrText xml:space="preserve"> NUMPAGES </w:instrText>
    </w:r>
    <w:r w:rsidRPr="007D640A">
      <w:rPr>
        <w:rStyle w:val="PageNumber"/>
        <w:b/>
        <w:bCs/>
      </w:rPr>
      <w:fldChar w:fldCharType="separate"/>
    </w:r>
    <w:r w:rsidR="00902FDE">
      <w:rPr>
        <w:rStyle w:val="PageNumber"/>
        <w:bCs/>
        <w:noProof/>
      </w:rPr>
      <w:t>2</w:t>
    </w:r>
    <w:r w:rsidRPr="007D640A">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FEF90" w14:textId="77777777" w:rsidR="00CE5332" w:rsidRDefault="00CE5332" w:rsidP="007657FA">
      <w:pPr>
        <w:spacing w:after="0" w:line="240" w:lineRule="auto"/>
      </w:pPr>
      <w:r>
        <w:separator/>
      </w:r>
    </w:p>
  </w:footnote>
  <w:footnote w:type="continuationSeparator" w:id="0">
    <w:p w14:paraId="0FA28538" w14:textId="77777777" w:rsidR="00CE5332" w:rsidRDefault="00CE5332" w:rsidP="00765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046339" w14:textId="4752847C" w:rsidR="00A107A6" w:rsidRPr="00A107A6" w:rsidRDefault="00155495" w:rsidP="00A107A6">
    <w:pPr>
      <w:pStyle w:val="IPPHeader"/>
      <w:tabs>
        <w:tab w:val="left" w:pos="2454"/>
      </w:tabs>
      <w:rPr>
        <w:i/>
      </w:rPr>
    </w:pPr>
    <w:r>
      <w:t>04</w:t>
    </w:r>
    <w:r w:rsidR="00A107A6" w:rsidRPr="00A107A6">
      <w:t xml:space="preserve">_TPDP_Tel_2022_ Jul </w:t>
    </w:r>
    <w:r w:rsidR="00A107A6">
      <w:t>(</w:t>
    </w:r>
    <w:r>
      <w:t>5.2</w:t>
    </w:r>
    <w:r w:rsidR="00A107A6" w:rsidRPr="00A107A6">
      <w:t>)</w:t>
    </w:r>
    <w:r w:rsidR="00A107A6">
      <w:t xml:space="preserve">    </w:t>
    </w:r>
    <w:r w:rsidR="00A107A6" w:rsidRPr="00A107A6">
      <w:tab/>
    </w:r>
    <w:r w:rsidR="00A107A6">
      <w:t xml:space="preserve">                                      </w:t>
    </w:r>
    <w:r w:rsidR="00A107A6" w:rsidRPr="00A107A6">
      <w:t>Scope adjust</w:t>
    </w:r>
    <w:r w:rsidR="00A107A6">
      <w:t xml:space="preserve">ments: </w:t>
    </w:r>
    <w:proofErr w:type="spellStart"/>
    <w:r w:rsidR="00A107A6">
      <w:t>Tephritidae</w:t>
    </w:r>
    <w:proofErr w:type="spellEnd"/>
  </w:p>
  <w:p w14:paraId="3E9E569E" w14:textId="77777777" w:rsidR="00A107A6" w:rsidRPr="00A107A6" w:rsidRDefault="00A107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73B59" w14:textId="060A8D2D" w:rsidR="007657FA" w:rsidRPr="000A0552" w:rsidRDefault="007657FA" w:rsidP="007657FA">
    <w:pPr>
      <w:pStyle w:val="IPPHeader"/>
      <w:ind w:left="1134"/>
    </w:pPr>
    <w:r>
      <w:rPr>
        <w:noProof/>
      </w:rPr>
      <w:drawing>
        <wp:anchor distT="0" distB="0" distL="114300" distR="114300" simplePos="0" relativeHeight="251660288" behindDoc="0" locked="0" layoutInCell="1" allowOverlap="0" wp14:anchorId="2ABC8985" wp14:editId="360B25A0">
          <wp:simplePos x="0" y="0"/>
          <wp:positionH relativeFrom="page">
            <wp:posOffset>-31750</wp:posOffset>
          </wp:positionH>
          <wp:positionV relativeFrom="paragraph">
            <wp:posOffset>-533400</wp:posOffset>
          </wp:positionV>
          <wp:extent cx="7785100" cy="463550"/>
          <wp:effectExtent l="0" t="0" r="6350" b="0"/>
          <wp:wrapNone/>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85100" cy="4635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45C77805" wp14:editId="10542CDD">
          <wp:simplePos x="0" y="0"/>
          <wp:positionH relativeFrom="column">
            <wp:posOffset>-12700</wp:posOffset>
          </wp:positionH>
          <wp:positionV relativeFrom="paragraph">
            <wp:posOffset>3810</wp:posOffset>
          </wp:positionV>
          <wp:extent cx="632460" cy="321310"/>
          <wp:effectExtent l="0" t="0" r="0" b="0"/>
          <wp:wrapSquare wrapText="bothSides"/>
          <wp:docPr id="7" name="Picture 5"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2460" cy="321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695F">
      <w:t>Internatio</w:t>
    </w:r>
    <w:r>
      <w:t>nal Plant Protection Convention</w:t>
    </w:r>
    <w:r>
      <w:tab/>
    </w:r>
    <w:r w:rsidR="00155495">
      <w:t>04</w:t>
    </w:r>
    <w:r w:rsidRPr="007A07BA">
      <w:t>_TPDP_</w:t>
    </w:r>
    <w:r>
      <w:t>Tel_</w:t>
    </w:r>
    <w:r w:rsidRPr="007A07BA">
      <w:t>20</w:t>
    </w:r>
    <w:r>
      <w:t>22</w:t>
    </w:r>
    <w:r w:rsidRPr="007A07BA">
      <w:t>_</w:t>
    </w:r>
    <w:r>
      <w:t>Jul</w:t>
    </w:r>
    <w:r w:rsidRPr="007A07BA">
      <w:br/>
    </w:r>
    <w:r w:rsidR="00094B1C" w:rsidRPr="00094B1C">
      <w:rPr>
        <w:i/>
      </w:rPr>
      <w:t xml:space="preserve">Scope adjustments: </w:t>
    </w:r>
    <w:proofErr w:type="spellStart"/>
    <w:r w:rsidR="00094B1C" w:rsidRPr="00094B1C">
      <w:rPr>
        <w:i/>
      </w:rPr>
      <w:t>Tephritidae</w:t>
    </w:r>
    <w:proofErr w:type="spellEnd"/>
    <w:r w:rsidRPr="004C4270">
      <w:rPr>
        <w:i/>
      </w:rPr>
      <w:tab/>
    </w:r>
    <w:r w:rsidRPr="006B1590">
      <w:rPr>
        <w:i/>
      </w:rPr>
      <w:t xml:space="preserve">Agenda item: </w:t>
    </w:r>
    <w:r w:rsidR="00155495">
      <w:rPr>
        <w:i/>
      </w:rPr>
      <w:t>5.2</w:t>
    </w:r>
  </w:p>
  <w:p w14:paraId="271604AE" w14:textId="77777777" w:rsidR="007657FA" w:rsidRDefault="00765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2" w15:restartNumberingAfterBreak="0">
    <w:nsid w:val="25D169E7"/>
    <w:multiLevelType w:val="hybridMultilevel"/>
    <w:tmpl w:val="B8B8F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2A650D"/>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4" w15:restartNumberingAfterBreak="0">
    <w:nsid w:val="6762735B"/>
    <w:multiLevelType w:val="hybridMultilevel"/>
    <w:tmpl w:val="95649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FC3080"/>
    <w:multiLevelType w:val="multilevel"/>
    <w:tmpl w:val="B81CB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B610AE7"/>
    <w:multiLevelType w:val="hybridMultilevel"/>
    <w:tmpl w:val="64AA3AC4"/>
    <w:lvl w:ilvl="0" w:tplc="0409000F">
      <w:start w:val="1"/>
      <w:numFmt w:val="decimal"/>
      <w:pStyle w:val="IPPParagraphnumbering"/>
      <w:lvlText w:val="%1."/>
      <w:lvlJc w:val="left"/>
      <w:pPr>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5"/>
  </w:num>
  <w:num w:numId="2">
    <w:abstractNumId w:val="1"/>
    <w:lvlOverride w:ilvl="0">
      <w:lvl w:ilvl="0">
        <w:start w:val="1"/>
        <w:numFmt w:val="decimal"/>
        <w:lvlText w:val="[%1]"/>
        <w:lvlJc w:val="left"/>
        <w:pPr>
          <w:tabs>
            <w:tab w:val="num" w:pos="0"/>
          </w:tabs>
          <w:ind w:left="0" w:hanging="482"/>
        </w:pPr>
        <w:rPr>
          <w:rFonts w:ascii="Arial" w:hAnsi="Arial" w:hint="default"/>
          <w:b w:val="0"/>
          <w:i/>
          <w:color w:val="0000FF"/>
          <w:sz w:val="16"/>
          <w:lang w:val="en-GB"/>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
    <w:abstractNumId w:val="6"/>
  </w:num>
  <w:num w:numId="4">
    <w:abstractNumId w:val="0"/>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IwsDA0tzQwsjA1NzJX0lEKTi0uzszPAykwqgUAQfDCniwAAAA="/>
  </w:docVars>
  <w:rsids>
    <w:rsidRoot w:val="00F90E2B"/>
    <w:rsid w:val="00000290"/>
    <w:rsid w:val="00010DE5"/>
    <w:rsid w:val="00011DDE"/>
    <w:rsid w:val="000129EE"/>
    <w:rsid w:val="00013770"/>
    <w:rsid w:val="00015157"/>
    <w:rsid w:val="000163D8"/>
    <w:rsid w:val="0002523A"/>
    <w:rsid w:val="00030B55"/>
    <w:rsid w:val="00033AA8"/>
    <w:rsid w:val="000346FC"/>
    <w:rsid w:val="00036D21"/>
    <w:rsid w:val="00036D2D"/>
    <w:rsid w:val="00037322"/>
    <w:rsid w:val="00040B12"/>
    <w:rsid w:val="00042F5D"/>
    <w:rsid w:val="00043920"/>
    <w:rsid w:val="00043CE6"/>
    <w:rsid w:val="00046BC2"/>
    <w:rsid w:val="00051E45"/>
    <w:rsid w:val="00052803"/>
    <w:rsid w:val="00052F3B"/>
    <w:rsid w:val="000550BB"/>
    <w:rsid w:val="00060EAC"/>
    <w:rsid w:val="00061BD9"/>
    <w:rsid w:val="00061FCC"/>
    <w:rsid w:val="00062264"/>
    <w:rsid w:val="000627D5"/>
    <w:rsid w:val="00065B05"/>
    <w:rsid w:val="00067DA1"/>
    <w:rsid w:val="00075A79"/>
    <w:rsid w:val="00081C34"/>
    <w:rsid w:val="00083812"/>
    <w:rsid w:val="00083968"/>
    <w:rsid w:val="00083A7C"/>
    <w:rsid w:val="00083D4C"/>
    <w:rsid w:val="0008748D"/>
    <w:rsid w:val="00090339"/>
    <w:rsid w:val="0009496A"/>
    <w:rsid w:val="00094B1C"/>
    <w:rsid w:val="00094FFF"/>
    <w:rsid w:val="00097AB3"/>
    <w:rsid w:val="000A0445"/>
    <w:rsid w:val="000A072E"/>
    <w:rsid w:val="000A085B"/>
    <w:rsid w:val="000A2E11"/>
    <w:rsid w:val="000A372A"/>
    <w:rsid w:val="000A3B19"/>
    <w:rsid w:val="000A63C4"/>
    <w:rsid w:val="000B4B9C"/>
    <w:rsid w:val="000C42ED"/>
    <w:rsid w:val="000C5FF8"/>
    <w:rsid w:val="000C67BA"/>
    <w:rsid w:val="000D47F2"/>
    <w:rsid w:val="000D4C80"/>
    <w:rsid w:val="000D751A"/>
    <w:rsid w:val="000E3BDF"/>
    <w:rsid w:val="000E6FEA"/>
    <w:rsid w:val="000F5220"/>
    <w:rsid w:val="00100E98"/>
    <w:rsid w:val="00102906"/>
    <w:rsid w:val="00102F71"/>
    <w:rsid w:val="00104211"/>
    <w:rsid w:val="0010442A"/>
    <w:rsid w:val="00104B0E"/>
    <w:rsid w:val="00104C30"/>
    <w:rsid w:val="00110114"/>
    <w:rsid w:val="00113CE3"/>
    <w:rsid w:val="0011484D"/>
    <w:rsid w:val="001170A1"/>
    <w:rsid w:val="00123C15"/>
    <w:rsid w:val="0013368B"/>
    <w:rsid w:val="00134F83"/>
    <w:rsid w:val="00135F20"/>
    <w:rsid w:val="001366AE"/>
    <w:rsid w:val="00141BA4"/>
    <w:rsid w:val="001422D5"/>
    <w:rsid w:val="0014422A"/>
    <w:rsid w:val="00146E22"/>
    <w:rsid w:val="00150285"/>
    <w:rsid w:val="00154090"/>
    <w:rsid w:val="00155495"/>
    <w:rsid w:val="00161D54"/>
    <w:rsid w:val="001629B6"/>
    <w:rsid w:val="00163B82"/>
    <w:rsid w:val="00165B5C"/>
    <w:rsid w:val="00172BED"/>
    <w:rsid w:val="00180AEA"/>
    <w:rsid w:val="001817F0"/>
    <w:rsid w:val="001823CB"/>
    <w:rsid w:val="0018398C"/>
    <w:rsid w:val="00185624"/>
    <w:rsid w:val="0018714E"/>
    <w:rsid w:val="00191D30"/>
    <w:rsid w:val="00192752"/>
    <w:rsid w:val="00192BB0"/>
    <w:rsid w:val="00195845"/>
    <w:rsid w:val="0019671C"/>
    <w:rsid w:val="001A0798"/>
    <w:rsid w:val="001A395C"/>
    <w:rsid w:val="001A4FA2"/>
    <w:rsid w:val="001B6EDC"/>
    <w:rsid w:val="001C0FC7"/>
    <w:rsid w:val="001C259E"/>
    <w:rsid w:val="001C4E56"/>
    <w:rsid w:val="001C7360"/>
    <w:rsid w:val="001D0A3D"/>
    <w:rsid w:val="001D1061"/>
    <w:rsid w:val="001D36EC"/>
    <w:rsid w:val="001D4EE9"/>
    <w:rsid w:val="001E3C24"/>
    <w:rsid w:val="001E4E68"/>
    <w:rsid w:val="001E5C71"/>
    <w:rsid w:val="001F12C1"/>
    <w:rsid w:val="001F220B"/>
    <w:rsid w:val="001F44B9"/>
    <w:rsid w:val="00203211"/>
    <w:rsid w:val="00203D7D"/>
    <w:rsid w:val="00203EEF"/>
    <w:rsid w:val="00204779"/>
    <w:rsid w:val="002065DA"/>
    <w:rsid w:val="002067F7"/>
    <w:rsid w:val="00213DDE"/>
    <w:rsid w:val="00216A70"/>
    <w:rsid w:val="00221FF8"/>
    <w:rsid w:val="002251C4"/>
    <w:rsid w:val="00230965"/>
    <w:rsid w:val="00231803"/>
    <w:rsid w:val="002330E1"/>
    <w:rsid w:val="0023391E"/>
    <w:rsid w:val="002422EA"/>
    <w:rsid w:val="00242A60"/>
    <w:rsid w:val="00243BF7"/>
    <w:rsid w:val="00245531"/>
    <w:rsid w:val="00245B62"/>
    <w:rsid w:val="00252836"/>
    <w:rsid w:val="002573B2"/>
    <w:rsid w:val="00262E36"/>
    <w:rsid w:val="00262F51"/>
    <w:rsid w:val="00264632"/>
    <w:rsid w:val="00265465"/>
    <w:rsid w:val="00267274"/>
    <w:rsid w:val="00275DF3"/>
    <w:rsid w:val="00282BD0"/>
    <w:rsid w:val="00282D64"/>
    <w:rsid w:val="002843A8"/>
    <w:rsid w:val="00295576"/>
    <w:rsid w:val="00297FEB"/>
    <w:rsid w:val="002A459F"/>
    <w:rsid w:val="002A6CC9"/>
    <w:rsid w:val="002A7BB2"/>
    <w:rsid w:val="002B0734"/>
    <w:rsid w:val="002B42B6"/>
    <w:rsid w:val="002B756F"/>
    <w:rsid w:val="002B7CF5"/>
    <w:rsid w:val="002C1154"/>
    <w:rsid w:val="002C2692"/>
    <w:rsid w:val="002C4673"/>
    <w:rsid w:val="002C544B"/>
    <w:rsid w:val="002C6744"/>
    <w:rsid w:val="002D1179"/>
    <w:rsid w:val="002D353C"/>
    <w:rsid w:val="002E0CA9"/>
    <w:rsid w:val="002E0CAB"/>
    <w:rsid w:val="002E36A0"/>
    <w:rsid w:val="002E3975"/>
    <w:rsid w:val="002E5FA9"/>
    <w:rsid w:val="002E6250"/>
    <w:rsid w:val="002F1C37"/>
    <w:rsid w:val="002F4973"/>
    <w:rsid w:val="002F7316"/>
    <w:rsid w:val="00300380"/>
    <w:rsid w:val="00302327"/>
    <w:rsid w:val="0030242C"/>
    <w:rsid w:val="003026E8"/>
    <w:rsid w:val="003036CA"/>
    <w:rsid w:val="0030536C"/>
    <w:rsid w:val="00305746"/>
    <w:rsid w:val="00310891"/>
    <w:rsid w:val="003119DA"/>
    <w:rsid w:val="003138B8"/>
    <w:rsid w:val="003168CF"/>
    <w:rsid w:val="00320051"/>
    <w:rsid w:val="00320121"/>
    <w:rsid w:val="00320ACF"/>
    <w:rsid w:val="00320E52"/>
    <w:rsid w:val="00322756"/>
    <w:rsid w:val="00332661"/>
    <w:rsid w:val="003362CE"/>
    <w:rsid w:val="00337546"/>
    <w:rsid w:val="0034127E"/>
    <w:rsid w:val="003443A4"/>
    <w:rsid w:val="00345775"/>
    <w:rsid w:val="003503AC"/>
    <w:rsid w:val="00351867"/>
    <w:rsid w:val="00351CAA"/>
    <w:rsid w:val="003530A7"/>
    <w:rsid w:val="00355192"/>
    <w:rsid w:val="00357E22"/>
    <w:rsid w:val="00360D7F"/>
    <w:rsid w:val="00361C41"/>
    <w:rsid w:val="00364938"/>
    <w:rsid w:val="00364C75"/>
    <w:rsid w:val="00366ED6"/>
    <w:rsid w:val="00370024"/>
    <w:rsid w:val="0037274C"/>
    <w:rsid w:val="0037465A"/>
    <w:rsid w:val="00376F4E"/>
    <w:rsid w:val="0037794D"/>
    <w:rsid w:val="00377C66"/>
    <w:rsid w:val="003821EB"/>
    <w:rsid w:val="00387076"/>
    <w:rsid w:val="00387AEE"/>
    <w:rsid w:val="00397838"/>
    <w:rsid w:val="003A35A6"/>
    <w:rsid w:val="003A3E03"/>
    <w:rsid w:val="003B698D"/>
    <w:rsid w:val="003B78B3"/>
    <w:rsid w:val="003C08D0"/>
    <w:rsid w:val="003C0E8B"/>
    <w:rsid w:val="003C2D79"/>
    <w:rsid w:val="003C39B9"/>
    <w:rsid w:val="003C4272"/>
    <w:rsid w:val="003E06B5"/>
    <w:rsid w:val="003E18AC"/>
    <w:rsid w:val="003E5A3E"/>
    <w:rsid w:val="003F6FF9"/>
    <w:rsid w:val="004013F5"/>
    <w:rsid w:val="00402D73"/>
    <w:rsid w:val="004117A1"/>
    <w:rsid w:val="0041219D"/>
    <w:rsid w:val="004127A5"/>
    <w:rsid w:val="00416FC9"/>
    <w:rsid w:val="00417521"/>
    <w:rsid w:val="004179F5"/>
    <w:rsid w:val="00422FE3"/>
    <w:rsid w:val="004253A2"/>
    <w:rsid w:val="00437FE4"/>
    <w:rsid w:val="00440BA6"/>
    <w:rsid w:val="00444C39"/>
    <w:rsid w:val="004452DC"/>
    <w:rsid w:val="00445DEC"/>
    <w:rsid w:val="004464A4"/>
    <w:rsid w:val="00450EE3"/>
    <w:rsid w:val="00452F03"/>
    <w:rsid w:val="00452F57"/>
    <w:rsid w:val="00453250"/>
    <w:rsid w:val="00454846"/>
    <w:rsid w:val="00454E22"/>
    <w:rsid w:val="00461083"/>
    <w:rsid w:val="00462ADE"/>
    <w:rsid w:val="00464277"/>
    <w:rsid w:val="004675A7"/>
    <w:rsid w:val="0047128C"/>
    <w:rsid w:val="00474ED1"/>
    <w:rsid w:val="0047513D"/>
    <w:rsid w:val="00477E25"/>
    <w:rsid w:val="0048092E"/>
    <w:rsid w:val="00483043"/>
    <w:rsid w:val="004840F7"/>
    <w:rsid w:val="00486159"/>
    <w:rsid w:val="004935F0"/>
    <w:rsid w:val="00494513"/>
    <w:rsid w:val="004A1F59"/>
    <w:rsid w:val="004A5078"/>
    <w:rsid w:val="004A5081"/>
    <w:rsid w:val="004A6170"/>
    <w:rsid w:val="004A7132"/>
    <w:rsid w:val="004B2F86"/>
    <w:rsid w:val="004C03D2"/>
    <w:rsid w:val="004C213D"/>
    <w:rsid w:val="004C39FA"/>
    <w:rsid w:val="004C48BA"/>
    <w:rsid w:val="004C5051"/>
    <w:rsid w:val="004C7683"/>
    <w:rsid w:val="004D1966"/>
    <w:rsid w:val="004D2F1F"/>
    <w:rsid w:val="004D4879"/>
    <w:rsid w:val="004E11C2"/>
    <w:rsid w:val="004E1859"/>
    <w:rsid w:val="004E22E6"/>
    <w:rsid w:val="004E26E0"/>
    <w:rsid w:val="004E379A"/>
    <w:rsid w:val="004E3D40"/>
    <w:rsid w:val="004E44A4"/>
    <w:rsid w:val="004E62AD"/>
    <w:rsid w:val="004E64CF"/>
    <w:rsid w:val="004F037F"/>
    <w:rsid w:val="004F0A73"/>
    <w:rsid w:val="004F4289"/>
    <w:rsid w:val="004F469E"/>
    <w:rsid w:val="00506474"/>
    <w:rsid w:val="00506D1A"/>
    <w:rsid w:val="00506FA8"/>
    <w:rsid w:val="00510A94"/>
    <w:rsid w:val="00511BAE"/>
    <w:rsid w:val="00511F1B"/>
    <w:rsid w:val="00513714"/>
    <w:rsid w:val="005144F2"/>
    <w:rsid w:val="005147F6"/>
    <w:rsid w:val="0051574A"/>
    <w:rsid w:val="005165BC"/>
    <w:rsid w:val="005231AE"/>
    <w:rsid w:val="00524D3C"/>
    <w:rsid w:val="005250A6"/>
    <w:rsid w:val="00527773"/>
    <w:rsid w:val="00530C8C"/>
    <w:rsid w:val="0053336C"/>
    <w:rsid w:val="00540435"/>
    <w:rsid w:val="00541171"/>
    <w:rsid w:val="00541B07"/>
    <w:rsid w:val="00554D87"/>
    <w:rsid w:val="005559BE"/>
    <w:rsid w:val="00555B00"/>
    <w:rsid w:val="0056230F"/>
    <w:rsid w:val="00566F0D"/>
    <w:rsid w:val="00571095"/>
    <w:rsid w:val="00571D92"/>
    <w:rsid w:val="00573527"/>
    <w:rsid w:val="00573577"/>
    <w:rsid w:val="005745F1"/>
    <w:rsid w:val="005770C9"/>
    <w:rsid w:val="005826B8"/>
    <w:rsid w:val="00586425"/>
    <w:rsid w:val="00586B63"/>
    <w:rsid w:val="005937D6"/>
    <w:rsid w:val="005938DB"/>
    <w:rsid w:val="00595D57"/>
    <w:rsid w:val="00595DA3"/>
    <w:rsid w:val="005A5504"/>
    <w:rsid w:val="005B29E6"/>
    <w:rsid w:val="005C2761"/>
    <w:rsid w:val="005C289E"/>
    <w:rsid w:val="005C2DE6"/>
    <w:rsid w:val="005D10F3"/>
    <w:rsid w:val="005D2310"/>
    <w:rsid w:val="005D5D4C"/>
    <w:rsid w:val="005D5D64"/>
    <w:rsid w:val="005E15B9"/>
    <w:rsid w:val="005E3D42"/>
    <w:rsid w:val="005E43C3"/>
    <w:rsid w:val="005E6988"/>
    <w:rsid w:val="005F77F7"/>
    <w:rsid w:val="006112CB"/>
    <w:rsid w:val="0061341E"/>
    <w:rsid w:val="00620603"/>
    <w:rsid w:val="006249C2"/>
    <w:rsid w:val="00624BB1"/>
    <w:rsid w:val="00625515"/>
    <w:rsid w:val="00626540"/>
    <w:rsid w:val="00626F53"/>
    <w:rsid w:val="0062780E"/>
    <w:rsid w:val="00627812"/>
    <w:rsid w:val="00631865"/>
    <w:rsid w:val="00634B11"/>
    <w:rsid w:val="00643513"/>
    <w:rsid w:val="00645FD1"/>
    <w:rsid w:val="0064645D"/>
    <w:rsid w:val="00651AAD"/>
    <w:rsid w:val="006529E8"/>
    <w:rsid w:val="00652D63"/>
    <w:rsid w:val="006652FC"/>
    <w:rsid w:val="006670C8"/>
    <w:rsid w:val="006713DB"/>
    <w:rsid w:val="00672949"/>
    <w:rsid w:val="006746B1"/>
    <w:rsid w:val="0067558C"/>
    <w:rsid w:val="006764BA"/>
    <w:rsid w:val="0067689A"/>
    <w:rsid w:val="00676C7E"/>
    <w:rsid w:val="00680860"/>
    <w:rsid w:val="00681AE5"/>
    <w:rsid w:val="006827E8"/>
    <w:rsid w:val="00682982"/>
    <w:rsid w:val="006866FD"/>
    <w:rsid w:val="0069144C"/>
    <w:rsid w:val="0069154A"/>
    <w:rsid w:val="006977D7"/>
    <w:rsid w:val="006A010C"/>
    <w:rsid w:val="006A034A"/>
    <w:rsid w:val="006A3D39"/>
    <w:rsid w:val="006A582D"/>
    <w:rsid w:val="006B16EB"/>
    <w:rsid w:val="006B2C4C"/>
    <w:rsid w:val="006B3981"/>
    <w:rsid w:val="006C02F4"/>
    <w:rsid w:val="006C263A"/>
    <w:rsid w:val="006D08D2"/>
    <w:rsid w:val="006D3773"/>
    <w:rsid w:val="006D7EBC"/>
    <w:rsid w:val="006E1F85"/>
    <w:rsid w:val="006E2C79"/>
    <w:rsid w:val="006E5634"/>
    <w:rsid w:val="006E596D"/>
    <w:rsid w:val="006E6D34"/>
    <w:rsid w:val="006E6FDF"/>
    <w:rsid w:val="006F056B"/>
    <w:rsid w:val="006F2945"/>
    <w:rsid w:val="006F4592"/>
    <w:rsid w:val="006F5F43"/>
    <w:rsid w:val="00702552"/>
    <w:rsid w:val="007061B0"/>
    <w:rsid w:val="0071081A"/>
    <w:rsid w:val="007160C4"/>
    <w:rsid w:val="00720855"/>
    <w:rsid w:val="007208F6"/>
    <w:rsid w:val="007240DB"/>
    <w:rsid w:val="0072518B"/>
    <w:rsid w:val="00725371"/>
    <w:rsid w:val="00726783"/>
    <w:rsid w:val="00727018"/>
    <w:rsid w:val="00733968"/>
    <w:rsid w:val="0073436A"/>
    <w:rsid w:val="00746633"/>
    <w:rsid w:val="00750E3B"/>
    <w:rsid w:val="00754472"/>
    <w:rsid w:val="00755FF0"/>
    <w:rsid w:val="007562A7"/>
    <w:rsid w:val="00756CCE"/>
    <w:rsid w:val="00757786"/>
    <w:rsid w:val="00757DF7"/>
    <w:rsid w:val="00762E09"/>
    <w:rsid w:val="007646CA"/>
    <w:rsid w:val="007657FA"/>
    <w:rsid w:val="0077402E"/>
    <w:rsid w:val="00774E86"/>
    <w:rsid w:val="007752FD"/>
    <w:rsid w:val="007801AE"/>
    <w:rsid w:val="00780F8A"/>
    <w:rsid w:val="00781371"/>
    <w:rsid w:val="007855F1"/>
    <w:rsid w:val="00790BD0"/>
    <w:rsid w:val="00791F41"/>
    <w:rsid w:val="00794501"/>
    <w:rsid w:val="00794A6F"/>
    <w:rsid w:val="007952C0"/>
    <w:rsid w:val="007A3FD6"/>
    <w:rsid w:val="007B08B3"/>
    <w:rsid w:val="007B15E6"/>
    <w:rsid w:val="007B24FB"/>
    <w:rsid w:val="007B3520"/>
    <w:rsid w:val="007B5BA7"/>
    <w:rsid w:val="007B65C0"/>
    <w:rsid w:val="007B7D77"/>
    <w:rsid w:val="007C2B89"/>
    <w:rsid w:val="007C4E4A"/>
    <w:rsid w:val="007C69A6"/>
    <w:rsid w:val="007D0493"/>
    <w:rsid w:val="007D287F"/>
    <w:rsid w:val="007D2AA0"/>
    <w:rsid w:val="007D2D4B"/>
    <w:rsid w:val="007D3E6B"/>
    <w:rsid w:val="007D5AAD"/>
    <w:rsid w:val="007D67C5"/>
    <w:rsid w:val="007D6841"/>
    <w:rsid w:val="007E2FE5"/>
    <w:rsid w:val="007E5D64"/>
    <w:rsid w:val="007E673F"/>
    <w:rsid w:val="007F5403"/>
    <w:rsid w:val="008001B1"/>
    <w:rsid w:val="00801317"/>
    <w:rsid w:val="0080172E"/>
    <w:rsid w:val="00802151"/>
    <w:rsid w:val="00805C9E"/>
    <w:rsid w:val="00810039"/>
    <w:rsid w:val="008129FA"/>
    <w:rsid w:val="0081530D"/>
    <w:rsid w:val="0081674A"/>
    <w:rsid w:val="008167B5"/>
    <w:rsid w:val="00817645"/>
    <w:rsid w:val="00817AB6"/>
    <w:rsid w:val="00817DD9"/>
    <w:rsid w:val="00821290"/>
    <w:rsid w:val="00822B76"/>
    <w:rsid w:val="00825AD0"/>
    <w:rsid w:val="00825DB7"/>
    <w:rsid w:val="00830782"/>
    <w:rsid w:val="008321DD"/>
    <w:rsid w:val="008327B8"/>
    <w:rsid w:val="00833A63"/>
    <w:rsid w:val="00842572"/>
    <w:rsid w:val="00842B7F"/>
    <w:rsid w:val="0084425A"/>
    <w:rsid w:val="00845CAE"/>
    <w:rsid w:val="00850CBB"/>
    <w:rsid w:val="00852C67"/>
    <w:rsid w:val="00855D14"/>
    <w:rsid w:val="00856C0F"/>
    <w:rsid w:val="00857AE7"/>
    <w:rsid w:val="00867301"/>
    <w:rsid w:val="00870D26"/>
    <w:rsid w:val="0087369D"/>
    <w:rsid w:val="00873961"/>
    <w:rsid w:val="008749A0"/>
    <w:rsid w:val="0087611C"/>
    <w:rsid w:val="0088393A"/>
    <w:rsid w:val="0088697F"/>
    <w:rsid w:val="008869A1"/>
    <w:rsid w:val="00890205"/>
    <w:rsid w:val="00893753"/>
    <w:rsid w:val="00893EF5"/>
    <w:rsid w:val="008A1709"/>
    <w:rsid w:val="008A253E"/>
    <w:rsid w:val="008A7BD2"/>
    <w:rsid w:val="008B3BE1"/>
    <w:rsid w:val="008B45D9"/>
    <w:rsid w:val="008B6B39"/>
    <w:rsid w:val="008C1266"/>
    <w:rsid w:val="008C51C1"/>
    <w:rsid w:val="008D12BE"/>
    <w:rsid w:val="008D27DE"/>
    <w:rsid w:val="008D32AC"/>
    <w:rsid w:val="008E2258"/>
    <w:rsid w:val="008E3812"/>
    <w:rsid w:val="008E411C"/>
    <w:rsid w:val="008F271C"/>
    <w:rsid w:val="008F6D75"/>
    <w:rsid w:val="008F73E8"/>
    <w:rsid w:val="00900542"/>
    <w:rsid w:val="00902FDE"/>
    <w:rsid w:val="00916BC1"/>
    <w:rsid w:val="00916ED2"/>
    <w:rsid w:val="009219CD"/>
    <w:rsid w:val="00922E9F"/>
    <w:rsid w:val="00924E20"/>
    <w:rsid w:val="009253EB"/>
    <w:rsid w:val="00927821"/>
    <w:rsid w:val="0093003D"/>
    <w:rsid w:val="00934050"/>
    <w:rsid w:val="00945E3C"/>
    <w:rsid w:val="00952EBB"/>
    <w:rsid w:val="0095323F"/>
    <w:rsid w:val="009544E5"/>
    <w:rsid w:val="00960DEC"/>
    <w:rsid w:val="0096134C"/>
    <w:rsid w:val="00964B08"/>
    <w:rsid w:val="00965878"/>
    <w:rsid w:val="00970C05"/>
    <w:rsid w:val="00975267"/>
    <w:rsid w:val="009763FC"/>
    <w:rsid w:val="00976739"/>
    <w:rsid w:val="009802DB"/>
    <w:rsid w:val="00982832"/>
    <w:rsid w:val="009855FD"/>
    <w:rsid w:val="00986ABA"/>
    <w:rsid w:val="00987360"/>
    <w:rsid w:val="0099066C"/>
    <w:rsid w:val="00990AD3"/>
    <w:rsid w:val="00990B8C"/>
    <w:rsid w:val="00995D56"/>
    <w:rsid w:val="009A04A0"/>
    <w:rsid w:val="009A1BE3"/>
    <w:rsid w:val="009A75FD"/>
    <w:rsid w:val="009B4CD7"/>
    <w:rsid w:val="009B7758"/>
    <w:rsid w:val="009C00C3"/>
    <w:rsid w:val="009C7747"/>
    <w:rsid w:val="009D00B0"/>
    <w:rsid w:val="009D092E"/>
    <w:rsid w:val="009D3DBC"/>
    <w:rsid w:val="009D4A6D"/>
    <w:rsid w:val="009D74E4"/>
    <w:rsid w:val="009E2A1C"/>
    <w:rsid w:val="009E36B7"/>
    <w:rsid w:val="009E6639"/>
    <w:rsid w:val="009F674C"/>
    <w:rsid w:val="00A00A71"/>
    <w:rsid w:val="00A04F20"/>
    <w:rsid w:val="00A05BD7"/>
    <w:rsid w:val="00A0722C"/>
    <w:rsid w:val="00A107A6"/>
    <w:rsid w:val="00A11283"/>
    <w:rsid w:val="00A11624"/>
    <w:rsid w:val="00A15BC2"/>
    <w:rsid w:val="00A248C7"/>
    <w:rsid w:val="00A25F09"/>
    <w:rsid w:val="00A322A9"/>
    <w:rsid w:val="00A362C4"/>
    <w:rsid w:val="00A372A5"/>
    <w:rsid w:val="00A41343"/>
    <w:rsid w:val="00A470BA"/>
    <w:rsid w:val="00A4771F"/>
    <w:rsid w:val="00A47CC2"/>
    <w:rsid w:val="00A50E0C"/>
    <w:rsid w:val="00A534B0"/>
    <w:rsid w:val="00A57373"/>
    <w:rsid w:val="00A611A6"/>
    <w:rsid w:val="00A625DA"/>
    <w:rsid w:val="00A632BC"/>
    <w:rsid w:val="00A63D2A"/>
    <w:rsid w:val="00A66F3F"/>
    <w:rsid w:val="00A7060D"/>
    <w:rsid w:val="00A713F0"/>
    <w:rsid w:val="00A7260D"/>
    <w:rsid w:val="00A75786"/>
    <w:rsid w:val="00A75B14"/>
    <w:rsid w:val="00A75C6A"/>
    <w:rsid w:val="00A760BA"/>
    <w:rsid w:val="00A8098B"/>
    <w:rsid w:val="00A83C32"/>
    <w:rsid w:val="00A87E27"/>
    <w:rsid w:val="00A9466A"/>
    <w:rsid w:val="00A94764"/>
    <w:rsid w:val="00A96E0C"/>
    <w:rsid w:val="00AA03A5"/>
    <w:rsid w:val="00AA34E5"/>
    <w:rsid w:val="00AA43EC"/>
    <w:rsid w:val="00AB0673"/>
    <w:rsid w:val="00AB0AE9"/>
    <w:rsid w:val="00AB564F"/>
    <w:rsid w:val="00AB5867"/>
    <w:rsid w:val="00AC08C3"/>
    <w:rsid w:val="00AC3527"/>
    <w:rsid w:val="00AC67A7"/>
    <w:rsid w:val="00AD0166"/>
    <w:rsid w:val="00AD070B"/>
    <w:rsid w:val="00AD14D5"/>
    <w:rsid w:val="00AD2213"/>
    <w:rsid w:val="00AE02FB"/>
    <w:rsid w:val="00AE0557"/>
    <w:rsid w:val="00AE3AE5"/>
    <w:rsid w:val="00AE4936"/>
    <w:rsid w:val="00AE723B"/>
    <w:rsid w:val="00AE74B9"/>
    <w:rsid w:val="00AF2CA7"/>
    <w:rsid w:val="00AF3832"/>
    <w:rsid w:val="00AF6AB2"/>
    <w:rsid w:val="00AF7138"/>
    <w:rsid w:val="00B001AB"/>
    <w:rsid w:val="00B02C51"/>
    <w:rsid w:val="00B13D82"/>
    <w:rsid w:val="00B14CF5"/>
    <w:rsid w:val="00B24078"/>
    <w:rsid w:val="00B31E29"/>
    <w:rsid w:val="00B35FF7"/>
    <w:rsid w:val="00B4098F"/>
    <w:rsid w:val="00B42F58"/>
    <w:rsid w:val="00B46B6D"/>
    <w:rsid w:val="00B52AE7"/>
    <w:rsid w:val="00B630B9"/>
    <w:rsid w:val="00B63967"/>
    <w:rsid w:val="00B65F45"/>
    <w:rsid w:val="00B70364"/>
    <w:rsid w:val="00B70483"/>
    <w:rsid w:val="00B74456"/>
    <w:rsid w:val="00B75A96"/>
    <w:rsid w:val="00B75DA8"/>
    <w:rsid w:val="00B75E24"/>
    <w:rsid w:val="00B77704"/>
    <w:rsid w:val="00B7771B"/>
    <w:rsid w:val="00B84266"/>
    <w:rsid w:val="00B84544"/>
    <w:rsid w:val="00B845F5"/>
    <w:rsid w:val="00B86B66"/>
    <w:rsid w:val="00B97221"/>
    <w:rsid w:val="00BA1D7A"/>
    <w:rsid w:val="00BA20D7"/>
    <w:rsid w:val="00BA2209"/>
    <w:rsid w:val="00BA23E1"/>
    <w:rsid w:val="00BB0322"/>
    <w:rsid w:val="00BD0733"/>
    <w:rsid w:val="00BD09B1"/>
    <w:rsid w:val="00BD2792"/>
    <w:rsid w:val="00BE0E00"/>
    <w:rsid w:val="00BE16F6"/>
    <w:rsid w:val="00BE57A6"/>
    <w:rsid w:val="00BF60BE"/>
    <w:rsid w:val="00BF70A1"/>
    <w:rsid w:val="00C01605"/>
    <w:rsid w:val="00C017D1"/>
    <w:rsid w:val="00C036A3"/>
    <w:rsid w:val="00C03DBA"/>
    <w:rsid w:val="00C0514F"/>
    <w:rsid w:val="00C13329"/>
    <w:rsid w:val="00C14D09"/>
    <w:rsid w:val="00C21000"/>
    <w:rsid w:val="00C2164B"/>
    <w:rsid w:val="00C21DB9"/>
    <w:rsid w:val="00C22588"/>
    <w:rsid w:val="00C22835"/>
    <w:rsid w:val="00C2296D"/>
    <w:rsid w:val="00C257F2"/>
    <w:rsid w:val="00C30D17"/>
    <w:rsid w:val="00C325BE"/>
    <w:rsid w:val="00C32E2E"/>
    <w:rsid w:val="00C3317D"/>
    <w:rsid w:val="00C342A2"/>
    <w:rsid w:val="00C34843"/>
    <w:rsid w:val="00C34EDA"/>
    <w:rsid w:val="00C42B6F"/>
    <w:rsid w:val="00C4305B"/>
    <w:rsid w:val="00C514C9"/>
    <w:rsid w:val="00C546F2"/>
    <w:rsid w:val="00C5497A"/>
    <w:rsid w:val="00C615C7"/>
    <w:rsid w:val="00C64032"/>
    <w:rsid w:val="00C70AC4"/>
    <w:rsid w:val="00C75C50"/>
    <w:rsid w:val="00C75FC4"/>
    <w:rsid w:val="00C77CE6"/>
    <w:rsid w:val="00C77F4D"/>
    <w:rsid w:val="00C86247"/>
    <w:rsid w:val="00C91623"/>
    <w:rsid w:val="00C919D5"/>
    <w:rsid w:val="00C92618"/>
    <w:rsid w:val="00C93A19"/>
    <w:rsid w:val="00CA057B"/>
    <w:rsid w:val="00CA072D"/>
    <w:rsid w:val="00CB026C"/>
    <w:rsid w:val="00CB02BC"/>
    <w:rsid w:val="00CB4C25"/>
    <w:rsid w:val="00CC0968"/>
    <w:rsid w:val="00CC50D7"/>
    <w:rsid w:val="00CD2B3C"/>
    <w:rsid w:val="00CD5A03"/>
    <w:rsid w:val="00CD5E87"/>
    <w:rsid w:val="00CD6764"/>
    <w:rsid w:val="00CE2430"/>
    <w:rsid w:val="00CE5332"/>
    <w:rsid w:val="00CE7201"/>
    <w:rsid w:val="00CE775E"/>
    <w:rsid w:val="00CF0558"/>
    <w:rsid w:val="00CF22F6"/>
    <w:rsid w:val="00CF3ACA"/>
    <w:rsid w:val="00CF60E3"/>
    <w:rsid w:val="00D02D08"/>
    <w:rsid w:val="00D02D43"/>
    <w:rsid w:val="00D0360B"/>
    <w:rsid w:val="00D11C84"/>
    <w:rsid w:val="00D1477A"/>
    <w:rsid w:val="00D15A4E"/>
    <w:rsid w:val="00D16790"/>
    <w:rsid w:val="00D17CE1"/>
    <w:rsid w:val="00D21549"/>
    <w:rsid w:val="00D22372"/>
    <w:rsid w:val="00D223FF"/>
    <w:rsid w:val="00D226CA"/>
    <w:rsid w:val="00D26868"/>
    <w:rsid w:val="00D338BA"/>
    <w:rsid w:val="00D40493"/>
    <w:rsid w:val="00D4263C"/>
    <w:rsid w:val="00D4426A"/>
    <w:rsid w:val="00D45612"/>
    <w:rsid w:val="00D50EAC"/>
    <w:rsid w:val="00D53A39"/>
    <w:rsid w:val="00D53F92"/>
    <w:rsid w:val="00D55F1B"/>
    <w:rsid w:val="00D5653B"/>
    <w:rsid w:val="00D574FE"/>
    <w:rsid w:val="00D57848"/>
    <w:rsid w:val="00D61477"/>
    <w:rsid w:val="00D62355"/>
    <w:rsid w:val="00D65271"/>
    <w:rsid w:val="00D67AA2"/>
    <w:rsid w:val="00D70BB6"/>
    <w:rsid w:val="00D71A3E"/>
    <w:rsid w:val="00D73ED8"/>
    <w:rsid w:val="00D748BA"/>
    <w:rsid w:val="00D77D3D"/>
    <w:rsid w:val="00D841F3"/>
    <w:rsid w:val="00D84A8F"/>
    <w:rsid w:val="00D87871"/>
    <w:rsid w:val="00D91477"/>
    <w:rsid w:val="00D92B1E"/>
    <w:rsid w:val="00D9483C"/>
    <w:rsid w:val="00D95CD6"/>
    <w:rsid w:val="00D97B75"/>
    <w:rsid w:val="00DB0C3E"/>
    <w:rsid w:val="00DB2583"/>
    <w:rsid w:val="00DB525B"/>
    <w:rsid w:val="00DB6C7E"/>
    <w:rsid w:val="00DC104B"/>
    <w:rsid w:val="00DD5023"/>
    <w:rsid w:val="00DD5B13"/>
    <w:rsid w:val="00DD5EB4"/>
    <w:rsid w:val="00DD5F3F"/>
    <w:rsid w:val="00DD775E"/>
    <w:rsid w:val="00DD7902"/>
    <w:rsid w:val="00DE31B4"/>
    <w:rsid w:val="00DE4437"/>
    <w:rsid w:val="00DE4930"/>
    <w:rsid w:val="00DF2B9D"/>
    <w:rsid w:val="00DF363C"/>
    <w:rsid w:val="00DF3E15"/>
    <w:rsid w:val="00DF601E"/>
    <w:rsid w:val="00E0254C"/>
    <w:rsid w:val="00E0383A"/>
    <w:rsid w:val="00E03A13"/>
    <w:rsid w:val="00E046AE"/>
    <w:rsid w:val="00E1221B"/>
    <w:rsid w:val="00E13918"/>
    <w:rsid w:val="00E15094"/>
    <w:rsid w:val="00E16452"/>
    <w:rsid w:val="00E16BD6"/>
    <w:rsid w:val="00E178F8"/>
    <w:rsid w:val="00E20CCD"/>
    <w:rsid w:val="00E210D1"/>
    <w:rsid w:val="00E218DE"/>
    <w:rsid w:val="00E23AD6"/>
    <w:rsid w:val="00E26874"/>
    <w:rsid w:val="00E26F9C"/>
    <w:rsid w:val="00E271B4"/>
    <w:rsid w:val="00E27823"/>
    <w:rsid w:val="00E27DE7"/>
    <w:rsid w:val="00E31546"/>
    <w:rsid w:val="00E32177"/>
    <w:rsid w:val="00E3271F"/>
    <w:rsid w:val="00E35C84"/>
    <w:rsid w:val="00E36940"/>
    <w:rsid w:val="00E371B4"/>
    <w:rsid w:val="00E37956"/>
    <w:rsid w:val="00E429F1"/>
    <w:rsid w:val="00E4436E"/>
    <w:rsid w:val="00E45B48"/>
    <w:rsid w:val="00E47047"/>
    <w:rsid w:val="00E515B1"/>
    <w:rsid w:val="00E612D3"/>
    <w:rsid w:val="00E6275B"/>
    <w:rsid w:val="00E659ED"/>
    <w:rsid w:val="00E65FFE"/>
    <w:rsid w:val="00E667B1"/>
    <w:rsid w:val="00E72B83"/>
    <w:rsid w:val="00E77CBA"/>
    <w:rsid w:val="00E805D9"/>
    <w:rsid w:val="00E81676"/>
    <w:rsid w:val="00E820FE"/>
    <w:rsid w:val="00E87981"/>
    <w:rsid w:val="00E90B36"/>
    <w:rsid w:val="00E97556"/>
    <w:rsid w:val="00EA2119"/>
    <w:rsid w:val="00EA2ECC"/>
    <w:rsid w:val="00EA3415"/>
    <w:rsid w:val="00EA7DBF"/>
    <w:rsid w:val="00EB0257"/>
    <w:rsid w:val="00EB1CBF"/>
    <w:rsid w:val="00EB43B5"/>
    <w:rsid w:val="00EB7783"/>
    <w:rsid w:val="00EC4FF7"/>
    <w:rsid w:val="00EC6B67"/>
    <w:rsid w:val="00ED0ED7"/>
    <w:rsid w:val="00ED1C1E"/>
    <w:rsid w:val="00ED3F65"/>
    <w:rsid w:val="00EE081C"/>
    <w:rsid w:val="00EE14E2"/>
    <w:rsid w:val="00EE415A"/>
    <w:rsid w:val="00EE663D"/>
    <w:rsid w:val="00EE6F69"/>
    <w:rsid w:val="00EF2FFC"/>
    <w:rsid w:val="00EF3ADD"/>
    <w:rsid w:val="00EF4550"/>
    <w:rsid w:val="00EF6BEA"/>
    <w:rsid w:val="00EF7F4F"/>
    <w:rsid w:val="00F01531"/>
    <w:rsid w:val="00F01D7B"/>
    <w:rsid w:val="00F05EAD"/>
    <w:rsid w:val="00F06ADD"/>
    <w:rsid w:val="00F11061"/>
    <w:rsid w:val="00F13987"/>
    <w:rsid w:val="00F13EAD"/>
    <w:rsid w:val="00F140F6"/>
    <w:rsid w:val="00F210F7"/>
    <w:rsid w:val="00F2262F"/>
    <w:rsid w:val="00F256DE"/>
    <w:rsid w:val="00F31B67"/>
    <w:rsid w:val="00F31E8B"/>
    <w:rsid w:val="00F36819"/>
    <w:rsid w:val="00F404B1"/>
    <w:rsid w:val="00F46716"/>
    <w:rsid w:val="00F4695A"/>
    <w:rsid w:val="00F51986"/>
    <w:rsid w:val="00F61B21"/>
    <w:rsid w:val="00F62D09"/>
    <w:rsid w:val="00F63FC4"/>
    <w:rsid w:val="00F646B8"/>
    <w:rsid w:val="00F72291"/>
    <w:rsid w:val="00F73482"/>
    <w:rsid w:val="00F736D0"/>
    <w:rsid w:val="00F750F1"/>
    <w:rsid w:val="00F7694C"/>
    <w:rsid w:val="00F86420"/>
    <w:rsid w:val="00F90C6F"/>
    <w:rsid w:val="00F90E2B"/>
    <w:rsid w:val="00F96883"/>
    <w:rsid w:val="00F97471"/>
    <w:rsid w:val="00F979E1"/>
    <w:rsid w:val="00F97BDE"/>
    <w:rsid w:val="00FA3299"/>
    <w:rsid w:val="00FA346C"/>
    <w:rsid w:val="00FA66D6"/>
    <w:rsid w:val="00FB01E7"/>
    <w:rsid w:val="00FB1462"/>
    <w:rsid w:val="00FB2B39"/>
    <w:rsid w:val="00FB72FD"/>
    <w:rsid w:val="00FC1598"/>
    <w:rsid w:val="00FC2C62"/>
    <w:rsid w:val="00FC4EC9"/>
    <w:rsid w:val="00FC6260"/>
    <w:rsid w:val="00FC72C0"/>
    <w:rsid w:val="00FD1B13"/>
    <w:rsid w:val="00FD5BED"/>
    <w:rsid w:val="00FE0B56"/>
    <w:rsid w:val="00FE2B6B"/>
    <w:rsid w:val="00FE3A73"/>
    <w:rsid w:val="00FE6311"/>
    <w:rsid w:val="00FF0193"/>
    <w:rsid w:val="00FF0C88"/>
    <w:rsid w:val="00FF7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641B7B"/>
  <w15:chartTrackingRefBased/>
  <w15:docId w15:val="{7772B77B-F471-41D7-832F-A06F55BAA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7657F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7657FA"/>
  </w:style>
  <w:style w:type="character" w:customStyle="1" w:styleId="eop">
    <w:name w:val="eop"/>
    <w:basedOn w:val="DefaultParagraphFont"/>
    <w:rsid w:val="007657FA"/>
  </w:style>
  <w:style w:type="paragraph" w:styleId="Header">
    <w:name w:val="header"/>
    <w:basedOn w:val="Normal"/>
    <w:link w:val="HeaderChar"/>
    <w:uiPriority w:val="99"/>
    <w:unhideWhenUsed/>
    <w:rsid w:val="007657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57FA"/>
  </w:style>
  <w:style w:type="paragraph" w:styleId="Footer">
    <w:name w:val="footer"/>
    <w:basedOn w:val="Normal"/>
    <w:link w:val="FooterChar"/>
    <w:uiPriority w:val="99"/>
    <w:unhideWhenUsed/>
    <w:rsid w:val="007657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57FA"/>
  </w:style>
  <w:style w:type="paragraph" w:customStyle="1" w:styleId="IPPHeader">
    <w:name w:val="IPP Header"/>
    <w:basedOn w:val="Normal"/>
    <w:qFormat/>
    <w:rsid w:val="007657FA"/>
    <w:pPr>
      <w:pBdr>
        <w:bottom w:val="single" w:sz="4" w:space="4" w:color="auto"/>
      </w:pBdr>
      <w:tabs>
        <w:tab w:val="left" w:pos="1134"/>
        <w:tab w:val="right" w:pos="9072"/>
      </w:tabs>
      <w:spacing w:after="120" w:line="240" w:lineRule="auto"/>
    </w:pPr>
    <w:rPr>
      <w:rFonts w:ascii="Arial" w:eastAsia="MS Mincho" w:hAnsi="Arial" w:cs="Times New Roman"/>
      <w:sz w:val="18"/>
      <w:szCs w:val="24"/>
    </w:rPr>
  </w:style>
  <w:style w:type="paragraph" w:customStyle="1" w:styleId="IPPNormal">
    <w:name w:val="IPP Normal"/>
    <w:basedOn w:val="Normal"/>
    <w:link w:val="IPPNormalChar"/>
    <w:qFormat/>
    <w:rsid w:val="007657FA"/>
    <w:pPr>
      <w:spacing w:after="180" w:line="240" w:lineRule="auto"/>
      <w:jc w:val="both"/>
    </w:pPr>
    <w:rPr>
      <w:rFonts w:ascii="Times New Roman" w:eastAsia="Times" w:hAnsi="Times New Roman" w:cs="Times New Roman"/>
      <w:szCs w:val="24"/>
      <w:lang w:val="en-GB"/>
    </w:rPr>
  </w:style>
  <w:style w:type="paragraph" w:customStyle="1" w:styleId="IPPHeadSection">
    <w:name w:val="IPP HeadSection"/>
    <w:basedOn w:val="Normal"/>
    <w:next w:val="Normal"/>
    <w:qFormat/>
    <w:rsid w:val="007657FA"/>
    <w:pPr>
      <w:keepNext/>
      <w:tabs>
        <w:tab w:val="left" w:pos="851"/>
      </w:tabs>
      <w:spacing w:before="360" w:after="120" w:line="240" w:lineRule="auto"/>
      <w:ind w:left="851" w:hanging="851"/>
      <w:jc w:val="both"/>
      <w:outlineLvl w:val="0"/>
    </w:pPr>
    <w:rPr>
      <w:rFonts w:ascii="Times New Roman" w:eastAsia="Times" w:hAnsi="Times New Roman" w:cs="Times New Roman"/>
      <w:b/>
      <w:bCs/>
      <w:caps/>
      <w:sz w:val="24"/>
      <w:lang w:val="en-GB"/>
    </w:rPr>
  </w:style>
  <w:style w:type="paragraph" w:customStyle="1" w:styleId="IPPHeading1">
    <w:name w:val="IPP Heading1"/>
    <w:basedOn w:val="IPPNormal"/>
    <w:next w:val="IPPNormal"/>
    <w:qFormat/>
    <w:rsid w:val="007657FA"/>
    <w:pPr>
      <w:keepNext/>
      <w:tabs>
        <w:tab w:val="left" w:pos="567"/>
      </w:tabs>
      <w:spacing w:before="240" w:after="120"/>
      <w:ind w:left="567" w:hanging="567"/>
      <w:jc w:val="left"/>
      <w:outlineLvl w:val="1"/>
    </w:pPr>
    <w:rPr>
      <w:b/>
      <w:sz w:val="24"/>
      <w:szCs w:val="22"/>
    </w:rPr>
  </w:style>
  <w:style w:type="character" w:customStyle="1" w:styleId="IPPNormalChar">
    <w:name w:val="IPP Normal Char"/>
    <w:link w:val="IPPNormal"/>
    <w:rsid w:val="007657FA"/>
    <w:rPr>
      <w:rFonts w:ascii="Times New Roman" w:eastAsia="Times" w:hAnsi="Times New Roman" w:cs="Times New Roman"/>
      <w:szCs w:val="24"/>
      <w:lang w:val="en-GB"/>
    </w:rPr>
  </w:style>
  <w:style w:type="character" w:styleId="Hyperlink">
    <w:name w:val="Hyperlink"/>
    <w:unhideWhenUsed/>
    <w:rsid w:val="007657FA"/>
    <w:rPr>
      <w:color w:val="0000FF"/>
      <w:u w:val="single"/>
    </w:rPr>
  </w:style>
  <w:style w:type="paragraph" w:styleId="FootnoteText">
    <w:name w:val="footnote text"/>
    <w:aliases w:val="FOOTNOTES,fn,single space"/>
    <w:basedOn w:val="Normal"/>
    <w:link w:val="FootnoteTextChar"/>
    <w:rsid w:val="007657FA"/>
    <w:pPr>
      <w:spacing w:before="60" w:after="0" w:line="240" w:lineRule="auto"/>
      <w:jc w:val="both"/>
    </w:pPr>
    <w:rPr>
      <w:rFonts w:ascii="Times New Roman" w:eastAsia="MS Mincho" w:hAnsi="Times New Roman" w:cs="Times New Roman"/>
      <w:sz w:val="20"/>
      <w:szCs w:val="24"/>
      <w:lang w:val="en-GB"/>
    </w:rPr>
  </w:style>
  <w:style w:type="character" w:customStyle="1" w:styleId="FootnoteTextChar">
    <w:name w:val="Footnote Text Char"/>
    <w:aliases w:val="FOOTNOTES Char,fn Char,single space Char"/>
    <w:basedOn w:val="DefaultParagraphFont"/>
    <w:link w:val="FootnoteText"/>
    <w:rsid w:val="007657FA"/>
    <w:rPr>
      <w:rFonts w:ascii="Times New Roman" w:eastAsia="MS Mincho" w:hAnsi="Times New Roman" w:cs="Times New Roman"/>
      <w:sz w:val="20"/>
      <w:szCs w:val="24"/>
      <w:lang w:val="en-GB"/>
    </w:rPr>
  </w:style>
  <w:style w:type="character" w:styleId="FootnoteReference">
    <w:name w:val="footnote reference"/>
    <w:aliases w:val="16 Point,Superscript 6 Point,Ref,de nota al pie,Footnote Reference1,Ref1,de nota al pie1,註腳內容,de nota al pie + (Asian) MS Mincho,11 pt,Footnote text"/>
    <w:rsid w:val="007657FA"/>
    <w:rPr>
      <w:vertAlign w:val="superscript"/>
    </w:rPr>
  </w:style>
  <w:style w:type="paragraph" w:styleId="ListParagraph">
    <w:name w:val="List Paragraph"/>
    <w:basedOn w:val="Normal"/>
    <w:uiPriority w:val="34"/>
    <w:qFormat/>
    <w:rsid w:val="007657FA"/>
    <w:pPr>
      <w:ind w:left="720"/>
      <w:contextualSpacing/>
    </w:pPr>
  </w:style>
  <w:style w:type="paragraph" w:customStyle="1" w:styleId="IPPNumberedList">
    <w:name w:val="IPP NumberedList"/>
    <w:basedOn w:val="Normal"/>
    <w:qFormat/>
    <w:rsid w:val="00CF22F6"/>
    <w:pPr>
      <w:numPr>
        <w:numId w:val="4"/>
      </w:numPr>
      <w:spacing w:after="60" w:line="240" w:lineRule="auto"/>
      <w:jc w:val="both"/>
    </w:pPr>
    <w:rPr>
      <w:rFonts w:ascii="Times New Roman" w:eastAsia="Times" w:hAnsi="Times New Roman" w:cs="Times New Roman"/>
      <w:szCs w:val="24"/>
    </w:rPr>
  </w:style>
  <w:style w:type="paragraph" w:customStyle="1" w:styleId="IPPParagraphnumbering">
    <w:name w:val="IPP Paragraph numbering"/>
    <w:basedOn w:val="IPPNormal"/>
    <w:uiPriority w:val="99"/>
    <w:qFormat/>
    <w:rsid w:val="00CF22F6"/>
    <w:pPr>
      <w:numPr>
        <w:numId w:val="3"/>
      </w:numPr>
    </w:pPr>
    <w:rPr>
      <w:lang w:val="en-US"/>
    </w:rPr>
  </w:style>
  <w:style w:type="paragraph" w:styleId="BalloonText">
    <w:name w:val="Balloon Text"/>
    <w:basedOn w:val="Normal"/>
    <w:link w:val="BalloonTextChar"/>
    <w:uiPriority w:val="99"/>
    <w:semiHidden/>
    <w:unhideWhenUsed/>
    <w:rsid w:val="000550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50BB"/>
    <w:rPr>
      <w:rFonts w:ascii="Segoe UI" w:hAnsi="Segoe UI" w:cs="Segoe UI"/>
      <w:sz w:val="18"/>
      <w:szCs w:val="18"/>
    </w:rPr>
  </w:style>
  <w:style w:type="paragraph" w:customStyle="1" w:styleId="IPPFooter">
    <w:name w:val="IPP Footer"/>
    <w:basedOn w:val="IPPHeader"/>
    <w:next w:val="PlainText"/>
    <w:qFormat/>
    <w:rsid w:val="00155495"/>
    <w:pPr>
      <w:pBdr>
        <w:top w:val="single" w:sz="4" w:space="4" w:color="auto"/>
        <w:bottom w:val="none" w:sz="0" w:space="0" w:color="auto"/>
      </w:pBdr>
      <w:tabs>
        <w:tab w:val="clear" w:pos="1134"/>
      </w:tabs>
      <w:jc w:val="right"/>
    </w:pPr>
    <w:rPr>
      <w:b/>
    </w:rPr>
  </w:style>
  <w:style w:type="character" w:styleId="PageNumber">
    <w:name w:val="page number"/>
    <w:rsid w:val="00155495"/>
    <w:rPr>
      <w:rFonts w:ascii="Arial" w:hAnsi="Arial"/>
      <w:b/>
      <w:sz w:val="18"/>
    </w:rPr>
  </w:style>
  <w:style w:type="paragraph" w:styleId="PlainText">
    <w:name w:val="Plain Text"/>
    <w:basedOn w:val="Normal"/>
    <w:link w:val="PlainTextChar"/>
    <w:uiPriority w:val="99"/>
    <w:semiHidden/>
    <w:unhideWhenUsed/>
    <w:rsid w:val="00155495"/>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155495"/>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9024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BE6BF6-1110-4FFB-85AA-B62E534CDD9F}">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2.xml><?xml version="1.0" encoding="utf-8"?>
<ds:datastoreItem xmlns:ds="http://schemas.openxmlformats.org/officeDocument/2006/customXml" ds:itemID="{09B10A77-F940-4DE1-A83C-9A24FDDE825D}">
  <ds:schemaRefs>
    <ds:schemaRef ds:uri="http://schemas.microsoft.com/sharepoint/v3/contenttype/forms"/>
  </ds:schemaRefs>
</ds:datastoreItem>
</file>

<file path=customXml/itemProps3.xml><?xml version="1.0" encoding="utf-8"?>
<ds:datastoreItem xmlns:ds="http://schemas.openxmlformats.org/officeDocument/2006/customXml" ds:itemID="{79135A12-F64F-43C1-9722-7B43192686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1B183E-C17D-4769-B5AC-40311BCDBE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619</Words>
  <Characters>3533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 Norman B - APHIS</dc:creator>
  <cp:keywords/>
  <dc:description/>
  <cp:lastModifiedBy>MangiliAndre, Erika (NSPD)</cp:lastModifiedBy>
  <cp:revision>2</cp:revision>
  <dcterms:created xsi:type="dcterms:W3CDTF">2022-07-13T19:31:00Z</dcterms:created>
  <dcterms:modified xsi:type="dcterms:W3CDTF">2022-07-13T19:31:00Z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