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58A5" w14:textId="2CBEC833" w:rsidR="000A6952" w:rsidRPr="002F00B7" w:rsidRDefault="000A6952" w:rsidP="003371C9">
      <w:pPr>
        <w:pStyle w:val="IPPHeadSection"/>
        <w:jc w:val="center"/>
      </w:pPr>
      <w:r w:rsidRPr="002F00B7">
        <w:t>Technical Panel on Diagnostic Protocols</w:t>
      </w:r>
      <w:r w:rsidR="008F696F">
        <w:t xml:space="preserve"> (TPDP)</w:t>
      </w:r>
    </w:p>
    <w:p w14:paraId="0155839E" w14:textId="6F066CAE" w:rsidR="00085CE5" w:rsidRPr="00EF4132" w:rsidRDefault="008F696F" w:rsidP="00085CE5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31 October – 04 November 2022</w:t>
      </w:r>
    </w:p>
    <w:p w14:paraId="48A6F76D" w14:textId="4DC6EF37" w:rsidR="00085CE5" w:rsidRPr="00275267" w:rsidRDefault="008F696F" w:rsidP="00085CE5">
      <w:pPr>
        <w:pStyle w:val="IPPNormal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Paris, France</w:t>
      </w:r>
    </w:p>
    <w:p w14:paraId="486EDED3" w14:textId="77777777" w:rsidR="000A6952" w:rsidRPr="00264872" w:rsidRDefault="005F3CC4" w:rsidP="00CE5B7F">
      <w:pPr>
        <w:pStyle w:val="IPPHeadSection"/>
        <w:spacing w:before="0"/>
        <w:jc w:val="center"/>
      </w:pPr>
      <w:r w:rsidRPr="00264872">
        <w:t>Documents list</w:t>
      </w:r>
    </w:p>
    <w:p w14:paraId="60671BDE" w14:textId="77777777" w:rsidR="00275267" w:rsidRDefault="00275267" w:rsidP="006D0BB6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(Documents are presented in the order of the document numbers)</w:t>
      </w:r>
    </w:p>
    <w:p w14:paraId="6EA4FDF8" w14:textId="3C40C56F" w:rsidR="00227C43" w:rsidRPr="00C67703" w:rsidRDefault="00227C43" w:rsidP="006D0BB6">
      <w:pPr>
        <w:pStyle w:val="IPPNormal"/>
        <w:jc w:val="center"/>
        <w:rPr>
          <w:rStyle w:val="IPPnormalitalics"/>
        </w:rPr>
      </w:pPr>
      <w:r w:rsidRPr="00C67703">
        <w:rPr>
          <w:rStyle w:val="IPPnormalitalics"/>
        </w:rPr>
        <w:t>(Last update</w:t>
      </w:r>
      <w:r>
        <w:rPr>
          <w:rStyle w:val="IPPnormalitalics"/>
        </w:rPr>
        <w:t>d</w:t>
      </w:r>
      <w:r w:rsidRPr="00C67703">
        <w:rPr>
          <w:rStyle w:val="IPPnormalitalics"/>
        </w:rPr>
        <w:t xml:space="preserve">: </w:t>
      </w:r>
      <w:r w:rsidR="008F696F">
        <w:rPr>
          <w:rStyle w:val="IPPnormalitalics"/>
        </w:rPr>
        <w:t>2022-10-2</w:t>
      </w:r>
      <w:r w:rsidR="00A4402B">
        <w:rPr>
          <w:rStyle w:val="IPPnormalitalics"/>
        </w:rPr>
        <w:t>4</w:t>
      </w:r>
      <w:r w:rsidRPr="00C67703">
        <w:rPr>
          <w:rStyle w:val="IPPnormalitalic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35"/>
        <w:gridCol w:w="1080"/>
        <w:gridCol w:w="3847"/>
        <w:gridCol w:w="1755"/>
      </w:tblGrid>
      <w:tr w:rsidR="00227C43" w:rsidRPr="00264872" w14:paraId="50E3BD8D" w14:textId="77777777" w:rsidTr="008F696F">
        <w:trPr>
          <w:cantSplit/>
          <w:tblHeader/>
        </w:trPr>
        <w:tc>
          <w:tcPr>
            <w:tcW w:w="1295" w:type="pct"/>
            <w:shd w:val="clear" w:color="auto" w:fill="000000"/>
            <w:noWrap/>
            <w:vAlign w:val="center"/>
          </w:tcPr>
          <w:p w14:paraId="4AB009A1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99" w:type="pct"/>
            <w:shd w:val="clear" w:color="auto" w:fill="000000"/>
            <w:noWrap/>
            <w:vAlign w:val="center"/>
          </w:tcPr>
          <w:p w14:paraId="5E6E4D1D" w14:textId="77777777" w:rsidR="00227C43" w:rsidRPr="00264872" w:rsidRDefault="00227C43" w:rsidP="00D0230E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2133" w:type="pct"/>
            <w:shd w:val="clear" w:color="auto" w:fill="000000"/>
            <w:noWrap/>
            <w:vAlign w:val="center"/>
          </w:tcPr>
          <w:p w14:paraId="48913364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973" w:type="pct"/>
            <w:shd w:val="clear" w:color="auto" w:fill="000000"/>
            <w:vAlign w:val="center"/>
          </w:tcPr>
          <w:p w14:paraId="056D65B6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C80A08" w:rsidRPr="00264872" w14:paraId="2566DB6D" w14:textId="77777777" w:rsidTr="008F696F">
        <w:trPr>
          <w:cantSplit/>
        </w:trPr>
        <w:tc>
          <w:tcPr>
            <w:tcW w:w="1295" w:type="pct"/>
            <w:vAlign w:val="center"/>
          </w:tcPr>
          <w:p w14:paraId="230042FE" w14:textId="774D33D6" w:rsidR="00C80A08" w:rsidRPr="00264872" w:rsidRDefault="008F696F" w:rsidP="00C80A08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01_TPDP_202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Oct_Nov</w:t>
            </w:r>
          </w:p>
        </w:tc>
        <w:tc>
          <w:tcPr>
            <w:tcW w:w="599" w:type="pct"/>
            <w:vAlign w:val="center"/>
          </w:tcPr>
          <w:p w14:paraId="5C16D247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2.3</w:t>
            </w:r>
          </w:p>
        </w:tc>
        <w:tc>
          <w:tcPr>
            <w:tcW w:w="2133" w:type="pct"/>
            <w:vAlign w:val="center"/>
          </w:tcPr>
          <w:p w14:paraId="728DDCFC" w14:textId="7B81486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Agenda</w:t>
            </w:r>
          </w:p>
        </w:tc>
        <w:tc>
          <w:tcPr>
            <w:tcW w:w="973" w:type="pct"/>
            <w:vAlign w:val="center"/>
          </w:tcPr>
          <w:p w14:paraId="47639EAA" w14:textId="2DF4CB02" w:rsidR="00C80A08" w:rsidRPr="00873397" w:rsidRDefault="00873397" w:rsidP="00C80A08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873397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2022-10-11</w:t>
            </w:r>
            <w:r w:rsidR="00B703AA" w:rsidRPr="00873397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 xml:space="preserve"> (1</w:t>
            </w:r>
            <w:r w:rsidR="00B703AA" w:rsidRPr="00873397">
              <w:rPr>
                <w:rFonts w:ascii="Arial" w:eastAsia="Times" w:hAnsi="Arial" w:cs="Arial"/>
                <w:bCs/>
                <w:iCs/>
                <w:sz w:val="18"/>
                <w:szCs w:val="18"/>
                <w:vertAlign w:val="superscript"/>
              </w:rPr>
              <w:t>st</w:t>
            </w:r>
            <w:r w:rsidR="00B703AA" w:rsidRPr="00873397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 xml:space="preserve"> version)</w:t>
            </w:r>
          </w:p>
          <w:p w14:paraId="53CAC7FB" w14:textId="7E9A215B" w:rsidR="009323FE" w:rsidRPr="0004260E" w:rsidRDefault="00873397" w:rsidP="00264872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 (final draft version)</w:t>
            </w:r>
          </w:p>
        </w:tc>
      </w:tr>
      <w:tr w:rsidR="00C80A08" w:rsidRPr="00264872" w14:paraId="397B75B7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602" w14:textId="3D522A0E" w:rsidR="00C80A08" w:rsidRPr="00264872" w:rsidRDefault="00C80A08" w:rsidP="00C80A08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872">
              <w:rPr>
                <w:rFonts w:ascii="Arial" w:hAnsi="Arial" w:cs="Arial"/>
                <w:sz w:val="18"/>
                <w:szCs w:val="18"/>
              </w:rPr>
              <w:t>02_</w:t>
            </w:r>
            <w:r w:rsidR="008F696F" w:rsidRPr="002326CC">
              <w:rPr>
                <w:rFonts w:ascii="Arial" w:hAnsi="Arial" w:cs="Arial"/>
                <w:sz w:val="18"/>
                <w:szCs w:val="18"/>
                <w:lang w:eastAsia="zh-CN"/>
              </w:rPr>
              <w:t>TPDP_202</w:t>
            </w:r>
            <w:r w:rsidR="008F696F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8F696F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8F696F">
              <w:rPr>
                <w:rFonts w:ascii="Arial" w:hAnsi="Arial" w:cs="Arial"/>
                <w:sz w:val="18"/>
                <w:szCs w:val="18"/>
                <w:lang w:eastAsia="zh-CN"/>
              </w:rPr>
              <w:t>Oct_Nov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A84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A74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Documents list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51C3" w14:textId="71AEB8E7" w:rsidR="00C80A08" w:rsidRPr="0004260E" w:rsidRDefault="00A4402B" w:rsidP="00A13488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  <w:tr w:rsidR="00C80A08" w:rsidRPr="00264872" w14:paraId="1F98458A" w14:textId="77777777" w:rsidTr="008F696F">
        <w:trPr>
          <w:cantSplit/>
          <w:trHeight w:val="520"/>
        </w:trPr>
        <w:tc>
          <w:tcPr>
            <w:tcW w:w="1295" w:type="pct"/>
            <w:vAlign w:val="center"/>
          </w:tcPr>
          <w:p w14:paraId="505FB915" w14:textId="2449B3EF" w:rsidR="00C80A08" w:rsidRPr="00264872" w:rsidRDefault="00C80A08" w:rsidP="00C80A08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872">
              <w:rPr>
                <w:rFonts w:ascii="Arial" w:hAnsi="Arial" w:cs="Arial"/>
                <w:sz w:val="18"/>
                <w:szCs w:val="18"/>
              </w:rPr>
              <w:t>03_</w:t>
            </w:r>
            <w:r w:rsidR="008F696F" w:rsidRPr="002326CC">
              <w:rPr>
                <w:rFonts w:ascii="Arial" w:hAnsi="Arial" w:cs="Arial"/>
                <w:sz w:val="18"/>
                <w:szCs w:val="18"/>
                <w:lang w:eastAsia="zh-CN"/>
              </w:rPr>
              <w:t>TPDP_202</w:t>
            </w:r>
            <w:r w:rsidR="008F696F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8F696F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8F696F">
              <w:rPr>
                <w:rFonts w:ascii="Arial" w:hAnsi="Arial" w:cs="Arial"/>
                <w:sz w:val="18"/>
                <w:szCs w:val="18"/>
                <w:lang w:eastAsia="zh-CN"/>
              </w:rPr>
              <w:t>Oct_Nov</w:t>
            </w:r>
          </w:p>
        </w:tc>
        <w:tc>
          <w:tcPr>
            <w:tcW w:w="599" w:type="pct"/>
            <w:vAlign w:val="center"/>
          </w:tcPr>
          <w:p w14:paraId="034C3F09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33" w:type="pct"/>
            <w:vAlign w:val="center"/>
          </w:tcPr>
          <w:p w14:paraId="1F1AFF08" w14:textId="77777777" w:rsidR="00C80A08" w:rsidRPr="00264872" w:rsidRDefault="00C80A08" w:rsidP="00C80A08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264872">
              <w:rPr>
                <w:rFonts w:ascii="Arial" w:eastAsia="Times" w:hAnsi="Arial" w:cs="Arial"/>
                <w:iCs/>
                <w:sz w:val="18"/>
                <w:szCs w:val="18"/>
              </w:rPr>
              <w:t>Participants list</w:t>
            </w:r>
          </w:p>
        </w:tc>
        <w:tc>
          <w:tcPr>
            <w:tcW w:w="973" w:type="pct"/>
            <w:vAlign w:val="center"/>
          </w:tcPr>
          <w:p w14:paraId="69B6A9AD" w14:textId="45A12885" w:rsidR="00C80A08" w:rsidRPr="00264872" w:rsidRDefault="00477533" w:rsidP="00C80A08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2022-10-24</w:t>
            </w:r>
            <w:bookmarkStart w:id="0" w:name="_GoBack"/>
            <w:bookmarkEnd w:id="0"/>
          </w:p>
        </w:tc>
      </w:tr>
      <w:tr w:rsidR="00C80A08" w:rsidRPr="00264872" w14:paraId="50C1D1AA" w14:textId="77777777" w:rsidTr="008F696F">
        <w:trPr>
          <w:cantSplit/>
        </w:trPr>
        <w:tc>
          <w:tcPr>
            <w:tcW w:w="1295" w:type="pct"/>
            <w:vAlign w:val="center"/>
          </w:tcPr>
          <w:p w14:paraId="2FB083FE" w14:textId="02E367F0" w:rsidR="00C80A08" w:rsidRPr="00264872" w:rsidRDefault="00B46DE2" w:rsidP="00B46DE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87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64872">
              <w:rPr>
                <w:rFonts w:ascii="Arial" w:hAnsi="Arial" w:cs="Arial"/>
                <w:sz w:val="18"/>
                <w:szCs w:val="18"/>
              </w:rPr>
              <w:t>_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TPDP_202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Oct_Nov</w:t>
            </w:r>
          </w:p>
        </w:tc>
        <w:tc>
          <w:tcPr>
            <w:tcW w:w="599" w:type="pct"/>
            <w:vAlign w:val="center"/>
          </w:tcPr>
          <w:p w14:paraId="21C47E58" w14:textId="3C7EBE62" w:rsidR="00C80A08" w:rsidRPr="00264872" w:rsidRDefault="008F696F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="00C80A08" w:rsidRPr="00264872"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133" w:type="pct"/>
            <w:vAlign w:val="center"/>
          </w:tcPr>
          <w:p w14:paraId="0A2FABFF" w14:textId="3A5A896F" w:rsidR="00C80A08" w:rsidRPr="00264872" w:rsidRDefault="008F696F" w:rsidP="00C80A08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Proposal for removal from the working programme: </w:t>
            </w:r>
            <w:proofErr w:type="spellStart"/>
            <w:r w:rsidRPr="006425C8">
              <w:rPr>
                <w:rFonts w:ascii="Arial" w:eastAsia="Times" w:hAnsi="Arial" w:cs="Arial"/>
                <w:bCs/>
                <w:sz w:val="18"/>
                <w:szCs w:val="18"/>
              </w:rPr>
              <w:t>Begomoviruses</w:t>
            </w:r>
            <w:proofErr w:type="spellEnd"/>
            <w:r w:rsidRPr="006425C8">
              <w:rPr>
                <w:rFonts w:ascii="Arial" w:eastAsia="Times" w:hAnsi="Arial" w:cs="Arial"/>
                <w:bCs/>
                <w:sz w:val="18"/>
                <w:szCs w:val="18"/>
              </w:rPr>
              <w:t xml:space="preserve"> transmitted by </w:t>
            </w:r>
            <w:proofErr w:type="spellStart"/>
            <w:r w:rsidRPr="006425C8">
              <w:rPr>
                <w:rFonts w:ascii="Arial" w:eastAsia="Times" w:hAnsi="Arial" w:cs="Arial"/>
                <w:bCs/>
                <w:i/>
                <w:sz w:val="18"/>
                <w:szCs w:val="18"/>
              </w:rPr>
              <w:t>Bemisia</w:t>
            </w:r>
            <w:proofErr w:type="spellEnd"/>
            <w:r w:rsidRPr="006425C8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425C8">
              <w:rPr>
                <w:rFonts w:ascii="Arial" w:eastAsia="Times" w:hAnsi="Arial" w:cs="Arial"/>
                <w:bCs/>
                <w:i/>
                <w:sz w:val="18"/>
                <w:szCs w:val="18"/>
              </w:rPr>
              <w:t>tabaci</w:t>
            </w:r>
            <w:proofErr w:type="spellEnd"/>
            <w:r w:rsidRPr="006425C8"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(2006-023)</w:t>
            </w:r>
          </w:p>
        </w:tc>
        <w:tc>
          <w:tcPr>
            <w:tcW w:w="973" w:type="pct"/>
            <w:vAlign w:val="center"/>
          </w:tcPr>
          <w:p w14:paraId="61E607B0" w14:textId="452BB063" w:rsidR="00C80A08" w:rsidRPr="00264872" w:rsidRDefault="005D6FD5" w:rsidP="00B024B1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2022-10-14</w:t>
            </w:r>
          </w:p>
        </w:tc>
      </w:tr>
      <w:tr w:rsidR="001C33F3" w:rsidRPr="00264872" w14:paraId="5AC34039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5A4" w14:textId="0E4C99D1" w:rsidR="001C33F3" w:rsidRPr="00264872" w:rsidRDefault="00B46DE2" w:rsidP="00B46DE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87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64872">
              <w:rPr>
                <w:rFonts w:ascii="Arial" w:hAnsi="Arial" w:cs="Arial"/>
                <w:sz w:val="18"/>
                <w:szCs w:val="18"/>
              </w:rPr>
              <w:t>_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TPDP_202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Oct_Nov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023" w14:textId="6E455B64" w:rsidR="001C33F3" w:rsidRPr="00264872" w:rsidRDefault="008F696F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9D92" w14:textId="2CD80013" w:rsidR="001C33F3" w:rsidRPr="00264872" w:rsidRDefault="008F696F" w:rsidP="008F696F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8F696F">
              <w:rPr>
                <w:rFonts w:ascii="Arial" w:eastAsia="Times" w:hAnsi="Arial" w:cs="Arial"/>
                <w:iCs/>
                <w:sz w:val="18"/>
                <w:szCs w:val="18"/>
              </w:rPr>
              <w:t>Summary of major comments received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>:</w:t>
            </w:r>
            <w:r w:rsidRPr="008F696F">
              <w:rPr>
                <w:rFonts w:ascii="Arial" w:eastAsia="Times" w:hAnsi="Arial" w:cs="Arial"/>
                <w:iCs/>
                <w:sz w:val="18"/>
                <w:szCs w:val="18"/>
              </w:rPr>
              <w:t xml:space="preserve"> Revision of DP 27 – </w:t>
            </w:r>
            <w:proofErr w:type="spellStart"/>
            <w:r w:rsidRPr="005D6FD5">
              <w:rPr>
                <w:rFonts w:ascii="Arial" w:eastAsia="Times" w:hAnsi="Arial" w:cs="Arial"/>
                <w:i/>
                <w:iCs/>
                <w:sz w:val="18"/>
                <w:szCs w:val="18"/>
              </w:rPr>
              <w:t>Ips</w:t>
            </w:r>
            <w:proofErr w:type="spellEnd"/>
            <w:r w:rsidRPr="005D6FD5">
              <w:rPr>
                <w:rFonts w:ascii="Arial" w:eastAsia="Times" w:hAnsi="Arial" w:cs="Arial"/>
                <w:i/>
                <w:iCs/>
                <w:sz w:val="18"/>
                <w:szCs w:val="18"/>
              </w:rPr>
              <w:t xml:space="preserve"> </w:t>
            </w:r>
            <w:r w:rsidR="005D6FD5">
              <w:rPr>
                <w:rFonts w:ascii="Arial" w:eastAsia="Times" w:hAnsi="Arial" w:cs="Arial"/>
                <w:iCs/>
                <w:sz w:val="18"/>
                <w:szCs w:val="18"/>
              </w:rPr>
              <w:t>spp. (2021-004)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B172" w14:textId="13856F30" w:rsidR="001C33F3" w:rsidRPr="00264872" w:rsidRDefault="005D6FD5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2022-10-14</w:t>
            </w:r>
          </w:p>
        </w:tc>
      </w:tr>
      <w:tr w:rsidR="0043796B" w:rsidRPr="00264872" w14:paraId="383297A7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10CD" w14:textId="7561EA3D" w:rsidR="0043796B" w:rsidRPr="00264872" w:rsidRDefault="005D6FD5" w:rsidP="00B46DE2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5D6FD5">
              <w:rPr>
                <w:rFonts w:ascii="Arial" w:hAnsi="Arial" w:cs="Arial"/>
                <w:sz w:val="18"/>
                <w:szCs w:val="18"/>
              </w:rPr>
              <w:t xml:space="preserve">06_TPDP_2022_ </w:t>
            </w:r>
            <w:proofErr w:type="spellStart"/>
            <w:r w:rsidRPr="005D6FD5">
              <w:rPr>
                <w:rFonts w:ascii="Arial" w:hAnsi="Arial" w:cs="Arial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883A" w14:textId="1B82E560" w:rsidR="0043796B" w:rsidRPr="00264872" w:rsidRDefault="005D6FD5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E75F" w14:textId="1FB701C3" w:rsidR="0043796B" w:rsidRPr="00264872" w:rsidRDefault="005D6FD5" w:rsidP="005D6FD5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5D6FD5">
              <w:rPr>
                <w:rFonts w:ascii="Arial" w:eastAsia="Times" w:hAnsi="Arial" w:cs="Arial"/>
                <w:iCs/>
                <w:sz w:val="18"/>
                <w:szCs w:val="18"/>
              </w:rPr>
              <w:t>Summary of major comments received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: </w:t>
            </w:r>
            <w:r w:rsidRPr="005D6FD5">
              <w:rPr>
                <w:rFonts w:ascii="Arial" w:eastAsia="Times" w:hAnsi="Arial" w:cs="Arial"/>
                <w:iCs/>
                <w:sz w:val="18"/>
                <w:szCs w:val="18"/>
              </w:rPr>
              <w:t xml:space="preserve">Revision of DP 5 - </w:t>
            </w:r>
            <w:proofErr w:type="spellStart"/>
            <w:r w:rsidRPr="005D6FD5">
              <w:rPr>
                <w:rFonts w:ascii="Arial" w:eastAsia="Times" w:hAnsi="Arial" w:cs="Arial"/>
                <w:i/>
                <w:iCs/>
                <w:sz w:val="18"/>
                <w:szCs w:val="18"/>
              </w:rPr>
              <w:t>Phyllosticta</w:t>
            </w:r>
            <w:proofErr w:type="spellEnd"/>
            <w:r w:rsidRPr="005D6FD5">
              <w:rPr>
                <w:rFonts w:ascii="Arial" w:eastAsia="Times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D6FD5">
              <w:rPr>
                <w:rFonts w:ascii="Arial" w:eastAsia="Times" w:hAnsi="Arial" w:cs="Arial"/>
                <w:i/>
                <w:iCs/>
                <w:sz w:val="18"/>
                <w:szCs w:val="18"/>
              </w:rPr>
              <w:t>citricarpa</w:t>
            </w:r>
            <w:proofErr w:type="spellEnd"/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" w:hAnsi="Arial" w:cs="Arial"/>
                <w:iCs/>
                <w:sz w:val="18"/>
                <w:szCs w:val="18"/>
              </w:rPr>
              <w:t>McAlpine</w:t>
            </w:r>
            <w:proofErr w:type="spellEnd"/>
            <w:r>
              <w:rPr>
                <w:rFonts w:ascii="Arial" w:eastAsia="Times" w:hAnsi="Arial" w:cs="Arial"/>
                <w:iCs/>
                <w:sz w:val="18"/>
                <w:szCs w:val="18"/>
              </w:rPr>
              <w:t>) Aa (2019-011)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FA3B" w14:textId="5CD25136" w:rsidR="0043796B" w:rsidRPr="001F3FCA" w:rsidRDefault="005D6FD5" w:rsidP="00937400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F3FCA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1F3FCA" w:rsidRPr="00264872" w14:paraId="68C1FB5C" w14:textId="77777777" w:rsidTr="0000138D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C2EE" w14:textId="73B3E081" w:rsidR="001F3FCA" w:rsidRPr="001F3FCA" w:rsidRDefault="001F3FCA" w:rsidP="00B46DE2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07_TPDP_2022_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CF19" w14:textId="3632C2B3" w:rsidR="001F3FCA" w:rsidRPr="001F3FCA" w:rsidRDefault="001F3FCA" w:rsidP="001F3FCA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1F3FCA"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31E" w14:textId="51F15DF9" w:rsidR="001F3FCA" w:rsidRPr="001F3FCA" w:rsidRDefault="001F3FCA" w:rsidP="001F3FCA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Responses to compiled comments - Genus </w:t>
            </w:r>
            <w:proofErr w:type="spellStart"/>
            <w:r w:rsidRPr="001F3FCA">
              <w:rPr>
                <w:rFonts w:ascii="Arial" w:hAnsi="Arial" w:cs="Arial"/>
                <w:i/>
                <w:color w:val="1B1E24"/>
                <w:sz w:val="18"/>
                <w:szCs w:val="18"/>
              </w:rPr>
              <w:t>Ceratitis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7936" w14:textId="3763F5EA" w:rsidR="001F3FCA" w:rsidRPr="001F3FCA" w:rsidRDefault="001F3FCA" w:rsidP="001F3FCA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F3FCA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1F3FCA" w:rsidRPr="00264872" w14:paraId="0023C88E" w14:textId="77777777" w:rsidTr="0000138D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A8BC" w14:textId="662C63B8" w:rsidR="001F3FCA" w:rsidRPr="001F3FCA" w:rsidRDefault="001F3FCA" w:rsidP="00B46DE2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08_TPDP_2022_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B0F" w14:textId="0BC1F08B" w:rsidR="001F3FCA" w:rsidRPr="001F3FCA" w:rsidRDefault="001F3FCA" w:rsidP="001F3FCA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1F3FCA"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478" w14:textId="00D0255B" w:rsidR="001F3FCA" w:rsidRPr="001F3FCA" w:rsidRDefault="001F3FCA" w:rsidP="001F3FCA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Summary of major comments received - Genus </w:t>
            </w:r>
            <w:proofErr w:type="spellStart"/>
            <w:r w:rsidRPr="001F3FCA">
              <w:rPr>
                <w:rFonts w:ascii="Arial" w:hAnsi="Arial" w:cs="Arial"/>
                <w:i/>
                <w:color w:val="1B1E24"/>
                <w:sz w:val="18"/>
                <w:szCs w:val="18"/>
              </w:rPr>
              <w:t>Ceratitis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2726" w14:textId="7EDF6076" w:rsidR="001F3FCA" w:rsidRPr="001F3FCA" w:rsidRDefault="001F3FCA" w:rsidP="001F3FCA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F3FCA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5D6FD5" w:rsidRPr="00264872" w14:paraId="2FEB94D3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B734" w14:textId="688AD97F" w:rsidR="005D6FD5" w:rsidRPr="00264872" w:rsidRDefault="001F3FCA" w:rsidP="00B46DE2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>9</w:t>
            </w: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3BD" w14:textId="30BD1CA6" w:rsidR="005D6FD5" w:rsidRPr="00264872" w:rsidRDefault="00B46DE2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7.4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1E3C" w14:textId="77777777" w:rsidR="00B46DE2" w:rsidRPr="007A30B5" w:rsidRDefault="00B46DE2" w:rsidP="00B46DE2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7A30B5">
              <w:rPr>
                <w:rFonts w:ascii="Arial" w:eastAsia="Times" w:hAnsi="Arial" w:cs="Arial"/>
                <w:bCs/>
                <w:sz w:val="18"/>
                <w:szCs w:val="18"/>
              </w:rPr>
              <w:t>Quality assurance issues associated with</w:t>
            </w:r>
          </w:p>
          <w:p w14:paraId="3047AF14" w14:textId="6939C93F" w:rsidR="005D6FD5" w:rsidRPr="00264872" w:rsidRDefault="00B46DE2" w:rsidP="00B46DE2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7A30B5">
              <w:rPr>
                <w:rFonts w:ascii="Arial" w:eastAsia="Times" w:hAnsi="Arial" w:cs="Arial"/>
                <w:bCs/>
                <w:sz w:val="18"/>
                <w:szCs w:val="18"/>
              </w:rPr>
              <w:t>diagnostic protocols for regulated pests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6ECD" w14:textId="13A7B251" w:rsidR="005D6FD5" w:rsidRPr="00B46DE2" w:rsidRDefault="00B46DE2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46DE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5D6FD5" w:rsidRPr="00264872" w14:paraId="230534DC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2C31" w14:textId="014AD608" w:rsidR="005D6FD5" w:rsidRPr="00264872" w:rsidRDefault="00B46DE2" w:rsidP="00B46DE2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1B1E24"/>
                <w:sz w:val="18"/>
                <w:szCs w:val="18"/>
              </w:rPr>
              <w:t>10</w:t>
            </w: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3FDA" w14:textId="0CC6CFA2" w:rsidR="005D6FD5" w:rsidRPr="00264872" w:rsidRDefault="00B46DE2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7.7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3EFA" w14:textId="65CA5096" w:rsidR="005D6FD5" w:rsidRPr="00264872" w:rsidRDefault="00B46DE2" w:rsidP="00AC2A13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E10ED0">
              <w:rPr>
                <w:rFonts w:ascii="Arial" w:eastAsia="Times" w:hAnsi="Arial" w:cs="Arial"/>
                <w:bCs/>
                <w:sz w:val="18"/>
                <w:szCs w:val="18"/>
              </w:rPr>
              <w:t>TPDP procedures for DPs without drafting group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B9D1" w14:textId="179B9B01" w:rsidR="005D6FD5" w:rsidRPr="00B46DE2" w:rsidRDefault="00B46DE2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46DE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5D6FD5" w:rsidRPr="00264872" w14:paraId="7F4EB44A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961C" w14:textId="6B5F75E2" w:rsidR="005D6FD5" w:rsidRPr="00264872" w:rsidRDefault="00A4402B" w:rsidP="00A4402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A4402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4402B">
              <w:rPr>
                <w:rFonts w:ascii="Arial" w:hAnsi="Arial" w:cs="Arial"/>
                <w:sz w:val="18"/>
                <w:szCs w:val="18"/>
              </w:rPr>
              <w:t xml:space="preserve">_TPDP_2022_ </w:t>
            </w:r>
            <w:proofErr w:type="spellStart"/>
            <w:r w:rsidRPr="00A4402B">
              <w:rPr>
                <w:rFonts w:ascii="Arial" w:hAnsi="Arial" w:cs="Arial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6C09" w14:textId="639E3509" w:rsidR="005D6FD5" w:rsidRPr="00264872" w:rsidRDefault="00A4402B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9A7E" w14:textId="0224CCE2" w:rsidR="005D6FD5" w:rsidRPr="00264872" w:rsidRDefault="00A4402B" w:rsidP="00AC2A13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6C66BA">
              <w:rPr>
                <w:rFonts w:ascii="Arial" w:eastAsia="Times" w:hAnsi="Arial" w:cs="Arial"/>
                <w:bCs/>
                <w:sz w:val="18"/>
                <w:szCs w:val="18"/>
              </w:rPr>
              <w:t>Review of draft DPs in the work programme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C1C" w14:textId="53D967D4" w:rsidR="005D6FD5" w:rsidRPr="00264872" w:rsidRDefault="00A4402B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  <w:tr w:rsidR="0043796B" w:rsidRPr="00264872" w14:paraId="0DFB1969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AAB4" w14:textId="7602E9E8" w:rsidR="0043796B" w:rsidRPr="00264872" w:rsidRDefault="00A4402B" w:rsidP="00A4402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1B1E24"/>
                <w:sz w:val="18"/>
                <w:szCs w:val="18"/>
              </w:rPr>
              <w:t>12</w:t>
            </w: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14B" w14:textId="3415BF63" w:rsidR="0043796B" w:rsidRPr="00264872" w:rsidRDefault="00A4402B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8.3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3AC" w14:textId="4DE7E6AC" w:rsidR="0043796B" w:rsidRPr="00264872" w:rsidRDefault="00A4402B" w:rsidP="00AC2A13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from the IPPC Secretariat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C6C3" w14:textId="2E6947F2" w:rsidR="0043796B" w:rsidRPr="00264872" w:rsidRDefault="00A4402B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  <w:tr w:rsidR="00A4402B" w:rsidRPr="00264872" w14:paraId="60478DFC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A62D" w14:textId="0B1F57CE" w:rsidR="00A4402B" w:rsidRDefault="00A4402B" w:rsidP="00A4402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color w:val="1B1E24"/>
                <w:sz w:val="18"/>
                <w:szCs w:val="18"/>
              </w:rPr>
            </w:pPr>
            <w:r>
              <w:rPr>
                <w:rFonts w:ascii="Arial" w:hAnsi="Arial" w:cs="Arial"/>
                <w:color w:val="1B1E24"/>
                <w:sz w:val="18"/>
                <w:szCs w:val="18"/>
              </w:rPr>
              <w:t>13</w:t>
            </w: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777" w14:textId="76A84357" w:rsidR="00A4402B" w:rsidRDefault="00A4402B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6EEA" w14:textId="40770D10" w:rsidR="00A4402B" w:rsidRPr="00A4402B" w:rsidRDefault="00A4402B" w:rsidP="00A4402B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A4402B">
              <w:rPr>
                <w:rFonts w:ascii="Arial" w:eastAsia="Times" w:hAnsi="Arial" w:cs="Arial"/>
                <w:bCs/>
                <w:sz w:val="18"/>
                <w:szCs w:val="18"/>
              </w:rPr>
              <w:t>Responses to compiled comments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Mononychelus</w:t>
            </w:r>
            <w:proofErr w:type="spellEnd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tanajoa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(2018-006)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C0B4" w14:textId="3111846A" w:rsidR="00A4402B" w:rsidRDefault="00A4402B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  <w:tr w:rsidR="00A4402B" w:rsidRPr="00264872" w14:paraId="6B279273" w14:textId="77777777" w:rsidTr="008F696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ABC5" w14:textId="5E963A87" w:rsidR="00A4402B" w:rsidRDefault="00A4402B" w:rsidP="00A4402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color w:val="1B1E24"/>
                <w:sz w:val="18"/>
                <w:szCs w:val="18"/>
              </w:rPr>
            </w:pPr>
            <w:r>
              <w:rPr>
                <w:rFonts w:ascii="Arial" w:hAnsi="Arial" w:cs="Arial"/>
                <w:color w:val="1B1E24"/>
                <w:sz w:val="18"/>
                <w:szCs w:val="18"/>
              </w:rPr>
              <w:t>14</w:t>
            </w:r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 xml:space="preserve">_TPDP_2022_ </w:t>
            </w:r>
            <w:proofErr w:type="spellStart"/>
            <w:r w:rsidRPr="001F3FCA">
              <w:rPr>
                <w:rFonts w:ascii="Arial" w:hAnsi="Arial" w:cs="Arial"/>
                <w:color w:val="1B1E24"/>
                <w:sz w:val="18"/>
                <w:szCs w:val="18"/>
              </w:rPr>
              <w:t>Oct_Nov</w:t>
            </w:r>
            <w:proofErr w:type="spell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721E" w14:textId="4DF5780D" w:rsidR="00A4402B" w:rsidRDefault="00A4402B" w:rsidP="00AC2A13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C2A9" w14:textId="24375511" w:rsidR="00A4402B" w:rsidRPr="00A4402B" w:rsidRDefault="00A4402B" w:rsidP="00A4402B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Summary of major comments received: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Mononychelus</w:t>
            </w:r>
            <w:proofErr w:type="spellEnd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tanajoa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(2018-006)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BE77" w14:textId="699048E7" w:rsidR="00A4402B" w:rsidRDefault="001D493B" w:rsidP="00AC2A13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A4402B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</w:tbl>
    <w:p w14:paraId="1E977FC4" w14:textId="77777777" w:rsidR="00A4402B" w:rsidRDefault="00A4402B" w:rsidP="005659C7">
      <w:pPr>
        <w:pStyle w:val="IPPArialTable"/>
        <w:rPr>
          <w:rFonts w:cs="Arial"/>
          <w:b/>
          <w:szCs w:val="18"/>
          <w:highlight w:val="yellow"/>
        </w:rPr>
      </w:pPr>
    </w:p>
    <w:p w14:paraId="28D4DF95" w14:textId="781A28AD" w:rsidR="006C5B01" w:rsidRPr="00A4402B" w:rsidRDefault="006C5B01" w:rsidP="005659C7">
      <w:pPr>
        <w:pStyle w:val="IPPArialTable"/>
        <w:rPr>
          <w:rFonts w:cs="Arial"/>
          <w:b/>
          <w:szCs w:val="18"/>
        </w:rPr>
      </w:pPr>
      <w:r w:rsidRPr="00A4402B">
        <w:rPr>
          <w:rFonts w:cs="Arial"/>
          <w:b/>
          <w:szCs w:val="18"/>
        </w:rPr>
        <w:t>List of draft DPs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35"/>
        <w:gridCol w:w="1080"/>
        <w:gridCol w:w="3847"/>
        <w:gridCol w:w="1755"/>
      </w:tblGrid>
      <w:tr w:rsidR="006C5B01" w:rsidRPr="00264872" w14:paraId="4599ED66" w14:textId="77777777" w:rsidTr="00B1799B">
        <w:trPr>
          <w:cantSplit/>
          <w:tblHeader/>
        </w:trPr>
        <w:tc>
          <w:tcPr>
            <w:tcW w:w="1295" w:type="pct"/>
            <w:shd w:val="clear" w:color="auto" w:fill="000000"/>
            <w:noWrap/>
            <w:vAlign w:val="center"/>
          </w:tcPr>
          <w:p w14:paraId="16FF54BF" w14:textId="77777777" w:rsidR="006C5B01" w:rsidRPr="00264872" w:rsidRDefault="006C5B01" w:rsidP="00B1799B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99" w:type="pct"/>
            <w:shd w:val="clear" w:color="auto" w:fill="000000"/>
            <w:noWrap/>
            <w:vAlign w:val="center"/>
          </w:tcPr>
          <w:p w14:paraId="5C62D3B7" w14:textId="77777777" w:rsidR="006C5B01" w:rsidRPr="00264872" w:rsidRDefault="006C5B01" w:rsidP="00B1799B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2133" w:type="pct"/>
            <w:shd w:val="clear" w:color="auto" w:fill="000000"/>
            <w:noWrap/>
            <w:vAlign w:val="center"/>
          </w:tcPr>
          <w:p w14:paraId="5660F363" w14:textId="77777777" w:rsidR="006C5B01" w:rsidRPr="00264872" w:rsidRDefault="006C5B01" w:rsidP="00B1799B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973" w:type="pct"/>
            <w:shd w:val="clear" w:color="auto" w:fill="000000"/>
            <w:vAlign w:val="center"/>
          </w:tcPr>
          <w:p w14:paraId="606609FC" w14:textId="77777777" w:rsidR="006C5B01" w:rsidRPr="00264872" w:rsidRDefault="006C5B01" w:rsidP="00B1799B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6C5B01" w:rsidRPr="0004260E" w14:paraId="32EF7818" w14:textId="77777777" w:rsidTr="00B1799B">
        <w:trPr>
          <w:cantSplit/>
        </w:trPr>
        <w:tc>
          <w:tcPr>
            <w:tcW w:w="1295" w:type="pct"/>
            <w:vAlign w:val="center"/>
          </w:tcPr>
          <w:p w14:paraId="3D354EA0" w14:textId="0F763D68" w:rsidR="006C5B01" w:rsidRPr="00264872" w:rsidRDefault="005D6FD5" w:rsidP="00B179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2018-006</w:t>
            </w:r>
          </w:p>
        </w:tc>
        <w:tc>
          <w:tcPr>
            <w:tcW w:w="599" w:type="pct"/>
            <w:vAlign w:val="center"/>
          </w:tcPr>
          <w:p w14:paraId="41163188" w14:textId="5FCD340A" w:rsidR="006C5B01" w:rsidRPr="00264872" w:rsidRDefault="005D6FD5" w:rsidP="00B179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33" w:type="pct"/>
            <w:vAlign w:val="center"/>
          </w:tcPr>
          <w:p w14:paraId="0B770D58" w14:textId="69B66C93" w:rsidR="006C5B01" w:rsidRPr="005D6FD5" w:rsidRDefault="005D6FD5" w:rsidP="00B1799B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Mononychelus</w:t>
            </w:r>
            <w:proofErr w:type="spellEnd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tanajoa</w:t>
            </w:r>
            <w:proofErr w:type="spellEnd"/>
            <w:r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(2018-006)</w:t>
            </w:r>
          </w:p>
        </w:tc>
        <w:tc>
          <w:tcPr>
            <w:tcW w:w="973" w:type="pct"/>
            <w:vAlign w:val="center"/>
          </w:tcPr>
          <w:p w14:paraId="2E23EAB2" w14:textId="0C83BBD6" w:rsidR="006C5B01" w:rsidRPr="0004260E" w:rsidRDefault="00A4402B" w:rsidP="00B1799B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2022-10-24</w:t>
            </w:r>
          </w:p>
        </w:tc>
      </w:tr>
      <w:tr w:rsidR="006C5B01" w:rsidRPr="0004260E" w14:paraId="068ED3EC" w14:textId="77777777" w:rsidTr="00B1799B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0ADC" w14:textId="11A27FD0" w:rsidR="006C5B01" w:rsidRPr="00264872" w:rsidRDefault="005D6FD5" w:rsidP="00B179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lastRenderedPageBreak/>
              <w:t>2016-001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611B" w14:textId="5EBC1851" w:rsidR="006C5B01" w:rsidRPr="00264872" w:rsidRDefault="005D6FD5" w:rsidP="00B179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1B7" w14:textId="60B70A8B" w:rsidR="006C5B01" w:rsidRPr="005D6FD5" w:rsidRDefault="005D6FD5" w:rsidP="005D6FD5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Genus </w:t>
            </w:r>
            <w:proofErr w:type="spellStart"/>
            <w:r w:rsidRPr="00333B8E">
              <w:rPr>
                <w:rFonts w:ascii="Arial" w:eastAsia="Times" w:hAnsi="Arial" w:cs="Arial"/>
                <w:bCs/>
                <w:i/>
                <w:sz w:val="18"/>
                <w:szCs w:val="18"/>
              </w:rPr>
              <w:t>Ceratitis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(2016-001)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6934" w14:textId="7DD31C98" w:rsidR="006C5B01" w:rsidRPr="001F3FCA" w:rsidRDefault="001C5ED0" w:rsidP="00B1799B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F3FCA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6C5B01" w:rsidRPr="00264872" w14:paraId="5A1F9667" w14:textId="77777777" w:rsidTr="00B1799B">
        <w:trPr>
          <w:cantSplit/>
          <w:trHeight w:val="520"/>
        </w:trPr>
        <w:tc>
          <w:tcPr>
            <w:tcW w:w="1295" w:type="pct"/>
            <w:vAlign w:val="center"/>
          </w:tcPr>
          <w:p w14:paraId="3064CB05" w14:textId="00BDDEAB" w:rsidR="006C5B01" w:rsidRPr="00264872" w:rsidRDefault="005D6FD5" w:rsidP="00B179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>2021-004</w:t>
            </w:r>
          </w:p>
        </w:tc>
        <w:tc>
          <w:tcPr>
            <w:tcW w:w="599" w:type="pct"/>
            <w:vAlign w:val="center"/>
          </w:tcPr>
          <w:p w14:paraId="25CD40D5" w14:textId="32B88B07" w:rsidR="006C5B01" w:rsidRPr="00264872" w:rsidRDefault="005D6FD5" w:rsidP="00B179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33" w:type="pct"/>
            <w:vAlign w:val="center"/>
          </w:tcPr>
          <w:p w14:paraId="4E3CDFD4" w14:textId="6B18309A" w:rsidR="006C5B01" w:rsidRPr="005D6FD5" w:rsidRDefault="005D6FD5" w:rsidP="005D6FD5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Revision of DP 27 –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Ips</w:t>
            </w:r>
            <w:proofErr w:type="spellEnd"/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 spp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.</w:t>
            </w: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(2021-004)</w:t>
            </w:r>
          </w:p>
        </w:tc>
        <w:tc>
          <w:tcPr>
            <w:tcW w:w="973" w:type="pct"/>
            <w:vAlign w:val="center"/>
          </w:tcPr>
          <w:p w14:paraId="1063A78D" w14:textId="27FCD57A" w:rsidR="006C5B01" w:rsidRPr="001F3FCA" w:rsidRDefault="001C5ED0" w:rsidP="00B1799B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FCA">
              <w:rPr>
                <w:rFonts w:ascii="Arial" w:hAnsi="Arial" w:cs="Arial"/>
                <w:sz w:val="18"/>
                <w:szCs w:val="18"/>
              </w:rPr>
              <w:t>2022-10-19</w:t>
            </w:r>
          </w:p>
        </w:tc>
      </w:tr>
      <w:tr w:rsidR="006C5B01" w:rsidRPr="00264872" w14:paraId="5DFFD25F" w14:textId="77777777" w:rsidTr="00B1799B">
        <w:trPr>
          <w:cantSplit/>
        </w:trPr>
        <w:tc>
          <w:tcPr>
            <w:tcW w:w="1295" w:type="pct"/>
            <w:vAlign w:val="center"/>
          </w:tcPr>
          <w:p w14:paraId="08D9C084" w14:textId="1C677C3E" w:rsidR="006C5B01" w:rsidRPr="00264872" w:rsidRDefault="005D6FD5" w:rsidP="00B179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>2019-011</w:t>
            </w:r>
          </w:p>
        </w:tc>
        <w:tc>
          <w:tcPr>
            <w:tcW w:w="599" w:type="pct"/>
            <w:vAlign w:val="center"/>
          </w:tcPr>
          <w:p w14:paraId="24BB4C4A" w14:textId="46D6CB71" w:rsidR="006C5B01" w:rsidRPr="00264872" w:rsidRDefault="005D6FD5" w:rsidP="00B179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5.2</w:t>
            </w:r>
          </w:p>
        </w:tc>
        <w:tc>
          <w:tcPr>
            <w:tcW w:w="2133" w:type="pct"/>
            <w:vAlign w:val="center"/>
          </w:tcPr>
          <w:p w14:paraId="406A7F89" w14:textId="54D656F3" w:rsidR="006C5B01" w:rsidRPr="005D6FD5" w:rsidRDefault="005D6FD5" w:rsidP="005D6FD5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Revision of DP 5 -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Phyllosticta</w:t>
            </w:r>
            <w:proofErr w:type="spellEnd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citricarpa</w:t>
            </w:r>
            <w:proofErr w:type="spellEnd"/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 (</w:t>
            </w:r>
            <w:proofErr w:type="spellStart"/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>McAlpine</w:t>
            </w:r>
            <w:proofErr w:type="spellEnd"/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>) Aa (2019-011)</w:t>
            </w:r>
          </w:p>
        </w:tc>
        <w:tc>
          <w:tcPr>
            <w:tcW w:w="973" w:type="pct"/>
            <w:vAlign w:val="center"/>
          </w:tcPr>
          <w:p w14:paraId="50AB7DA4" w14:textId="268C0D50" w:rsidR="006C5B01" w:rsidRPr="001F3FCA" w:rsidRDefault="001C5ED0" w:rsidP="00B1799B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FCA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2022-10-23</w:t>
            </w:r>
          </w:p>
        </w:tc>
      </w:tr>
      <w:tr w:rsidR="005D6FD5" w:rsidRPr="00264872" w14:paraId="6B3C605A" w14:textId="77777777" w:rsidTr="00B7295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7" w14:textId="0F1D8A87" w:rsidR="005D6FD5" w:rsidRPr="00264872" w:rsidRDefault="005D6FD5" w:rsidP="005D6FD5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2021-003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8FCA" w14:textId="5EDEE239" w:rsidR="005D6FD5" w:rsidRPr="00264872" w:rsidRDefault="005D6FD5" w:rsidP="005D6FD5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B20" w14:textId="667518E0" w:rsidR="005D6FD5" w:rsidRPr="00264872" w:rsidRDefault="005D6FD5" w:rsidP="005D6FD5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Revision of DP 25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Xylella</w:t>
            </w:r>
            <w:proofErr w:type="spellEnd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fastidiosa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(2021-003)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ED1D" w14:textId="450C2002" w:rsidR="005D6FD5" w:rsidRPr="00264872" w:rsidRDefault="005D6FD5" w:rsidP="005D6FD5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2022-10-14</w:t>
            </w:r>
          </w:p>
        </w:tc>
      </w:tr>
      <w:tr w:rsidR="005D6FD5" w:rsidRPr="00264872" w14:paraId="3D3A0B17" w14:textId="77777777" w:rsidTr="00B7295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4F57" w14:textId="06317762" w:rsidR="005D6FD5" w:rsidRPr="00264872" w:rsidRDefault="005D6FD5" w:rsidP="005D6FD5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2021-002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6CC9" w14:textId="4C66065D" w:rsidR="005D6FD5" w:rsidRPr="00264872" w:rsidRDefault="005D6FD5" w:rsidP="005D6FD5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53D" w14:textId="77777777" w:rsidR="005D6FD5" w:rsidRPr="003F3B83" w:rsidRDefault="005D6FD5" w:rsidP="005D6FD5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3F3B83">
              <w:rPr>
                <w:rFonts w:ascii="Arial" w:eastAsia="Times" w:hAnsi="Arial" w:cs="Arial"/>
                <w:bCs/>
                <w:sz w:val="18"/>
                <w:szCs w:val="18"/>
              </w:rPr>
              <w:t xml:space="preserve">Revision of DP 09 Genus </w:t>
            </w:r>
            <w:proofErr w:type="spellStart"/>
            <w:r w:rsidRPr="003F3B83">
              <w:rPr>
                <w:rFonts w:ascii="Arial" w:eastAsia="Times" w:hAnsi="Arial" w:cs="Arial"/>
                <w:bCs/>
                <w:i/>
                <w:sz w:val="18"/>
                <w:szCs w:val="18"/>
              </w:rPr>
              <w:t>Anastrepha</w:t>
            </w:r>
            <w:proofErr w:type="spellEnd"/>
            <w:r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(2021-002)</w:t>
            </w:r>
          </w:p>
          <w:p w14:paraId="44DB2CFE" w14:textId="6A1D40CB" w:rsidR="005D6FD5" w:rsidRPr="00264872" w:rsidRDefault="005D6FD5" w:rsidP="005D6FD5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DB2D" w14:textId="6CEBCDEB" w:rsidR="005D6FD5" w:rsidRPr="00264872" w:rsidRDefault="005D6FD5" w:rsidP="005D6FD5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2022-10-14</w:t>
            </w:r>
          </w:p>
        </w:tc>
      </w:tr>
      <w:tr w:rsidR="005D6FD5" w:rsidRPr="00264872" w14:paraId="625D2E2D" w14:textId="77777777" w:rsidTr="00B7295F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3E9B" w14:textId="6AF978A9" w:rsidR="005D6FD5" w:rsidRPr="00264872" w:rsidRDefault="005D6FD5" w:rsidP="005D6FD5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4209">
              <w:rPr>
                <w:rFonts w:ascii="Arial" w:eastAsia="Times" w:hAnsi="Arial" w:cs="Arial"/>
                <w:bCs/>
                <w:sz w:val="18"/>
                <w:szCs w:val="18"/>
              </w:rPr>
              <w:t>2018 -031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A48F" w14:textId="29703AA4" w:rsidR="005D6FD5" w:rsidRPr="00264872" w:rsidRDefault="005D6FD5" w:rsidP="005D6FD5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6.3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03A7" w14:textId="2BC96329" w:rsidR="005D6FD5" w:rsidRPr="00264872" w:rsidRDefault="005D6FD5" w:rsidP="005D6FD5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proofErr w:type="spellStart"/>
            <w:r w:rsidRPr="00A54209">
              <w:rPr>
                <w:rFonts w:ascii="Arial" w:eastAsia="Times" w:hAnsi="Arial" w:cs="Arial"/>
                <w:bCs/>
                <w:sz w:val="18"/>
                <w:szCs w:val="18"/>
              </w:rPr>
              <w:t>Pospiviroid</w:t>
            </w:r>
            <w:proofErr w:type="spellEnd"/>
            <w:r w:rsidRPr="00A54209">
              <w:rPr>
                <w:rFonts w:ascii="Arial" w:eastAsia="Times" w:hAnsi="Arial" w:cs="Arial"/>
                <w:bCs/>
                <w:sz w:val="18"/>
                <w:szCs w:val="18"/>
              </w:rPr>
              <w:t xml:space="preserve"> species (except Potato spindle tuber viroid (DP 7))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</w:t>
            </w:r>
            <w:r w:rsidRPr="00A54209">
              <w:rPr>
                <w:rFonts w:ascii="Arial" w:eastAsia="Times" w:hAnsi="Arial" w:cs="Arial"/>
                <w:bCs/>
                <w:sz w:val="18"/>
                <w:szCs w:val="18"/>
              </w:rPr>
              <w:t>2018 -031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E154" w14:textId="26B1E34A" w:rsidR="005D6FD5" w:rsidRPr="00264872" w:rsidRDefault="001C5ED0" w:rsidP="00EB2EB9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A4402B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2022-10-2</w:t>
            </w:r>
            <w:r w:rsidR="00EB2EB9" w:rsidRPr="00A4402B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4</w:t>
            </w:r>
          </w:p>
        </w:tc>
      </w:tr>
    </w:tbl>
    <w:p w14:paraId="0C2A00FC" w14:textId="77777777" w:rsidR="006C5B01" w:rsidRDefault="006C5B01" w:rsidP="005659C7">
      <w:pPr>
        <w:pStyle w:val="IPPArialTable"/>
        <w:rPr>
          <w:rFonts w:cs="Arial"/>
          <w:b/>
          <w:szCs w:val="18"/>
          <w:highlight w:val="yellow"/>
        </w:rPr>
      </w:pPr>
    </w:p>
    <w:p w14:paraId="6D59E805" w14:textId="717E0F9D" w:rsidR="005659C7" w:rsidRPr="00E47E73" w:rsidRDefault="00527829" w:rsidP="005659C7">
      <w:pPr>
        <w:pStyle w:val="IPPArialTable"/>
        <w:rPr>
          <w:rFonts w:cs="Arial"/>
          <w:b/>
          <w:szCs w:val="18"/>
        </w:rPr>
      </w:pPr>
      <w:r w:rsidRPr="00004FD3">
        <w:rPr>
          <w:rFonts w:cs="Arial"/>
          <w:b/>
          <w:szCs w:val="18"/>
        </w:rPr>
        <w:t>D</w:t>
      </w:r>
      <w:r w:rsidR="005659C7" w:rsidRPr="00004FD3">
        <w:rPr>
          <w:rFonts w:cs="Arial"/>
          <w:b/>
          <w:szCs w:val="18"/>
        </w:rPr>
        <w:t>ocuments</w:t>
      </w:r>
      <w:r w:rsidR="001B0052" w:rsidRPr="00004FD3">
        <w:rPr>
          <w:rFonts w:cs="Arial"/>
          <w:b/>
          <w:szCs w:val="18"/>
        </w:rPr>
        <w:t xml:space="preserve"> links</w:t>
      </w:r>
      <w:r w:rsidR="00B22F45" w:rsidRPr="00004FD3">
        <w:rPr>
          <w:rFonts w:cs="Arial"/>
          <w:b/>
          <w:szCs w:val="18"/>
        </w:rPr>
        <w:t xml:space="preserve"> </w:t>
      </w:r>
      <w:r w:rsidR="00B22F45" w:rsidRPr="00004FD3">
        <w:rPr>
          <w:rFonts w:cs="Arial"/>
          <w:szCs w:val="18"/>
        </w:rPr>
        <w:t>(presented in the order of the agenda items)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325"/>
        <w:gridCol w:w="1800"/>
        <w:gridCol w:w="3867"/>
      </w:tblGrid>
      <w:tr w:rsidR="005659C7" w:rsidRPr="00E47E73" w14:paraId="3C69F60F" w14:textId="77777777" w:rsidTr="00004FD3">
        <w:trPr>
          <w:cantSplit/>
          <w:tblHeader/>
          <w:jc w:val="center"/>
        </w:trPr>
        <w:tc>
          <w:tcPr>
            <w:tcW w:w="1849" w:type="pct"/>
            <w:shd w:val="clear" w:color="auto" w:fill="000000"/>
            <w:noWrap/>
            <w:vAlign w:val="center"/>
          </w:tcPr>
          <w:p w14:paraId="2D26E6FA" w14:textId="116D0DAB" w:rsidR="005659C7" w:rsidRPr="00E47E73" w:rsidRDefault="00B703AA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>
              <w:rPr>
                <w:rFonts w:cs="Arial"/>
                <w:b/>
                <w:color w:val="FFFFFF"/>
                <w:szCs w:val="18"/>
                <w:lang w:eastAsia="zh-CN"/>
              </w:rPr>
              <w:t>Links</w:t>
            </w:r>
          </w:p>
        </w:tc>
        <w:tc>
          <w:tcPr>
            <w:tcW w:w="1001" w:type="pct"/>
            <w:shd w:val="clear" w:color="auto" w:fill="000000"/>
            <w:noWrap/>
            <w:vAlign w:val="center"/>
          </w:tcPr>
          <w:p w14:paraId="4877D2AC" w14:textId="77777777" w:rsidR="005659C7" w:rsidRPr="00E47E73" w:rsidRDefault="005659C7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>AGENDA ITEM</w:t>
            </w:r>
          </w:p>
        </w:tc>
        <w:tc>
          <w:tcPr>
            <w:tcW w:w="2150" w:type="pct"/>
            <w:shd w:val="clear" w:color="auto" w:fill="000000"/>
            <w:noWrap/>
            <w:vAlign w:val="center"/>
          </w:tcPr>
          <w:p w14:paraId="37D9DFC2" w14:textId="77777777" w:rsidR="005659C7" w:rsidRPr="00E47E73" w:rsidRDefault="005659C7" w:rsidP="00B22F45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 xml:space="preserve">DOCUMENT </w:t>
            </w:r>
            <w:r w:rsidR="009C1C51" w:rsidRPr="00E47E73">
              <w:rPr>
                <w:rFonts w:cs="Arial"/>
                <w:b/>
                <w:color w:val="FFFFFF"/>
                <w:szCs w:val="18"/>
                <w:lang w:eastAsia="zh-CN"/>
              </w:rPr>
              <w:t>LINK</w:t>
            </w:r>
          </w:p>
        </w:tc>
      </w:tr>
      <w:tr w:rsidR="005E458C" w:rsidRPr="00E47E73" w14:paraId="1145FE0A" w14:textId="77777777" w:rsidTr="00004FD3">
        <w:trPr>
          <w:cantSplit/>
          <w:jc w:val="center"/>
        </w:trPr>
        <w:tc>
          <w:tcPr>
            <w:tcW w:w="1849" w:type="pct"/>
            <w:vAlign w:val="center"/>
          </w:tcPr>
          <w:p w14:paraId="48117C75" w14:textId="77777777" w:rsidR="005E458C" w:rsidRPr="00E47E73" w:rsidRDefault="0086037D" w:rsidP="00C70FD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TPDP </w:t>
            </w:r>
            <w:r w:rsidR="00C70FDB">
              <w:rPr>
                <w:rFonts w:ascii="Arial" w:hAnsi="Arial"/>
                <w:bCs/>
                <w:iCs/>
                <w:sz w:val="18"/>
                <w:szCs w:val="18"/>
              </w:rPr>
              <w:t>M</w:t>
            </w:r>
            <w:r w:rsidR="004E59CF">
              <w:rPr>
                <w:rFonts w:ascii="Arial" w:hAnsi="Arial"/>
                <w:bCs/>
                <w:iCs/>
                <w:sz w:val="18"/>
                <w:szCs w:val="18"/>
              </w:rPr>
              <w:t xml:space="preserve">embership </w:t>
            </w:r>
            <w:r w:rsidR="005E458C" w:rsidRPr="00E47E73">
              <w:rPr>
                <w:rFonts w:ascii="Arial" w:hAnsi="Arial"/>
                <w:bCs/>
                <w:iCs/>
                <w:sz w:val="18"/>
                <w:szCs w:val="18"/>
              </w:rPr>
              <w:t xml:space="preserve">list </w:t>
            </w:r>
          </w:p>
        </w:tc>
        <w:tc>
          <w:tcPr>
            <w:tcW w:w="1001" w:type="pct"/>
            <w:vAlign w:val="center"/>
          </w:tcPr>
          <w:p w14:paraId="61E07AA1" w14:textId="77777777" w:rsidR="005E458C" w:rsidRPr="00E47E73" w:rsidRDefault="00CD2EEA" w:rsidP="00C633E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50" w:type="pct"/>
            <w:vAlign w:val="center"/>
          </w:tcPr>
          <w:p w14:paraId="7BCD626E" w14:textId="77777777" w:rsidR="005E458C" w:rsidRPr="00E47E73" w:rsidRDefault="00923394" w:rsidP="00B22F45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1" w:history="1">
              <w:r w:rsidR="007928DC" w:rsidRPr="00E7600A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</w:tr>
      <w:tr w:rsidR="00A4402B" w:rsidRPr="00E47E73" w14:paraId="4129A276" w14:textId="77777777" w:rsidTr="00004FD3">
        <w:trPr>
          <w:cantSplit/>
          <w:jc w:val="center"/>
        </w:trPr>
        <w:tc>
          <w:tcPr>
            <w:tcW w:w="1849" w:type="pct"/>
            <w:vAlign w:val="center"/>
          </w:tcPr>
          <w:p w14:paraId="1F0A13A0" w14:textId="1D940CC5" w:rsidR="00A4402B" w:rsidRDefault="00A4402B" w:rsidP="00C70FD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A4402B">
              <w:rPr>
                <w:rFonts w:ascii="Arial" w:hAnsi="Arial"/>
                <w:bCs/>
                <w:iCs/>
                <w:sz w:val="18"/>
                <w:szCs w:val="18"/>
              </w:rPr>
              <w:t>Review of the IPPC standard setting procedure</w:t>
            </w:r>
          </w:p>
        </w:tc>
        <w:tc>
          <w:tcPr>
            <w:tcW w:w="1001" w:type="pct"/>
            <w:vAlign w:val="center"/>
          </w:tcPr>
          <w:p w14:paraId="609F999F" w14:textId="0AB22B79" w:rsidR="00A4402B" w:rsidRDefault="00A4402B" w:rsidP="00C633E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3.3</w:t>
            </w:r>
          </w:p>
        </w:tc>
        <w:tc>
          <w:tcPr>
            <w:tcW w:w="2150" w:type="pct"/>
            <w:vAlign w:val="center"/>
          </w:tcPr>
          <w:p w14:paraId="64B15919" w14:textId="0FA55CC8" w:rsidR="00A4402B" w:rsidRDefault="00923394" w:rsidP="00B22F45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</w:rPr>
            </w:pPr>
            <w:hyperlink r:id="rId12" w:history="1">
              <w:r w:rsidR="00A4402B" w:rsidRPr="00A4402B">
                <w:rPr>
                  <w:rStyle w:val="Hyperlink"/>
                  <w:rFonts w:cs="Arial"/>
                  <w:bCs/>
                  <w:szCs w:val="18"/>
                </w:rPr>
                <w:t>IPPC standard setting procedure: video</w:t>
              </w:r>
            </w:hyperlink>
          </w:p>
          <w:p w14:paraId="55E51B81" w14:textId="77777777" w:rsidR="00A4402B" w:rsidRDefault="00A4402B" w:rsidP="00B22F45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</w:rPr>
            </w:pPr>
          </w:p>
          <w:p w14:paraId="65D540F3" w14:textId="49216183" w:rsidR="00A4402B" w:rsidRDefault="00923394" w:rsidP="00B22F45">
            <w:pPr>
              <w:pStyle w:val="IPPArialTable"/>
              <w:spacing w:before="80" w:after="80"/>
              <w:jc w:val="center"/>
            </w:pPr>
            <w:hyperlink r:id="rId13" w:history="1">
              <w:r w:rsidR="00A4402B" w:rsidRPr="00A4402B">
                <w:rPr>
                  <w:rStyle w:val="Hyperlink"/>
                  <w:rFonts w:cs="Arial"/>
                  <w:bCs/>
                  <w:szCs w:val="18"/>
                </w:rPr>
                <w:t>IPPC standard setting: PPT file</w:t>
              </w:r>
            </w:hyperlink>
          </w:p>
        </w:tc>
      </w:tr>
      <w:tr w:rsidR="00D25741" w:rsidRPr="00E47E73" w14:paraId="1867253D" w14:textId="77777777" w:rsidTr="00004FD3">
        <w:trPr>
          <w:cantSplit/>
          <w:jc w:val="center"/>
        </w:trPr>
        <w:tc>
          <w:tcPr>
            <w:tcW w:w="1849" w:type="pct"/>
            <w:vAlign w:val="center"/>
          </w:tcPr>
          <w:p w14:paraId="53CCF42B" w14:textId="220CBB57" w:rsidR="00D25741" w:rsidRDefault="00D25741" w:rsidP="00D25741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Specification TP 1</w:t>
            </w:r>
          </w:p>
        </w:tc>
        <w:tc>
          <w:tcPr>
            <w:tcW w:w="1001" w:type="pct"/>
            <w:vAlign w:val="center"/>
          </w:tcPr>
          <w:p w14:paraId="78BFE81D" w14:textId="6B65528B" w:rsidR="00D25741" w:rsidRDefault="00D25741" w:rsidP="00D2574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7.1</w:t>
            </w:r>
          </w:p>
        </w:tc>
        <w:tc>
          <w:tcPr>
            <w:tcW w:w="2150" w:type="pct"/>
            <w:vAlign w:val="center"/>
          </w:tcPr>
          <w:p w14:paraId="7538A036" w14:textId="6C2351F9" w:rsidR="00D25741" w:rsidRDefault="00923394" w:rsidP="00D25741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</w:rPr>
            </w:pPr>
            <w:hyperlink r:id="rId14" w:history="1">
              <w:r w:rsidR="00D25741" w:rsidRPr="00EF44FE">
                <w:rPr>
                  <w:rStyle w:val="Hyperlink"/>
                  <w:rFonts w:cs="Arial"/>
                  <w:szCs w:val="18"/>
                  <w:lang w:eastAsia="zh-CN"/>
                </w:rPr>
                <w:t>TPDP specification TP 1</w:t>
              </w:r>
            </w:hyperlink>
          </w:p>
        </w:tc>
      </w:tr>
      <w:tr w:rsidR="00D25741" w:rsidRPr="00E47E73" w14:paraId="64B4B85F" w14:textId="77777777" w:rsidTr="00004FD3">
        <w:trPr>
          <w:cantSplit/>
          <w:jc w:val="center"/>
        </w:trPr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84A6" w14:textId="77777777" w:rsidR="00D25741" w:rsidRPr="00E47E73" w:rsidRDefault="00D25741" w:rsidP="00D25741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E47E73">
              <w:rPr>
                <w:rFonts w:ascii="Arial" w:hAnsi="Arial"/>
                <w:bCs/>
                <w:iCs/>
                <w:sz w:val="18"/>
                <w:szCs w:val="18"/>
              </w:rPr>
              <w:t>List of Topics for IPPC Standards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A4ED" w14:textId="26C19950" w:rsidR="00D25741" w:rsidRPr="00E47E73" w:rsidRDefault="00D25741" w:rsidP="00D2574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7.2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0304" w14:textId="77777777" w:rsidR="00D25741" w:rsidRPr="00E47E73" w:rsidRDefault="00923394" w:rsidP="00D25741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5" w:history="1">
              <w:r w:rsidR="00D25741" w:rsidRPr="006349DF">
                <w:rPr>
                  <w:rStyle w:val="Hyperlink"/>
                  <w:rFonts w:cs="Arial"/>
                  <w:szCs w:val="18"/>
                  <w:lang w:eastAsia="zh-CN"/>
                </w:rPr>
                <w:t>Link to List of topics for IPPC Standards</w:t>
              </w:r>
            </w:hyperlink>
          </w:p>
        </w:tc>
      </w:tr>
      <w:tr w:rsidR="00D25741" w:rsidRPr="00E47E73" w14:paraId="653B6744" w14:textId="77777777" w:rsidTr="00004FD3">
        <w:trPr>
          <w:cantSplit/>
          <w:jc w:val="center"/>
        </w:trPr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0189" w14:textId="77777777" w:rsidR="00D25741" w:rsidRPr="00B22F45" w:rsidRDefault="00D25741" w:rsidP="00D25741">
            <w:pPr>
              <w:spacing w:before="80" w:after="80"/>
              <w:rPr>
                <w:rFonts w:ascii="Arial" w:hAnsi="Arial"/>
                <w:bCs/>
                <w:sz w:val="18"/>
                <w:szCs w:val="18"/>
              </w:rPr>
            </w:pPr>
            <w:r w:rsidRPr="00B22F45">
              <w:rPr>
                <w:rFonts w:ascii="Arial" w:hAnsi="Arial"/>
                <w:bCs/>
                <w:sz w:val="18"/>
                <w:szCs w:val="18"/>
              </w:rPr>
              <w:t>DP Drafting groups list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A343" w14:textId="1A7088EC" w:rsidR="00D25741" w:rsidRPr="00E47E73" w:rsidRDefault="00004FD3" w:rsidP="00D2574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7.2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078D" w14:textId="77777777" w:rsidR="00D25741" w:rsidRPr="00E47E73" w:rsidRDefault="00923394" w:rsidP="00D25741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6" w:history="1">
              <w:r w:rsidR="00D25741" w:rsidRPr="003F28DE">
                <w:rPr>
                  <w:rStyle w:val="Hyperlink"/>
                  <w:rFonts w:cs="Arial"/>
                  <w:szCs w:val="18"/>
                  <w:lang w:eastAsia="zh-CN"/>
                </w:rPr>
                <w:t>Link to IPPC DPs drafting groups list</w:t>
              </w:r>
            </w:hyperlink>
            <w:r w:rsidR="00D25741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25741" w:rsidRPr="00E47E73" w14:paraId="0BAC570D" w14:textId="77777777" w:rsidTr="00004FD3">
        <w:trPr>
          <w:cantSplit/>
          <w:jc w:val="center"/>
        </w:trPr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A2A" w14:textId="2341CF17" w:rsidR="00D25741" w:rsidRPr="00D25741" w:rsidRDefault="00D25741" w:rsidP="00D25741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D257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TPDP working procedures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E07" w14:textId="5DB0D808" w:rsidR="00D25741" w:rsidRDefault="00D25741" w:rsidP="00D2574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various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D74" w14:textId="77777777" w:rsidR="00D25741" w:rsidRPr="006349DF" w:rsidRDefault="00923394" w:rsidP="00D25741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7" w:history="1">
              <w:r w:rsidR="00D25741" w:rsidRPr="006349DF">
                <w:rPr>
                  <w:rStyle w:val="Hyperlink"/>
                  <w:rFonts w:cs="Arial"/>
                  <w:szCs w:val="18"/>
                  <w:lang w:eastAsia="zh-CN"/>
                </w:rPr>
                <w:t>TPDP Working procedures</w:t>
              </w:r>
            </w:hyperlink>
          </w:p>
          <w:p w14:paraId="6BF21FF4" w14:textId="77777777" w:rsidR="00D25741" w:rsidRDefault="00D25741" w:rsidP="00D25741">
            <w:pPr>
              <w:pStyle w:val="IPPArialTable"/>
              <w:spacing w:before="80" w:after="80"/>
              <w:jc w:val="center"/>
              <w:rPr>
                <w:rStyle w:val="Hyperlink"/>
                <w:lang w:val="en-US"/>
              </w:rPr>
            </w:pPr>
            <w:r>
              <w:rPr>
                <w:lang w:val="en-US"/>
              </w:rPr>
              <w:t xml:space="preserve">TPDP instructions to authors: </w:t>
            </w:r>
            <w:hyperlink r:id="rId18" w:history="1">
              <w:r w:rsidRPr="001335D1">
                <w:rPr>
                  <w:rStyle w:val="Hyperlink"/>
                  <w:lang w:val="en-US"/>
                </w:rPr>
                <w:t>https://www.ippc.int/en/publications/83612/</w:t>
              </w:r>
            </w:hyperlink>
          </w:p>
          <w:p w14:paraId="0DC9A42F" w14:textId="69B015D0" w:rsidR="00D25741" w:rsidRPr="00EE5B87" w:rsidRDefault="00923394" w:rsidP="00D25741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9" w:history="1">
              <w:r w:rsidR="00D25741" w:rsidRPr="003F28DE">
                <w:rPr>
                  <w:rStyle w:val="Hyperlink"/>
                  <w:rFonts w:cs="Arial"/>
                  <w:lang w:eastAsia="zh-CN"/>
                </w:rPr>
                <w:t xml:space="preserve">Checklist for </w:t>
              </w:r>
              <w:r w:rsidR="00D25741" w:rsidRPr="003F28DE">
                <w:rPr>
                  <w:rStyle w:val="Hyperlink"/>
                  <w:rFonts w:cs="Arial"/>
                  <w:bCs/>
                  <w:szCs w:val="18"/>
                  <w:lang w:eastAsia="zh-CN"/>
                </w:rPr>
                <w:t>discipline leads and referees</w:t>
              </w:r>
            </w:hyperlink>
            <w:r w:rsidR="00D25741">
              <w:rPr>
                <w:rFonts w:cs="Arial"/>
                <w:lang w:eastAsia="zh-CN"/>
              </w:rPr>
              <w:t xml:space="preserve"> (work area page)</w:t>
            </w:r>
          </w:p>
        </w:tc>
      </w:tr>
      <w:tr w:rsidR="00004FD3" w:rsidRPr="00E47E73" w14:paraId="403CE813" w14:textId="77777777" w:rsidTr="00004FD3">
        <w:trPr>
          <w:cantSplit/>
          <w:jc w:val="center"/>
        </w:trPr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1914" w14:textId="2B3D5BBE" w:rsidR="00004FD3" w:rsidRPr="00D25741" w:rsidRDefault="00004FD3" w:rsidP="00D25741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IPPC Observatory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2E6" w14:textId="198B824C" w:rsidR="00004FD3" w:rsidRDefault="00004FD3" w:rsidP="00D2574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8.4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4B34" w14:textId="0D52ACEF" w:rsidR="00004FD3" w:rsidRDefault="00923394" w:rsidP="00D25741">
            <w:pPr>
              <w:pStyle w:val="IPPArialTable"/>
              <w:jc w:val="center"/>
            </w:pPr>
            <w:hyperlink r:id="rId20" w:history="1">
              <w:r w:rsidR="00004FD3" w:rsidRPr="00721C3D">
                <w:rPr>
                  <w:rStyle w:val="Hyperlink"/>
                  <w:rFonts w:cs="Arial"/>
                  <w:szCs w:val="18"/>
                  <w:lang w:eastAsia="zh-CN"/>
                </w:rPr>
                <w:t>IPPC Observatory link</w:t>
              </w:r>
            </w:hyperlink>
          </w:p>
        </w:tc>
      </w:tr>
    </w:tbl>
    <w:p w14:paraId="0977F9BE" w14:textId="77777777" w:rsidR="00004FD3" w:rsidRDefault="00004FD3" w:rsidP="0052660C">
      <w:pPr>
        <w:pStyle w:val="IPPArialTable"/>
        <w:rPr>
          <w:b/>
          <w:szCs w:val="18"/>
        </w:rPr>
      </w:pPr>
    </w:p>
    <w:p w14:paraId="74D0C1CE" w14:textId="4D81D93E" w:rsidR="00004FD3" w:rsidRPr="00004FD3" w:rsidRDefault="00004FD3" w:rsidP="0052660C">
      <w:pPr>
        <w:pStyle w:val="IPPArialTable"/>
        <w:rPr>
          <w:b/>
          <w:szCs w:val="18"/>
        </w:rPr>
      </w:pPr>
      <w:r w:rsidRPr="00004FD3">
        <w:rPr>
          <w:rFonts w:cs="Arial"/>
          <w:b/>
          <w:bCs/>
          <w:szCs w:val="18"/>
          <w:lang w:eastAsia="zh-CN"/>
        </w:rPr>
        <w:t>Additional resources</w:t>
      </w:r>
    </w:p>
    <w:p w14:paraId="291D1CAF" w14:textId="77777777" w:rsidR="00004FD3" w:rsidRDefault="00923394" w:rsidP="00004FD3">
      <w:pPr>
        <w:pStyle w:val="IPPArialTable"/>
        <w:numPr>
          <w:ilvl w:val="0"/>
          <w:numId w:val="28"/>
        </w:numPr>
        <w:spacing w:before="80" w:after="80"/>
        <w:rPr>
          <w:lang w:val="en-US"/>
        </w:rPr>
      </w:pPr>
      <w:hyperlink r:id="rId21" w:history="1">
        <w:r w:rsidR="00004FD3" w:rsidRPr="00A4402B">
          <w:rPr>
            <w:rStyle w:val="Hyperlink"/>
            <w:rFonts w:cs="Arial"/>
            <w:bCs/>
            <w:szCs w:val="18"/>
          </w:rPr>
          <w:t>IPPC standard setting procedure: video</w:t>
        </w:r>
      </w:hyperlink>
    </w:p>
    <w:p w14:paraId="3DB42ADB" w14:textId="77777777" w:rsidR="00004FD3" w:rsidRDefault="00923394" w:rsidP="00004FD3">
      <w:pPr>
        <w:pStyle w:val="IPPArialTable"/>
        <w:numPr>
          <w:ilvl w:val="0"/>
          <w:numId w:val="28"/>
        </w:numPr>
        <w:spacing w:before="80" w:after="80"/>
        <w:rPr>
          <w:rFonts w:cs="Arial"/>
          <w:szCs w:val="18"/>
          <w:lang w:eastAsia="zh-CN"/>
        </w:rPr>
      </w:pPr>
      <w:hyperlink r:id="rId22" w:history="1">
        <w:r w:rsidR="00004FD3" w:rsidRPr="003C1F5B">
          <w:rPr>
            <w:rStyle w:val="Hyperlink"/>
            <w:rFonts w:cs="Arial"/>
            <w:szCs w:val="18"/>
            <w:lang w:eastAsia="zh-CN"/>
          </w:rPr>
          <w:t>Link to adopted ISPMs</w:t>
        </w:r>
      </w:hyperlink>
    </w:p>
    <w:p w14:paraId="43DCD652" w14:textId="77777777" w:rsidR="00004FD3" w:rsidRDefault="00923394" w:rsidP="00004FD3">
      <w:pPr>
        <w:pStyle w:val="IPPArialTable"/>
        <w:numPr>
          <w:ilvl w:val="0"/>
          <w:numId w:val="28"/>
        </w:numPr>
        <w:spacing w:before="80" w:after="80"/>
        <w:rPr>
          <w:rStyle w:val="Hyperlink"/>
        </w:rPr>
      </w:pPr>
      <w:hyperlink r:id="rId23" w:history="1">
        <w:r w:rsidR="00004FD3" w:rsidRPr="00D25741">
          <w:rPr>
            <w:rStyle w:val="Hyperlink"/>
          </w:rPr>
          <w:t>IPPC Strategic Framework</w:t>
        </w:r>
      </w:hyperlink>
      <w:r w:rsidR="00004FD3">
        <w:rPr>
          <w:rStyle w:val="Hyperlink"/>
        </w:rPr>
        <w:t xml:space="preserve"> 2020-2030</w:t>
      </w:r>
    </w:p>
    <w:p w14:paraId="0A16DB90" w14:textId="77777777" w:rsidR="00004FD3" w:rsidRDefault="00923394" w:rsidP="00004FD3">
      <w:pPr>
        <w:pStyle w:val="IPPArialTable"/>
        <w:numPr>
          <w:ilvl w:val="0"/>
          <w:numId w:val="28"/>
        </w:numPr>
        <w:rPr>
          <w:b/>
          <w:szCs w:val="18"/>
        </w:rPr>
      </w:pPr>
      <w:hyperlink r:id="rId24" w:history="1">
        <w:r w:rsidR="00004FD3" w:rsidRPr="00881A8E">
          <w:rPr>
            <w:rStyle w:val="Hyperlink"/>
            <w:rFonts w:cs="Arial"/>
            <w:bCs/>
            <w:szCs w:val="18"/>
            <w:lang w:eastAsia="zh-CN"/>
          </w:rPr>
          <w:t>Link to SC meeting reports</w:t>
        </w:r>
      </w:hyperlink>
    </w:p>
    <w:p w14:paraId="6E097E4A" w14:textId="2B53E0C9" w:rsidR="00004FD3" w:rsidRDefault="00004FD3" w:rsidP="00004FD3">
      <w:pPr>
        <w:pStyle w:val="IPPArialTable"/>
        <w:numPr>
          <w:ilvl w:val="0"/>
          <w:numId w:val="28"/>
        </w:numPr>
        <w:spacing w:before="80" w:after="80"/>
        <w:rPr>
          <w:lang w:val="en-US"/>
        </w:rPr>
      </w:pPr>
      <w:r>
        <w:rPr>
          <w:lang w:val="en-US"/>
        </w:rPr>
        <w:t xml:space="preserve">IPPC procedure manual for standard setting: </w:t>
      </w:r>
      <w:hyperlink r:id="rId25" w:history="1">
        <w:r w:rsidRPr="001335D1">
          <w:rPr>
            <w:rStyle w:val="Hyperlink"/>
            <w:lang w:val="en-US"/>
          </w:rPr>
          <w:t>https://www.ippc.int/en/core-activities/ippc-standard-setting-procedure-manual/</w:t>
        </w:r>
      </w:hyperlink>
      <w:r>
        <w:rPr>
          <w:lang w:val="en-US"/>
        </w:rPr>
        <w:t xml:space="preserve"> </w:t>
      </w:r>
    </w:p>
    <w:p w14:paraId="6F1C0DAA" w14:textId="77777777" w:rsidR="00004FD3" w:rsidRDefault="00004FD3" w:rsidP="00004FD3">
      <w:pPr>
        <w:pStyle w:val="IPPArialTable"/>
        <w:numPr>
          <w:ilvl w:val="0"/>
          <w:numId w:val="28"/>
        </w:numPr>
        <w:spacing w:before="80" w:after="80"/>
        <w:rPr>
          <w:lang w:val="en-US"/>
        </w:rPr>
      </w:pPr>
      <w:r>
        <w:rPr>
          <w:lang w:val="en-US"/>
        </w:rPr>
        <w:t xml:space="preserve">IPPC style guide: </w:t>
      </w:r>
      <w:hyperlink r:id="rId26" w:history="1">
        <w:r w:rsidRPr="001335D1">
          <w:rPr>
            <w:rStyle w:val="Hyperlink"/>
            <w:lang w:val="en-US"/>
          </w:rPr>
          <w:t>https://www.ippc.int/en/publications/81329/</w:t>
        </w:r>
      </w:hyperlink>
      <w:r>
        <w:rPr>
          <w:lang w:val="en-US"/>
        </w:rPr>
        <w:t xml:space="preserve"> </w:t>
      </w:r>
    </w:p>
    <w:p w14:paraId="5405D602" w14:textId="77777777" w:rsidR="00004FD3" w:rsidRDefault="00004FD3" w:rsidP="00004FD3">
      <w:pPr>
        <w:pStyle w:val="IPPArialTable"/>
        <w:numPr>
          <w:ilvl w:val="0"/>
          <w:numId w:val="28"/>
        </w:numPr>
        <w:spacing w:before="80" w:after="80"/>
      </w:pPr>
      <w:r w:rsidRPr="009323FE">
        <w:rPr>
          <w:rStyle w:val="Hyperlink"/>
          <w:color w:val="auto"/>
          <w:u w:val="none"/>
          <w:lang w:val="en-US"/>
        </w:rPr>
        <w:t>Standard setting main page</w:t>
      </w:r>
      <w:r>
        <w:rPr>
          <w:rStyle w:val="Hyperlink"/>
          <w:color w:val="auto"/>
          <w:u w:val="none"/>
          <w:lang w:val="en-US"/>
        </w:rPr>
        <w:t xml:space="preserve">: </w:t>
      </w:r>
      <w:hyperlink r:id="rId27" w:history="1">
        <w:r>
          <w:rPr>
            <w:rStyle w:val="Hyperlink"/>
          </w:rPr>
          <w:t>https://www.ippc.int/en/core-activities/standards-setting/</w:t>
        </w:r>
      </w:hyperlink>
    </w:p>
    <w:p w14:paraId="1D2E0CF8" w14:textId="4A899856" w:rsidR="00004FD3" w:rsidRPr="00004FD3" w:rsidRDefault="00004FD3" w:rsidP="00004FD3">
      <w:pPr>
        <w:pStyle w:val="IPPArialTable"/>
        <w:numPr>
          <w:ilvl w:val="0"/>
          <w:numId w:val="28"/>
        </w:numPr>
        <w:spacing w:before="80" w:after="80"/>
        <w:rPr>
          <w:color w:val="0000FF"/>
          <w:u w:val="single"/>
        </w:rPr>
      </w:pPr>
      <w:r>
        <w:t xml:space="preserve">TPDP main page: </w:t>
      </w:r>
      <w:hyperlink r:id="rId28" w:history="1">
        <w:r>
          <w:rPr>
            <w:rStyle w:val="Hyperlink"/>
          </w:rPr>
          <w:t>https://www.ippc.int/en/core-activities/standards-setting/expert-drafting-groups/technical-panels/technical-panel-diagnostic-protocols/</w:t>
        </w:r>
      </w:hyperlink>
    </w:p>
    <w:sectPr w:rsidR="00004FD3" w:rsidRPr="00004FD3" w:rsidSect="0060726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7" w:h="16839" w:code="9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D7FDE" w14:textId="77777777" w:rsidR="00923394" w:rsidRDefault="00923394" w:rsidP="00C55616">
      <w:r>
        <w:separator/>
      </w:r>
    </w:p>
  </w:endnote>
  <w:endnote w:type="continuationSeparator" w:id="0">
    <w:p w14:paraId="326D4E77" w14:textId="77777777" w:rsidR="00923394" w:rsidRDefault="00923394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6559F" w14:textId="18974FDC" w:rsidR="00CD7D69" w:rsidRPr="00070CFD" w:rsidRDefault="00CD7D69" w:rsidP="00070CFD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212E2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212E22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97EB9" w14:textId="0400C998" w:rsidR="00CD7D69" w:rsidRDefault="00CD7D69" w:rsidP="00227C43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12E22">
      <w:rPr>
        <w:noProof/>
      </w:rPr>
      <w:t>3</w:t>
    </w:r>
    <w:r>
      <w:fldChar w:fldCharType="end"/>
    </w:r>
    <w:r w:rsidRPr="00C8207E">
      <w:t xml:space="preserve"> of </w:t>
    </w:r>
    <w:r w:rsidR="00B703AA">
      <w:rPr>
        <w:noProof/>
      </w:rPr>
      <w:fldChar w:fldCharType="begin"/>
    </w:r>
    <w:r w:rsidR="00B703AA">
      <w:rPr>
        <w:noProof/>
      </w:rPr>
      <w:instrText xml:space="preserve"> NUMPAGES  </w:instrText>
    </w:r>
    <w:r w:rsidR="00B703AA">
      <w:rPr>
        <w:noProof/>
      </w:rPr>
      <w:fldChar w:fldCharType="separate"/>
    </w:r>
    <w:r w:rsidR="00212E22">
      <w:rPr>
        <w:noProof/>
      </w:rPr>
      <w:t>3</w:t>
    </w:r>
    <w:r w:rsidR="00B703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CBD2" w14:textId="70580BE9" w:rsidR="00CD7D69" w:rsidRDefault="00CD7D69" w:rsidP="009B6E4E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477533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477533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933AB" w14:textId="77777777" w:rsidR="00923394" w:rsidRDefault="00923394" w:rsidP="00C55616">
      <w:r>
        <w:separator/>
      </w:r>
    </w:p>
  </w:footnote>
  <w:footnote w:type="continuationSeparator" w:id="0">
    <w:p w14:paraId="56D5668F" w14:textId="77777777" w:rsidR="00923394" w:rsidRDefault="00923394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98A34" w14:textId="4D765F5B" w:rsidR="00CD7D69" w:rsidRPr="00607265" w:rsidRDefault="008F696F" w:rsidP="00607265">
    <w:pPr>
      <w:pStyle w:val="IPPHeader"/>
    </w:pPr>
    <w:r>
      <w:t>02_</w:t>
    </w:r>
    <w:r w:rsidRPr="00FE6905">
      <w:t>TP</w:t>
    </w:r>
    <w:r>
      <w:t>DP</w:t>
    </w:r>
    <w:r w:rsidRPr="00FE6905">
      <w:t>_</w:t>
    </w:r>
    <w:r>
      <w:t>2022_Oct_Nov</w:t>
    </w:r>
    <w:r w:rsidRPr="00607265">
      <w:t xml:space="preserve"> </w:t>
    </w:r>
    <w:r w:rsidR="00655A58" w:rsidRPr="00607265">
      <w:t>(</w:t>
    </w:r>
    <w:r w:rsidR="00655A58">
      <w:t>3.1</w:t>
    </w:r>
    <w:r w:rsidR="00655A58" w:rsidRPr="00607265">
      <w:t>)</w:t>
    </w:r>
    <w:r w:rsidR="00607265" w:rsidRPr="00607265">
      <w:tab/>
    </w:r>
    <w:r w:rsidR="00CD7D69" w:rsidRPr="00607265">
      <w:t>Documents List</w:t>
    </w:r>
    <w:r w:rsidR="00607265" w:rsidRPr="006072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F59C7" w14:textId="16ECEF75" w:rsidR="00CD7D69" w:rsidRPr="00227C43" w:rsidRDefault="00951316" w:rsidP="000B6C37">
    <w:pPr>
      <w:pStyle w:val="IPPHeader"/>
      <w:rPr>
        <w:i/>
      </w:rPr>
    </w:pPr>
    <w:r>
      <w:t>Documents list</w:t>
    </w:r>
    <w:r>
      <w:tab/>
    </w:r>
    <w:r w:rsidR="008F696F">
      <w:t>02_</w:t>
    </w:r>
    <w:r w:rsidR="008F696F" w:rsidRPr="00FE6905">
      <w:t>TP</w:t>
    </w:r>
    <w:r w:rsidR="008F696F">
      <w:t>DP</w:t>
    </w:r>
    <w:r w:rsidR="008F696F" w:rsidRPr="00FE6905">
      <w:t>_</w:t>
    </w:r>
    <w:r w:rsidR="008F696F">
      <w:t>2022_Oct_Nov</w:t>
    </w:r>
    <w:r w:rsidR="009323FE">
      <w:t xml:space="preserve"> </w:t>
    </w:r>
    <w:r w:rsidR="009323FE" w:rsidRPr="00607265">
      <w:t>(</w:t>
    </w:r>
    <w:r w:rsidR="009323FE">
      <w:t>3.1</w:t>
    </w:r>
    <w:r w:rsidR="009323FE" w:rsidRPr="00607265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9CFBE" w14:textId="01DF184B" w:rsidR="004C1EF8" w:rsidRPr="00F72E80" w:rsidRDefault="00A309E2" w:rsidP="004C1EF8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3D9D820" wp14:editId="37453A89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75E37DB9" wp14:editId="335B07E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F8" w:rsidRPr="0029695F">
      <w:t>Internatio</w:t>
    </w:r>
    <w:r w:rsidR="004C1EF8">
      <w:t>nal Plant Protection Convention</w:t>
    </w:r>
    <w:r w:rsidR="004C1EF8">
      <w:tab/>
      <w:t>02_</w:t>
    </w:r>
    <w:r w:rsidR="004C1EF8" w:rsidRPr="00FE6905">
      <w:t>TP</w:t>
    </w:r>
    <w:r w:rsidR="004C1EF8">
      <w:t>DP</w:t>
    </w:r>
    <w:r w:rsidR="004C1EF8" w:rsidRPr="00FE6905">
      <w:t>_</w:t>
    </w:r>
    <w:r w:rsidR="008F696F">
      <w:t>2022_Oct_Nov</w:t>
    </w:r>
    <w:r w:rsidR="004C1EF8">
      <w:br/>
    </w:r>
    <w:r w:rsidR="004C1EF8" w:rsidRPr="009323FE">
      <w:rPr>
        <w:i/>
      </w:rPr>
      <w:t>Documents List</w:t>
    </w:r>
    <w:r w:rsidR="004C1EF8" w:rsidRPr="009323FE">
      <w:rPr>
        <w:i/>
      </w:rPr>
      <w:tab/>
      <w:t>Agenda item: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AC9"/>
    <w:multiLevelType w:val="hybridMultilevel"/>
    <w:tmpl w:val="9CEC913A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49F3"/>
    <w:multiLevelType w:val="hybridMultilevel"/>
    <w:tmpl w:val="6FBCF996"/>
    <w:lvl w:ilvl="0" w:tplc="38D26314">
      <w:start w:val="2018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BE70800"/>
    <w:multiLevelType w:val="hybridMultilevel"/>
    <w:tmpl w:val="707601B2"/>
    <w:lvl w:ilvl="0" w:tplc="014C1BBC">
      <w:start w:val="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852F3"/>
    <w:multiLevelType w:val="hybridMultilevel"/>
    <w:tmpl w:val="F59863EE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75885"/>
    <w:multiLevelType w:val="hybridMultilevel"/>
    <w:tmpl w:val="C3981DC4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4" w15:restartNumberingAfterBreak="0">
    <w:nsid w:val="61331B21"/>
    <w:multiLevelType w:val="hybridMultilevel"/>
    <w:tmpl w:val="1A769A64"/>
    <w:lvl w:ilvl="0" w:tplc="69C8B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"/>
  </w:num>
  <w:num w:numId="5">
    <w:abstractNumId w:val="13"/>
  </w:num>
  <w:num w:numId="6">
    <w:abstractNumId w:val="10"/>
  </w:num>
  <w:num w:numId="7">
    <w:abstractNumId w:val="15"/>
  </w:num>
  <w:num w:numId="8">
    <w:abstractNumId w:val="3"/>
  </w:num>
  <w:num w:numId="9">
    <w:abstractNumId w:val="2"/>
  </w:num>
  <w:num w:numId="10">
    <w:abstractNumId w:val="8"/>
  </w:num>
  <w:num w:numId="11">
    <w:abstractNumId w:val="18"/>
  </w:num>
  <w:num w:numId="12">
    <w:abstractNumId w:val="12"/>
  </w:num>
  <w:num w:numId="13">
    <w:abstractNumId w:val="9"/>
  </w:num>
  <w:num w:numId="14">
    <w:abstractNumId w:val="20"/>
  </w:num>
  <w:num w:numId="15">
    <w:abstractNumId w:val="4"/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0"/>
  </w:num>
  <w:num w:numId="23">
    <w:abstractNumId w:val="11"/>
  </w:num>
  <w:num w:numId="24">
    <w:abstractNumId w:val="16"/>
  </w:num>
  <w:num w:numId="25">
    <w:abstractNumId w:val="6"/>
  </w:num>
  <w:num w:numId="26">
    <w:abstractNumId w:val="7"/>
  </w:num>
  <w:num w:numId="27">
    <w:abstractNumId w:val="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0867"/>
    <w:rsid w:val="00001A8D"/>
    <w:rsid w:val="00001CFC"/>
    <w:rsid w:val="000027C3"/>
    <w:rsid w:val="000047A9"/>
    <w:rsid w:val="00004FD3"/>
    <w:rsid w:val="00006516"/>
    <w:rsid w:val="00006CDC"/>
    <w:rsid w:val="00012591"/>
    <w:rsid w:val="00012B82"/>
    <w:rsid w:val="00015E5D"/>
    <w:rsid w:val="0001668D"/>
    <w:rsid w:val="00016F67"/>
    <w:rsid w:val="00023F9B"/>
    <w:rsid w:val="0002678E"/>
    <w:rsid w:val="00030F51"/>
    <w:rsid w:val="000346F3"/>
    <w:rsid w:val="0004260E"/>
    <w:rsid w:val="00042ACE"/>
    <w:rsid w:val="000455B7"/>
    <w:rsid w:val="0004717C"/>
    <w:rsid w:val="000501F9"/>
    <w:rsid w:val="00051805"/>
    <w:rsid w:val="00053344"/>
    <w:rsid w:val="000540C1"/>
    <w:rsid w:val="000565BC"/>
    <w:rsid w:val="000644EE"/>
    <w:rsid w:val="00066106"/>
    <w:rsid w:val="000671E8"/>
    <w:rsid w:val="00067864"/>
    <w:rsid w:val="00070CFD"/>
    <w:rsid w:val="00073319"/>
    <w:rsid w:val="00076CD7"/>
    <w:rsid w:val="000803AF"/>
    <w:rsid w:val="00083EEF"/>
    <w:rsid w:val="00085CE5"/>
    <w:rsid w:val="000A0951"/>
    <w:rsid w:val="000A1DE4"/>
    <w:rsid w:val="000A255D"/>
    <w:rsid w:val="000A487B"/>
    <w:rsid w:val="000A505C"/>
    <w:rsid w:val="000A5B10"/>
    <w:rsid w:val="000A6952"/>
    <w:rsid w:val="000A76E3"/>
    <w:rsid w:val="000B0A35"/>
    <w:rsid w:val="000B259D"/>
    <w:rsid w:val="000B269B"/>
    <w:rsid w:val="000B551C"/>
    <w:rsid w:val="000B6C37"/>
    <w:rsid w:val="000C1601"/>
    <w:rsid w:val="000C351D"/>
    <w:rsid w:val="000C4CFD"/>
    <w:rsid w:val="000C684F"/>
    <w:rsid w:val="000C7D38"/>
    <w:rsid w:val="000C7D7A"/>
    <w:rsid w:val="000C7F5D"/>
    <w:rsid w:val="000D3373"/>
    <w:rsid w:val="000D43CB"/>
    <w:rsid w:val="000E1E87"/>
    <w:rsid w:val="000E2E20"/>
    <w:rsid w:val="000E49ED"/>
    <w:rsid w:val="000E4FBF"/>
    <w:rsid w:val="000E7F3B"/>
    <w:rsid w:val="000F137F"/>
    <w:rsid w:val="000F53A9"/>
    <w:rsid w:val="00105658"/>
    <w:rsid w:val="00120119"/>
    <w:rsid w:val="00124F13"/>
    <w:rsid w:val="00125F42"/>
    <w:rsid w:val="00126296"/>
    <w:rsid w:val="00126515"/>
    <w:rsid w:val="001277A2"/>
    <w:rsid w:val="00134EEC"/>
    <w:rsid w:val="001374DE"/>
    <w:rsid w:val="00137572"/>
    <w:rsid w:val="00140200"/>
    <w:rsid w:val="0014282D"/>
    <w:rsid w:val="001438E5"/>
    <w:rsid w:val="00143A0E"/>
    <w:rsid w:val="00147745"/>
    <w:rsid w:val="00151022"/>
    <w:rsid w:val="00151EC8"/>
    <w:rsid w:val="00154801"/>
    <w:rsid w:val="00155597"/>
    <w:rsid w:val="00155D4F"/>
    <w:rsid w:val="001601D9"/>
    <w:rsid w:val="00166C45"/>
    <w:rsid w:val="00170BD8"/>
    <w:rsid w:val="00176060"/>
    <w:rsid w:val="001804E3"/>
    <w:rsid w:val="0018347D"/>
    <w:rsid w:val="001856B5"/>
    <w:rsid w:val="00187469"/>
    <w:rsid w:val="00192DE9"/>
    <w:rsid w:val="00195C5C"/>
    <w:rsid w:val="001965BF"/>
    <w:rsid w:val="001A047C"/>
    <w:rsid w:val="001A7059"/>
    <w:rsid w:val="001A7C09"/>
    <w:rsid w:val="001B0052"/>
    <w:rsid w:val="001B3376"/>
    <w:rsid w:val="001B3F3F"/>
    <w:rsid w:val="001B619F"/>
    <w:rsid w:val="001C07B6"/>
    <w:rsid w:val="001C33F3"/>
    <w:rsid w:val="001C5ED0"/>
    <w:rsid w:val="001C6926"/>
    <w:rsid w:val="001D15D2"/>
    <w:rsid w:val="001D493B"/>
    <w:rsid w:val="001D5CBD"/>
    <w:rsid w:val="001D7AED"/>
    <w:rsid w:val="001E056C"/>
    <w:rsid w:val="001E3ED8"/>
    <w:rsid w:val="001E552A"/>
    <w:rsid w:val="001E5776"/>
    <w:rsid w:val="001F1113"/>
    <w:rsid w:val="001F23DD"/>
    <w:rsid w:val="001F2999"/>
    <w:rsid w:val="001F3FCA"/>
    <w:rsid w:val="001F4BA9"/>
    <w:rsid w:val="001F5A13"/>
    <w:rsid w:val="00203B32"/>
    <w:rsid w:val="002049D9"/>
    <w:rsid w:val="00210175"/>
    <w:rsid w:val="00210D82"/>
    <w:rsid w:val="00212768"/>
    <w:rsid w:val="00212E22"/>
    <w:rsid w:val="002134EF"/>
    <w:rsid w:val="002140B3"/>
    <w:rsid w:val="00217DBC"/>
    <w:rsid w:val="00227C43"/>
    <w:rsid w:val="00230898"/>
    <w:rsid w:val="0023566B"/>
    <w:rsid w:val="00242D30"/>
    <w:rsid w:val="00242D7A"/>
    <w:rsid w:val="00252EAE"/>
    <w:rsid w:val="00262C4A"/>
    <w:rsid w:val="0026377D"/>
    <w:rsid w:val="00264872"/>
    <w:rsid w:val="0026588D"/>
    <w:rsid w:val="00267D19"/>
    <w:rsid w:val="00270974"/>
    <w:rsid w:val="00275267"/>
    <w:rsid w:val="002777E5"/>
    <w:rsid w:val="002816B0"/>
    <w:rsid w:val="00281E8C"/>
    <w:rsid w:val="00284F54"/>
    <w:rsid w:val="00286E6C"/>
    <w:rsid w:val="00293915"/>
    <w:rsid w:val="00295F28"/>
    <w:rsid w:val="00297360"/>
    <w:rsid w:val="00297897"/>
    <w:rsid w:val="002A127C"/>
    <w:rsid w:val="002A2343"/>
    <w:rsid w:val="002A5CE6"/>
    <w:rsid w:val="002A60C5"/>
    <w:rsid w:val="002A643B"/>
    <w:rsid w:val="002A659B"/>
    <w:rsid w:val="002A7EC7"/>
    <w:rsid w:val="002B1D65"/>
    <w:rsid w:val="002B5DE4"/>
    <w:rsid w:val="002B6E4F"/>
    <w:rsid w:val="002C15C7"/>
    <w:rsid w:val="002C3948"/>
    <w:rsid w:val="002C5A1F"/>
    <w:rsid w:val="002C63AA"/>
    <w:rsid w:val="002C77BE"/>
    <w:rsid w:val="002D339A"/>
    <w:rsid w:val="002D5546"/>
    <w:rsid w:val="002E0871"/>
    <w:rsid w:val="002E28A7"/>
    <w:rsid w:val="002F00B7"/>
    <w:rsid w:val="002F4FAC"/>
    <w:rsid w:val="002F59B1"/>
    <w:rsid w:val="003000CD"/>
    <w:rsid w:val="00310CD5"/>
    <w:rsid w:val="00311303"/>
    <w:rsid w:val="00311343"/>
    <w:rsid w:val="003137AA"/>
    <w:rsid w:val="003145CE"/>
    <w:rsid w:val="0031642E"/>
    <w:rsid w:val="003229C0"/>
    <w:rsid w:val="00335957"/>
    <w:rsid w:val="00336670"/>
    <w:rsid w:val="00336C07"/>
    <w:rsid w:val="003371C9"/>
    <w:rsid w:val="003477B4"/>
    <w:rsid w:val="00350525"/>
    <w:rsid w:val="003532D1"/>
    <w:rsid w:val="003573F1"/>
    <w:rsid w:val="0036021D"/>
    <w:rsid w:val="00361D3A"/>
    <w:rsid w:val="00363AB0"/>
    <w:rsid w:val="00365F2F"/>
    <w:rsid w:val="00365F5B"/>
    <w:rsid w:val="00366FF1"/>
    <w:rsid w:val="00370342"/>
    <w:rsid w:val="00370CCA"/>
    <w:rsid w:val="003733A6"/>
    <w:rsid w:val="003752A0"/>
    <w:rsid w:val="0038297F"/>
    <w:rsid w:val="003835D9"/>
    <w:rsid w:val="0039403F"/>
    <w:rsid w:val="0039431B"/>
    <w:rsid w:val="0039446F"/>
    <w:rsid w:val="0039663E"/>
    <w:rsid w:val="003A42AA"/>
    <w:rsid w:val="003A5C4B"/>
    <w:rsid w:val="003A747F"/>
    <w:rsid w:val="003B17EE"/>
    <w:rsid w:val="003B2895"/>
    <w:rsid w:val="003B34A3"/>
    <w:rsid w:val="003C0176"/>
    <w:rsid w:val="003C1EC8"/>
    <w:rsid w:val="003C1F5B"/>
    <w:rsid w:val="003C3459"/>
    <w:rsid w:val="003C348F"/>
    <w:rsid w:val="003C50C9"/>
    <w:rsid w:val="003C5974"/>
    <w:rsid w:val="003C6538"/>
    <w:rsid w:val="003D03D7"/>
    <w:rsid w:val="003D1B4D"/>
    <w:rsid w:val="003D70EB"/>
    <w:rsid w:val="003E070D"/>
    <w:rsid w:val="003E1A5B"/>
    <w:rsid w:val="003E3704"/>
    <w:rsid w:val="003E7740"/>
    <w:rsid w:val="003F080B"/>
    <w:rsid w:val="003F0AB2"/>
    <w:rsid w:val="003F2782"/>
    <w:rsid w:val="003F3E84"/>
    <w:rsid w:val="004007B3"/>
    <w:rsid w:val="00402EE0"/>
    <w:rsid w:val="00407B00"/>
    <w:rsid w:val="004121B2"/>
    <w:rsid w:val="00415709"/>
    <w:rsid w:val="00422084"/>
    <w:rsid w:val="00423FDD"/>
    <w:rsid w:val="0042454C"/>
    <w:rsid w:val="00432BEF"/>
    <w:rsid w:val="00432E73"/>
    <w:rsid w:val="00433A39"/>
    <w:rsid w:val="00436EF3"/>
    <w:rsid w:val="0043796B"/>
    <w:rsid w:val="00437C82"/>
    <w:rsid w:val="00443F09"/>
    <w:rsid w:val="00443F5C"/>
    <w:rsid w:val="004501C9"/>
    <w:rsid w:val="004507B6"/>
    <w:rsid w:val="00450CFC"/>
    <w:rsid w:val="00453692"/>
    <w:rsid w:val="004600F3"/>
    <w:rsid w:val="00460691"/>
    <w:rsid w:val="00460BB3"/>
    <w:rsid w:val="00462E54"/>
    <w:rsid w:val="004630A5"/>
    <w:rsid w:val="00465435"/>
    <w:rsid w:val="00465EAA"/>
    <w:rsid w:val="0046727C"/>
    <w:rsid w:val="004704CC"/>
    <w:rsid w:val="00470DF0"/>
    <w:rsid w:val="004732D4"/>
    <w:rsid w:val="004747C3"/>
    <w:rsid w:val="00475E05"/>
    <w:rsid w:val="00475F72"/>
    <w:rsid w:val="00477533"/>
    <w:rsid w:val="00481A4B"/>
    <w:rsid w:val="00486D18"/>
    <w:rsid w:val="00490D65"/>
    <w:rsid w:val="00491B0F"/>
    <w:rsid w:val="004926A7"/>
    <w:rsid w:val="00492AAA"/>
    <w:rsid w:val="00492C62"/>
    <w:rsid w:val="004930E8"/>
    <w:rsid w:val="004A554F"/>
    <w:rsid w:val="004A6240"/>
    <w:rsid w:val="004B1793"/>
    <w:rsid w:val="004B2522"/>
    <w:rsid w:val="004B46BD"/>
    <w:rsid w:val="004B46E1"/>
    <w:rsid w:val="004B601B"/>
    <w:rsid w:val="004B6D35"/>
    <w:rsid w:val="004C0B0C"/>
    <w:rsid w:val="004C1EF8"/>
    <w:rsid w:val="004C29C4"/>
    <w:rsid w:val="004C6AEA"/>
    <w:rsid w:val="004D19F7"/>
    <w:rsid w:val="004D71A5"/>
    <w:rsid w:val="004D774D"/>
    <w:rsid w:val="004E21AC"/>
    <w:rsid w:val="004E59CF"/>
    <w:rsid w:val="004E5FFE"/>
    <w:rsid w:val="004F194A"/>
    <w:rsid w:val="004F2D92"/>
    <w:rsid w:val="004F354B"/>
    <w:rsid w:val="004F5083"/>
    <w:rsid w:val="00501065"/>
    <w:rsid w:val="005014C9"/>
    <w:rsid w:val="005038F4"/>
    <w:rsid w:val="00504918"/>
    <w:rsid w:val="00505701"/>
    <w:rsid w:val="00511A5F"/>
    <w:rsid w:val="00513060"/>
    <w:rsid w:val="00513397"/>
    <w:rsid w:val="00514E20"/>
    <w:rsid w:val="00522DBF"/>
    <w:rsid w:val="005233E7"/>
    <w:rsid w:val="00525DC8"/>
    <w:rsid w:val="0052660C"/>
    <w:rsid w:val="00527829"/>
    <w:rsid w:val="0052787E"/>
    <w:rsid w:val="005310C4"/>
    <w:rsid w:val="005311F5"/>
    <w:rsid w:val="005370AD"/>
    <w:rsid w:val="00537A61"/>
    <w:rsid w:val="00540889"/>
    <w:rsid w:val="0054396F"/>
    <w:rsid w:val="005454B4"/>
    <w:rsid w:val="005455F8"/>
    <w:rsid w:val="00545DAF"/>
    <w:rsid w:val="00546290"/>
    <w:rsid w:val="00546693"/>
    <w:rsid w:val="00546ECE"/>
    <w:rsid w:val="00547CF8"/>
    <w:rsid w:val="00550D02"/>
    <w:rsid w:val="00557DC1"/>
    <w:rsid w:val="005659C7"/>
    <w:rsid w:val="00566006"/>
    <w:rsid w:val="00567AD4"/>
    <w:rsid w:val="00571B26"/>
    <w:rsid w:val="00573C73"/>
    <w:rsid w:val="00574185"/>
    <w:rsid w:val="00584136"/>
    <w:rsid w:val="00586B55"/>
    <w:rsid w:val="00590922"/>
    <w:rsid w:val="00592E96"/>
    <w:rsid w:val="00596AEE"/>
    <w:rsid w:val="00597EE1"/>
    <w:rsid w:val="005A1179"/>
    <w:rsid w:val="005A5CFC"/>
    <w:rsid w:val="005A7539"/>
    <w:rsid w:val="005B5D88"/>
    <w:rsid w:val="005B7436"/>
    <w:rsid w:val="005C0454"/>
    <w:rsid w:val="005C1B7D"/>
    <w:rsid w:val="005C30AE"/>
    <w:rsid w:val="005C6A5D"/>
    <w:rsid w:val="005D0476"/>
    <w:rsid w:val="005D3F89"/>
    <w:rsid w:val="005D550C"/>
    <w:rsid w:val="005D6FD5"/>
    <w:rsid w:val="005E0818"/>
    <w:rsid w:val="005E0957"/>
    <w:rsid w:val="005E0D2B"/>
    <w:rsid w:val="005E458C"/>
    <w:rsid w:val="005F0A46"/>
    <w:rsid w:val="005F0E3D"/>
    <w:rsid w:val="005F3CC4"/>
    <w:rsid w:val="005F6FC1"/>
    <w:rsid w:val="00607265"/>
    <w:rsid w:val="006103FE"/>
    <w:rsid w:val="00632FE9"/>
    <w:rsid w:val="006402EA"/>
    <w:rsid w:val="0064071B"/>
    <w:rsid w:val="00643F41"/>
    <w:rsid w:val="006443EE"/>
    <w:rsid w:val="00646E67"/>
    <w:rsid w:val="00654ADD"/>
    <w:rsid w:val="00655A58"/>
    <w:rsid w:val="006563C4"/>
    <w:rsid w:val="00656D20"/>
    <w:rsid w:val="0066039E"/>
    <w:rsid w:val="006607B6"/>
    <w:rsid w:val="00663069"/>
    <w:rsid w:val="00663BEF"/>
    <w:rsid w:val="00663DEF"/>
    <w:rsid w:val="00666B76"/>
    <w:rsid w:val="00670734"/>
    <w:rsid w:val="00670CED"/>
    <w:rsid w:val="00673995"/>
    <w:rsid w:val="00674972"/>
    <w:rsid w:val="006758A0"/>
    <w:rsid w:val="00681E09"/>
    <w:rsid w:val="00683805"/>
    <w:rsid w:val="00683E56"/>
    <w:rsid w:val="006842EF"/>
    <w:rsid w:val="00686137"/>
    <w:rsid w:val="00687F9D"/>
    <w:rsid w:val="00691FB9"/>
    <w:rsid w:val="00692BF4"/>
    <w:rsid w:val="0069413C"/>
    <w:rsid w:val="006956F2"/>
    <w:rsid w:val="006A1F97"/>
    <w:rsid w:val="006B0D38"/>
    <w:rsid w:val="006B110F"/>
    <w:rsid w:val="006B45B0"/>
    <w:rsid w:val="006C07B7"/>
    <w:rsid w:val="006C18F1"/>
    <w:rsid w:val="006C22F6"/>
    <w:rsid w:val="006C57E8"/>
    <w:rsid w:val="006C5A84"/>
    <w:rsid w:val="006C5B01"/>
    <w:rsid w:val="006D098B"/>
    <w:rsid w:val="006D0BB6"/>
    <w:rsid w:val="006D5117"/>
    <w:rsid w:val="006D5123"/>
    <w:rsid w:val="006D600C"/>
    <w:rsid w:val="006D6AE0"/>
    <w:rsid w:val="006D72E2"/>
    <w:rsid w:val="006E1BDD"/>
    <w:rsid w:val="006E3B0F"/>
    <w:rsid w:val="006E4ACC"/>
    <w:rsid w:val="006E64EA"/>
    <w:rsid w:val="006E7C68"/>
    <w:rsid w:val="006F1D75"/>
    <w:rsid w:val="006F2A45"/>
    <w:rsid w:val="006F2E29"/>
    <w:rsid w:val="006F65E6"/>
    <w:rsid w:val="006F779C"/>
    <w:rsid w:val="006F7D01"/>
    <w:rsid w:val="00701A2C"/>
    <w:rsid w:val="00703B0B"/>
    <w:rsid w:val="00704155"/>
    <w:rsid w:val="007054CB"/>
    <w:rsid w:val="00705524"/>
    <w:rsid w:val="00705A53"/>
    <w:rsid w:val="00710190"/>
    <w:rsid w:val="00712F6E"/>
    <w:rsid w:val="00721465"/>
    <w:rsid w:val="00725A95"/>
    <w:rsid w:val="007261EC"/>
    <w:rsid w:val="007267C1"/>
    <w:rsid w:val="00726BA4"/>
    <w:rsid w:val="00734E43"/>
    <w:rsid w:val="00737C8C"/>
    <w:rsid w:val="00740D92"/>
    <w:rsid w:val="00743D7C"/>
    <w:rsid w:val="00745EC0"/>
    <w:rsid w:val="00753B01"/>
    <w:rsid w:val="00754AC9"/>
    <w:rsid w:val="00760C9F"/>
    <w:rsid w:val="0076166B"/>
    <w:rsid w:val="00762691"/>
    <w:rsid w:val="00764752"/>
    <w:rsid w:val="00770128"/>
    <w:rsid w:val="00772374"/>
    <w:rsid w:val="0077551E"/>
    <w:rsid w:val="007758CC"/>
    <w:rsid w:val="00782249"/>
    <w:rsid w:val="0078738D"/>
    <w:rsid w:val="007905F7"/>
    <w:rsid w:val="0079127D"/>
    <w:rsid w:val="00791763"/>
    <w:rsid w:val="007928DC"/>
    <w:rsid w:val="00792FF4"/>
    <w:rsid w:val="00794E9D"/>
    <w:rsid w:val="00794F4B"/>
    <w:rsid w:val="007960E4"/>
    <w:rsid w:val="00797FC3"/>
    <w:rsid w:val="007B3BF2"/>
    <w:rsid w:val="007B4C53"/>
    <w:rsid w:val="007B56B0"/>
    <w:rsid w:val="007B6192"/>
    <w:rsid w:val="007B620B"/>
    <w:rsid w:val="007B65C1"/>
    <w:rsid w:val="007B7260"/>
    <w:rsid w:val="007B7F01"/>
    <w:rsid w:val="007C49B3"/>
    <w:rsid w:val="007D3F5D"/>
    <w:rsid w:val="007E5C92"/>
    <w:rsid w:val="007E5E6D"/>
    <w:rsid w:val="007F2B45"/>
    <w:rsid w:val="00801970"/>
    <w:rsid w:val="00802532"/>
    <w:rsid w:val="00803903"/>
    <w:rsid w:val="00804546"/>
    <w:rsid w:val="00805F53"/>
    <w:rsid w:val="00806E4B"/>
    <w:rsid w:val="0080732B"/>
    <w:rsid w:val="008114ED"/>
    <w:rsid w:val="0081157C"/>
    <w:rsid w:val="008121A0"/>
    <w:rsid w:val="00821C12"/>
    <w:rsid w:val="00821DC2"/>
    <w:rsid w:val="00822AFD"/>
    <w:rsid w:val="00823024"/>
    <w:rsid w:val="00823ACD"/>
    <w:rsid w:val="008247CC"/>
    <w:rsid w:val="00834E0A"/>
    <w:rsid w:val="00836681"/>
    <w:rsid w:val="008368BE"/>
    <w:rsid w:val="00836983"/>
    <w:rsid w:val="008424B0"/>
    <w:rsid w:val="008427B4"/>
    <w:rsid w:val="008450C8"/>
    <w:rsid w:val="0084781A"/>
    <w:rsid w:val="008577A3"/>
    <w:rsid w:val="00857AC7"/>
    <w:rsid w:val="0086037D"/>
    <w:rsid w:val="008611DD"/>
    <w:rsid w:val="008613BD"/>
    <w:rsid w:val="00863286"/>
    <w:rsid w:val="00863F32"/>
    <w:rsid w:val="00865E79"/>
    <w:rsid w:val="00873397"/>
    <w:rsid w:val="0087368A"/>
    <w:rsid w:val="00873F97"/>
    <w:rsid w:val="00876AA6"/>
    <w:rsid w:val="008810C0"/>
    <w:rsid w:val="00881377"/>
    <w:rsid w:val="00883856"/>
    <w:rsid w:val="00884267"/>
    <w:rsid w:val="008861D8"/>
    <w:rsid w:val="00890B79"/>
    <w:rsid w:val="00890C70"/>
    <w:rsid w:val="00891097"/>
    <w:rsid w:val="00896048"/>
    <w:rsid w:val="008A12A5"/>
    <w:rsid w:val="008A3CE1"/>
    <w:rsid w:val="008A524D"/>
    <w:rsid w:val="008A6DE4"/>
    <w:rsid w:val="008B25EB"/>
    <w:rsid w:val="008B5056"/>
    <w:rsid w:val="008B660B"/>
    <w:rsid w:val="008C2CF3"/>
    <w:rsid w:val="008D17CE"/>
    <w:rsid w:val="008D26F8"/>
    <w:rsid w:val="008D3B08"/>
    <w:rsid w:val="008D403E"/>
    <w:rsid w:val="008E29DF"/>
    <w:rsid w:val="008E75BC"/>
    <w:rsid w:val="008F0998"/>
    <w:rsid w:val="008F27F0"/>
    <w:rsid w:val="008F3EA5"/>
    <w:rsid w:val="008F4360"/>
    <w:rsid w:val="008F696F"/>
    <w:rsid w:val="008F761F"/>
    <w:rsid w:val="0090003D"/>
    <w:rsid w:val="00903D12"/>
    <w:rsid w:val="009064AE"/>
    <w:rsid w:val="0091418E"/>
    <w:rsid w:val="00916304"/>
    <w:rsid w:val="00916A7B"/>
    <w:rsid w:val="00923394"/>
    <w:rsid w:val="00924366"/>
    <w:rsid w:val="00924C2E"/>
    <w:rsid w:val="00927928"/>
    <w:rsid w:val="00930226"/>
    <w:rsid w:val="00931D64"/>
    <w:rsid w:val="009323FE"/>
    <w:rsid w:val="009369E6"/>
    <w:rsid w:val="009372BA"/>
    <w:rsid w:val="00937400"/>
    <w:rsid w:val="00940A02"/>
    <w:rsid w:val="00943DF3"/>
    <w:rsid w:val="009462FF"/>
    <w:rsid w:val="0094705B"/>
    <w:rsid w:val="009502A2"/>
    <w:rsid w:val="00951316"/>
    <w:rsid w:val="00951829"/>
    <w:rsid w:val="00956FFC"/>
    <w:rsid w:val="009610C0"/>
    <w:rsid w:val="009613F0"/>
    <w:rsid w:val="00965549"/>
    <w:rsid w:val="00973AE2"/>
    <w:rsid w:val="00977175"/>
    <w:rsid w:val="00980655"/>
    <w:rsid w:val="009865A5"/>
    <w:rsid w:val="00986A76"/>
    <w:rsid w:val="0098776F"/>
    <w:rsid w:val="00990398"/>
    <w:rsid w:val="009919C8"/>
    <w:rsid w:val="009922FB"/>
    <w:rsid w:val="0099240C"/>
    <w:rsid w:val="0099319B"/>
    <w:rsid w:val="00994A94"/>
    <w:rsid w:val="00994C4D"/>
    <w:rsid w:val="0099502D"/>
    <w:rsid w:val="009975F0"/>
    <w:rsid w:val="009A6EA5"/>
    <w:rsid w:val="009A7984"/>
    <w:rsid w:val="009A7BDD"/>
    <w:rsid w:val="009B0635"/>
    <w:rsid w:val="009B0D85"/>
    <w:rsid w:val="009B1D9F"/>
    <w:rsid w:val="009B22CE"/>
    <w:rsid w:val="009B2507"/>
    <w:rsid w:val="009B42EE"/>
    <w:rsid w:val="009B5699"/>
    <w:rsid w:val="009B6E4E"/>
    <w:rsid w:val="009C175D"/>
    <w:rsid w:val="009C1C51"/>
    <w:rsid w:val="009C21AD"/>
    <w:rsid w:val="009D2BE8"/>
    <w:rsid w:val="009D6F16"/>
    <w:rsid w:val="009E0EB4"/>
    <w:rsid w:val="009E4DD4"/>
    <w:rsid w:val="009F11F4"/>
    <w:rsid w:val="009F1213"/>
    <w:rsid w:val="009F1832"/>
    <w:rsid w:val="00A0378B"/>
    <w:rsid w:val="00A05B31"/>
    <w:rsid w:val="00A05FDC"/>
    <w:rsid w:val="00A11BC6"/>
    <w:rsid w:val="00A13488"/>
    <w:rsid w:val="00A21059"/>
    <w:rsid w:val="00A218D1"/>
    <w:rsid w:val="00A23455"/>
    <w:rsid w:val="00A24705"/>
    <w:rsid w:val="00A26B1D"/>
    <w:rsid w:val="00A309E2"/>
    <w:rsid w:val="00A32B43"/>
    <w:rsid w:val="00A36448"/>
    <w:rsid w:val="00A37B0B"/>
    <w:rsid w:val="00A41CB7"/>
    <w:rsid w:val="00A432B2"/>
    <w:rsid w:val="00A4402B"/>
    <w:rsid w:val="00A46893"/>
    <w:rsid w:val="00A47607"/>
    <w:rsid w:val="00A63D89"/>
    <w:rsid w:val="00A63E43"/>
    <w:rsid w:val="00A74034"/>
    <w:rsid w:val="00A742E9"/>
    <w:rsid w:val="00A7570A"/>
    <w:rsid w:val="00A76A34"/>
    <w:rsid w:val="00A81035"/>
    <w:rsid w:val="00A838BB"/>
    <w:rsid w:val="00A8652B"/>
    <w:rsid w:val="00A86F1D"/>
    <w:rsid w:val="00A90F06"/>
    <w:rsid w:val="00A9121D"/>
    <w:rsid w:val="00A920C2"/>
    <w:rsid w:val="00A938BA"/>
    <w:rsid w:val="00A94624"/>
    <w:rsid w:val="00A96BD6"/>
    <w:rsid w:val="00AA1E4E"/>
    <w:rsid w:val="00AA3B99"/>
    <w:rsid w:val="00AA5AA0"/>
    <w:rsid w:val="00AA7805"/>
    <w:rsid w:val="00AB43A0"/>
    <w:rsid w:val="00AB58EB"/>
    <w:rsid w:val="00AB7060"/>
    <w:rsid w:val="00AC42FD"/>
    <w:rsid w:val="00AD0657"/>
    <w:rsid w:val="00AD295C"/>
    <w:rsid w:val="00AE7A21"/>
    <w:rsid w:val="00AF1450"/>
    <w:rsid w:val="00AF4C67"/>
    <w:rsid w:val="00AF749A"/>
    <w:rsid w:val="00AF7BD0"/>
    <w:rsid w:val="00B024B1"/>
    <w:rsid w:val="00B03E77"/>
    <w:rsid w:val="00B051FA"/>
    <w:rsid w:val="00B0618C"/>
    <w:rsid w:val="00B105FC"/>
    <w:rsid w:val="00B10875"/>
    <w:rsid w:val="00B111C9"/>
    <w:rsid w:val="00B11938"/>
    <w:rsid w:val="00B135EA"/>
    <w:rsid w:val="00B14EBD"/>
    <w:rsid w:val="00B165DB"/>
    <w:rsid w:val="00B16627"/>
    <w:rsid w:val="00B16E97"/>
    <w:rsid w:val="00B1719B"/>
    <w:rsid w:val="00B222F9"/>
    <w:rsid w:val="00B22F45"/>
    <w:rsid w:val="00B33959"/>
    <w:rsid w:val="00B33D53"/>
    <w:rsid w:val="00B371D1"/>
    <w:rsid w:val="00B428C4"/>
    <w:rsid w:val="00B45442"/>
    <w:rsid w:val="00B459C0"/>
    <w:rsid w:val="00B45F38"/>
    <w:rsid w:val="00B46DE2"/>
    <w:rsid w:val="00B50C1E"/>
    <w:rsid w:val="00B53303"/>
    <w:rsid w:val="00B53643"/>
    <w:rsid w:val="00B54295"/>
    <w:rsid w:val="00B55555"/>
    <w:rsid w:val="00B67AAC"/>
    <w:rsid w:val="00B67F99"/>
    <w:rsid w:val="00B703AA"/>
    <w:rsid w:val="00B70A62"/>
    <w:rsid w:val="00B70E56"/>
    <w:rsid w:val="00B76CCD"/>
    <w:rsid w:val="00B77355"/>
    <w:rsid w:val="00B80E00"/>
    <w:rsid w:val="00B81152"/>
    <w:rsid w:val="00B81275"/>
    <w:rsid w:val="00B82159"/>
    <w:rsid w:val="00B8312B"/>
    <w:rsid w:val="00B831E2"/>
    <w:rsid w:val="00B845D0"/>
    <w:rsid w:val="00B91711"/>
    <w:rsid w:val="00B9439C"/>
    <w:rsid w:val="00B96563"/>
    <w:rsid w:val="00BA426E"/>
    <w:rsid w:val="00BA5752"/>
    <w:rsid w:val="00BB5F57"/>
    <w:rsid w:val="00BC3345"/>
    <w:rsid w:val="00BC336C"/>
    <w:rsid w:val="00BC3C31"/>
    <w:rsid w:val="00BC4FCD"/>
    <w:rsid w:val="00BC786A"/>
    <w:rsid w:val="00BD0752"/>
    <w:rsid w:val="00BD1132"/>
    <w:rsid w:val="00BD22D7"/>
    <w:rsid w:val="00BD30C6"/>
    <w:rsid w:val="00BD777F"/>
    <w:rsid w:val="00BE1575"/>
    <w:rsid w:val="00BE2815"/>
    <w:rsid w:val="00BE294B"/>
    <w:rsid w:val="00BE4611"/>
    <w:rsid w:val="00BE6440"/>
    <w:rsid w:val="00BE68BD"/>
    <w:rsid w:val="00BF04C7"/>
    <w:rsid w:val="00C00C4B"/>
    <w:rsid w:val="00C02A84"/>
    <w:rsid w:val="00C02BB3"/>
    <w:rsid w:val="00C03DF5"/>
    <w:rsid w:val="00C04669"/>
    <w:rsid w:val="00C04708"/>
    <w:rsid w:val="00C05FC3"/>
    <w:rsid w:val="00C076D1"/>
    <w:rsid w:val="00C14674"/>
    <w:rsid w:val="00C169F4"/>
    <w:rsid w:val="00C16A98"/>
    <w:rsid w:val="00C16B53"/>
    <w:rsid w:val="00C213BD"/>
    <w:rsid w:val="00C31E3D"/>
    <w:rsid w:val="00C330F1"/>
    <w:rsid w:val="00C40600"/>
    <w:rsid w:val="00C40818"/>
    <w:rsid w:val="00C424F3"/>
    <w:rsid w:val="00C43FA4"/>
    <w:rsid w:val="00C45336"/>
    <w:rsid w:val="00C45FA2"/>
    <w:rsid w:val="00C51FF9"/>
    <w:rsid w:val="00C526FB"/>
    <w:rsid w:val="00C528CD"/>
    <w:rsid w:val="00C534EB"/>
    <w:rsid w:val="00C55616"/>
    <w:rsid w:val="00C616BF"/>
    <w:rsid w:val="00C61742"/>
    <w:rsid w:val="00C6334B"/>
    <w:rsid w:val="00C633EE"/>
    <w:rsid w:val="00C6517F"/>
    <w:rsid w:val="00C70FDB"/>
    <w:rsid w:val="00C71598"/>
    <w:rsid w:val="00C74269"/>
    <w:rsid w:val="00C75DD0"/>
    <w:rsid w:val="00C80228"/>
    <w:rsid w:val="00C807E3"/>
    <w:rsid w:val="00C80A08"/>
    <w:rsid w:val="00C82E28"/>
    <w:rsid w:val="00C85856"/>
    <w:rsid w:val="00C86974"/>
    <w:rsid w:val="00CA0D4E"/>
    <w:rsid w:val="00CA2490"/>
    <w:rsid w:val="00CA3D00"/>
    <w:rsid w:val="00CA59F1"/>
    <w:rsid w:val="00CA5E93"/>
    <w:rsid w:val="00CA60AC"/>
    <w:rsid w:val="00CA61A6"/>
    <w:rsid w:val="00CA6660"/>
    <w:rsid w:val="00CB0CDD"/>
    <w:rsid w:val="00CB1017"/>
    <w:rsid w:val="00CB2A94"/>
    <w:rsid w:val="00CB300A"/>
    <w:rsid w:val="00CB61AC"/>
    <w:rsid w:val="00CB7C95"/>
    <w:rsid w:val="00CC1C6D"/>
    <w:rsid w:val="00CC36E9"/>
    <w:rsid w:val="00CC5AF3"/>
    <w:rsid w:val="00CD2154"/>
    <w:rsid w:val="00CD2E27"/>
    <w:rsid w:val="00CD2EEA"/>
    <w:rsid w:val="00CD46CC"/>
    <w:rsid w:val="00CD479F"/>
    <w:rsid w:val="00CD77EB"/>
    <w:rsid w:val="00CD7D69"/>
    <w:rsid w:val="00CE0ECF"/>
    <w:rsid w:val="00CE14F1"/>
    <w:rsid w:val="00CE154C"/>
    <w:rsid w:val="00CE5B7F"/>
    <w:rsid w:val="00CF399C"/>
    <w:rsid w:val="00CF3A40"/>
    <w:rsid w:val="00CF3E49"/>
    <w:rsid w:val="00CF57B2"/>
    <w:rsid w:val="00CF7E2B"/>
    <w:rsid w:val="00D00AF7"/>
    <w:rsid w:val="00D0230E"/>
    <w:rsid w:val="00D061E8"/>
    <w:rsid w:val="00D06D76"/>
    <w:rsid w:val="00D100BC"/>
    <w:rsid w:val="00D1194A"/>
    <w:rsid w:val="00D12453"/>
    <w:rsid w:val="00D15D60"/>
    <w:rsid w:val="00D20A29"/>
    <w:rsid w:val="00D24F74"/>
    <w:rsid w:val="00D25238"/>
    <w:rsid w:val="00D25741"/>
    <w:rsid w:val="00D25EB3"/>
    <w:rsid w:val="00D26A80"/>
    <w:rsid w:val="00D304E8"/>
    <w:rsid w:val="00D31A26"/>
    <w:rsid w:val="00D34C22"/>
    <w:rsid w:val="00D376B2"/>
    <w:rsid w:val="00D42114"/>
    <w:rsid w:val="00D425D1"/>
    <w:rsid w:val="00D42628"/>
    <w:rsid w:val="00D45DBF"/>
    <w:rsid w:val="00D46300"/>
    <w:rsid w:val="00D47009"/>
    <w:rsid w:val="00D5771B"/>
    <w:rsid w:val="00D6145A"/>
    <w:rsid w:val="00D646B8"/>
    <w:rsid w:val="00D712F7"/>
    <w:rsid w:val="00D73429"/>
    <w:rsid w:val="00D73D2D"/>
    <w:rsid w:val="00D756FF"/>
    <w:rsid w:val="00D76124"/>
    <w:rsid w:val="00D771F3"/>
    <w:rsid w:val="00D84CC5"/>
    <w:rsid w:val="00D85E95"/>
    <w:rsid w:val="00D8658E"/>
    <w:rsid w:val="00D86881"/>
    <w:rsid w:val="00D902F3"/>
    <w:rsid w:val="00D90459"/>
    <w:rsid w:val="00D91A24"/>
    <w:rsid w:val="00D97415"/>
    <w:rsid w:val="00DA0229"/>
    <w:rsid w:val="00DA2CA8"/>
    <w:rsid w:val="00DA2CFC"/>
    <w:rsid w:val="00DA3828"/>
    <w:rsid w:val="00DA5B20"/>
    <w:rsid w:val="00DA7FB8"/>
    <w:rsid w:val="00DB4A09"/>
    <w:rsid w:val="00DC2286"/>
    <w:rsid w:val="00DC4C3F"/>
    <w:rsid w:val="00DD0163"/>
    <w:rsid w:val="00DD1EC0"/>
    <w:rsid w:val="00DD33E5"/>
    <w:rsid w:val="00DD41DD"/>
    <w:rsid w:val="00DD5A84"/>
    <w:rsid w:val="00DD7399"/>
    <w:rsid w:val="00DE39C1"/>
    <w:rsid w:val="00DE3A75"/>
    <w:rsid w:val="00DE4B3F"/>
    <w:rsid w:val="00DE593B"/>
    <w:rsid w:val="00DF28F3"/>
    <w:rsid w:val="00DF3233"/>
    <w:rsid w:val="00DF5735"/>
    <w:rsid w:val="00E06BB3"/>
    <w:rsid w:val="00E1057A"/>
    <w:rsid w:val="00E10808"/>
    <w:rsid w:val="00E11737"/>
    <w:rsid w:val="00E12674"/>
    <w:rsid w:val="00E274F8"/>
    <w:rsid w:val="00E30EFB"/>
    <w:rsid w:val="00E3279F"/>
    <w:rsid w:val="00E3667B"/>
    <w:rsid w:val="00E415D6"/>
    <w:rsid w:val="00E42B76"/>
    <w:rsid w:val="00E442C0"/>
    <w:rsid w:val="00E46FA9"/>
    <w:rsid w:val="00E477BD"/>
    <w:rsid w:val="00E47E73"/>
    <w:rsid w:val="00E50196"/>
    <w:rsid w:val="00E51312"/>
    <w:rsid w:val="00E53F25"/>
    <w:rsid w:val="00E551D0"/>
    <w:rsid w:val="00E57E59"/>
    <w:rsid w:val="00E640FF"/>
    <w:rsid w:val="00E6485C"/>
    <w:rsid w:val="00E66C62"/>
    <w:rsid w:val="00E66EE1"/>
    <w:rsid w:val="00E67089"/>
    <w:rsid w:val="00E70FD0"/>
    <w:rsid w:val="00E73250"/>
    <w:rsid w:val="00E741D1"/>
    <w:rsid w:val="00E74AF7"/>
    <w:rsid w:val="00E80AA0"/>
    <w:rsid w:val="00E916D2"/>
    <w:rsid w:val="00E92C94"/>
    <w:rsid w:val="00E94589"/>
    <w:rsid w:val="00E95D66"/>
    <w:rsid w:val="00EA036F"/>
    <w:rsid w:val="00EA132E"/>
    <w:rsid w:val="00EA688A"/>
    <w:rsid w:val="00EB14F1"/>
    <w:rsid w:val="00EB2EB9"/>
    <w:rsid w:val="00ED7AF4"/>
    <w:rsid w:val="00EE0278"/>
    <w:rsid w:val="00EE1FC8"/>
    <w:rsid w:val="00EE390F"/>
    <w:rsid w:val="00EE3F46"/>
    <w:rsid w:val="00EE5B87"/>
    <w:rsid w:val="00EE6812"/>
    <w:rsid w:val="00EF26D9"/>
    <w:rsid w:val="00EF44FE"/>
    <w:rsid w:val="00EF50F0"/>
    <w:rsid w:val="00F0042A"/>
    <w:rsid w:val="00F07968"/>
    <w:rsid w:val="00F07A46"/>
    <w:rsid w:val="00F07EA9"/>
    <w:rsid w:val="00F10DF7"/>
    <w:rsid w:val="00F2134F"/>
    <w:rsid w:val="00F21400"/>
    <w:rsid w:val="00F2375D"/>
    <w:rsid w:val="00F23C02"/>
    <w:rsid w:val="00F271F8"/>
    <w:rsid w:val="00F27287"/>
    <w:rsid w:val="00F2784F"/>
    <w:rsid w:val="00F303AD"/>
    <w:rsid w:val="00F3339A"/>
    <w:rsid w:val="00F35AFD"/>
    <w:rsid w:val="00F35BAD"/>
    <w:rsid w:val="00F37935"/>
    <w:rsid w:val="00F41710"/>
    <w:rsid w:val="00F45252"/>
    <w:rsid w:val="00F4739E"/>
    <w:rsid w:val="00F521C6"/>
    <w:rsid w:val="00F56883"/>
    <w:rsid w:val="00F57431"/>
    <w:rsid w:val="00F57BD2"/>
    <w:rsid w:val="00F60D89"/>
    <w:rsid w:val="00F61D5B"/>
    <w:rsid w:val="00F64CE5"/>
    <w:rsid w:val="00F6744A"/>
    <w:rsid w:val="00F72697"/>
    <w:rsid w:val="00F734CD"/>
    <w:rsid w:val="00F74526"/>
    <w:rsid w:val="00F76AAB"/>
    <w:rsid w:val="00F8066C"/>
    <w:rsid w:val="00F8074D"/>
    <w:rsid w:val="00F8219A"/>
    <w:rsid w:val="00F82B17"/>
    <w:rsid w:val="00F82D69"/>
    <w:rsid w:val="00F8350A"/>
    <w:rsid w:val="00F836AF"/>
    <w:rsid w:val="00F83B69"/>
    <w:rsid w:val="00F8400D"/>
    <w:rsid w:val="00F92369"/>
    <w:rsid w:val="00F92A77"/>
    <w:rsid w:val="00F9360E"/>
    <w:rsid w:val="00F95578"/>
    <w:rsid w:val="00FA2836"/>
    <w:rsid w:val="00FA68E9"/>
    <w:rsid w:val="00FA6FA0"/>
    <w:rsid w:val="00FA752B"/>
    <w:rsid w:val="00FB001F"/>
    <w:rsid w:val="00FB06A2"/>
    <w:rsid w:val="00FB13FC"/>
    <w:rsid w:val="00FB54CB"/>
    <w:rsid w:val="00FB6DFE"/>
    <w:rsid w:val="00FB6E7A"/>
    <w:rsid w:val="00FC1D26"/>
    <w:rsid w:val="00FC270F"/>
    <w:rsid w:val="00FC375A"/>
    <w:rsid w:val="00FC5381"/>
    <w:rsid w:val="00FC6C50"/>
    <w:rsid w:val="00FD01CE"/>
    <w:rsid w:val="00FD0945"/>
    <w:rsid w:val="00FD3C59"/>
    <w:rsid w:val="00FD3E4A"/>
    <w:rsid w:val="00FD7CE2"/>
    <w:rsid w:val="00FE0944"/>
    <w:rsid w:val="00FE0A2A"/>
    <w:rsid w:val="00FF49B1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040CD"/>
  <w15:chartTrackingRefBased/>
  <w15:docId w15:val="{2F2254DB-A983-4FE5-A276-33B85DBD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FE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23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23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23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23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3FE"/>
    <w:rPr>
      <w:rFonts w:ascii="Times New Roman" w:hAnsi="Times New Roman"/>
      <w:sz w:val="22"/>
      <w:szCs w:val="24"/>
      <w:lang w:val="en-GB"/>
    </w:rPr>
  </w:style>
  <w:style w:type="paragraph" w:styleId="Footer">
    <w:name w:val="footer"/>
    <w:basedOn w:val="Normal"/>
    <w:link w:val="FooterChar"/>
    <w:rsid w:val="009323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3FE"/>
    <w:rPr>
      <w:rFonts w:ascii="Times New Roman" w:hAnsi="Times New Roman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9323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3FE"/>
    <w:rPr>
      <w:rFonts w:ascii="Tahoma" w:hAnsi="Tahoma" w:cs="Tahoma"/>
      <w:sz w:val="16"/>
      <w:szCs w:val="16"/>
      <w:lang w:val="en-GB"/>
    </w:rPr>
  </w:style>
  <w:style w:type="paragraph" w:customStyle="1" w:styleId="IPPHeader">
    <w:name w:val="IPP Header"/>
    <w:basedOn w:val="Normal"/>
    <w:qFormat/>
    <w:rsid w:val="009323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323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323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323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23FE"/>
    <w:rPr>
      <w:rFonts w:ascii="Courier" w:eastAsia="Times" w:hAnsi="Courier"/>
      <w:sz w:val="21"/>
      <w:szCs w:val="21"/>
      <w:lang w:val="en-AU"/>
    </w:rPr>
  </w:style>
  <w:style w:type="character" w:styleId="Hyperlink">
    <w:name w:val="Hyperlink"/>
    <w:uiPriority w:val="99"/>
    <w:unhideWhenUsed/>
    <w:rsid w:val="00E415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3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9323FE"/>
    <w:rPr>
      <w:rFonts w:ascii="Times New Roman" w:hAnsi="Times New Roman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323FE"/>
    <w:rPr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323FE"/>
    <w:rPr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323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23FE"/>
    <w:rPr>
      <w:rFonts w:ascii="Times New Roman" w:hAnsi="Times New Roman"/>
      <w:szCs w:val="24"/>
      <w:lang w:val="en-GB"/>
    </w:rPr>
  </w:style>
  <w:style w:type="character" w:styleId="FootnoteReference">
    <w:name w:val="footnote reference"/>
    <w:basedOn w:val="DefaultParagraphFont"/>
    <w:semiHidden/>
    <w:rsid w:val="009323FE"/>
    <w:rPr>
      <w:vertAlign w:val="superscript"/>
    </w:rPr>
  </w:style>
  <w:style w:type="paragraph" w:customStyle="1" w:styleId="Style">
    <w:name w:val="Style"/>
    <w:basedOn w:val="Footer"/>
    <w:autoRedefine/>
    <w:qFormat/>
    <w:rsid w:val="009323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323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323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323FE"/>
    <w:pPr>
      <w:spacing w:after="240"/>
    </w:pPr>
    <w:rPr>
      <w:sz w:val="24"/>
    </w:rPr>
  </w:style>
  <w:style w:type="table" w:styleId="TableGrid">
    <w:name w:val="Table Grid"/>
    <w:basedOn w:val="TableNormal"/>
    <w:rsid w:val="009323FE"/>
    <w:rPr>
      <w:rFonts w:ascii="Cambria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323FE"/>
    <w:pPr>
      <w:numPr>
        <w:numId w:val="1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323F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323F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323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23FE"/>
    <w:pPr>
      <w:spacing w:after="180"/>
    </w:pPr>
  </w:style>
  <w:style w:type="paragraph" w:customStyle="1" w:styleId="IPPFootnote">
    <w:name w:val="IPP Footnote"/>
    <w:basedOn w:val="IPPArialFootnote"/>
    <w:qFormat/>
    <w:rsid w:val="009323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115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23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23FE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323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323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323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323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323FE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23FE"/>
    <w:pPr>
      <w:numPr>
        <w:numId w:val="12"/>
      </w:numPr>
    </w:pPr>
  </w:style>
  <w:style w:type="character" w:customStyle="1" w:styleId="IPPNormalstrikethrough">
    <w:name w:val="IPP Normal strikethrough"/>
    <w:rsid w:val="009323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323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23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323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323FE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9323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323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323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23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23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23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23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23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23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23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23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323FE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323F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323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323FE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323FE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323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323F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23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323FE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323FE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323FE"/>
    <w:pPr>
      <w:numPr>
        <w:numId w:val="22"/>
      </w:numPr>
    </w:pPr>
  </w:style>
  <w:style w:type="character" w:styleId="Strong">
    <w:name w:val="Strong"/>
    <w:basedOn w:val="DefaultParagraphFont"/>
    <w:qFormat/>
    <w:rsid w:val="009323FE"/>
    <w:rPr>
      <w:b/>
      <w:bCs/>
    </w:rPr>
  </w:style>
  <w:style w:type="character" w:styleId="CommentReference">
    <w:name w:val="annotation reference"/>
    <w:uiPriority w:val="99"/>
    <w:semiHidden/>
    <w:unhideWhenUsed/>
    <w:rsid w:val="00973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AE2"/>
    <w:rPr>
      <w:rFonts w:ascii="Calibri" w:eastAsia="Calibri" w:hAnsi="Calibri"/>
      <w:sz w:val="20"/>
      <w:szCs w:val="20"/>
      <w:lang w:val="da-DK" w:eastAsia="x-none"/>
    </w:rPr>
  </w:style>
  <w:style w:type="character" w:customStyle="1" w:styleId="CommentTextChar">
    <w:name w:val="Comment Text Char"/>
    <w:link w:val="CommentText"/>
    <w:uiPriority w:val="99"/>
    <w:semiHidden/>
    <w:rsid w:val="00973AE2"/>
    <w:rPr>
      <w:rFonts w:ascii="Calibri" w:eastAsia="Calibri" w:hAnsi="Calibri" w:cs="Times New Roman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A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3AE2"/>
    <w:rPr>
      <w:rFonts w:ascii="Calibri" w:eastAsia="Calibri" w:hAnsi="Calibri" w:cs="Times New Roman"/>
      <w:b/>
      <w:bCs/>
      <w:lang w:val="da-DK"/>
    </w:rPr>
  </w:style>
  <w:style w:type="paragraph" w:styleId="Revision">
    <w:name w:val="Revision"/>
    <w:hidden/>
    <w:uiPriority w:val="99"/>
    <w:semiHidden/>
    <w:rsid w:val="00227C43"/>
    <w:rPr>
      <w:rFonts w:eastAsia="SimSun" w:cs="Arial"/>
      <w:sz w:val="22"/>
      <w:szCs w:val="22"/>
      <w:lang w:val="en-GB" w:eastAsia="zh-CN"/>
    </w:rPr>
  </w:style>
  <w:style w:type="character" w:customStyle="1" w:styleId="IPPNormalChar">
    <w:name w:val="IPP Normal Char"/>
    <w:link w:val="IPPNormal"/>
    <w:rsid w:val="00227C43"/>
    <w:rPr>
      <w:rFonts w:ascii="Times New Roman" w:eastAsia="Times" w:hAnsi="Times New Roman"/>
      <w:sz w:val="22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5659C7"/>
    <w:rPr>
      <w:color w:val="800080"/>
      <w:u w:val="single"/>
    </w:rPr>
  </w:style>
  <w:style w:type="paragraph" w:customStyle="1" w:styleId="IPPHeading30">
    <w:name w:val="IPP Heading3"/>
    <w:basedOn w:val="IPPNormal"/>
    <w:qFormat/>
    <w:rsid w:val="009323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323F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323F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323F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ppc.int/en/publications/90063/" TargetMode="External"/><Relationship Id="rId18" Type="http://schemas.openxmlformats.org/officeDocument/2006/relationships/hyperlink" Target="https://www.ippc.int/en/publications/83612/" TargetMode="External"/><Relationship Id="rId26" Type="http://schemas.openxmlformats.org/officeDocument/2006/relationships/hyperlink" Target="https://www.ippc.int/en/publications/81329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youtu.be/W8zciLFG--8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youtu.be/W8zciLFG--8" TargetMode="External"/><Relationship Id="rId17" Type="http://schemas.openxmlformats.org/officeDocument/2006/relationships/hyperlink" Target="https://www.ippc.int/publications/tpdp-working-procedures-0" TargetMode="External"/><Relationship Id="rId25" Type="http://schemas.openxmlformats.org/officeDocument/2006/relationships/hyperlink" Target="https://www.ippc.int/en/core-activities/ippc-standard-setting-procedure-manual/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work-area-publications/2582/" TargetMode="External"/><Relationship Id="rId20" Type="http://schemas.openxmlformats.org/officeDocument/2006/relationships/hyperlink" Target="https://www.ippc.int/en/ippc-observatory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81560/" TargetMode="External"/><Relationship Id="rId24" Type="http://schemas.openxmlformats.org/officeDocument/2006/relationships/hyperlink" Target="https://www.ippc.int/en/core-activities/standards-setting/standards-committee/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core-activities/standards-setting/list-topics-ippc-standards/" TargetMode="External"/><Relationship Id="rId23" Type="http://schemas.openxmlformats.org/officeDocument/2006/relationships/hyperlink" Target="https://www.fao.org/documents/card/en/c/cb3995en/" TargetMode="External"/><Relationship Id="rId28" Type="http://schemas.openxmlformats.org/officeDocument/2006/relationships/hyperlink" Target="https://www.ippc.int/en/core-activities/standards-setting/expert-drafting-groups/technical-panels/technical-panel-diagnostic-protocols/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work-area-publications/82415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1297/" TargetMode="External"/><Relationship Id="rId22" Type="http://schemas.openxmlformats.org/officeDocument/2006/relationships/hyperlink" Target="https://www.ippc.int/en/core-activities/standards-setting/ispms/" TargetMode="External"/><Relationship Id="rId27" Type="http://schemas.openxmlformats.org/officeDocument/2006/relationships/hyperlink" Target="https://www.ippc.int/en/core-activities/standards-setting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E489B-1600-4694-B05E-74BB772AB5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E0CA0-83B0-45BF-989E-53B57784E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1E0160-1D8F-44C8-8EC3-4B287C98A75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1233C364-CD7A-428E-8EFF-A796D6D7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30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4753</CharactersWithSpaces>
  <SharedDoc>false</SharedDoc>
  <HLinks>
    <vt:vector size="96" baseType="variant">
      <vt:variant>
        <vt:i4>2424938</vt:i4>
      </vt:variant>
      <vt:variant>
        <vt:i4>45</vt:i4>
      </vt:variant>
      <vt:variant>
        <vt:i4>0</vt:i4>
      </vt:variant>
      <vt:variant>
        <vt:i4>5</vt:i4>
      </vt:variant>
      <vt:variant>
        <vt:lpwstr>https://www.ippc.int/en/publications/84043/</vt:lpwstr>
      </vt:variant>
      <vt:variant>
        <vt:lpwstr/>
      </vt:variant>
      <vt:variant>
        <vt:i4>2883689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https://www.ippc.int/en/publications/81329/</vt:lpwstr>
      </vt:variant>
      <vt:variant>
        <vt:lpwstr/>
      </vt:variant>
      <vt:variant>
        <vt:i4>5898264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https://www.ippc.int/en/core-activities/ippc-standard-setting-procedure-manual/;</vt:lpwstr>
      </vt:variant>
      <vt:variant>
        <vt:lpwstr/>
      </vt:variant>
      <vt:variant>
        <vt:i4>2490474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https://www.ippc.int/en/core-activities/standards-setting/expert-drafting-groups/technical-panels/technical-panel-diagnostic-protocols/</vt:lpwstr>
      </vt:variant>
      <vt:variant>
        <vt:lpwstr/>
      </vt:variant>
      <vt:variant>
        <vt:i4>655442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https://www.ippc.int/en/work-area-publications/82415/</vt:lpwstr>
      </vt:variant>
      <vt:variant>
        <vt:lpwstr/>
      </vt:variant>
      <vt:variant>
        <vt:i4>2228328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https://www.ippc.int/en/publications/83612/</vt:lpwstr>
      </vt:variant>
      <vt:variant>
        <vt:lpwstr/>
      </vt:variant>
      <vt:variant>
        <vt:i4>3670124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https://www.ippc.int/en/publications/1187/</vt:lpwstr>
      </vt:variant>
      <vt:variant>
        <vt:lpwstr/>
      </vt:variant>
      <vt:variant>
        <vt:i4>524297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https://www.ippc.int/en/core-activities/standards-setting/ispms/</vt:lpwstr>
      </vt:variant>
      <vt:variant>
        <vt:lpwstr/>
      </vt:variant>
      <vt:variant>
        <vt:i4>3735663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3211268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https://www.ippc.int/static/media/files/irss/2017/04/01/2016_IPPC_General_Survey_Findings_EN.pdf</vt:lpwstr>
      </vt:variant>
      <vt:variant>
        <vt:lpwstr/>
      </vt:variant>
      <vt:variant>
        <vt:i4>3604578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https://www.ippc.int/en/core-activities/standards-setting/standards-committee/</vt:lpwstr>
      </vt:variant>
      <vt:variant>
        <vt:lpwstr/>
      </vt:variant>
      <vt:variant>
        <vt:i4>6946870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https://www.ippc.int/en/core-activities/governance/bureau/</vt:lpwstr>
      </vt:variant>
      <vt:variant>
        <vt:lpwstr/>
      </vt:variant>
      <vt:variant>
        <vt:i4>2883687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https://www.ippc.int/en/publications/84892/</vt:lpwstr>
      </vt:variant>
      <vt:variant>
        <vt:lpwstr/>
      </vt:variant>
      <vt:variant>
        <vt:i4>1441878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https://www.ippc.int/en/work-area-publications/2582/</vt:lpwstr>
      </vt:variant>
      <vt:variant>
        <vt:lpwstr/>
      </vt:variant>
      <vt:variant>
        <vt:i4>655375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  <vt:variant>
        <vt:i4>2293869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https://www.ippc.int/en/publications/81560/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Aoife Cassin (AGDI)</dc:creator>
  <cp:keywords/>
  <cp:lastModifiedBy>Moreira, Adriana (NSP)</cp:lastModifiedBy>
  <cp:revision>10</cp:revision>
  <cp:lastPrinted>2015-05-28T09:12:00Z</cp:lastPrinted>
  <dcterms:created xsi:type="dcterms:W3CDTF">2022-10-23T21:57:00Z</dcterms:created>
  <dcterms:modified xsi:type="dcterms:W3CDTF">2022-10-24T20:55:00Z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