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2C543E" w14:textId="52176C7B" w:rsidR="00E715C3" w:rsidRPr="00E715C3" w:rsidRDefault="00E715C3" w:rsidP="00E715C3">
      <w:pPr>
        <w:jc w:val="center"/>
        <w:rPr>
          <w:rFonts w:ascii="Times New Roman" w:hAnsi="Times New Roman" w:cs="Times New Roman"/>
          <w:b/>
          <w:bCs/>
          <w:sz w:val="24"/>
          <w:lang w:val="en-GB"/>
        </w:rPr>
      </w:pPr>
      <w:r w:rsidRPr="00E715C3">
        <w:rPr>
          <w:rFonts w:ascii="Times New Roman" w:hAnsi="Times New Roman" w:cs="Times New Roman"/>
          <w:b/>
          <w:bCs/>
          <w:sz w:val="24"/>
          <w:lang w:val="en-GB"/>
        </w:rPr>
        <w:t>DISCUSSIONS AND DECISIONS BY THE SC RELATED TO THE TECHNICAL PANEL ON COMMODITY STANDARDS (TPCS)</w:t>
      </w:r>
    </w:p>
    <w:p w14:paraId="33226092" w14:textId="7C95EB56" w:rsidR="00FD65C2" w:rsidRPr="00E715C3" w:rsidRDefault="00E715C3" w:rsidP="00E715C3">
      <w:pPr>
        <w:jc w:val="center"/>
        <w:rPr>
          <w:rFonts w:ascii="Times New Roman" w:hAnsi="Times New Roman" w:cs="Times New Roman"/>
          <w:bCs/>
          <w:i/>
          <w:lang w:val="en-GB"/>
        </w:rPr>
      </w:pPr>
      <w:r w:rsidRPr="00E715C3">
        <w:rPr>
          <w:rFonts w:ascii="Times New Roman" w:hAnsi="Times New Roman" w:cs="Times New Roman"/>
          <w:bCs/>
          <w:i/>
          <w:lang w:val="en-GB"/>
        </w:rPr>
        <w:t>(U</w:t>
      </w:r>
      <w:r w:rsidR="00FD65C2" w:rsidRPr="00E715C3">
        <w:rPr>
          <w:rFonts w:ascii="Times New Roman" w:hAnsi="Times New Roman" w:cs="Times New Roman"/>
          <w:bCs/>
          <w:i/>
          <w:lang w:val="en-GB"/>
        </w:rPr>
        <w:t xml:space="preserve">pdate </w:t>
      </w:r>
      <w:r w:rsidR="00DC7E0C" w:rsidRPr="00E715C3">
        <w:rPr>
          <w:rFonts w:ascii="Times New Roman" w:hAnsi="Times New Roman" w:cs="Times New Roman"/>
          <w:bCs/>
          <w:i/>
          <w:lang w:val="en-GB"/>
        </w:rPr>
        <w:t>after SC May</w:t>
      </w:r>
      <w:r w:rsidR="005A7010" w:rsidRPr="00E715C3">
        <w:rPr>
          <w:rFonts w:ascii="Times New Roman" w:hAnsi="Times New Roman" w:cs="Times New Roman"/>
          <w:bCs/>
          <w:i/>
          <w:lang w:val="en-GB"/>
        </w:rPr>
        <w:t xml:space="preserve"> </w:t>
      </w:r>
      <w:r w:rsidR="00FD65C2" w:rsidRPr="00E715C3">
        <w:rPr>
          <w:rFonts w:ascii="Times New Roman" w:hAnsi="Times New Roman" w:cs="Times New Roman"/>
          <w:bCs/>
          <w:i/>
          <w:lang w:val="en-GB"/>
        </w:rPr>
        <w:t>202</w:t>
      </w:r>
      <w:r w:rsidR="003D6FE4" w:rsidRPr="00E715C3">
        <w:rPr>
          <w:rFonts w:ascii="Times New Roman" w:hAnsi="Times New Roman" w:cs="Times New Roman"/>
          <w:bCs/>
          <w:i/>
          <w:lang w:val="en-GB"/>
        </w:rPr>
        <w:t>3</w:t>
      </w:r>
      <w:r w:rsidRPr="00E715C3">
        <w:rPr>
          <w:rFonts w:ascii="Times New Roman" w:hAnsi="Times New Roman" w:cs="Times New Roman"/>
          <w:bCs/>
          <w:i/>
          <w:lang w:val="en-GB"/>
        </w:rPr>
        <w:t>. Prepared by IPPC Secretariat)</w:t>
      </w:r>
    </w:p>
    <w:p w14:paraId="74E999C4" w14:textId="77777777" w:rsidR="009E1626" w:rsidRDefault="009E1626" w:rsidP="00A43151">
      <w:pPr>
        <w:jc w:val="both"/>
        <w:rPr>
          <w:rFonts w:ascii="Times New Roman" w:hAnsi="Times New Roman" w:cs="Times New Roman"/>
          <w:lang w:val="en-GB"/>
        </w:rPr>
      </w:pPr>
    </w:p>
    <w:p w14:paraId="2A6A5C94" w14:textId="77777777" w:rsidR="009E1626" w:rsidRPr="009E1626" w:rsidRDefault="00527579" w:rsidP="009E1626">
      <w:pPr>
        <w:pStyle w:val="IPPParagraphnumbering"/>
        <w:spacing w:before="120" w:after="120"/>
        <w:ind w:hanging="475"/>
      </w:pPr>
      <w:r w:rsidRPr="009E1626">
        <w:rPr>
          <w:lang w:val="en-GB"/>
        </w:rPr>
        <w:t xml:space="preserve">This </w:t>
      </w:r>
      <w:r w:rsidR="009E1626">
        <w:rPr>
          <w:lang w:val="en-GB"/>
        </w:rPr>
        <w:t>paper</w:t>
      </w:r>
      <w:r w:rsidRPr="009E1626">
        <w:rPr>
          <w:lang w:val="en-GB"/>
        </w:rPr>
        <w:t xml:space="preserve"> is to update on the recent IPPC Standards Committee (SC) meeting held </w:t>
      </w:r>
      <w:r w:rsidR="009E1626">
        <w:rPr>
          <w:lang w:val="en-GB"/>
        </w:rPr>
        <w:t>in May 2023</w:t>
      </w:r>
      <w:r w:rsidRPr="009E1626">
        <w:rPr>
          <w:lang w:val="en-GB"/>
        </w:rPr>
        <w:t xml:space="preserve">. </w:t>
      </w:r>
    </w:p>
    <w:p w14:paraId="19A9E208" w14:textId="00D8E275" w:rsidR="0072285D" w:rsidRPr="009E1626" w:rsidRDefault="00CC387F" w:rsidP="009E1626">
      <w:pPr>
        <w:pStyle w:val="IPPParagraphnumbering"/>
        <w:spacing w:before="120" w:after="120"/>
      </w:pPr>
      <w:r w:rsidRPr="009E1626">
        <w:rPr>
          <w:lang w:val="en-GB"/>
        </w:rPr>
        <w:t xml:space="preserve">The Steward </w:t>
      </w:r>
      <w:r w:rsidR="009E1626" w:rsidRPr="009E1626">
        <w:rPr>
          <w:lang w:val="en-GB"/>
        </w:rPr>
        <w:t xml:space="preserve">of the Technical Panel </w:t>
      </w:r>
      <w:r w:rsidR="009E1626">
        <w:rPr>
          <w:lang w:val="en-GB"/>
        </w:rPr>
        <w:t>o</w:t>
      </w:r>
      <w:r w:rsidR="009E1626" w:rsidRPr="009E1626">
        <w:rPr>
          <w:lang w:val="en-GB"/>
        </w:rPr>
        <w:t xml:space="preserve">n Commodity Standards </w:t>
      </w:r>
      <w:r w:rsidR="009E1626">
        <w:rPr>
          <w:lang w:val="en-GB"/>
        </w:rPr>
        <w:t>(</w:t>
      </w:r>
      <w:r w:rsidR="009E1626" w:rsidRPr="009E1626">
        <w:rPr>
          <w:lang w:val="en-GB"/>
        </w:rPr>
        <w:t>TPCS</w:t>
      </w:r>
      <w:r w:rsidR="009E1626">
        <w:rPr>
          <w:lang w:val="en-GB"/>
        </w:rPr>
        <w:t>)</w:t>
      </w:r>
      <w:r w:rsidR="009E1626" w:rsidRPr="009E1626">
        <w:rPr>
          <w:lang w:val="en-GB"/>
        </w:rPr>
        <w:t xml:space="preserve">, Mr </w:t>
      </w:r>
      <w:r w:rsidRPr="009E1626">
        <w:rPr>
          <w:lang w:val="en-GB"/>
        </w:rPr>
        <w:t>Sam Bishop (UK)</w:t>
      </w:r>
      <w:r w:rsidR="009E1626" w:rsidRPr="009E1626">
        <w:rPr>
          <w:lang w:val="en-GB"/>
        </w:rPr>
        <w:t>,</w:t>
      </w:r>
      <w:r w:rsidRPr="009E1626">
        <w:rPr>
          <w:lang w:val="en-GB"/>
        </w:rPr>
        <w:t xml:space="preserve"> presented</w:t>
      </w:r>
      <w:r w:rsidR="00D73116" w:rsidRPr="009E1626">
        <w:rPr>
          <w:lang w:val="en-GB"/>
        </w:rPr>
        <w:t xml:space="preserve"> the paper</w:t>
      </w:r>
      <w:r w:rsidR="00AE3B51" w:rsidRPr="009E1626">
        <w:rPr>
          <w:lang w:val="en-GB"/>
        </w:rPr>
        <w:t xml:space="preserve"> from the TPCS</w:t>
      </w:r>
      <w:r w:rsidR="009E1626" w:rsidRPr="009E1626">
        <w:rPr>
          <w:lang w:val="en-GB"/>
        </w:rPr>
        <w:t xml:space="preserve"> (see document 02 of this meeting).</w:t>
      </w:r>
      <w:r w:rsidR="00AE3B51" w:rsidRPr="009E1626">
        <w:rPr>
          <w:lang w:val="en-GB"/>
        </w:rPr>
        <w:t xml:space="preserve"> It consisted in </w:t>
      </w:r>
      <w:r w:rsidR="00F24007" w:rsidRPr="009E1626">
        <w:rPr>
          <w:lang w:val="en-GB"/>
        </w:rPr>
        <w:t>an update</w:t>
      </w:r>
      <w:r w:rsidR="00574E78" w:rsidRPr="009E1626">
        <w:rPr>
          <w:lang w:val="en-GB"/>
        </w:rPr>
        <w:t xml:space="preserve"> on </w:t>
      </w:r>
      <w:r w:rsidR="00486E25" w:rsidRPr="009E1626">
        <w:rPr>
          <w:lang w:val="en-GB"/>
        </w:rPr>
        <w:t>membership</w:t>
      </w:r>
      <w:r w:rsidR="007B64FD" w:rsidRPr="009E1626">
        <w:rPr>
          <w:lang w:val="en-GB"/>
        </w:rPr>
        <w:t xml:space="preserve"> of the TPCS</w:t>
      </w:r>
      <w:r w:rsidR="002429A9" w:rsidRPr="009E1626">
        <w:rPr>
          <w:lang w:val="en-GB"/>
        </w:rPr>
        <w:t>, an overview</w:t>
      </w:r>
      <w:r w:rsidR="003B369B" w:rsidRPr="009E1626">
        <w:rPr>
          <w:lang w:val="en-GB"/>
        </w:rPr>
        <w:t xml:space="preserve"> of TPP</w:t>
      </w:r>
      <w:r w:rsidR="00190BDA" w:rsidRPr="009E1626">
        <w:rPr>
          <w:lang w:val="en-GB"/>
        </w:rPr>
        <w:t>C</w:t>
      </w:r>
      <w:r w:rsidR="006F3867" w:rsidRPr="009E1626">
        <w:rPr>
          <w:lang w:val="en-GB"/>
        </w:rPr>
        <w:t xml:space="preserve"> activities carried out </w:t>
      </w:r>
      <w:r w:rsidR="00580B20" w:rsidRPr="009E1626">
        <w:rPr>
          <w:lang w:val="en-GB"/>
        </w:rPr>
        <w:t xml:space="preserve">since </w:t>
      </w:r>
      <w:r w:rsidR="008E28FA" w:rsidRPr="009E1626">
        <w:rPr>
          <w:lang w:val="en-GB"/>
        </w:rPr>
        <w:t xml:space="preserve">July </w:t>
      </w:r>
      <w:r w:rsidR="00C40E82" w:rsidRPr="009E1626">
        <w:rPr>
          <w:lang w:val="en-GB"/>
        </w:rPr>
        <w:t>2023</w:t>
      </w:r>
      <w:r w:rsidR="00A4677B" w:rsidRPr="009E1626">
        <w:rPr>
          <w:lang w:val="en-GB"/>
        </w:rPr>
        <w:t xml:space="preserve"> and the tentative </w:t>
      </w:r>
      <w:proofErr w:type="spellStart"/>
      <w:r w:rsidR="00A4677B" w:rsidRPr="009E1626">
        <w:rPr>
          <w:lang w:val="en-GB"/>
        </w:rPr>
        <w:t>workplan</w:t>
      </w:r>
      <w:proofErr w:type="spellEnd"/>
      <w:r w:rsidR="00666178" w:rsidRPr="009E1626">
        <w:rPr>
          <w:lang w:val="en-GB"/>
        </w:rPr>
        <w:t xml:space="preserve"> for 202</w:t>
      </w:r>
      <w:r w:rsidR="0044017D" w:rsidRPr="009E1626">
        <w:rPr>
          <w:lang w:val="en-GB"/>
        </w:rPr>
        <w:t>3-2025</w:t>
      </w:r>
      <w:r w:rsidR="00ED295E" w:rsidRPr="009E1626">
        <w:rPr>
          <w:lang w:val="en-GB"/>
        </w:rPr>
        <w:t xml:space="preserve">. He also thanked </w:t>
      </w:r>
      <w:r w:rsidR="00A23C98" w:rsidRPr="009E1626">
        <w:rPr>
          <w:lang w:val="en-GB"/>
        </w:rPr>
        <w:t xml:space="preserve">Japan for hosting the last </w:t>
      </w:r>
      <w:r w:rsidR="009E1626" w:rsidRPr="009E1626">
        <w:rPr>
          <w:lang w:val="en-GB"/>
        </w:rPr>
        <w:t>face-to-face</w:t>
      </w:r>
      <w:r w:rsidR="00A23C98" w:rsidRPr="009E1626">
        <w:rPr>
          <w:lang w:val="en-GB"/>
        </w:rPr>
        <w:t xml:space="preserve"> meeting</w:t>
      </w:r>
      <w:r w:rsidR="00C22446" w:rsidRPr="009E1626">
        <w:rPr>
          <w:lang w:val="en-GB"/>
        </w:rPr>
        <w:t xml:space="preserve"> in January 2023, the </w:t>
      </w:r>
      <w:r w:rsidR="009E1626" w:rsidRPr="009E1626">
        <w:rPr>
          <w:lang w:val="en-GB"/>
        </w:rPr>
        <w:t xml:space="preserve">IPPC </w:t>
      </w:r>
      <w:r w:rsidR="00C22446" w:rsidRPr="009E1626">
        <w:rPr>
          <w:lang w:val="en-GB"/>
        </w:rPr>
        <w:t xml:space="preserve">Secretariat and the </w:t>
      </w:r>
      <w:r w:rsidR="009E1626" w:rsidRPr="009E1626">
        <w:rPr>
          <w:lang w:val="en-GB"/>
        </w:rPr>
        <w:t xml:space="preserve">Assistant </w:t>
      </w:r>
      <w:r w:rsidR="007E1477" w:rsidRPr="009E1626">
        <w:rPr>
          <w:lang w:val="en-GB"/>
        </w:rPr>
        <w:t>Steward</w:t>
      </w:r>
      <w:r w:rsidR="0092297F" w:rsidRPr="009E1626">
        <w:rPr>
          <w:lang w:val="en-GB"/>
        </w:rPr>
        <w:t>.</w:t>
      </w:r>
    </w:p>
    <w:p w14:paraId="5C9FAD56" w14:textId="5933F456" w:rsidR="00527579" w:rsidRPr="00666E58" w:rsidRDefault="00527579">
      <w:pPr>
        <w:rPr>
          <w:rFonts w:ascii="Times New Roman" w:hAnsi="Times New Roman" w:cs="Times New Roman"/>
          <w:u w:val="single"/>
          <w:lang w:val="en-GB"/>
        </w:rPr>
      </w:pPr>
      <w:r w:rsidRPr="00666E58">
        <w:rPr>
          <w:rFonts w:ascii="Times New Roman" w:hAnsi="Times New Roman" w:cs="Times New Roman"/>
          <w:b/>
          <w:bCs/>
          <w:lang w:val="en-GB"/>
        </w:rPr>
        <w:t>Highlights</w:t>
      </w:r>
      <w:r w:rsidRPr="00666E58">
        <w:rPr>
          <w:rFonts w:ascii="Times New Roman" w:hAnsi="Times New Roman" w:cs="Times New Roman"/>
          <w:lang w:val="en-GB"/>
        </w:rPr>
        <w:t>:</w:t>
      </w:r>
    </w:p>
    <w:p w14:paraId="0DA8306B" w14:textId="2C829731" w:rsidR="00606688" w:rsidRDefault="00606688" w:rsidP="00606688">
      <w:pPr>
        <w:jc w:val="both"/>
        <w:rPr>
          <w:rFonts w:ascii="Times New Roman" w:hAnsi="Times New Roman" w:cs="Times New Roman"/>
          <w:lang w:val="en-GB"/>
        </w:rPr>
      </w:pPr>
      <w:r w:rsidRPr="00666E58">
        <w:rPr>
          <w:rFonts w:ascii="Times New Roman" w:hAnsi="Times New Roman" w:cs="Times New Roman"/>
          <w:lang w:val="en-GB"/>
        </w:rPr>
        <w:t>The SC:</w:t>
      </w:r>
    </w:p>
    <w:p w14:paraId="7B76AA1B" w14:textId="2824EFAB" w:rsidR="009E1626" w:rsidRPr="009E1626" w:rsidRDefault="009E1626" w:rsidP="009E1626">
      <w:pPr>
        <w:pStyle w:val="IPPNumberedList"/>
        <w:rPr>
          <w:lang w:val="en-GB"/>
        </w:rPr>
      </w:pPr>
      <w:proofErr w:type="gramStart"/>
      <w:r w:rsidRPr="009E1626">
        <w:rPr>
          <w:lang w:val="en-GB"/>
        </w:rPr>
        <w:t>approved</w:t>
      </w:r>
      <w:proofErr w:type="gramEnd"/>
      <w:r w:rsidRPr="009E1626">
        <w:rPr>
          <w:lang w:val="en-GB"/>
        </w:rPr>
        <w:t xml:space="preserve"> the draft </w:t>
      </w:r>
      <w:r w:rsidRPr="009E1626">
        <w:t xml:space="preserve">Draft Annex to ISPM 46: International movement of fresh </w:t>
      </w:r>
      <w:proofErr w:type="spellStart"/>
      <w:r w:rsidRPr="009E1626">
        <w:rPr>
          <w:i/>
          <w:iCs/>
        </w:rPr>
        <w:t>Mangifera</w:t>
      </w:r>
      <w:proofErr w:type="spellEnd"/>
      <w:r w:rsidRPr="009E1626">
        <w:rPr>
          <w:i/>
          <w:iCs/>
        </w:rPr>
        <w:t xml:space="preserve"> </w:t>
      </w:r>
      <w:proofErr w:type="spellStart"/>
      <w:r w:rsidRPr="009E1626">
        <w:rPr>
          <w:i/>
          <w:iCs/>
        </w:rPr>
        <w:t>indica</w:t>
      </w:r>
      <w:proofErr w:type="spellEnd"/>
      <w:r w:rsidRPr="009E1626">
        <w:rPr>
          <w:i/>
          <w:iCs/>
        </w:rPr>
        <w:t xml:space="preserve"> </w:t>
      </w:r>
      <w:r w:rsidRPr="009E1626">
        <w:t>fruit (2021-011)</w:t>
      </w:r>
      <w:r>
        <w:t xml:space="preserve"> to first consultation. See attachment 1 the DRAFT ISPM. </w:t>
      </w:r>
    </w:p>
    <w:p w14:paraId="53BB7EF1" w14:textId="5F4F2CCD" w:rsidR="003A0DA5" w:rsidRPr="00666E58" w:rsidRDefault="00794C3D" w:rsidP="009E1626">
      <w:pPr>
        <w:pStyle w:val="IPPNumberedList"/>
        <w:rPr>
          <w:lang w:val="en-GB"/>
        </w:rPr>
      </w:pPr>
      <w:r w:rsidRPr="00666E58">
        <w:rPr>
          <w:lang w:val="en-GB"/>
        </w:rPr>
        <w:t xml:space="preserve">recommended </w:t>
      </w:r>
      <w:r w:rsidR="00F30367" w:rsidRPr="00666E58">
        <w:rPr>
          <w:lang w:val="en-GB"/>
        </w:rPr>
        <w:t>to</w:t>
      </w:r>
      <w:r w:rsidR="00F326C9" w:rsidRPr="00666E58">
        <w:rPr>
          <w:lang w:val="en-GB"/>
        </w:rPr>
        <w:t xml:space="preserve"> CPM-18 (2024)</w:t>
      </w:r>
      <w:r w:rsidR="00E5614C" w:rsidRPr="00666E58">
        <w:rPr>
          <w:lang w:val="en-GB"/>
        </w:rPr>
        <w:t xml:space="preserve"> that</w:t>
      </w:r>
      <w:r w:rsidR="00BE0D95" w:rsidRPr="00666E58">
        <w:rPr>
          <w:lang w:val="en-GB"/>
        </w:rPr>
        <w:t xml:space="preserve"> Standard Setting </w:t>
      </w:r>
      <w:r w:rsidR="00F31553" w:rsidRPr="00666E58">
        <w:rPr>
          <w:lang w:val="en-GB"/>
        </w:rPr>
        <w:t xml:space="preserve">procedure </w:t>
      </w:r>
      <w:r w:rsidR="003209D2" w:rsidRPr="00666E58">
        <w:rPr>
          <w:lang w:val="en-GB"/>
        </w:rPr>
        <w:t>be change</w:t>
      </w:r>
      <w:r w:rsidR="00041F36" w:rsidRPr="00666E58">
        <w:rPr>
          <w:lang w:val="en-GB"/>
        </w:rPr>
        <w:t>d</w:t>
      </w:r>
      <w:r w:rsidR="00ED2A8E" w:rsidRPr="00666E58">
        <w:rPr>
          <w:lang w:val="en-GB"/>
        </w:rPr>
        <w:t xml:space="preserve"> so that </w:t>
      </w:r>
      <w:r w:rsidR="00B53EA9" w:rsidRPr="00666E58">
        <w:rPr>
          <w:lang w:val="en-GB"/>
        </w:rPr>
        <w:t>any new topics</w:t>
      </w:r>
      <w:r w:rsidR="0064159B" w:rsidRPr="00666E58">
        <w:rPr>
          <w:lang w:val="en-GB"/>
        </w:rPr>
        <w:t xml:space="preserve"> proposed for com</w:t>
      </w:r>
      <w:r w:rsidR="005019F9" w:rsidRPr="00666E58">
        <w:rPr>
          <w:lang w:val="en-GB"/>
        </w:rPr>
        <w:t>modity standard</w:t>
      </w:r>
      <w:r w:rsidR="00BF7362" w:rsidRPr="00666E58">
        <w:rPr>
          <w:lang w:val="en-GB"/>
        </w:rPr>
        <w:t>s</w:t>
      </w:r>
      <w:r w:rsidR="00AF4CB0" w:rsidRPr="00666E58">
        <w:rPr>
          <w:lang w:val="en-GB"/>
        </w:rPr>
        <w:t xml:space="preserve"> dur</w:t>
      </w:r>
      <w:r w:rsidR="00C939CC" w:rsidRPr="00666E58">
        <w:rPr>
          <w:lang w:val="en-GB"/>
        </w:rPr>
        <w:t>ing</w:t>
      </w:r>
      <w:r w:rsidR="005B1AC7" w:rsidRPr="00666E58">
        <w:rPr>
          <w:lang w:val="en-GB"/>
        </w:rPr>
        <w:t xml:space="preserve"> an IPPC Call for Topics</w:t>
      </w:r>
      <w:r w:rsidR="003D51F3" w:rsidRPr="00666E58">
        <w:rPr>
          <w:lang w:val="en-GB"/>
        </w:rPr>
        <w:t xml:space="preserve"> are revised </w:t>
      </w:r>
      <w:r w:rsidR="004A195C" w:rsidRPr="00666E58">
        <w:rPr>
          <w:lang w:val="en-GB"/>
        </w:rPr>
        <w:t>by the SC</w:t>
      </w:r>
      <w:r w:rsidR="00295F84" w:rsidRPr="00666E58">
        <w:rPr>
          <w:lang w:val="en-GB"/>
        </w:rPr>
        <w:t xml:space="preserve"> and the TPCS</w:t>
      </w:r>
      <w:r w:rsidR="00053F02" w:rsidRPr="00666E58">
        <w:rPr>
          <w:lang w:val="en-GB"/>
        </w:rPr>
        <w:t xml:space="preserve"> without the need </w:t>
      </w:r>
      <w:r w:rsidR="009A3AA6" w:rsidRPr="00666E58">
        <w:rPr>
          <w:lang w:val="en-GB"/>
        </w:rPr>
        <w:t xml:space="preserve">for a Consultation </w:t>
      </w:r>
      <w:r w:rsidR="00900979" w:rsidRPr="00666E58">
        <w:rPr>
          <w:lang w:val="en-GB"/>
        </w:rPr>
        <w:t>period</w:t>
      </w:r>
      <w:r w:rsidR="007C76BE" w:rsidRPr="00666E58">
        <w:rPr>
          <w:lang w:val="en-GB"/>
        </w:rPr>
        <w:t xml:space="preserve"> for the draft specification</w:t>
      </w:r>
      <w:r w:rsidR="00CC71B1" w:rsidRPr="00666E58">
        <w:rPr>
          <w:lang w:val="en-GB"/>
        </w:rPr>
        <w:t>;</w:t>
      </w:r>
    </w:p>
    <w:p w14:paraId="6E46E5ED" w14:textId="07E47046" w:rsidR="003A0DA5" w:rsidRPr="00666E58" w:rsidRDefault="00F67C28" w:rsidP="009E1626">
      <w:pPr>
        <w:pStyle w:val="IPPNumberedList"/>
        <w:rPr>
          <w:lang w:val="en-GB"/>
        </w:rPr>
      </w:pPr>
      <w:r>
        <w:rPr>
          <w:lang w:val="en-GB"/>
        </w:rPr>
        <w:t>r</w:t>
      </w:r>
      <w:r w:rsidR="00474F50" w:rsidRPr="00666E58">
        <w:rPr>
          <w:lang w:val="en-GB"/>
        </w:rPr>
        <w:t>ec</w:t>
      </w:r>
      <w:r w:rsidR="009E507D" w:rsidRPr="00666E58">
        <w:rPr>
          <w:lang w:val="en-GB"/>
        </w:rPr>
        <w:t>ommended</w:t>
      </w:r>
      <w:r w:rsidR="009E507D" w:rsidRPr="00666E58">
        <w:rPr>
          <w:i/>
          <w:iCs/>
          <w:lang w:val="en-GB"/>
        </w:rPr>
        <w:t xml:space="preserve"> </w:t>
      </w:r>
      <w:r w:rsidR="009E507D" w:rsidRPr="00666E58">
        <w:rPr>
          <w:lang w:val="en-GB"/>
        </w:rPr>
        <w:t>to CPM-18 (2024)</w:t>
      </w:r>
      <w:r w:rsidR="00457246" w:rsidRPr="00666E58">
        <w:rPr>
          <w:lang w:val="en-GB"/>
        </w:rPr>
        <w:t xml:space="preserve"> that </w:t>
      </w:r>
      <w:r w:rsidR="008A43B8" w:rsidRPr="00666E58">
        <w:rPr>
          <w:lang w:val="en-GB"/>
        </w:rPr>
        <w:t xml:space="preserve">commodity standards </w:t>
      </w:r>
      <w:r w:rsidR="00A67F51" w:rsidRPr="00666E58">
        <w:rPr>
          <w:lang w:val="en-GB"/>
        </w:rPr>
        <w:t>be considered as “subjects”</w:t>
      </w:r>
      <w:r w:rsidR="00D36589" w:rsidRPr="00666E58">
        <w:rPr>
          <w:lang w:val="en-GB"/>
        </w:rPr>
        <w:t xml:space="preserve"> </w:t>
      </w:r>
      <w:r w:rsidR="00A67F51" w:rsidRPr="00666E58">
        <w:rPr>
          <w:lang w:val="en-GB"/>
        </w:rPr>
        <w:t xml:space="preserve">in the </w:t>
      </w:r>
      <w:r w:rsidR="00EE74E7" w:rsidRPr="00666E58">
        <w:rPr>
          <w:lang w:val="en-GB"/>
        </w:rPr>
        <w:t>hiera</w:t>
      </w:r>
      <w:r w:rsidR="003E2D44" w:rsidRPr="00666E58">
        <w:rPr>
          <w:lang w:val="en-GB"/>
        </w:rPr>
        <w:t>rchy</w:t>
      </w:r>
      <w:r w:rsidR="00AD2788" w:rsidRPr="00666E58">
        <w:rPr>
          <w:lang w:val="en-GB"/>
        </w:rPr>
        <w:t xml:space="preserve"> of terms</w:t>
      </w:r>
      <w:r w:rsidR="004D3031" w:rsidRPr="00666E58">
        <w:rPr>
          <w:lang w:val="en-GB"/>
        </w:rPr>
        <w:t xml:space="preserve">2, like </w:t>
      </w:r>
      <w:r w:rsidR="000B5D45" w:rsidRPr="00666E58">
        <w:rPr>
          <w:lang w:val="en-GB"/>
        </w:rPr>
        <w:t>DPs</w:t>
      </w:r>
      <w:r w:rsidR="00B3641A" w:rsidRPr="00666E58">
        <w:rPr>
          <w:lang w:val="en-GB"/>
        </w:rPr>
        <w:t>, PTs</w:t>
      </w:r>
      <w:r w:rsidR="00376663" w:rsidRPr="00666E58">
        <w:rPr>
          <w:lang w:val="en-GB"/>
        </w:rPr>
        <w:t xml:space="preserve"> and ISPM</w:t>
      </w:r>
      <w:r w:rsidR="00575CBF" w:rsidRPr="00666E58">
        <w:rPr>
          <w:lang w:val="en-GB"/>
        </w:rPr>
        <w:t xml:space="preserve"> 5</w:t>
      </w:r>
      <w:r w:rsidR="00336E89" w:rsidRPr="00666E58">
        <w:rPr>
          <w:lang w:val="en-GB"/>
        </w:rPr>
        <w:t xml:space="preserve"> terms, </w:t>
      </w:r>
      <w:r w:rsidR="00F42351" w:rsidRPr="00666E58">
        <w:rPr>
          <w:lang w:val="en-GB"/>
        </w:rPr>
        <w:t xml:space="preserve">instead of </w:t>
      </w:r>
      <w:r w:rsidR="00E62179" w:rsidRPr="00666E58">
        <w:rPr>
          <w:lang w:val="en-GB"/>
        </w:rPr>
        <w:t>“topics”</w:t>
      </w:r>
      <w:r w:rsidR="00CC71B1" w:rsidRPr="00666E58">
        <w:rPr>
          <w:lang w:val="en-GB"/>
        </w:rPr>
        <w:t>;</w:t>
      </w:r>
    </w:p>
    <w:p w14:paraId="75F16964" w14:textId="4C915869" w:rsidR="003A0DA5" w:rsidRPr="00666E58" w:rsidRDefault="00F67C28" w:rsidP="009E1626">
      <w:pPr>
        <w:pStyle w:val="IPPNumberedList"/>
        <w:rPr>
          <w:lang w:val="en-GB"/>
        </w:rPr>
      </w:pPr>
      <w:r>
        <w:rPr>
          <w:lang w:val="en-GB"/>
        </w:rPr>
        <w:t>i</w:t>
      </w:r>
      <w:r w:rsidR="005932C6" w:rsidRPr="00666E58">
        <w:rPr>
          <w:lang w:val="en-GB"/>
        </w:rPr>
        <w:t>nvited the TPCS</w:t>
      </w:r>
      <w:r w:rsidR="0041496C" w:rsidRPr="00666E58">
        <w:rPr>
          <w:lang w:val="en-GB"/>
        </w:rPr>
        <w:t xml:space="preserve"> to develop</w:t>
      </w:r>
      <w:r w:rsidR="004D72AE" w:rsidRPr="00666E58">
        <w:rPr>
          <w:lang w:val="en-GB"/>
        </w:rPr>
        <w:t xml:space="preserve"> an </w:t>
      </w:r>
      <w:r w:rsidR="00685E90" w:rsidRPr="00666E58">
        <w:rPr>
          <w:lang w:val="en-GB"/>
        </w:rPr>
        <w:t>annotated template</w:t>
      </w:r>
      <w:r w:rsidR="00F63F60" w:rsidRPr="00666E58">
        <w:rPr>
          <w:lang w:val="en-GB"/>
        </w:rPr>
        <w:t xml:space="preserve"> for draft</w:t>
      </w:r>
      <w:r w:rsidR="00A61C7F" w:rsidRPr="00666E58">
        <w:rPr>
          <w:lang w:val="en-GB"/>
        </w:rPr>
        <w:t xml:space="preserve"> commodity</w:t>
      </w:r>
      <w:r w:rsidR="00B70A81" w:rsidRPr="00666E58">
        <w:rPr>
          <w:lang w:val="en-GB"/>
        </w:rPr>
        <w:t xml:space="preserve"> standards</w:t>
      </w:r>
      <w:r w:rsidR="00B95B54" w:rsidRPr="00666E58">
        <w:rPr>
          <w:lang w:val="en-GB"/>
        </w:rPr>
        <w:t xml:space="preserve"> once the first </w:t>
      </w:r>
      <w:r w:rsidR="00007E3B" w:rsidRPr="00666E58">
        <w:rPr>
          <w:lang w:val="en-GB"/>
        </w:rPr>
        <w:t>commodity</w:t>
      </w:r>
      <w:r w:rsidR="00F5349D" w:rsidRPr="00666E58">
        <w:rPr>
          <w:lang w:val="en-GB"/>
        </w:rPr>
        <w:t xml:space="preserve"> standard</w:t>
      </w:r>
      <w:r w:rsidR="00723437" w:rsidRPr="00666E58">
        <w:rPr>
          <w:lang w:val="en-GB"/>
        </w:rPr>
        <w:t xml:space="preserve"> has been adopted</w:t>
      </w:r>
      <w:r w:rsidR="0048578E" w:rsidRPr="00666E58">
        <w:rPr>
          <w:lang w:val="en-GB"/>
        </w:rPr>
        <w:t xml:space="preserve"> and requ</w:t>
      </w:r>
      <w:r w:rsidR="00A35903" w:rsidRPr="00666E58">
        <w:rPr>
          <w:lang w:val="en-GB"/>
        </w:rPr>
        <w:t xml:space="preserve">ested </w:t>
      </w:r>
      <w:r w:rsidR="00976F37" w:rsidRPr="00666E58">
        <w:rPr>
          <w:lang w:val="en-GB"/>
        </w:rPr>
        <w:t>that the Secretariat</w:t>
      </w:r>
      <w:r w:rsidR="00CA6D0F" w:rsidRPr="00666E58">
        <w:rPr>
          <w:lang w:val="en-GB"/>
        </w:rPr>
        <w:t xml:space="preserve"> archive this decision </w:t>
      </w:r>
      <w:r w:rsidR="007E5580" w:rsidRPr="00666E58">
        <w:rPr>
          <w:lang w:val="en-GB"/>
        </w:rPr>
        <w:t>for future action</w:t>
      </w:r>
      <w:r w:rsidR="00F604AA" w:rsidRPr="00666E58">
        <w:rPr>
          <w:lang w:val="en-GB"/>
        </w:rPr>
        <w:t xml:space="preserve"> by</w:t>
      </w:r>
      <w:r w:rsidR="003F65A3" w:rsidRPr="00666E58">
        <w:rPr>
          <w:lang w:val="en-GB"/>
        </w:rPr>
        <w:t xml:space="preserve"> the TPCS</w:t>
      </w:r>
      <w:r w:rsidR="00CC71B1" w:rsidRPr="00666E58">
        <w:rPr>
          <w:lang w:val="en-GB"/>
        </w:rPr>
        <w:t>;</w:t>
      </w:r>
    </w:p>
    <w:p w14:paraId="4606A420" w14:textId="46F3EC47" w:rsidR="003A0DA5" w:rsidRPr="00666E58" w:rsidRDefault="00F67C28" w:rsidP="009E1626">
      <w:pPr>
        <w:pStyle w:val="IPPNumberedList"/>
        <w:rPr>
          <w:lang w:val="en-GB"/>
        </w:rPr>
      </w:pPr>
      <w:r>
        <w:rPr>
          <w:lang w:val="en-GB"/>
        </w:rPr>
        <w:t>a</w:t>
      </w:r>
      <w:r w:rsidR="00567B64" w:rsidRPr="00666E58">
        <w:rPr>
          <w:lang w:val="en-GB"/>
        </w:rPr>
        <w:t>pproved</w:t>
      </w:r>
      <w:r w:rsidR="00567B64" w:rsidRPr="00666E58">
        <w:rPr>
          <w:i/>
          <w:iCs/>
          <w:lang w:val="en-GB"/>
        </w:rPr>
        <w:t xml:space="preserve"> </w:t>
      </w:r>
      <w:r w:rsidR="00567B64" w:rsidRPr="00666E58">
        <w:rPr>
          <w:lang w:val="en-GB"/>
        </w:rPr>
        <w:t>the form</w:t>
      </w:r>
      <w:r w:rsidR="006D0776" w:rsidRPr="00666E58">
        <w:rPr>
          <w:lang w:val="en-GB"/>
        </w:rPr>
        <w:t xml:space="preserve"> for submitting </w:t>
      </w:r>
      <w:r w:rsidR="00B617EB" w:rsidRPr="00666E58">
        <w:rPr>
          <w:lang w:val="en-GB"/>
        </w:rPr>
        <w:t xml:space="preserve">information </w:t>
      </w:r>
      <w:r w:rsidR="004745FF" w:rsidRPr="00666E58">
        <w:rPr>
          <w:lang w:val="en-GB"/>
        </w:rPr>
        <w:t>on pests</w:t>
      </w:r>
      <w:r w:rsidR="00F43CFD" w:rsidRPr="00666E58">
        <w:rPr>
          <w:lang w:val="en-GB"/>
        </w:rPr>
        <w:t xml:space="preserve"> and measures</w:t>
      </w:r>
      <w:r w:rsidR="00C67FB3" w:rsidRPr="00666E58">
        <w:rPr>
          <w:lang w:val="en-GB"/>
        </w:rPr>
        <w:t xml:space="preserve"> and agreed that it </w:t>
      </w:r>
      <w:r w:rsidR="00BA00BF" w:rsidRPr="00666E58">
        <w:rPr>
          <w:lang w:val="en-GB"/>
        </w:rPr>
        <w:t xml:space="preserve">must be used in following circumstances: </w:t>
      </w:r>
    </w:p>
    <w:p w14:paraId="6DA06D4A" w14:textId="3C3051E6" w:rsidR="00BA00BF" w:rsidRPr="00666E58" w:rsidRDefault="00827582" w:rsidP="002D166A">
      <w:pPr>
        <w:pStyle w:val="ListParagraph"/>
        <w:numPr>
          <w:ilvl w:val="0"/>
          <w:numId w:val="5"/>
        </w:numPr>
        <w:jc w:val="both"/>
        <w:rPr>
          <w:rFonts w:ascii="Times New Roman" w:hAnsi="Times New Roman" w:cs="Times New Roman"/>
          <w:lang w:val="en-GB"/>
        </w:rPr>
      </w:pPr>
      <w:r w:rsidRPr="00666E58">
        <w:rPr>
          <w:rFonts w:ascii="Times New Roman" w:hAnsi="Times New Roman" w:cs="Times New Roman"/>
          <w:lang w:val="en-GB"/>
        </w:rPr>
        <w:t>When submitting a proposal</w:t>
      </w:r>
      <w:r w:rsidR="00182C58" w:rsidRPr="00666E58">
        <w:rPr>
          <w:rFonts w:ascii="Times New Roman" w:hAnsi="Times New Roman" w:cs="Times New Roman"/>
          <w:lang w:val="en-GB"/>
        </w:rPr>
        <w:t xml:space="preserve"> for a commodity standard</w:t>
      </w:r>
      <w:r w:rsidR="006679F7" w:rsidRPr="00666E58">
        <w:rPr>
          <w:rFonts w:ascii="Times New Roman" w:hAnsi="Times New Roman" w:cs="Times New Roman"/>
          <w:lang w:val="en-GB"/>
        </w:rPr>
        <w:t xml:space="preserve"> in response to a call for </w:t>
      </w:r>
      <w:r w:rsidR="00297631" w:rsidRPr="00666E58">
        <w:rPr>
          <w:rFonts w:ascii="Times New Roman" w:hAnsi="Times New Roman" w:cs="Times New Roman"/>
          <w:lang w:val="en-GB"/>
        </w:rPr>
        <w:t>topics</w:t>
      </w:r>
      <w:r w:rsidR="00AD2CAB" w:rsidRPr="00666E58">
        <w:rPr>
          <w:rFonts w:ascii="Times New Roman" w:hAnsi="Times New Roman" w:cs="Times New Roman"/>
          <w:lang w:val="en-GB"/>
        </w:rPr>
        <w:t>,</w:t>
      </w:r>
    </w:p>
    <w:p w14:paraId="47CFA384" w14:textId="36FE3695" w:rsidR="00E3297C" w:rsidRPr="00666E58" w:rsidRDefault="00E3297C" w:rsidP="002D166A">
      <w:pPr>
        <w:pStyle w:val="ListParagraph"/>
        <w:numPr>
          <w:ilvl w:val="0"/>
          <w:numId w:val="5"/>
        </w:numPr>
        <w:jc w:val="both"/>
        <w:rPr>
          <w:rFonts w:ascii="Times New Roman" w:hAnsi="Times New Roman" w:cs="Times New Roman"/>
          <w:lang w:val="en-GB"/>
        </w:rPr>
      </w:pPr>
      <w:r w:rsidRPr="00666E58">
        <w:rPr>
          <w:rFonts w:ascii="Times New Roman" w:hAnsi="Times New Roman" w:cs="Times New Roman"/>
          <w:lang w:val="en-GB"/>
        </w:rPr>
        <w:t>When responding to a call</w:t>
      </w:r>
      <w:r w:rsidR="00DD182D" w:rsidRPr="00666E58">
        <w:rPr>
          <w:rFonts w:ascii="Times New Roman" w:hAnsi="Times New Roman" w:cs="Times New Roman"/>
          <w:lang w:val="en-GB"/>
        </w:rPr>
        <w:t xml:space="preserve"> for information </w:t>
      </w:r>
      <w:r w:rsidR="00FE0B7D" w:rsidRPr="00666E58">
        <w:rPr>
          <w:rFonts w:ascii="Times New Roman" w:hAnsi="Times New Roman" w:cs="Times New Roman"/>
          <w:lang w:val="en-GB"/>
        </w:rPr>
        <w:t>for a topic</w:t>
      </w:r>
      <w:r w:rsidR="00E875E4" w:rsidRPr="00666E58">
        <w:rPr>
          <w:rFonts w:ascii="Times New Roman" w:hAnsi="Times New Roman" w:cs="Times New Roman"/>
          <w:lang w:val="en-GB"/>
        </w:rPr>
        <w:t xml:space="preserve"> that has been </w:t>
      </w:r>
      <w:r w:rsidR="00810730" w:rsidRPr="00666E58">
        <w:rPr>
          <w:rFonts w:ascii="Times New Roman" w:hAnsi="Times New Roman" w:cs="Times New Roman"/>
          <w:lang w:val="en-GB"/>
        </w:rPr>
        <w:t>accepted</w:t>
      </w:r>
      <w:r w:rsidR="007C5236" w:rsidRPr="00666E58">
        <w:rPr>
          <w:rFonts w:ascii="Times New Roman" w:hAnsi="Times New Roman" w:cs="Times New Roman"/>
          <w:lang w:val="en-GB"/>
        </w:rPr>
        <w:t xml:space="preserve"> onto </w:t>
      </w:r>
      <w:r w:rsidR="0096536B" w:rsidRPr="00666E58">
        <w:rPr>
          <w:rFonts w:ascii="Times New Roman" w:hAnsi="Times New Roman" w:cs="Times New Roman"/>
          <w:lang w:val="en-GB"/>
        </w:rPr>
        <w:t>work programme</w:t>
      </w:r>
      <w:r w:rsidR="00C83FC6" w:rsidRPr="00666E58">
        <w:rPr>
          <w:rFonts w:ascii="Times New Roman" w:hAnsi="Times New Roman" w:cs="Times New Roman"/>
          <w:lang w:val="en-GB"/>
        </w:rPr>
        <w:t>, and</w:t>
      </w:r>
    </w:p>
    <w:p w14:paraId="2B3729F8" w14:textId="0A7FA865" w:rsidR="004C745E" w:rsidRPr="00666E58" w:rsidRDefault="004C745E" w:rsidP="002D166A">
      <w:pPr>
        <w:pStyle w:val="ListParagraph"/>
        <w:numPr>
          <w:ilvl w:val="0"/>
          <w:numId w:val="5"/>
        </w:numPr>
        <w:jc w:val="both"/>
        <w:rPr>
          <w:rFonts w:ascii="Times New Roman" w:hAnsi="Times New Roman" w:cs="Times New Roman"/>
          <w:lang w:val="en-GB"/>
        </w:rPr>
      </w:pPr>
      <w:r w:rsidRPr="00666E58">
        <w:rPr>
          <w:rFonts w:ascii="Times New Roman" w:hAnsi="Times New Roman" w:cs="Times New Roman"/>
          <w:lang w:val="en-GB"/>
        </w:rPr>
        <w:t xml:space="preserve">When submitting </w:t>
      </w:r>
      <w:r w:rsidR="00412E85" w:rsidRPr="00666E58">
        <w:rPr>
          <w:rFonts w:ascii="Times New Roman" w:hAnsi="Times New Roman" w:cs="Times New Roman"/>
          <w:lang w:val="en-GB"/>
        </w:rPr>
        <w:t>a consultation</w:t>
      </w:r>
      <w:r w:rsidR="00C94D24" w:rsidRPr="00666E58">
        <w:rPr>
          <w:rFonts w:ascii="Times New Roman" w:hAnsi="Times New Roman" w:cs="Times New Roman"/>
          <w:lang w:val="en-GB"/>
        </w:rPr>
        <w:t xml:space="preserve"> comment </w:t>
      </w:r>
      <w:r w:rsidR="00BB1593" w:rsidRPr="00666E58">
        <w:rPr>
          <w:rFonts w:ascii="Times New Roman" w:hAnsi="Times New Roman" w:cs="Times New Roman"/>
          <w:lang w:val="en-GB"/>
        </w:rPr>
        <w:t>on a</w:t>
      </w:r>
      <w:r w:rsidR="003B2EB5" w:rsidRPr="00666E58">
        <w:rPr>
          <w:rFonts w:ascii="Times New Roman" w:hAnsi="Times New Roman" w:cs="Times New Roman"/>
          <w:lang w:val="en-GB"/>
        </w:rPr>
        <w:t xml:space="preserve"> draft</w:t>
      </w:r>
      <w:r w:rsidR="00C761F9" w:rsidRPr="00666E58">
        <w:rPr>
          <w:rFonts w:ascii="Times New Roman" w:hAnsi="Times New Roman" w:cs="Times New Roman"/>
          <w:lang w:val="en-GB"/>
        </w:rPr>
        <w:t xml:space="preserve"> commodity standard</w:t>
      </w:r>
      <w:r w:rsidR="00EC48A3" w:rsidRPr="00666E58">
        <w:rPr>
          <w:rFonts w:ascii="Times New Roman" w:hAnsi="Times New Roman" w:cs="Times New Roman"/>
          <w:lang w:val="en-GB"/>
        </w:rPr>
        <w:t xml:space="preserve">, suggesting </w:t>
      </w:r>
      <w:r w:rsidR="009E6653" w:rsidRPr="00666E58">
        <w:rPr>
          <w:rFonts w:ascii="Times New Roman" w:hAnsi="Times New Roman" w:cs="Times New Roman"/>
          <w:lang w:val="en-GB"/>
        </w:rPr>
        <w:t>the addition of a pest</w:t>
      </w:r>
      <w:r w:rsidR="00C96A1E" w:rsidRPr="00666E58">
        <w:rPr>
          <w:rFonts w:ascii="Times New Roman" w:hAnsi="Times New Roman" w:cs="Times New Roman"/>
          <w:lang w:val="en-GB"/>
        </w:rPr>
        <w:t xml:space="preserve"> or a measure</w:t>
      </w:r>
      <w:r w:rsidR="004E040A" w:rsidRPr="00666E58">
        <w:rPr>
          <w:rFonts w:ascii="Times New Roman" w:hAnsi="Times New Roman" w:cs="Times New Roman"/>
          <w:lang w:val="en-GB"/>
        </w:rPr>
        <w:t xml:space="preserve"> to</w:t>
      </w:r>
      <w:r w:rsidR="000D3160" w:rsidRPr="00666E58">
        <w:rPr>
          <w:rFonts w:ascii="Times New Roman" w:hAnsi="Times New Roman" w:cs="Times New Roman"/>
          <w:lang w:val="en-GB"/>
        </w:rPr>
        <w:t xml:space="preserve"> the draft</w:t>
      </w:r>
      <w:r w:rsidR="00297631" w:rsidRPr="00666E58">
        <w:rPr>
          <w:rFonts w:ascii="Times New Roman" w:hAnsi="Times New Roman" w:cs="Times New Roman"/>
          <w:lang w:val="en-GB"/>
        </w:rPr>
        <w:t xml:space="preserve"> standard</w:t>
      </w:r>
      <w:r w:rsidR="00CC71B1" w:rsidRPr="00666E58">
        <w:rPr>
          <w:rFonts w:ascii="Times New Roman" w:hAnsi="Times New Roman" w:cs="Times New Roman"/>
          <w:lang w:val="en-GB"/>
        </w:rPr>
        <w:t>;</w:t>
      </w:r>
    </w:p>
    <w:p w14:paraId="41E1AFDC" w14:textId="5029746F" w:rsidR="00BA00BF" w:rsidRPr="00666E58" w:rsidRDefault="00F67C28" w:rsidP="009E1626">
      <w:pPr>
        <w:pStyle w:val="IPPNumberedList"/>
        <w:rPr>
          <w:lang w:val="en-GB"/>
        </w:rPr>
      </w:pPr>
      <w:r>
        <w:rPr>
          <w:iCs/>
          <w:lang w:val="en-GB"/>
        </w:rPr>
        <w:t>e</w:t>
      </w:r>
      <w:r w:rsidR="00316A15" w:rsidRPr="00666E58">
        <w:rPr>
          <w:iCs/>
          <w:lang w:val="en-GB"/>
        </w:rPr>
        <w:t>ncouraged</w:t>
      </w:r>
      <w:r w:rsidR="003E7ACB" w:rsidRPr="00666E58">
        <w:rPr>
          <w:i/>
          <w:lang w:val="en-GB"/>
        </w:rPr>
        <w:t xml:space="preserve"> </w:t>
      </w:r>
      <w:r w:rsidR="00316A15" w:rsidRPr="00666E58">
        <w:rPr>
          <w:lang w:val="en-GB"/>
        </w:rPr>
        <w:t>contracting parties to submit the form when proposing a topic for a commodity standard in a call for topics;</w:t>
      </w:r>
    </w:p>
    <w:p w14:paraId="0AC57329" w14:textId="6D3BB319" w:rsidR="00920F33" w:rsidRPr="00666E58" w:rsidRDefault="00F67C28" w:rsidP="009E1626">
      <w:pPr>
        <w:pStyle w:val="IPPNumberedList"/>
        <w:rPr>
          <w:rFonts w:eastAsiaTheme="minorHAnsi"/>
          <w:szCs w:val="22"/>
          <w:lang w:val="en-GB"/>
        </w:rPr>
      </w:pPr>
      <w:r>
        <w:rPr>
          <w:rFonts w:eastAsiaTheme="minorHAnsi"/>
          <w:szCs w:val="22"/>
          <w:lang w:val="en-GB"/>
        </w:rPr>
        <w:t>n</w:t>
      </w:r>
      <w:r w:rsidR="007405C6" w:rsidRPr="00666E58">
        <w:rPr>
          <w:rFonts w:eastAsiaTheme="minorHAnsi"/>
          <w:szCs w:val="22"/>
          <w:lang w:val="en-GB"/>
        </w:rPr>
        <w:t xml:space="preserve">oted the following conclusion </w:t>
      </w:r>
      <w:r w:rsidR="0040122D" w:rsidRPr="00666E58">
        <w:rPr>
          <w:rFonts w:eastAsiaTheme="minorHAnsi"/>
          <w:szCs w:val="22"/>
          <w:lang w:val="en-GB"/>
        </w:rPr>
        <w:t>of the TPCS</w:t>
      </w:r>
      <w:r w:rsidR="00D10CB9" w:rsidRPr="00666E58">
        <w:rPr>
          <w:rFonts w:eastAsiaTheme="minorHAnsi"/>
          <w:szCs w:val="22"/>
          <w:lang w:val="en-GB"/>
        </w:rPr>
        <w:t xml:space="preserve"> regarding the categorization </w:t>
      </w:r>
      <w:r w:rsidR="003352F0" w:rsidRPr="00666E58">
        <w:rPr>
          <w:rFonts w:eastAsiaTheme="minorHAnsi"/>
          <w:szCs w:val="22"/>
          <w:lang w:val="en-GB"/>
        </w:rPr>
        <w:t xml:space="preserve">of option </w:t>
      </w:r>
      <w:r w:rsidR="002D166A" w:rsidRPr="00666E58">
        <w:rPr>
          <w:rFonts w:eastAsiaTheme="minorHAnsi"/>
          <w:szCs w:val="22"/>
          <w:lang w:val="en-GB"/>
        </w:rPr>
        <w:t xml:space="preserve">for </w:t>
      </w:r>
      <w:r w:rsidR="00920F33" w:rsidRPr="00666E58">
        <w:rPr>
          <w:rFonts w:eastAsiaTheme="minorHAnsi"/>
          <w:szCs w:val="22"/>
          <w:lang w:val="en-GB"/>
        </w:rPr>
        <w:t>phytosanitary measures according to confidence:</w:t>
      </w:r>
    </w:p>
    <w:p w14:paraId="53DF939B" w14:textId="77777777" w:rsidR="00920F33" w:rsidRPr="00666E58" w:rsidRDefault="00920F33" w:rsidP="002D166A">
      <w:pPr>
        <w:pStyle w:val="ListParagraph"/>
        <w:numPr>
          <w:ilvl w:val="0"/>
          <w:numId w:val="5"/>
        </w:numPr>
        <w:jc w:val="both"/>
        <w:rPr>
          <w:rFonts w:ascii="Times New Roman" w:hAnsi="Times New Roman" w:cs="Times New Roman"/>
          <w:lang w:val="en-GB"/>
        </w:rPr>
      </w:pPr>
      <w:r w:rsidRPr="00666E58">
        <w:rPr>
          <w:rFonts w:ascii="Times New Roman" w:hAnsi="Times New Roman" w:cs="Times New Roman"/>
          <w:lang w:val="en-GB"/>
        </w:rPr>
        <w:t>the criteria listed in section 3 of ISPM 46 are used by the TPCS to identify candidate measures for inclusion and the criteria listed in section 4 are used to select which of these candidate measures to actually include,</w:t>
      </w:r>
    </w:p>
    <w:p w14:paraId="432E857D" w14:textId="77777777" w:rsidR="00920F33" w:rsidRPr="00666E58" w:rsidRDefault="00920F33" w:rsidP="002D166A">
      <w:pPr>
        <w:pStyle w:val="ListParagraph"/>
        <w:numPr>
          <w:ilvl w:val="0"/>
          <w:numId w:val="5"/>
        </w:numPr>
        <w:jc w:val="both"/>
        <w:rPr>
          <w:rFonts w:ascii="Times New Roman" w:hAnsi="Times New Roman" w:cs="Times New Roman"/>
          <w:lang w:val="en-GB"/>
        </w:rPr>
      </w:pPr>
      <w:r w:rsidRPr="00666E58">
        <w:rPr>
          <w:rFonts w:ascii="Times New Roman" w:hAnsi="Times New Roman" w:cs="Times New Roman"/>
          <w:lang w:val="en-GB"/>
        </w:rPr>
        <w:t>the confidence categories are not included in commodity standards,</w:t>
      </w:r>
    </w:p>
    <w:p w14:paraId="6AC3E0A1" w14:textId="77777777" w:rsidR="00920F33" w:rsidRPr="00666E58" w:rsidRDefault="00920F33" w:rsidP="002D166A">
      <w:pPr>
        <w:pStyle w:val="ListParagraph"/>
        <w:numPr>
          <w:ilvl w:val="0"/>
          <w:numId w:val="5"/>
        </w:numPr>
        <w:jc w:val="both"/>
        <w:rPr>
          <w:rFonts w:ascii="Times New Roman" w:hAnsi="Times New Roman" w:cs="Times New Roman"/>
          <w:lang w:val="en-GB"/>
        </w:rPr>
      </w:pPr>
      <w:r w:rsidRPr="00666E58">
        <w:rPr>
          <w:rFonts w:ascii="Times New Roman" w:hAnsi="Times New Roman" w:cs="Times New Roman"/>
          <w:lang w:val="en-GB"/>
        </w:rPr>
        <w:t>there is no need for the TPCS to develop the criteria in section 4 of ISPM 46 any further, and</w:t>
      </w:r>
    </w:p>
    <w:p w14:paraId="778D609E" w14:textId="77777777" w:rsidR="00920F33" w:rsidRPr="00666E58" w:rsidRDefault="00920F33" w:rsidP="002D166A">
      <w:pPr>
        <w:pStyle w:val="ListParagraph"/>
        <w:numPr>
          <w:ilvl w:val="0"/>
          <w:numId w:val="5"/>
        </w:numPr>
        <w:jc w:val="both"/>
        <w:rPr>
          <w:rFonts w:ascii="Times New Roman" w:hAnsi="Times New Roman" w:cs="Times New Roman"/>
          <w:lang w:val="en-GB"/>
        </w:rPr>
      </w:pPr>
      <w:r w:rsidRPr="00666E58">
        <w:rPr>
          <w:rFonts w:ascii="Times New Roman" w:hAnsi="Times New Roman" w:cs="Times New Roman"/>
          <w:lang w:val="en-GB"/>
        </w:rPr>
        <w:t>transparency regarding the selection of measures will be achieved by the publication of working procedures for the panel and the recording of the rationale for including or excluding pests and measures;</w:t>
      </w:r>
    </w:p>
    <w:p w14:paraId="1E5E1FCE" w14:textId="42129661" w:rsidR="00C67FB3" w:rsidRPr="00666E58" w:rsidRDefault="00F67C28" w:rsidP="009E1626">
      <w:pPr>
        <w:pStyle w:val="IPPNumberedList"/>
        <w:rPr>
          <w:lang w:val="en-GB"/>
        </w:rPr>
      </w:pPr>
      <w:r>
        <w:rPr>
          <w:lang w:val="en-GB"/>
        </w:rPr>
        <w:t>a</w:t>
      </w:r>
      <w:r w:rsidR="00D44E27" w:rsidRPr="00666E58">
        <w:rPr>
          <w:lang w:val="en-GB"/>
        </w:rPr>
        <w:t xml:space="preserve">pproved </w:t>
      </w:r>
      <w:r w:rsidR="003351FB" w:rsidRPr="00666E58">
        <w:rPr>
          <w:lang w:val="en-GB"/>
        </w:rPr>
        <w:t>the TPCS</w:t>
      </w:r>
      <w:r w:rsidR="00E461F8" w:rsidRPr="00666E58">
        <w:rPr>
          <w:lang w:val="en-GB"/>
        </w:rPr>
        <w:t xml:space="preserve"> working procedures</w:t>
      </w:r>
      <w:r w:rsidR="00BA4DAB" w:rsidRPr="00666E58">
        <w:rPr>
          <w:lang w:val="en-GB"/>
        </w:rPr>
        <w:t>, to exclude part 5</w:t>
      </w:r>
      <w:r w:rsidR="00DD6E33" w:rsidRPr="00666E58">
        <w:rPr>
          <w:lang w:val="en-GB"/>
        </w:rPr>
        <w:t xml:space="preserve"> requesting the </w:t>
      </w:r>
      <w:r w:rsidR="0081309C" w:rsidRPr="00666E58">
        <w:rPr>
          <w:lang w:val="en-GB"/>
        </w:rPr>
        <w:t xml:space="preserve">Secretariat to include the in the </w:t>
      </w:r>
      <w:r w:rsidR="00B9495B" w:rsidRPr="00666E58">
        <w:rPr>
          <w:lang w:val="en-GB"/>
        </w:rPr>
        <w:t xml:space="preserve">IPPC </w:t>
      </w:r>
      <w:r w:rsidR="009E1626" w:rsidRPr="00666E58">
        <w:rPr>
          <w:lang w:val="en-GB"/>
        </w:rPr>
        <w:t>procedure</w:t>
      </w:r>
      <w:r w:rsidR="00B9495B" w:rsidRPr="00666E58">
        <w:rPr>
          <w:lang w:val="en-GB"/>
        </w:rPr>
        <w:t xml:space="preserve"> manual of standard setting</w:t>
      </w:r>
      <w:r w:rsidR="003903EF" w:rsidRPr="00666E58">
        <w:rPr>
          <w:lang w:val="en-GB"/>
        </w:rPr>
        <w:t>,</w:t>
      </w:r>
      <w:r w:rsidR="00DB6B09" w:rsidRPr="00666E58">
        <w:rPr>
          <w:lang w:val="en-GB"/>
        </w:rPr>
        <w:t xml:space="preserve"> excluding those waiting for CPM’s approval;</w:t>
      </w:r>
    </w:p>
    <w:p w14:paraId="306B4911" w14:textId="60515AAA" w:rsidR="00F92C7C" w:rsidRPr="00666E58" w:rsidRDefault="00F67C28" w:rsidP="009E1626">
      <w:pPr>
        <w:pStyle w:val="IPPNumberedList"/>
        <w:rPr>
          <w:lang w:val="en-GB"/>
        </w:rPr>
      </w:pPr>
      <w:r>
        <w:rPr>
          <w:lang w:val="en-GB"/>
        </w:rPr>
        <w:lastRenderedPageBreak/>
        <w:t>a</w:t>
      </w:r>
      <w:r w:rsidR="00F92C7C" w:rsidRPr="00666E58">
        <w:rPr>
          <w:lang w:val="en-GB"/>
        </w:rPr>
        <w:t xml:space="preserve">greed that if there is a </w:t>
      </w:r>
      <w:r w:rsidR="001A41CE" w:rsidRPr="00666E58">
        <w:rPr>
          <w:lang w:val="en-GB"/>
        </w:rPr>
        <w:t>phytosanitary</w:t>
      </w:r>
      <w:r w:rsidR="00F81A89" w:rsidRPr="00666E58">
        <w:rPr>
          <w:lang w:val="en-GB"/>
        </w:rPr>
        <w:t xml:space="preserve"> measure </w:t>
      </w:r>
      <w:r w:rsidR="00D02604" w:rsidRPr="00666E58">
        <w:rPr>
          <w:lang w:val="en-GB"/>
        </w:rPr>
        <w:t xml:space="preserve">which is </w:t>
      </w:r>
      <w:r w:rsidR="00F81A89" w:rsidRPr="00666E58">
        <w:rPr>
          <w:lang w:val="en-GB"/>
        </w:rPr>
        <w:t>no longer effective</w:t>
      </w:r>
      <w:r w:rsidR="002C1ADC" w:rsidRPr="00666E58">
        <w:rPr>
          <w:lang w:val="en-GB"/>
        </w:rPr>
        <w:t xml:space="preserve"> or a taxonomic change</w:t>
      </w:r>
      <w:r w:rsidR="004A71C4" w:rsidRPr="00666E58">
        <w:rPr>
          <w:lang w:val="en-GB"/>
        </w:rPr>
        <w:t xml:space="preserve"> concerning a pest</w:t>
      </w:r>
      <w:r w:rsidR="0031589D" w:rsidRPr="00666E58">
        <w:rPr>
          <w:lang w:val="en-GB"/>
        </w:rPr>
        <w:t xml:space="preserve"> included in a commodity standard, </w:t>
      </w:r>
      <w:r w:rsidR="00086EB9" w:rsidRPr="00666E58">
        <w:rPr>
          <w:lang w:val="en-GB"/>
        </w:rPr>
        <w:t>a footnote be added</w:t>
      </w:r>
      <w:r w:rsidR="002835F0" w:rsidRPr="00666E58">
        <w:rPr>
          <w:lang w:val="en-GB"/>
        </w:rPr>
        <w:t xml:space="preserve"> to the annex as variation</w:t>
      </w:r>
      <w:r w:rsidR="009E64C7" w:rsidRPr="00666E58">
        <w:rPr>
          <w:lang w:val="en-GB"/>
        </w:rPr>
        <w:t xml:space="preserve"> of the ink </w:t>
      </w:r>
      <w:r w:rsidR="00627B2B" w:rsidRPr="00666E58">
        <w:rPr>
          <w:lang w:val="en-GB"/>
        </w:rPr>
        <w:t>amendment</w:t>
      </w:r>
      <w:r w:rsidR="009E64C7" w:rsidRPr="00666E58">
        <w:rPr>
          <w:lang w:val="en-GB"/>
        </w:rPr>
        <w:t xml:space="preserve"> </w:t>
      </w:r>
      <w:r w:rsidR="009D4AFA" w:rsidRPr="00666E58">
        <w:rPr>
          <w:lang w:val="en-GB"/>
        </w:rPr>
        <w:t>process</w:t>
      </w:r>
      <w:r w:rsidR="00CB67D0" w:rsidRPr="00666E58">
        <w:rPr>
          <w:lang w:val="en-GB"/>
        </w:rPr>
        <w:t xml:space="preserve">, as a solution before </w:t>
      </w:r>
      <w:r w:rsidR="00EF2B93" w:rsidRPr="00666E58">
        <w:rPr>
          <w:lang w:val="en-GB"/>
        </w:rPr>
        <w:t>the revision of the commodity standard</w:t>
      </w:r>
      <w:r w:rsidR="00AB1D54" w:rsidRPr="00666E58">
        <w:rPr>
          <w:lang w:val="en-GB"/>
        </w:rPr>
        <w:t>;</w:t>
      </w:r>
    </w:p>
    <w:p w14:paraId="0AB94DEA" w14:textId="02E67461" w:rsidR="00913210" w:rsidRPr="00666E58" w:rsidRDefault="00F67C28" w:rsidP="009E1626">
      <w:pPr>
        <w:pStyle w:val="IPPNumberedList"/>
        <w:rPr>
          <w:lang w:val="en-GB"/>
        </w:rPr>
      </w:pPr>
      <w:r>
        <w:rPr>
          <w:lang w:val="en-GB"/>
        </w:rPr>
        <w:t>i</w:t>
      </w:r>
      <w:r w:rsidR="00BD06B7" w:rsidRPr="00666E58">
        <w:rPr>
          <w:lang w:val="en-GB"/>
        </w:rPr>
        <w:t xml:space="preserve">nvited the </w:t>
      </w:r>
      <w:r w:rsidR="00BF6B7A" w:rsidRPr="00666E58">
        <w:rPr>
          <w:lang w:val="en-GB"/>
        </w:rPr>
        <w:t xml:space="preserve">IPPC and TPCS to </w:t>
      </w:r>
      <w:r w:rsidR="00EF0932" w:rsidRPr="00666E58">
        <w:rPr>
          <w:lang w:val="en-GB"/>
        </w:rPr>
        <w:t>consider the creation of a database</w:t>
      </w:r>
      <w:r w:rsidR="00C7168D" w:rsidRPr="00666E58">
        <w:rPr>
          <w:lang w:val="en-GB"/>
        </w:rPr>
        <w:t xml:space="preserve"> on commodity standards</w:t>
      </w:r>
      <w:r w:rsidR="00B326CD" w:rsidRPr="00666E58">
        <w:rPr>
          <w:lang w:val="en-GB"/>
        </w:rPr>
        <w:t xml:space="preserve"> and to present it to the SC in future meetings;</w:t>
      </w:r>
    </w:p>
    <w:p w14:paraId="01EECFEC" w14:textId="5BD95EE8" w:rsidR="00913210" w:rsidRPr="00666E58" w:rsidRDefault="00913210" w:rsidP="009E1626">
      <w:pPr>
        <w:pStyle w:val="IPPNumberedList"/>
        <w:rPr>
          <w:i/>
          <w:lang w:val="en-GB"/>
        </w:rPr>
      </w:pPr>
      <w:r w:rsidRPr="00F67C28">
        <w:rPr>
          <w:lang w:val="en-GB"/>
        </w:rPr>
        <w:t>agreed</w:t>
      </w:r>
      <w:r w:rsidRPr="00666E58">
        <w:rPr>
          <w:i/>
          <w:iCs/>
          <w:lang w:val="en-GB"/>
        </w:rPr>
        <w:t xml:space="preserve"> </w:t>
      </w:r>
      <w:r w:rsidRPr="00666E58">
        <w:rPr>
          <w:lang w:val="en-GB"/>
        </w:rPr>
        <w:t>to defer any revision to Specification TP 6 (</w:t>
      </w:r>
      <w:r w:rsidRPr="00666E58">
        <w:rPr>
          <w:i/>
          <w:iCs/>
          <w:lang w:val="en-GB"/>
        </w:rPr>
        <w:t>Technical Panel on Commodity Standards</w:t>
      </w:r>
      <w:r w:rsidRPr="00666E58">
        <w:rPr>
          <w:lang w:val="en-GB"/>
        </w:rPr>
        <w:t>) until the outcome of potential adjustments to the Standards Setting Procedure is known;</w:t>
      </w:r>
    </w:p>
    <w:p w14:paraId="11215D6A" w14:textId="2A86D220" w:rsidR="003A0DA5" w:rsidRPr="00666E58" w:rsidRDefault="00913210" w:rsidP="009E1626">
      <w:pPr>
        <w:pStyle w:val="IPPNumberedList"/>
        <w:rPr>
          <w:i/>
        </w:rPr>
      </w:pPr>
      <w:r w:rsidRPr="00F67C28">
        <w:rPr>
          <w:iCs/>
        </w:rPr>
        <w:t>agreed</w:t>
      </w:r>
      <w:r w:rsidR="00F67C28">
        <w:rPr>
          <w:iCs/>
        </w:rPr>
        <w:t xml:space="preserve"> </w:t>
      </w:r>
      <w:r w:rsidRPr="00666E58">
        <w:t>to share proposals for commodity standards, forwarded to the SC by the Task Force on Topics, with the TPCS to allow the TPCS to advise the SC on the feasibility of developing the commodity standards</w:t>
      </w:r>
      <w:r w:rsidR="00F67C28">
        <w:t>:</w:t>
      </w:r>
      <w:r w:rsidR="0041053D">
        <w:t xml:space="preserve"> and</w:t>
      </w:r>
    </w:p>
    <w:p w14:paraId="7755F98E" w14:textId="2B3A034E" w:rsidR="00666E58" w:rsidRPr="00666E58" w:rsidRDefault="002325A3" w:rsidP="009E1626">
      <w:pPr>
        <w:pStyle w:val="IPPNumberedList"/>
        <w:rPr>
          <w:i/>
        </w:rPr>
      </w:pPr>
      <w:proofErr w:type="gramStart"/>
      <w:r>
        <w:rPr>
          <w:iCs/>
        </w:rPr>
        <w:t>n</w:t>
      </w:r>
      <w:r w:rsidR="00666E58" w:rsidRPr="00F67C28">
        <w:rPr>
          <w:iCs/>
        </w:rPr>
        <w:t>oted</w:t>
      </w:r>
      <w:proofErr w:type="gramEnd"/>
      <w:r w:rsidR="00F67C28">
        <w:rPr>
          <w:i/>
        </w:rPr>
        <w:t xml:space="preserve"> </w:t>
      </w:r>
      <w:r w:rsidR="00F67C28" w:rsidRPr="00F67C28">
        <w:rPr>
          <w:iCs/>
        </w:rPr>
        <w:t xml:space="preserve">TPCS </w:t>
      </w:r>
      <w:r w:rsidR="00F67C28">
        <w:rPr>
          <w:iCs/>
        </w:rPr>
        <w:t>t</w:t>
      </w:r>
      <w:r w:rsidR="00F67C28" w:rsidRPr="00F67C28">
        <w:rPr>
          <w:iCs/>
        </w:rPr>
        <w:t xml:space="preserve">entative work </w:t>
      </w:r>
      <w:proofErr w:type="spellStart"/>
      <w:r w:rsidR="00F67C28" w:rsidRPr="00F67C28">
        <w:rPr>
          <w:iCs/>
        </w:rPr>
        <w:t>programme</w:t>
      </w:r>
      <w:proofErr w:type="spellEnd"/>
      <w:r w:rsidR="00F67C28" w:rsidRPr="00F67C28">
        <w:rPr>
          <w:iCs/>
        </w:rPr>
        <w:t xml:space="preserve"> for 2023-2025</w:t>
      </w:r>
      <w:r w:rsidR="00F67C28">
        <w:rPr>
          <w:iCs/>
        </w:rPr>
        <w:t>.</w:t>
      </w:r>
    </w:p>
    <w:p w14:paraId="74768CAD" w14:textId="75BD35FD" w:rsidR="009E1626" w:rsidRDefault="009E1626">
      <w:pPr>
        <w:rPr>
          <w:rFonts w:ascii="Times New Roman" w:hAnsi="Times New Roman" w:cs="Times New Roman"/>
          <w:lang w:val="en-GB"/>
        </w:rPr>
      </w:pPr>
    </w:p>
    <w:p w14:paraId="76CD1A2D" w14:textId="4CA70191" w:rsidR="009E1626" w:rsidRPr="009E1626" w:rsidRDefault="009E1626">
      <w:pPr>
        <w:rPr>
          <w:rFonts w:ascii="Times New Roman" w:hAnsi="Times New Roman" w:cs="Times New Roman"/>
          <w:b/>
          <w:sz w:val="24"/>
          <w:szCs w:val="24"/>
          <w:lang w:val="en-GB"/>
        </w:rPr>
      </w:pPr>
      <w:r w:rsidRPr="009E1626">
        <w:rPr>
          <w:rFonts w:ascii="Times New Roman" w:hAnsi="Times New Roman" w:cs="Times New Roman"/>
          <w:b/>
          <w:sz w:val="24"/>
          <w:szCs w:val="24"/>
          <w:lang w:val="en-GB"/>
        </w:rPr>
        <w:t xml:space="preserve">RECOMMENDATIONS TO THE TPCS: </w:t>
      </w:r>
    </w:p>
    <w:p w14:paraId="4CE56E19" w14:textId="70984751" w:rsidR="009E1626" w:rsidRPr="009E1626" w:rsidRDefault="009E1626" w:rsidP="002338E9">
      <w:pPr>
        <w:pStyle w:val="IPPParagraphnumbering"/>
        <w:rPr>
          <w:lang w:val="en-GB"/>
        </w:rPr>
      </w:pPr>
      <w:r w:rsidRPr="009E1626">
        <w:rPr>
          <w:lang w:val="en-GB"/>
        </w:rPr>
        <w:t>The TPCS is invited to:</w:t>
      </w:r>
    </w:p>
    <w:p w14:paraId="1CF4DBAC" w14:textId="3C2D73CF" w:rsidR="009E1626" w:rsidRDefault="009E1626" w:rsidP="009E1626">
      <w:pPr>
        <w:pStyle w:val="ListParagraph"/>
        <w:numPr>
          <w:ilvl w:val="0"/>
          <w:numId w:val="11"/>
        </w:numPr>
        <w:rPr>
          <w:rFonts w:ascii="Times New Roman" w:hAnsi="Times New Roman" w:cs="Times New Roman"/>
          <w:lang w:val="en-GB"/>
        </w:rPr>
      </w:pPr>
      <w:proofErr w:type="gramStart"/>
      <w:r>
        <w:rPr>
          <w:rFonts w:ascii="Times New Roman" w:hAnsi="Times New Roman" w:cs="Times New Roman"/>
          <w:i/>
          <w:lang w:val="en-GB"/>
        </w:rPr>
        <w:t>note</w:t>
      </w:r>
      <w:proofErr w:type="gramEnd"/>
      <w:r>
        <w:rPr>
          <w:rFonts w:ascii="Times New Roman" w:hAnsi="Times New Roman" w:cs="Times New Roman"/>
          <w:i/>
          <w:lang w:val="en-GB"/>
        </w:rPr>
        <w:t xml:space="preserve"> </w:t>
      </w:r>
      <w:r>
        <w:rPr>
          <w:rFonts w:ascii="Times New Roman" w:hAnsi="Times New Roman" w:cs="Times New Roman"/>
          <w:lang w:val="en-GB"/>
        </w:rPr>
        <w:t xml:space="preserve">this update paper. </w:t>
      </w:r>
    </w:p>
    <w:p w14:paraId="3E224D95" w14:textId="40514987" w:rsidR="009E1626" w:rsidRDefault="009E1626" w:rsidP="009E1626">
      <w:pPr>
        <w:pStyle w:val="ListParagraph"/>
        <w:numPr>
          <w:ilvl w:val="0"/>
          <w:numId w:val="11"/>
        </w:numPr>
        <w:rPr>
          <w:rFonts w:ascii="Times New Roman" w:hAnsi="Times New Roman" w:cs="Times New Roman"/>
          <w:lang w:val="en-GB"/>
        </w:rPr>
      </w:pPr>
      <w:proofErr w:type="gramStart"/>
      <w:r>
        <w:rPr>
          <w:rFonts w:ascii="Times New Roman" w:hAnsi="Times New Roman" w:cs="Times New Roman"/>
          <w:i/>
          <w:lang w:val="en-GB"/>
        </w:rPr>
        <w:t>note</w:t>
      </w:r>
      <w:proofErr w:type="gramEnd"/>
      <w:r>
        <w:rPr>
          <w:rFonts w:ascii="Times New Roman" w:hAnsi="Times New Roman" w:cs="Times New Roman"/>
          <w:i/>
          <w:lang w:val="en-GB"/>
        </w:rPr>
        <w:t xml:space="preserve"> </w:t>
      </w:r>
      <w:r>
        <w:rPr>
          <w:rFonts w:ascii="Times New Roman" w:hAnsi="Times New Roman" w:cs="Times New Roman"/>
          <w:lang w:val="en-GB"/>
        </w:rPr>
        <w:t xml:space="preserve">the draft </w:t>
      </w:r>
      <w:r w:rsidRPr="009E1626">
        <w:rPr>
          <w:rFonts w:ascii="Times New Roman" w:hAnsi="Times New Roman" w:cs="Times New Roman"/>
          <w:lang w:val="en-GB"/>
        </w:rPr>
        <w:t xml:space="preserve">Annex to ISPM 46: International movement of fresh </w:t>
      </w:r>
      <w:proofErr w:type="spellStart"/>
      <w:r w:rsidRPr="009E1626">
        <w:rPr>
          <w:rFonts w:ascii="Times New Roman" w:hAnsi="Times New Roman" w:cs="Times New Roman"/>
          <w:i/>
          <w:lang w:val="en-GB"/>
        </w:rPr>
        <w:t>Mangifera</w:t>
      </w:r>
      <w:proofErr w:type="spellEnd"/>
      <w:r w:rsidRPr="009E1626">
        <w:rPr>
          <w:rFonts w:ascii="Times New Roman" w:hAnsi="Times New Roman" w:cs="Times New Roman"/>
          <w:i/>
          <w:lang w:val="en-GB"/>
        </w:rPr>
        <w:t xml:space="preserve"> </w:t>
      </w:r>
      <w:proofErr w:type="spellStart"/>
      <w:r w:rsidRPr="009E1626">
        <w:rPr>
          <w:rFonts w:ascii="Times New Roman" w:hAnsi="Times New Roman" w:cs="Times New Roman"/>
          <w:i/>
          <w:lang w:val="en-GB"/>
        </w:rPr>
        <w:t>indica</w:t>
      </w:r>
      <w:proofErr w:type="spellEnd"/>
      <w:r w:rsidRPr="009E1626">
        <w:rPr>
          <w:rFonts w:ascii="Times New Roman" w:hAnsi="Times New Roman" w:cs="Times New Roman"/>
          <w:lang w:val="en-GB"/>
        </w:rPr>
        <w:t xml:space="preserve"> fruit (2021-011)</w:t>
      </w:r>
      <w:r>
        <w:rPr>
          <w:rFonts w:ascii="Times New Roman" w:hAnsi="Times New Roman" w:cs="Times New Roman"/>
          <w:lang w:val="en-GB"/>
        </w:rPr>
        <w:t xml:space="preserve"> as provided in attachment 1 (version for the first consultation period, after SC’s revision).</w:t>
      </w:r>
    </w:p>
    <w:p w14:paraId="30DBFE6B" w14:textId="2B545B4E" w:rsidR="009E1626" w:rsidRDefault="009E1626" w:rsidP="009E1626">
      <w:pPr>
        <w:rPr>
          <w:rFonts w:ascii="Times New Roman" w:hAnsi="Times New Roman" w:cs="Times New Roman"/>
          <w:lang w:val="en-GB"/>
        </w:rPr>
      </w:pPr>
    </w:p>
    <w:p w14:paraId="5E3F79C7" w14:textId="5CF32DBC" w:rsidR="009E1626" w:rsidRDefault="009E1626" w:rsidP="009E1626">
      <w:pPr>
        <w:rPr>
          <w:rFonts w:ascii="Times New Roman" w:hAnsi="Times New Roman" w:cs="Times New Roman"/>
          <w:lang w:val="en-GB"/>
        </w:rPr>
      </w:pPr>
    </w:p>
    <w:p w14:paraId="6429874E" w14:textId="77777777" w:rsidR="009E1626" w:rsidRDefault="009E1626" w:rsidP="009E1626">
      <w:pPr>
        <w:rPr>
          <w:rFonts w:ascii="Times New Roman" w:hAnsi="Times New Roman" w:cs="Times New Roman"/>
          <w:lang w:val="en-GB"/>
        </w:rPr>
        <w:sectPr w:rsidR="009E1626" w:rsidSect="00E715C3">
          <w:headerReference w:type="even" r:id="rId11"/>
          <w:headerReference w:type="default" r:id="rId12"/>
          <w:footerReference w:type="even" r:id="rId13"/>
          <w:footerReference w:type="default" r:id="rId14"/>
          <w:headerReference w:type="first" r:id="rId15"/>
          <w:footerReference w:type="first" r:id="rId16"/>
          <w:pgSz w:w="11906" w:h="16838" w:code="9"/>
          <w:pgMar w:top="1440" w:right="1440" w:bottom="1440" w:left="1440" w:header="720" w:footer="720" w:gutter="0"/>
          <w:cols w:space="720"/>
          <w:titlePg/>
          <w:docGrid w:linePitch="360"/>
        </w:sectPr>
      </w:pPr>
    </w:p>
    <w:p w14:paraId="782E76CF" w14:textId="6F561844" w:rsidR="009E1626" w:rsidRDefault="002338E9" w:rsidP="002338E9">
      <w:pPr>
        <w:rPr>
          <w:rFonts w:ascii="Times New Roman" w:hAnsi="Times New Roman" w:cs="Times New Roman"/>
          <w:lang w:val="en-GB"/>
        </w:rPr>
      </w:pPr>
      <w:r w:rsidRPr="002338E9">
        <w:rPr>
          <w:rFonts w:ascii="Times New Roman" w:hAnsi="Times New Roman" w:cs="Times New Roman"/>
          <w:b/>
          <w:lang w:val="en-GB"/>
        </w:rPr>
        <w:lastRenderedPageBreak/>
        <w:t xml:space="preserve">ATTACHMENT 1: Draft Annex to ISPM 46: International movement of fresh </w:t>
      </w:r>
      <w:proofErr w:type="spellStart"/>
      <w:r w:rsidRPr="002338E9">
        <w:rPr>
          <w:rFonts w:ascii="Times New Roman" w:hAnsi="Times New Roman" w:cs="Times New Roman"/>
          <w:b/>
          <w:i/>
          <w:lang w:val="en-GB"/>
        </w:rPr>
        <w:t>Mangifera</w:t>
      </w:r>
      <w:proofErr w:type="spellEnd"/>
      <w:r w:rsidRPr="002338E9">
        <w:rPr>
          <w:rFonts w:ascii="Times New Roman" w:hAnsi="Times New Roman" w:cs="Times New Roman"/>
          <w:b/>
          <w:i/>
          <w:lang w:val="en-GB"/>
        </w:rPr>
        <w:t xml:space="preserve"> </w:t>
      </w:r>
      <w:proofErr w:type="spellStart"/>
      <w:r w:rsidRPr="002338E9">
        <w:rPr>
          <w:rFonts w:ascii="Times New Roman" w:hAnsi="Times New Roman" w:cs="Times New Roman"/>
          <w:b/>
          <w:i/>
          <w:lang w:val="en-GB"/>
        </w:rPr>
        <w:t>indica</w:t>
      </w:r>
      <w:proofErr w:type="spellEnd"/>
      <w:r w:rsidRPr="002338E9">
        <w:rPr>
          <w:rFonts w:ascii="Times New Roman" w:hAnsi="Times New Roman" w:cs="Times New Roman"/>
          <w:b/>
          <w:lang w:val="en-GB"/>
        </w:rPr>
        <w:t xml:space="preserve"> fruit (2021-011)</w:t>
      </w:r>
      <w:r w:rsidRPr="002338E9">
        <w:rPr>
          <w:rFonts w:ascii="Times New Roman" w:hAnsi="Times New Roman" w:cs="Times New Roman"/>
          <w:lang w:val="en-GB"/>
        </w:rPr>
        <w:t xml:space="preserve"> (version for the first consultation period, after SC’s revision).</w:t>
      </w:r>
    </w:p>
    <w:p w14:paraId="54EDD234" w14:textId="3950A301" w:rsidR="002338E9" w:rsidRPr="002338E9" w:rsidRDefault="002338E9" w:rsidP="002338E9">
      <w:pPr>
        <w:rPr>
          <w:rFonts w:ascii="Times New Roman" w:hAnsi="Times New Roman" w:cs="Times New Roman"/>
          <w:lang w:val="en-GB"/>
        </w:rPr>
      </w:pPr>
    </w:p>
    <w:p w14:paraId="4B586389" w14:textId="77777777" w:rsidR="002338E9" w:rsidRPr="002338E9" w:rsidRDefault="002338E9" w:rsidP="002338E9">
      <w:pPr>
        <w:rPr>
          <w:rFonts w:ascii="Times New Roman" w:hAnsi="Times New Roman" w:cs="Times New Roman"/>
          <w:b/>
          <w:bCs/>
        </w:rPr>
      </w:pPr>
      <w:bookmarkStart w:id="0" w:name="_Toc121913536"/>
      <w:r w:rsidRPr="002338E9">
        <w:rPr>
          <w:rFonts w:ascii="Times New Roman" w:hAnsi="Times New Roman" w:cs="Times New Roman"/>
          <w:b/>
          <w:bCs/>
        </w:rPr>
        <w:t>DRAFT ANNEX TO ISPM 46: International movement of fresh</w:t>
      </w:r>
      <w:bookmarkStart w:id="1" w:name="_GoBack"/>
      <w:bookmarkEnd w:id="1"/>
      <w:r w:rsidRPr="002338E9">
        <w:rPr>
          <w:rFonts w:ascii="Times New Roman" w:hAnsi="Times New Roman" w:cs="Times New Roman"/>
          <w:b/>
          <w:bCs/>
        </w:rPr>
        <w:t xml:space="preserve"> </w:t>
      </w:r>
      <w:proofErr w:type="spellStart"/>
      <w:r w:rsidRPr="002338E9">
        <w:rPr>
          <w:rFonts w:ascii="Times New Roman" w:hAnsi="Times New Roman" w:cs="Times New Roman"/>
          <w:b/>
          <w:bCs/>
          <w:i/>
        </w:rPr>
        <w:t>Mangifera</w:t>
      </w:r>
      <w:proofErr w:type="spellEnd"/>
      <w:r w:rsidRPr="002338E9">
        <w:rPr>
          <w:rFonts w:ascii="Times New Roman" w:hAnsi="Times New Roman" w:cs="Times New Roman"/>
          <w:b/>
          <w:bCs/>
          <w:i/>
        </w:rPr>
        <w:t xml:space="preserve"> </w:t>
      </w:r>
      <w:proofErr w:type="spellStart"/>
      <w:r w:rsidRPr="002338E9">
        <w:rPr>
          <w:rFonts w:ascii="Times New Roman" w:hAnsi="Times New Roman" w:cs="Times New Roman"/>
          <w:b/>
          <w:bCs/>
          <w:i/>
        </w:rPr>
        <w:t>indica</w:t>
      </w:r>
      <w:proofErr w:type="spellEnd"/>
      <w:r w:rsidRPr="002338E9">
        <w:rPr>
          <w:rFonts w:ascii="Times New Roman" w:hAnsi="Times New Roman" w:cs="Times New Roman"/>
          <w:b/>
          <w:bCs/>
        </w:rPr>
        <w:t xml:space="preserve"> fruit (2021-011)</w:t>
      </w:r>
    </w:p>
    <w:p w14:paraId="33F2EA25" w14:textId="77777777" w:rsidR="002338E9" w:rsidRPr="00F05542" w:rsidRDefault="002338E9" w:rsidP="002338E9">
      <w:pPr>
        <w:pStyle w:val="IPPArialTable"/>
        <w:rPr>
          <w:b/>
          <w:bCs/>
        </w:rPr>
      </w:pPr>
      <w:r w:rsidRPr="00F05542">
        <w:rPr>
          <w:b/>
          <w:bCs/>
        </w:rPr>
        <w:t>Status box</w:t>
      </w:r>
    </w:p>
    <w:tbl>
      <w:tblPr>
        <w:tblpPr w:leftFromText="180" w:rightFromText="180" w:vertAnchor="text" w:horzAnchor="margin" w:tblpXSpec="center" w:tblpY="128"/>
        <w:tblW w:w="0" w:type="auto"/>
        <w:tblBorders>
          <w:top w:val="single" w:sz="2" w:space="0" w:color="7F7F7F"/>
          <w:left w:val="single" w:sz="2" w:space="0" w:color="7F7F7F"/>
          <w:bottom w:val="single" w:sz="2" w:space="0" w:color="7F7F7F"/>
          <w:right w:val="single" w:sz="2" w:space="0" w:color="7F7F7F"/>
          <w:insideH w:val="single" w:sz="2" w:space="0" w:color="7F7F7F"/>
          <w:insideV w:val="single" w:sz="2" w:space="0" w:color="7F7F7F"/>
        </w:tblBorders>
        <w:tblLook w:val="00A0" w:firstRow="1" w:lastRow="0" w:firstColumn="1" w:lastColumn="0" w:noHBand="0" w:noVBand="0"/>
      </w:tblPr>
      <w:tblGrid>
        <w:gridCol w:w="2269"/>
        <w:gridCol w:w="6747"/>
      </w:tblGrid>
      <w:tr w:rsidR="002338E9" w:rsidRPr="00F05542" w14:paraId="5DE1D922" w14:textId="77777777" w:rsidTr="00A20D6B">
        <w:trPr>
          <w:trHeight w:val="286"/>
        </w:trPr>
        <w:tc>
          <w:tcPr>
            <w:tcW w:w="9039" w:type="dxa"/>
            <w:gridSpan w:val="2"/>
            <w:tcBorders>
              <w:top w:val="single" w:sz="4" w:space="0" w:color="auto"/>
              <w:left w:val="single" w:sz="4" w:space="0" w:color="auto"/>
              <w:right w:val="single" w:sz="4" w:space="0" w:color="auto"/>
            </w:tcBorders>
          </w:tcPr>
          <w:p w14:paraId="090D4A23" w14:textId="77777777" w:rsidR="002338E9" w:rsidRPr="00F05542" w:rsidRDefault="002338E9" w:rsidP="00A20D6B">
            <w:pPr>
              <w:pStyle w:val="IPPArial"/>
            </w:pPr>
            <w:r w:rsidRPr="00F05542">
              <w:t xml:space="preserve">This is not an official part of the standard and </w:t>
            </w:r>
            <w:proofErr w:type="gramStart"/>
            <w:r w:rsidRPr="00F05542">
              <w:t>it will be modified by the IPPC Secretariat</w:t>
            </w:r>
            <w:proofErr w:type="gramEnd"/>
            <w:r w:rsidRPr="00F05542">
              <w:t xml:space="preserve"> after adoption.</w:t>
            </w:r>
          </w:p>
        </w:tc>
      </w:tr>
      <w:tr w:rsidR="002338E9" w:rsidRPr="00F05542" w14:paraId="236C55F1" w14:textId="77777777" w:rsidTr="00A20D6B">
        <w:trPr>
          <w:trHeight w:val="286"/>
        </w:trPr>
        <w:tc>
          <w:tcPr>
            <w:tcW w:w="2273" w:type="dxa"/>
            <w:tcBorders>
              <w:left w:val="single" w:sz="4" w:space="0" w:color="auto"/>
            </w:tcBorders>
          </w:tcPr>
          <w:p w14:paraId="3C53E4F0" w14:textId="77777777" w:rsidR="002338E9" w:rsidRPr="00F05542" w:rsidRDefault="002338E9" w:rsidP="00A20D6B">
            <w:pPr>
              <w:pStyle w:val="IPPArial"/>
              <w:rPr>
                <w:b/>
                <w:bCs/>
              </w:rPr>
            </w:pPr>
            <w:r w:rsidRPr="00F05542">
              <w:rPr>
                <w:b/>
                <w:bCs/>
              </w:rPr>
              <w:t>Date of this document</w:t>
            </w:r>
          </w:p>
        </w:tc>
        <w:tc>
          <w:tcPr>
            <w:tcW w:w="6766" w:type="dxa"/>
            <w:tcBorders>
              <w:right w:val="single" w:sz="4" w:space="0" w:color="auto"/>
            </w:tcBorders>
          </w:tcPr>
          <w:p w14:paraId="7982A121" w14:textId="77777777" w:rsidR="002338E9" w:rsidRPr="00F05542" w:rsidRDefault="002338E9" w:rsidP="00A20D6B">
            <w:pPr>
              <w:pStyle w:val="IPPArial"/>
            </w:pPr>
            <w:r w:rsidRPr="00F05542">
              <w:t>2023-0</w:t>
            </w:r>
            <w:r>
              <w:t>5</w:t>
            </w:r>
            <w:r w:rsidRPr="00F05542">
              <w:t>-</w:t>
            </w:r>
            <w:r>
              <w:t>18</w:t>
            </w:r>
          </w:p>
        </w:tc>
      </w:tr>
      <w:tr w:rsidR="002338E9" w:rsidRPr="00F05542" w14:paraId="34A3EF02" w14:textId="77777777" w:rsidTr="00A20D6B">
        <w:trPr>
          <w:trHeight w:val="286"/>
        </w:trPr>
        <w:tc>
          <w:tcPr>
            <w:tcW w:w="2273" w:type="dxa"/>
            <w:tcBorders>
              <w:left w:val="single" w:sz="4" w:space="0" w:color="auto"/>
            </w:tcBorders>
          </w:tcPr>
          <w:p w14:paraId="0E29C835" w14:textId="77777777" w:rsidR="002338E9" w:rsidRPr="00F05542" w:rsidRDefault="002338E9" w:rsidP="00A20D6B">
            <w:pPr>
              <w:pStyle w:val="IPPArial"/>
              <w:rPr>
                <w:b/>
                <w:bCs/>
              </w:rPr>
            </w:pPr>
            <w:r w:rsidRPr="00F05542">
              <w:rPr>
                <w:b/>
                <w:bCs/>
              </w:rPr>
              <w:t>Document category</w:t>
            </w:r>
          </w:p>
        </w:tc>
        <w:tc>
          <w:tcPr>
            <w:tcW w:w="6766" w:type="dxa"/>
            <w:tcBorders>
              <w:right w:val="single" w:sz="4" w:space="0" w:color="auto"/>
            </w:tcBorders>
          </w:tcPr>
          <w:p w14:paraId="73F261EE" w14:textId="77777777" w:rsidR="002338E9" w:rsidRPr="00F05542" w:rsidRDefault="002338E9" w:rsidP="00A20D6B">
            <w:pPr>
              <w:pStyle w:val="IPPArial"/>
            </w:pPr>
            <w:r w:rsidRPr="00F05542">
              <w:t>Draft annex to ISPM 46</w:t>
            </w:r>
          </w:p>
        </w:tc>
      </w:tr>
      <w:tr w:rsidR="002338E9" w:rsidRPr="00F05542" w14:paraId="04F8AFB0" w14:textId="77777777" w:rsidTr="00A20D6B">
        <w:trPr>
          <w:trHeight w:val="299"/>
        </w:trPr>
        <w:tc>
          <w:tcPr>
            <w:tcW w:w="2273" w:type="dxa"/>
            <w:tcBorders>
              <w:left w:val="single" w:sz="4" w:space="0" w:color="auto"/>
            </w:tcBorders>
          </w:tcPr>
          <w:p w14:paraId="1014E9D5" w14:textId="77777777" w:rsidR="002338E9" w:rsidRPr="00F05542" w:rsidRDefault="002338E9" w:rsidP="00A20D6B">
            <w:pPr>
              <w:pStyle w:val="IPPArial"/>
              <w:jc w:val="left"/>
              <w:rPr>
                <w:b/>
                <w:bCs/>
              </w:rPr>
            </w:pPr>
            <w:r w:rsidRPr="00F05542">
              <w:rPr>
                <w:b/>
                <w:bCs/>
              </w:rPr>
              <w:t>Current document stage</w:t>
            </w:r>
          </w:p>
        </w:tc>
        <w:tc>
          <w:tcPr>
            <w:tcW w:w="6766" w:type="dxa"/>
            <w:tcBorders>
              <w:right w:val="single" w:sz="4" w:space="0" w:color="auto"/>
            </w:tcBorders>
          </w:tcPr>
          <w:p w14:paraId="0D5B5C82" w14:textId="77777777" w:rsidR="002338E9" w:rsidRPr="00F05542" w:rsidRDefault="002338E9" w:rsidP="00A20D6B">
            <w:pPr>
              <w:pStyle w:val="IPPArial"/>
            </w:pPr>
            <w:r w:rsidRPr="00F05542">
              <w:rPr>
                <w:i/>
              </w:rPr>
              <w:t>To</w:t>
            </w:r>
            <w:r w:rsidRPr="00F05542">
              <w:t xml:space="preserve"> first consultation</w:t>
            </w:r>
          </w:p>
        </w:tc>
      </w:tr>
      <w:tr w:rsidR="002338E9" w:rsidRPr="00F05542" w14:paraId="0B1B4706" w14:textId="77777777" w:rsidTr="00A20D6B">
        <w:trPr>
          <w:trHeight w:val="491"/>
        </w:trPr>
        <w:tc>
          <w:tcPr>
            <w:tcW w:w="2273" w:type="dxa"/>
            <w:tcBorders>
              <w:left w:val="single" w:sz="4" w:space="0" w:color="auto"/>
              <w:bottom w:val="single" w:sz="2" w:space="0" w:color="7F7F7F"/>
            </w:tcBorders>
          </w:tcPr>
          <w:p w14:paraId="537898DA" w14:textId="77777777" w:rsidR="002338E9" w:rsidRPr="00F05542" w:rsidRDefault="002338E9" w:rsidP="00A20D6B">
            <w:pPr>
              <w:pStyle w:val="IPPArial"/>
              <w:rPr>
                <w:b/>
                <w:bCs/>
              </w:rPr>
            </w:pPr>
            <w:r w:rsidRPr="00F05542">
              <w:rPr>
                <w:b/>
                <w:bCs/>
              </w:rPr>
              <w:t>Major stages</w:t>
            </w:r>
          </w:p>
        </w:tc>
        <w:tc>
          <w:tcPr>
            <w:tcW w:w="6766" w:type="dxa"/>
            <w:tcBorders>
              <w:bottom w:val="single" w:sz="2" w:space="0" w:color="7F7F7F"/>
              <w:right w:val="single" w:sz="4" w:space="0" w:color="auto"/>
            </w:tcBorders>
          </w:tcPr>
          <w:p w14:paraId="548CB996" w14:textId="77777777" w:rsidR="002338E9" w:rsidRPr="00F05542" w:rsidRDefault="002338E9" w:rsidP="00A20D6B">
            <w:pPr>
              <w:pStyle w:val="IPPArial"/>
            </w:pPr>
            <w:r w:rsidRPr="00F05542">
              <w:t>2021-04 CPM-16 added topic Annex</w:t>
            </w:r>
            <w:r w:rsidRPr="00F05542">
              <w:rPr>
                <w:rFonts w:cs="Arial"/>
                <w:bCs/>
                <w:szCs w:val="18"/>
              </w:rPr>
              <w:t xml:space="preserve"> </w:t>
            </w:r>
            <w:r w:rsidRPr="00F05542">
              <w:rPr>
                <w:rFonts w:cs="Arial"/>
                <w:bCs/>
                <w:i/>
                <w:iCs/>
                <w:szCs w:val="18"/>
              </w:rPr>
              <w:t>International movement of mango (</w:t>
            </w:r>
            <w:proofErr w:type="spellStart"/>
            <w:r w:rsidRPr="00F05542">
              <w:rPr>
                <w:rFonts w:cs="Arial"/>
                <w:bCs/>
                <w:szCs w:val="18"/>
              </w:rPr>
              <w:t>Mangifera</w:t>
            </w:r>
            <w:proofErr w:type="spellEnd"/>
            <w:r w:rsidRPr="00F05542">
              <w:rPr>
                <w:rFonts w:cs="Arial"/>
                <w:bCs/>
                <w:szCs w:val="18"/>
              </w:rPr>
              <w:t xml:space="preserve"> </w:t>
            </w:r>
            <w:proofErr w:type="spellStart"/>
            <w:r w:rsidRPr="00F05542">
              <w:rPr>
                <w:rFonts w:cs="Arial"/>
                <w:bCs/>
                <w:szCs w:val="18"/>
              </w:rPr>
              <w:t>indica</w:t>
            </w:r>
            <w:proofErr w:type="spellEnd"/>
            <w:r w:rsidRPr="00F05542">
              <w:rPr>
                <w:rFonts w:cs="Arial"/>
                <w:bCs/>
                <w:i/>
                <w:iCs/>
                <w:szCs w:val="18"/>
              </w:rPr>
              <w:t>) fruit</w:t>
            </w:r>
            <w:r w:rsidRPr="00F05542">
              <w:rPr>
                <w:rFonts w:cs="Arial"/>
                <w:bCs/>
                <w:szCs w:val="18"/>
              </w:rPr>
              <w:t xml:space="preserve"> (2021-011) to ISPM 46 (</w:t>
            </w:r>
            <w:r w:rsidRPr="00F05542">
              <w:rPr>
                <w:rFonts w:cs="Arial"/>
                <w:bCs/>
                <w:i/>
                <w:iCs/>
                <w:szCs w:val="18"/>
              </w:rPr>
              <w:t>Commodity-specific standards for phytosanitary measures</w:t>
            </w:r>
            <w:r w:rsidRPr="00F05542">
              <w:rPr>
                <w:rFonts w:cs="Arial"/>
                <w:bCs/>
                <w:szCs w:val="18"/>
              </w:rPr>
              <w:t xml:space="preserve">) </w:t>
            </w:r>
            <w:r w:rsidRPr="00F05542">
              <w:t>to the work programme, priority 1.</w:t>
            </w:r>
          </w:p>
          <w:p w14:paraId="35B899E4" w14:textId="77777777" w:rsidR="002338E9" w:rsidRPr="00F05542" w:rsidRDefault="002338E9" w:rsidP="00A20D6B">
            <w:pPr>
              <w:pStyle w:val="IPPArial"/>
            </w:pPr>
            <w:r w:rsidRPr="00F05542">
              <w:t>2022-11 SC approved Specification 73.</w:t>
            </w:r>
          </w:p>
          <w:p w14:paraId="05F496F9" w14:textId="77777777" w:rsidR="002338E9" w:rsidRPr="00F05542" w:rsidRDefault="002338E9" w:rsidP="00A20D6B">
            <w:pPr>
              <w:pStyle w:val="IPPArial"/>
            </w:pPr>
            <w:r w:rsidRPr="00F05542">
              <w:t>2023-01 Technical Panel on Commodity Standards (TPCS) drafted.</w:t>
            </w:r>
          </w:p>
          <w:p w14:paraId="13508B74" w14:textId="77777777" w:rsidR="002338E9" w:rsidRDefault="002338E9" w:rsidP="00A20D6B">
            <w:pPr>
              <w:pStyle w:val="IPPArial"/>
            </w:pPr>
            <w:r w:rsidRPr="00F05542">
              <w:t>2023-02 TPCS revised and recommended to SC for approval for consultation.</w:t>
            </w:r>
          </w:p>
          <w:p w14:paraId="14028F13" w14:textId="77777777" w:rsidR="002338E9" w:rsidRPr="00F05542" w:rsidRDefault="002338E9" w:rsidP="00A20D6B">
            <w:pPr>
              <w:pStyle w:val="IPPArial"/>
            </w:pPr>
            <w:r>
              <w:t>2023-05 SC revised and approved for first consultation.</w:t>
            </w:r>
          </w:p>
          <w:p w14:paraId="41378CA4" w14:textId="77777777" w:rsidR="002338E9" w:rsidRPr="00F05542" w:rsidRDefault="002338E9" w:rsidP="00A20D6B">
            <w:pPr>
              <w:pStyle w:val="IPPArial"/>
              <w:rPr>
                <w:rFonts w:cs="Arial"/>
                <w:sz w:val="16"/>
                <w:szCs w:val="16"/>
              </w:rPr>
            </w:pPr>
          </w:p>
        </w:tc>
      </w:tr>
      <w:tr w:rsidR="002338E9" w:rsidRPr="00F05542" w14:paraId="347B2422" w14:textId="77777777" w:rsidTr="00A20D6B">
        <w:trPr>
          <w:trHeight w:val="491"/>
        </w:trPr>
        <w:tc>
          <w:tcPr>
            <w:tcW w:w="2273" w:type="dxa"/>
            <w:tcBorders>
              <w:left w:val="single" w:sz="4" w:space="0" w:color="auto"/>
              <w:bottom w:val="single" w:sz="4" w:space="0" w:color="auto"/>
            </w:tcBorders>
          </w:tcPr>
          <w:p w14:paraId="308063AF" w14:textId="77777777" w:rsidR="002338E9" w:rsidRPr="00F05542" w:rsidRDefault="002338E9" w:rsidP="00A20D6B">
            <w:pPr>
              <w:pStyle w:val="IPPArial"/>
              <w:rPr>
                <w:b/>
                <w:bCs/>
              </w:rPr>
            </w:pPr>
            <w:r w:rsidRPr="00F05542">
              <w:rPr>
                <w:b/>
                <w:bCs/>
              </w:rPr>
              <w:t>Steward history</w:t>
            </w:r>
          </w:p>
        </w:tc>
        <w:tc>
          <w:tcPr>
            <w:tcW w:w="6766" w:type="dxa"/>
            <w:tcBorders>
              <w:bottom w:val="single" w:sz="4" w:space="0" w:color="auto"/>
              <w:right w:val="single" w:sz="4" w:space="0" w:color="auto"/>
            </w:tcBorders>
          </w:tcPr>
          <w:p w14:paraId="487CF462" w14:textId="77777777" w:rsidR="002338E9" w:rsidRPr="00F05542" w:rsidRDefault="002338E9" w:rsidP="00A20D6B">
            <w:pPr>
              <w:pStyle w:val="IPPArial"/>
            </w:pPr>
            <w:r w:rsidRPr="00F05542">
              <w:t>2022-05 SC Joanne WILSON (NZ, Lead Steward)</w:t>
            </w:r>
          </w:p>
          <w:p w14:paraId="7CB83C33" w14:textId="77777777" w:rsidR="002338E9" w:rsidRPr="00F05542" w:rsidRDefault="002338E9" w:rsidP="00A20D6B">
            <w:pPr>
              <w:pStyle w:val="IPPArial"/>
            </w:pPr>
            <w:r w:rsidRPr="00F05542">
              <w:t>2022-05 SC Hernando MORERA-GONZÁLEZ (CR, Assistant Steward)</w:t>
            </w:r>
          </w:p>
          <w:p w14:paraId="42EA603F" w14:textId="77777777" w:rsidR="002338E9" w:rsidRPr="00F05542" w:rsidRDefault="002338E9" w:rsidP="00A20D6B">
            <w:pPr>
              <w:pStyle w:val="IPPArial"/>
            </w:pPr>
          </w:p>
        </w:tc>
      </w:tr>
      <w:tr w:rsidR="002338E9" w:rsidRPr="00F05542" w14:paraId="7D5D9704" w14:textId="77777777" w:rsidTr="00A20D6B">
        <w:trPr>
          <w:trHeight w:val="491"/>
        </w:trPr>
        <w:tc>
          <w:tcPr>
            <w:tcW w:w="2273" w:type="dxa"/>
            <w:tcBorders>
              <w:top w:val="single" w:sz="4" w:space="0" w:color="auto"/>
            </w:tcBorders>
          </w:tcPr>
          <w:p w14:paraId="7325FE9F" w14:textId="77777777" w:rsidR="002338E9" w:rsidRPr="00F05542" w:rsidRDefault="002338E9" w:rsidP="00A20D6B">
            <w:pPr>
              <w:pStyle w:val="IPPArial"/>
              <w:rPr>
                <w:b/>
                <w:bCs/>
              </w:rPr>
            </w:pPr>
            <w:r w:rsidRPr="00F05542">
              <w:rPr>
                <w:b/>
                <w:bCs/>
              </w:rPr>
              <w:t>Notes</w:t>
            </w:r>
          </w:p>
        </w:tc>
        <w:tc>
          <w:tcPr>
            <w:tcW w:w="6766" w:type="dxa"/>
            <w:tcBorders>
              <w:top w:val="single" w:sz="4" w:space="0" w:color="auto"/>
            </w:tcBorders>
          </w:tcPr>
          <w:p w14:paraId="13A6048A" w14:textId="77777777" w:rsidR="002338E9" w:rsidRDefault="002338E9" w:rsidP="00A20D6B">
            <w:pPr>
              <w:pStyle w:val="IPPArial"/>
            </w:pPr>
            <w:r w:rsidRPr="00F05542">
              <w:t>2023-02 Edited</w:t>
            </w:r>
          </w:p>
          <w:p w14:paraId="6308CF76" w14:textId="77777777" w:rsidR="002338E9" w:rsidRPr="00F05542" w:rsidRDefault="002338E9" w:rsidP="00A20D6B">
            <w:pPr>
              <w:pStyle w:val="IPPArial"/>
            </w:pPr>
            <w:r>
              <w:t>2023-05 Edited</w:t>
            </w:r>
          </w:p>
          <w:p w14:paraId="640BDDF2" w14:textId="77777777" w:rsidR="002338E9" w:rsidRPr="00F05542" w:rsidRDefault="002338E9" w:rsidP="00A20D6B">
            <w:pPr>
              <w:pStyle w:val="IPPArial"/>
            </w:pPr>
            <w:r w:rsidRPr="00F05542">
              <w:t xml:space="preserve">As per new FAO style, references cited in tables </w:t>
            </w:r>
            <w:proofErr w:type="gramStart"/>
            <w:r>
              <w:t>are</w:t>
            </w:r>
            <w:r w:rsidRPr="00F05542">
              <w:t xml:space="preserve"> listed</w:t>
            </w:r>
            <w:proofErr w:type="gramEnd"/>
            <w:r w:rsidRPr="00F05542">
              <w:t xml:space="preserve"> below tables rather than in References.</w:t>
            </w:r>
          </w:p>
          <w:p w14:paraId="364E8553" w14:textId="77777777" w:rsidR="002338E9" w:rsidRPr="00F05542" w:rsidDel="00685537" w:rsidRDefault="002338E9" w:rsidP="00A20D6B">
            <w:pPr>
              <w:pStyle w:val="IPPArial"/>
            </w:pPr>
          </w:p>
        </w:tc>
      </w:tr>
    </w:tbl>
    <w:p w14:paraId="0A777ACE" w14:textId="77777777" w:rsidR="002338E9" w:rsidRPr="00F05542" w:rsidRDefault="002338E9" w:rsidP="002338E9">
      <w:pPr>
        <w:pStyle w:val="IPPHeading1"/>
      </w:pPr>
      <w:r w:rsidRPr="00F05542">
        <w:t>Adoption</w:t>
      </w:r>
    </w:p>
    <w:p w14:paraId="24AED82D" w14:textId="77777777" w:rsidR="002338E9" w:rsidRPr="00F05542" w:rsidRDefault="002338E9" w:rsidP="002338E9">
      <w:pPr>
        <w:pStyle w:val="IPPParagraphnumbering"/>
        <w:rPr>
          <w:lang w:val="en-GB"/>
        </w:rPr>
      </w:pPr>
      <w:r w:rsidRPr="00F05542">
        <w:rPr>
          <w:lang w:val="en-GB"/>
        </w:rPr>
        <w:t>[Text to this paragraph will be added following adoption.]</w:t>
      </w:r>
    </w:p>
    <w:p w14:paraId="62A7F7AF" w14:textId="77777777" w:rsidR="002338E9" w:rsidRPr="00F05542" w:rsidRDefault="002338E9" w:rsidP="002338E9">
      <w:pPr>
        <w:pStyle w:val="IPPHeading1"/>
      </w:pPr>
      <w:r w:rsidRPr="00F05542">
        <w:t>1.</w:t>
      </w:r>
      <w:r w:rsidRPr="00F05542">
        <w:tab/>
        <w:t>Scope</w:t>
      </w:r>
    </w:p>
    <w:p w14:paraId="60D5DD66" w14:textId="77777777" w:rsidR="002338E9" w:rsidRPr="00F05542" w:rsidRDefault="002338E9" w:rsidP="002338E9">
      <w:pPr>
        <w:pStyle w:val="IPPParagraphnumbering"/>
        <w:rPr>
          <w:lang w:val="en-GB"/>
        </w:rPr>
      </w:pPr>
      <w:r w:rsidRPr="00F05542">
        <w:rPr>
          <w:lang w:val="en-GB"/>
        </w:rPr>
        <w:t>This commodity standard clearly describes the commodity (including, when relevant, the botanical name and part of the plant as well as its intended use) for which a list of associated pests and related options for phytosanitary measures are identified.</w:t>
      </w:r>
    </w:p>
    <w:p w14:paraId="079B7051" w14:textId="77777777" w:rsidR="002338E9" w:rsidRPr="00F05542" w:rsidRDefault="002338E9" w:rsidP="002338E9">
      <w:pPr>
        <w:pStyle w:val="IPPHeading1"/>
        <w:rPr>
          <w:sz w:val="18"/>
          <w:szCs w:val="18"/>
        </w:rPr>
      </w:pPr>
      <w:r w:rsidRPr="00F05542">
        <w:t>2.</w:t>
      </w:r>
      <w:r w:rsidRPr="00F05542">
        <w:tab/>
        <w:t>Description of the commodity and its intended use</w:t>
      </w:r>
    </w:p>
    <w:p w14:paraId="71309A3B" w14:textId="77777777" w:rsidR="002338E9" w:rsidRPr="00F05542" w:rsidRDefault="002338E9" w:rsidP="002338E9">
      <w:pPr>
        <w:pStyle w:val="IPPParagraphnumbering"/>
        <w:rPr>
          <w:lang w:val="en-GB"/>
        </w:rPr>
      </w:pPr>
      <w:r w:rsidRPr="00F05542">
        <w:rPr>
          <w:lang w:val="en-GB"/>
        </w:rPr>
        <w:t xml:space="preserve">This commodity standard provides guidance </w:t>
      </w:r>
      <w:proofErr w:type="gramStart"/>
      <w:r w:rsidRPr="00F05542">
        <w:rPr>
          <w:lang w:val="en-GB"/>
        </w:rPr>
        <w:t xml:space="preserve">for national plant protection organizations on options for phytosanitary measures for the international movement of fresh </w:t>
      </w:r>
      <w:proofErr w:type="spellStart"/>
      <w:r w:rsidRPr="00F05542">
        <w:rPr>
          <w:i/>
          <w:lang w:val="en-GB"/>
        </w:rPr>
        <w:t>Mangifera</w:t>
      </w:r>
      <w:proofErr w:type="spellEnd"/>
      <w:r w:rsidRPr="00F05542">
        <w:rPr>
          <w:i/>
          <w:lang w:val="en-GB"/>
        </w:rPr>
        <w:t xml:space="preserve"> </w:t>
      </w:r>
      <w:proofErr w:type="spellStart"/>
      <w:r w:rsidRPr="00F05542">
        <w:rPr>
          <w:i/>
          <w:lang w:val="en-GB"/>
        </w:rPr>
        <w:t>indica</w:t>
      </w:r>
      <w:proofErr w:type="spellEnd"/>
      <w:proofErr w:type="gramEnd"/>
      <w:r w:rsidRPr="00F05542">
        <w:rPr>
          <w:lang w:val="en-GB"/>
        </w:rPr>
        <w:t xml:space="preserve"> (mango) fruit. </w:t>
      </w:r>
    </w:p>
    <w:p w14:paraId="7099BC39" w14:textId="77777777" w:rsidR="002338E9" w:rsidRPr="00F05542" w:rsidRDefault="002338E9" w:rsidP="002338E9">
      <w:pPr>
        <w:pStyle w:val="IPPParagraphnumbering"/>
        <w:rPr>
          <w:lang w:val="en-GB"/>
        </w:rPr>
      </w:pPr>
      <w:r w:rsidRPr="00F05542">
        <w:rPr>
          <w:lang w:val="en-GB"/>
        </w:rPr>
        <w:t xml:space="preserve">The commodity standard applies to the fruit of all cultivars and varieties of </w:t>
      </w:r>
      <w:r w:rsidRPr="00F05542">
        <w:rPr>
          <w:i/>
          <w:iCs/>
          <w:lang w:val="en-GB"/>
        </w:rPr>
        <w:t>M. </w:t>
      </w:r>
      <w:proofErr w:type="spellStart"/>
      <w:r w:rsidRPr="00F05542">
        <w:rPr>
          <w:i/>
          <w:iCs/>
          <w:lang w:val="en-GB"/>
        </w:rPr>
        <w:t>indica</w:t>
      </w:r>
      <w:proofErr w:type="spellEnd"/>
      <w:r w:rsidRPr="00F05542">
        <w:rPr>
          <w:lang w:val="en-GB"/>
        </w:rPr>
        <w:t xml:space="preserve">. It applies to fresh whole </w:t>
      </w:r>
      <w:r w:rsidRPr="00F05542">
        <w:rPr>
          <w:i/>
          <w:iCs/>
          <w:lang w:val="en-GB"/>
        </w:rPr>
        <w:t>M. </w:t>
      </w:r>
      <w:proofErr w:type="spellStart"/>
      <w:r w:rsidRPr="00F05542">
        <w:rPr>
          <w:i/>
          <w:iCs/>
          <w:lang w:val="en-GB"/>
        </w:rPr>
        <w:t>indica</w:t>
      </w:r>
      <w:proofErr w:type="spellEnd"/>
      <w:r w:rsidRPr="00F05542">
        <w:rPr>
          <w:lang w:val="en-GB"/>
        </w:rPr>
        <w:t xml:space="preserve"> fruit, with or without a small section of fruit stalk attached but without leaves or stem. The standard applies to fruit that has been produced for trade and is intended for consumption or processing; it does not apply to processed fruit (e.g. sliced, dried, frozen, canned). </w:t>
      </w:r>
    </w:p>
    <w:p w14:paraId="54D6BB09" w14:textId="77777777" w:rsidR="002338E9" w:rsidRPr="00F05542" w:rsidRDefault="002338E9" w:rsidP="002338E9">
      <w:pPr>
        <w:pStyle w:val="IPPHeading1"/>
      </w:pPr>
      <w:r w:rsidRPr="00F05542">
        <w:t>3.</w:t>
      </w:r>
      <w:r w:rsidRPr="00F05542">
        <w:tab/>
        <w:t>Pests associated with fresh</w:t>
      </w:r>
      <w:r w:rsidRPr="00F05542">
        <w:rPr>
          <w:i/>
        </w:rPr>
        <w:t xml:space="preserve"> </w:t>
      </w:r>
      <w:proofErr w:type="spellStart"/>
      <w:r w:rsidRPr="00F05542">
        <w:rPr>
          <w:i/>
        </w:rPr>
        <w:t>Mangifera</w:t>
      </w:r>
      <w:proofErr w:type="spellEnd"/>
      <w:r w:rsidRPr="00F05542">
        <w:rPr>
          <w:i/>
        </w:rPr>
        <w:t xml:space="preserve"> </w:t>
      </w:r>
      <w:proofErr w:type="spellStart"/>
      <w:r w:rsidRPr="00F05542">
        <w:rPr>
          <w:i/>
        </w:rPr>
        <w:t>indica</w:t>
      </w:r>
      <w:proofErr w:type="spellEnd"/>
      <w:r w:rsidRPr="00F05542">
        <w:rPr>
          <w:i/>
        </w:rPr>
        <w:t xml:space="preserve"> </w:t>
      </w:r>
      <w:r w:rsidRPr="00F05542">
        <w:t>fruit</w:t>
      </w:r>
    </w:p>
    <w:p w14:paraId="4CD22A80" w14:textId="77777777" w:rsidR="002338E9" w:rsidRPr="00F05542" w:rsidRDefault="002338E9" w:rsidP="002338E9">
      <w:pPr>
        <w:pStyle w:val="IPPParagraphnumbering"/>
        <w:rPr>
          <w:lang w:val="en-GB"/>
        </w:rPr>
      </w:pPr>
      <w:r w:rsidRPr="00F05542">
        <w:rPr>
          <w:lang w:val="en-GB"/>
        </w:rPr>
        <w:t xml:space="preserve">The pests included in Table 1 </w:t>
      </w:r>
      <w:proofErr w:type="gramStart"/>
      <w:r w:rsidRPr="00F05542">
        <w:rPr>
          <w:lang w:val="en-GB"/>
        </w:rPr>
        <w:t>are known</w:t>
      </w:r>
      <w:proofErr w:type="gramEnd"/>
      <w:r w:rsidRPr="00F05542">
        <w:rPr>
          <w:lang w:val="en-GB"/>
        </w:rPr>
        <w:t xml:space="preserve"> to be associated with </w:t>
      </w:r>
      <w:r w:rsidRPr="00F05542">
        <w:rPr>
          <w:i/>
          <w:lang w:val="en-GB"/>
        </w:rPr>
        <w:t>M. </w:t>
      </w:r>
      <w:proofErr w:type="spellStart"/>
      <w:r w:rsidRPr="00F05542">
        <w:rPr>
          <w:i/>
          <w:lang w:val="en-GB"/>
        </w:rPr>
        <w:t>indica</w:t>
      </w:r>
      <w:proofErr w:type="spellEnd"/>
      <w:r w:rsidRPr="00F05542">
        <w:rPr>
          <w:lang w:val="en-GB"/>
        </w:rPr>
        <w:t xml:space="preserve"> and are regulated by at least one contracting party. The list of pests </w:t>
      </w:r>
      <w:proofErr w:type="gramStart"/>
      <w:r w:rsidRPr="00F05542">
        <w:rPr>
          <w:lang w:val="en-GB"/>
        </w:rPr>
        <w:t>is not intended</w:t>
      </w:r>
      <w:proofErr w:type="gramEnd"/>
      <w:r w:rsidRPr="00F05542">
        <w:rPr>
          <w:lang w:val="en-GB"/>
        </w:rPr>
        <w:t xml:space="preserve"> to be exhaustive.</w:t>
      </w:r>
    </w:p>
    <w:p w14:paraId="35B54F5C" w14:textId="77777777" w:rsidR="002338E9" w:rsidRPr="00F05542" w:rsidRDefault="002338E9" w:rsidP="002338E9">
      <w:pPr>
        <w:pStyle w:val="IPPParagraphnumbering"/>
        <w:rPr>
          <w:lang w:val="en-GB"/>
        </w:rPr>
      </w:pPr>
      <w:r w:rsidRPr="00F05542">
        <w:rPr>
          <w:lang w:val="en-GB"/>
        </w:rPr>
        <w:t>Inclusion of a pest in Table 1 does not constitute technical justification for its regulation. When determining whether to regulate a pest listed in this commodity standard, an importing country should base its decision on technical justification using either a pest risk analysis or, where applicable, another comparable examination and evaluation of available scientific information.</w:t>
      </w:r>
    </w:p>
    <w:p w14:paraId="07B2549E" w14:textId="77777777" w:rsidR="002338E9" w:rsidRPr="00F05542" w:rsidRDefault="002338E9" w:rsidP="002338E9">
      <w:pPr>
        <w:pStyle w:val="IPPArial"/>
        <w:keepNext/>
        <w:pageBreakBefore/>
        <w:spacing w:after="120"/>
      </w:pPr>
      <w:r w:rsidRPr="00F05542">
        <w:rPr>
          <w:b/>
          <w:bCs/>
        </w:rPr>
        <w:lastRenderedPageBreak/>
        <w:t>Table 1.</w:t>
      </w:r>
      <w:r w:rsidRPr="00F05542">
        <w:t xml:space="preserve"> Pests associated with fresh </w:t>
      </w:r>
      <w:proofErr w:type="spellStart"/>
      <w:r w:rsidRPr="00F05542">
        <w:rPr>
          <w:i/>
          <w:iCs/>
        </w:rPr>
        <w:t>Mangifera</w:t>
      </w:r>
      <w:proofErr w:type="spellEnd"/>
      <w:r w:rsidRPr="00F05542">
        <w:rPr>
          <w:i/>
          <w:iCs/>
        </w:rPr>
        <w:t xml:space="preserve"> </w:t>
      </w:r>
      <w:proofErr w:type="spellStart"/>
      <w:r w:rsidRPr="00F05542">
        <w:rPr>
          <w:i/>
          <w:iCs/>
        </w:rPr>
        <w:t>indica</w:t>
      </w:r>
      <w:proofErr w:type="spellEnd"/>
      <w:r w:rsidRPr="00F05542">
        <w:rPr>
          <w:i/>
          <w:iCs/>
        </w:rPr>
        <w:t xml:space="preserve"> </w:t>
      </w:r>
      <w:r w:rsidRPr="00F05542">
        <w:t>fruit</w:t>
      </w:r>
    </w:p>
    <w:tbl>
      <w:tblPr>
        <w:tblStyle w:val="TableGrid"/>
        <w:tblW w:w="0" w:type="auto"/>
        <w:tblLook w:val="04A0" w:firstRow="1" w:lastRow="0" w:firstColumn="1" w:lastColumn="0" w:noHBand="0" w:noVBand="1"/>
      </w:tblPr>
      <w:tblGrid>
        <w:gridCol w:w="2817"/>
        <w:gridCol w:w="1699"/>
        <w:gridCol w:w="4500"/>
      </w:tblGrid>
      <w:tr w:rsidR="002338E9" w:rsidRPr="00F05542" w14:paraId="49AF2E47" w14:textId="77777777" w:rsidTr="00A20D6B">
        <w:trPr>
          <w:tblHeader/>
        </w:trPr>
        <w:tc>
          <w:tcPr>
            <w:tcW w:w="2830" w:type="dxa"/>
            <w:shd w:val="clear" w:color="auto" w:fill="BFBFBF" w:themeFill="background1" w:themeFillShade="BF"/>
          </w:tcPr>
          <w:p w14:paraId="5F64DCDB" w14:textId="77777777" w:rsidR="002338E9" w:rsidRPr="00F05542" w:rsidRDefault="002338E9" w:rsidP="00A20D6B">
            <w:pPr>
              <w:pStyle w:val="IPPArialTable"/>
              <w:rPr>
                <w:b/>
                <w:bCs/>
              </w:rPr>
            </w:pPr>
            <w:r w:rsidRPr="00F05542">
              <w:rPr>
                <w:b/>
                <w:bCs/>
              </w:rPr>
              <w:t>Pest group</w:t>
            </w:r>
          </w:p>
        </w:tc>
        <w:tc>
          <w:tcPr>
            <w:tcW w:w="1701" w:type="dxa"/>
            <w:shd w:val="clear" w:color="auto" w:fill="BFBFBF" w:themeFill="background1" w:themeFillShade="BF"/>
          </w:tcPr>
          <w:p w14:paraId="3B79A4E3" w14:textId="77777777" w:rsidR="002338E9" w:rsidRPr="00F05542" w:rsidRDefault="002338E9" w:rsidP="00A20D6B">
            <w:pPr>
              <w:pStyle w:val="IPPArialTable"/>
              <w:rPr>
                <w:b/>
                <w:bCs/>
              </w:rPr>
            </w:pPr>
            <w:r w:rsidRPr="00F05542">
              <w:rPr>
                <w:b/>
                <w:bCs/>
              </w:rPr>
              <w:t>Family</w:t>
            </w:r>
          </w:p>
        </w:tc>
        <w:tc>
          <w:tcPr>
            <w:tcW w:w="4529" w:type="dxa"/>
            <w:shd w:val="clear" w:color="auto" w:fill="BFBFBF" w:themeFill="background1" w:themeFillShade="BF"/>
          </w:tcPr>
          <w:p w14:paraId="44B75E73" w14:textId="77777777" w:rsidR="002338E9" w:rsidRPr="00F05542" w:rsidRDefault="002338E9" w:rsidP="00A20D6B">
            <w:pPr>
              <w:pStyle w:val="IPPArialTable"/>
              <w:rPr>
                <w:b/>
                <w:bCs/>
              </w:rPr>
            </w:pPr>
            <w:r w:rsidRPr="00F05542">
              <w:rPr>
                <w:b/>
                <w:bCs/>
              </w:rPr>
              <w:t>Species</w:t>
            </w:r>
          </w:p>
        </w:tc>
      </w:tr>
      <w:tr w:rsidR="002338E9" w:rsidRPr="00F05542" w14:paraId="404ACD29" w14:textId="77777777" w:rsidTr="00A20D6B">
        <w:tc>
          <w:tcPr>
            <w:tcW w:w="2830" w:type="dxa"/>
            <w:tcBorders>
              <w:bottom w:val="nil"/>
              <w:right w:val="single" w:sz="4" w:space="0" w:color="auto"/>
            </w:tcBorders>
          </w:tcPr>
          <w:p w14:paraId="608F4517" w14:textId="77777777" w:rsidR="002338E9" w:rsidRPr="00F05542" w:rsidRDefault="002338E9" w:rsidP="00A20D6B">
            <w:pPr>
              <w:pStyle w:val="IPPArialTable"/>
            </w:pPr>
            <w:r w:rsidRPr="00F05542">
              <w:t>Weevils (</w:t>
            </w:r>
            <w:proofErr w:type="spellStart"/>
            <w:r w:rsidRPr="00F05542">
              <w:t>Coleoptera</w:t>
            </w:r>
            <w:proofErr w:type="spellEnd"/>
            <w:r w:rsidRPr="00F05542">
              <w:t>)</w:t>
            </w:r>
          </w:p>
        </w:tc>
        <w:tc>
          <w:tcPr>
            <w:tcW w:w="1701" w:type="dxa"/>
            <w:tcBorders>
              <w:left w:val="single" w:sz="4" w:space="0" w:color="auto"/>
              <w:bottom w:val="nil"/>
            </w:tcBorders>
          </w:tcPr>
          <w:p w14:paraId="735A6163" w14:textId="77777777" w:rsidR="002338E9" w:rsidRPr="00F05542" w:rsidRDefault="002338E9" w:rsidP="00A20D6B">
            <w:pPr>
              <w:pStyle w:val="IPPArialTable"/>
            </w:pPr>
            <w:proofErr w:type="spellStart"/>
            <w:r w:rsidRPr="00F05542">
              <w:t>Curculionidae</w:t>
            </w:r>
            <w:proofErr w:type="spellEnd"/>
          </w:p>
        </w:tc>
        <w:tc>
          <w:tcPr>
            <w:tcW w:w="4529" w:type="dxa"/>
          </w:tcPr>
          <w:p w14:paraId="6D571197" w14:textId="77777777" w:rsidR="002338E9" w:rsidRPr="00F05542" w:rsidRDefault="002338E9" w:rsidP="00A20D6B">
            <w:pPr>
              <w:pStyle w:val="IPPArialTable"/>
            </w:pPr>
            <w:proofErr w:type="spellStart"/>
            <w:r w:rsidRPr="00F05542">
              <w:rPr>
                <w:i/>
                <w:iCs/>
              </w:rPr>
              <w:t>Sternochetus</w:t>
            </w:r>
            <w:proofErr w:type="spellEnd"/>
            <w:r w:rsidRPr="00F05542">
              <w:rPr>
                <w:i/>
                <w:iCs/>
              </w:rPr>
              <w:t xml:space="preserve"> </w:t>
            </w:r>
            <w:proofErr w:type="spellStart"/>
            <w:r w:rsidRPr="00F05542">
              <w:rPr>
                <w:i/>
                <w:iCs/>
              </w:rPr>
              <w:t>frigidus</w:t>
            </w:r>
            <w:proofErr w:type="spellEnd"/>
            <w:r w:rsidRPr="00F05542">
              <w:t xml:space="preserve"> (</w:t>
            </w:r>
            <w:proofErr w:type="spellStart"/>
            <w:r w:rsidRPr="00F05542">
              <w:t>Fabricius</w:t>
            </w:r>
            <w:proofErr w:type="spellEnd"/>
            <w:r w:rsidRPr="00F05542">
              <w:t>, 1787)</w:t>
            </w:r>
          </w:p>
        </w:tc>
      </w:tr>
      <w:tr w:rsidR="002338E9" w:rsidRPr="00F05542" w14:paraId="1B70C9B9" w14:textId="77777777" w:rsidTr="00A20D6B">
        <w:tc>
          <w:tcPr>
            <w:tcW w:w="2830" w:type="dxa"/>
            <w:tcBorders>
              <w:top w:val="nil"/>
              <w:bottom w:val="nil"/>
              <w:right w:val="single" w:sz="4" w:space="0" w:color="auto"/>
            </w:tcBorders>
          </w:tcPr>
          <w:p w14:paraId="10AD68C0" w14:textId="77777777" w:rsidR="002338E9" w:rsidRPr="00F05542" w:rsidRDefault="002338E9" w:rsidP="00A20D6B">
            <w:pPr>
              <w:pStyle w:val="IPPArialTable"/>
            </w:pPr>
          </w:p>
        </w:tc>
        <w:tc>
          <w:tcPr>
            <w:tcW w:w="1701" w:type="dxa"/>
            <w:tcBorders>
              <w:top w:val="nil"/>
              <w:left w:val="single" w:sz="4" w:space="0" w:color="auto"/>
              <w:bottom w:val="nil"/>
            </w:tcBorders>
          </w:tcPr>
          <w:p w14:paraId="679852D5" w14:textId="77777777" w:rsidR="002338E9" w:rsidRPr="00F05542" w:rsidRDefault="002338E9" w:rsidP="00A20D6B">
            <w:pPr>
              <w:pStyle w:val="IPPArialTable"/>
            </w:pPr>
          </w:p>
        </w:tc>
        <w:tc>
          <w:tcPr>
            <w:tcW w:w="4529" w:type="dxa"/>
          </w:tcPr>
          <w:p w14:paraId="59AEA159" w14:textId="77777777" w:rsidR="002338E9" w:rsidRPr="00F05542" w:rsidRDefault="002338E9" w:rsidP="00A20D6B">
            <w:pPr>
              <w:pStyle w:val="IPPArialTable"/>
            </w:pPr>
            <w:proofErr w:type="spellStart"/>
            <w:r w:rsidRPr="00F05542">
              <w:rPr>
                <w:i/>
                <w:iCs/>
              </w:rPr>
              <w:t>Sternochetus</w:t>
            </w:r>
            <w:proofErr w:type="spellEnd"/>
            <w:r w:rsidRPr="00F05542">
              <w:rPr>
                <w:i/>
                <w:iCs/>
              </w:rPr>
              <w:t xml:space="preserve"> </w:t>
            </w:r>
            <w:proofErr w:type="spellStart"/>
            <w:r w:rsidRPr="00F05542">
              <w:rPr>
                <w:i/>
                <w:iCs/>
              </w:rPr>
              <w:t>mangiferae</w:t>
            </w:r>
            <w:proofErr w:type="spellEnd"/>
            <w:r w:rsidRPr="00F05542">
              <w:t xml:space="preserve"> (</w:t>
            </w:r>
            <w:proofErr w:type="spellStart"/>
            <w:r w:rsidRPr="00F05542">
              <w:t>Fabricius</w:t>
            </w:r>
            <w:proofErr w:type="spellEnd"/>
            <w:r w:rsidRPr="00F05542">
              <w:t>, 1775)</w:t>
            </w:r>
          </w:p>
        </w:tc>
      </w:tr>
      <w:tr w:rsidR="002338E9" w:rsidRPr="00F05542" w14:paraId="15DEEB36" w14:textId="77777777" w:rsidTr="00A20D6B">
        <w:tc>
          <w:tcPr>
            <w:tcW w:w="2830" w:type="dxa"/>
            <w:tcBorders>
              <w:top w:val="nil"/>
              <w:bottom w:val="single" w:sz="4" w:space="0" w:color="auto"/>
              <w:right w:val="single" w:sz="4" w:space="0" w:color="auto"/>
            </w:tcBorders>
          </w:tcPr>
          <w:p w14:paraId="50F77162" w14:textId="77777777" w:rsidR="002338E9" w:rsidRPr="00F05542" w:rsidRDefault="002338E9" w:rsidP="00A20D6B">
            <w:pPr>
              <w:pStyle w:val="IPPArialTable"/>
            </w:pPr>
          </w:p>
        </w:tc>
        <w:tc>
          <w:tcPr>
            <w:tcW w:w="1701" w:type="dxa"/>
            <w:tcBorders>
              <w:top w:val="nil"/>
              <w:left w:val="single" w:sz="4" w:space="0" w:color="auto"/>
              <w:bottom w:val="single" w:sz="4" w:space="0" w:color="auto"/>
            </w:tcBorders>
          </w:tcPr>
          <w:p w14:paraId="3FC598C4" w14:textId="77777777" w:rsidR="002338E9" w:rsidRPr="00F05542" w:rsidRDefault="002338E9" w:rsidP="00A20D6B">
            <w:pPr>
              <w:pStyle w:val="IPPArialTable"/>
            </w:pPr>
          </w:p>
        </w:tc>
        <w:tc>
          <w:tcPr>
            <w:tcW w:w="4529" w:type="dxa"/>
          </w:tcPr>
          <w:p w14:paraId="1A825AB7" w14:textId="77777777" w:rsidR="002338E9" w:rsidRPr="00F05542" w:rsidRDefault="002338E9" w:rsidP="00A20D6B">
            <w:pPr>
              <w:pStyle w:val="IPPArialTable"/>
            </w:pPr>
            <w:proofErr w:type="spellStart"/>
            <w:r w:rsidRPr="00F05542">
              <w:rPr>
                <w:i/>
                <w:iCs/>
              </w:rPr>
              <w:t>Sternochetus</w:t>
            </w:r>
            <w:proofErr w:type="spellEnd"/>
            <w:r w:rsidRPr="00F05542">
              <w:rPr>
                <w:i/>
                <w:iCs/>
              </w:rPr>
              <w:t xml:space="preserve"> </w:t>
            </w:r>
            <w:proofErr w:type="spellStart"/>
            <w:r w:rsidRPr="00F05542">
              <w:rPr>
                <w:i/>
                <w:iCs/>
              </w:rPr>
              <w:t>olivieri</w:t>
            </w:r>
            <w:proofErr w:type="spellEnd"/>
            <w:r w:rsidRPr="00F05542">
              <w:t xml:space="preserve"> (Faust, 1892)</w:t>
            </w:r>
          </w:p>
        </w:tc>
      </w:tr>
      <w:tr w:rsidR="002338E9" w:rsidRPr="00F05542" w14:paraId="0C92CE13" w14:textId="77777777" w:rsidTr="00A20D6B">
        <w:tc>
          <w:tcPr>
            <w:tcW w:w="2830" w:type="dxa"/>
            <w:tcBorders>
              <w:bottom w:val="nil"/>
            </w:tcBorders>
          </w:tcPr>
          <w:p w14:paraId="23F22A18" w14:textId="77777777" w:rsidR="002338E9" w:rsidRPr="00F05542" w:rsidRDefault="002338E9" w:rsidP="00A20D6B">
            <w:pPr>
              <w:pStyle w:val="IPPArialTable"/>
            </w:pPr>
            <w:r w:rsidRPr="00F05542">
              <w:t>Fruit flies (</w:t>
            </w:r>
            <w:proofErr w:type="spellStart"/>
            <w:r w:rsidRPr="00F05542">
              <w:t>Diptera</w:t>
            </w:r>
            <w:proofErr w:type="spellEnd"/>
            <w:r w:rsidRPr="00F05542">
              <w:t>)</w:t>
            </w:r>
          </w:p>
        </w:tc>
        <w:tc>
          <w:tcPr>
            <w:tcW w:w="1701" w:type="dxa"/>
            <w:tcBorders>
              <w:bottom w:val="nil"/>
            </w:tcBorders>
          </w:tcPr>
          <w:p w14:paraId="1C45AC65" w14:textId="77777777" w:rsidR="002338E9" w:rsidRPr="00F05542" w:rsidRDefault="002338E9" w:rsidP="00A20D6B">
            <w:pPr>
              <w:pStyle w:val="IPPArialTable"/>
            </w:pPr>
            <w:proofErr w:type="spellStart"/>
            <w:r w:rsidRPr="00F05542">
              <w:t>Tephritidae</w:t>
            </w:r>
            <w:proofErr w:type="spellEnd"/>
          </w:p>
        </w:tc>
        <w:tc>
          <w:tcPr>
            <w:tcW w:w="4529" w:type="dxa"/>
          </w:tcPr>
          <w:p w14:paraId="37F351B8" w14:textId="77777777" w:rsidR="002338E9" w:rsidRPr="00F05542" w:rsidRDefault="002338E9" w:rsidP="00A20D6B">
            <w:pPr>
              <w:pStyle w:val="IPPArialTable"/>
            </w:pPr>
            <w:proofErr w:type="spellStart"/>
            <w:r w:rsidRPr="00F05542">
              <w:rPr>
                <w:i/>
                <w:iCs/>
              </w:rPr>
              <w:t>Anastrepha</w:t>
            </w:r>
            <w:proofErr w:type="spellEnd"/>
            <w:r w:rsidRPr="00F05542">
              <w:rPr>
                <w:i/>
                <w:iCs/>
              </w:rPr>
              <w:t xml:space="preserve"> </w:t>
            </w:r>
            <w:proofErr w:type="spellStart"/>
            <w:r w:rsidRPr="00F05542">
              <w:rPr>
                <w:i/>
                <w:iCs/>
              </w:rPr>
              <w:t>distincta</w:t>
            </w:r>
            <w:proofErr w:type="spellEnd"/>
            <w:r w:rsidRPr="00F05542">
              <w:t xml:space="preserve"> Greene, 1934</w:t>
            </w:r>
          </w:p>
        </w:tc>
      </w:tr>
      <w:tr w:rsidR="002338E9" w:rsidRPr="00F05542" w14:paraId="6BD0C91D" w14:textId="77777777" w:rsidTr="00A20D6B">
        <w:tc>
          <w:tcPr>
            <w:tcW w:w="2830" w:type="dxa"/>
            <w:tcBorders>
              <w:top w:val="nil"/>
              <w:bottom w:val="nil"/>
            </w:tcBorders>
          </w:tcPr>
          <w:p w14:paraId="76F8544A" w14:textId="77777777" w:rsidR="002338E9" w:rsidRPr="00F05542" w:rsidRDefault="002338E9" w:rsidP="00A20D6B">
            <w:pPr>
              <w:pStyle w:val="IPPArialTable"/>
            </w:pPr>
          </w:p>
        </w:tc>
        <w:tc>
          <w:tcPr>
            <w:tcW w:w="1701" w:type="dxa"/>
            <w:tcBorders>
              <w:top w:val="nil"/>
              <w:bottom w:val="nil"/>
            </w:tcBorders>
          </w:tcPr>
          <w:p w14:paraId="2FC68D3A" w14:textId="77777777" w:rsidR="002338E9" w:rsidRPr="00F05542" w:rsidRDefault="002338E9" w:rsidP="00A20D6B">
            <w:pPr>
              <w:pStyle w:val="IPPArialTable"/>
            </w:pPr>
          </w:p>
        </w:tc>
        <w:tc>
          <w:tcPr>
            <w:tcW w:w="4529" w:type="dxa"/>
          </w:tcPr>
          <w:p w14:paraId="6F24A4BD" w14:textId="77777777" w:rsidR="002338E9" w:rsidRPr="00F05542" w:rsidRDefault="002338E9" w:rsidP="00A20D6B">
            <w:pPr>
              <w:pStyle w:val="IPPArialTable"/>
            </w:pPr>
            <w:proofErr w:type="spellStart"/>
            <w:r w:rsidRPr="00F05542">
              <w:rPr>
                <w:i/>
                <w:iCs/>
              </w:rPr>
              <w:t>Anastrepha</w:t>
            </w:r>
            <w:proofErr w:type="spellEnd"/>
            <w:r w:rsidRPr="00F05542">
              <w:rPr>
                <w:i/>
                <w:iCs/>
              </w:rPr>
              <w:t xml:space="preserve"> </w:t>
            </w:r>
            <w:proofErr w:type="spellStart"/>
            <w:r w:rsidRPr="00F05542">
              <w:rPr>
                <w:i/>
                <w:iCs/>
              </w:rPr>
              <w:t>fraterculus</w:t>
            </w:r>
            <w:proofErr w:type="spellEnd"/>
            <w:r w:rsidRPr="00F05542">
              <w:t xml:space="preserve"> (</w:t>
            </w:r>
            <w:proofErr w:type="spellStart"/>
            <w:r w:rsidRPr="00F05542">
              <w:t>Wiedemann</w:t>
            </w:r>
            <w:proofErr w:type="spellEnd"/>
            <w:r w:rsidRPr="00F05542">
              <w:t xml:space="preserve">, 1830) </w:t>
            </w:r>
          </w:p>
        </w:tc>
      </w:tr>
      <w:tr w:rsidR="002338E9" w:rsidRPr="00F05542" w14:paraId="6254C0ED" w14:textId="77777777" w:rsidTr="00A20D6B">
        <w:tc>
          <w:tcPr>
            <w:tcW w:w="2830" w:type="dxa"/>
            <w:tcBorders>
              <w:top w:val="nil"/>
              <w:bottom w:val="nil"/>
            </w:tcBorders>
          </w:tcPr>
          <w:p w14:paraId="43C05173" w14:textId="77777777" w:rsidR="002338E9" w:rsidRPr="00F05542" w:rsidRDefault="002338E9" w:rsidP="00A20D6B">
            <w:pPr>
              <w:pStyle w:val="IPPArialTable"/>
            </w:pPr>
          </w:p>
        </w:tc>
        <w:tc>
          <w:tcPr>
            <w:tcW w:w="1701" w:type="dxa"/>
            <w:tcBorders>
              <w:top w:val="nil"/>
              <w:bottom w:val="nil"/>
            </w:tcBorders>
          </w:tcPr>
          <w:p w14:paraId="4401829E" w14:textId="77777777" w:rsidR="002338E9" w:rsidRPr="00F05542" w:rsidRDefault="002338E9" w:rsidP="00A20D6B">
            <w:pPr>
              <w:pStyle w:val="IPPArialTable"/>
            </w:pPr>
          </w:p>
        </w:tc>
        <w:tc>
          <w:tcPr>
            <w:tcW w:w="4529" w:type="dxa"/>
          </w:tcPr>
          <w:p w14:paraId="08FCB913" w14:textId="77777777" w:rsidR="002338E9" w:rsidRPr="00F05542" w:rsidRDefault="002338E9" w:rsidP="00A20D6B">
            <w:pPr>
              <w:pStyle w:val="IPPArialTable"/>
            </w:pPr>
            <w:proofErr w:type="spellStart"/>
            <w:r w:rsidRPr="00F05542">
              <w:rPr>
                <w:i/>
                <w:iCs/>
              </w:rPr>
              <w:t>Anastrepha</w:t>
            </w:r>
            <w:proofErr w:type="spellEnd"/>
            <w:r w:rsidRPr="00F05542">
              <w:rPr>
                <w:i/>
                <w:iCs/>
              </w:rPr>
              <w:t xml:space="preserve"> </w:t>
            </w:r>
            <w:proofErr w:type="spellStart"/>
            <w:r w:rsidRPr="00F05542">
              <w:rPr>
                <w:i/>
                <w:iCs/>
              </w:rPr>
              <w:t>ludens</w:t>
            </w:r>
            <w:proofErr w:type="spellEnd"/>
            <w:r w:rsidRPr="00F05542">
              <w:t xml:space="preserve"> (Loew, 1873)</w:t>
            </w:r>
          </w:p>
        </w:tc>
      </w:tr>
      <w:tr w:rsidR="002338E9" w:rsidRPr="00F05542" w14:paraId="4E2F29AD" w14:textId="77777777" w:rsidTr="00A20D6B">
        <w:tc>
          <w:tcPr>
            <w:tcW w:w="2830" w:type="dxa"/>
            <w:tcBorders>
              <w:top w:val="nil"/>
              <w:bottom w:val="nil"/>
            </w:tcBorders>
          </w:tcPr>
          <w:p w14:paraId="687A38AF" w14:textId="77777777" w:rsidR="002338E9" w:rsidRPr="00F05542" w:rsidRDefault="002338E9" w:rsidP="00A20D6B">
            <w:pPr>
              <w:pStyle w:val="IPPArialTable"/>
            </w:pPr>
          </w:p>
        </w:tc>
        <w:tc>
          <w:tcPr>
            <w:tcW w:w="1701" w:type="dxa"/>
            <w:tcBorders>
              <w:top w:val="nil"/>
              <w:bottom w:val="nil"/>
            </w:tcBorders>
          </w:tcPr>
          <w:p w14:paraId="33DD83B1" w14:textId="77777777" w:rsidR="002338E9" w:rsidRPr="00F05542" w:rsidRDefault="002338E9" w:rsidP="00A20D6B">
            <w:pPr>
              <w:pStyle w:val="IPPArialTable"/>
            </w:pPr>
          </w:p>
        </w:tc>
        <w:tc>
          <w:tcPr>
            <w:tcW w:w="4529" w:type="dxa"/>
          </w:tcPr>
          <w:p w14:paraId="5411E947" w14:textId="77777777" w:rsidR="002338E9" w:rsidRPr="00F05542" w:rsidRDefault="002338E9" w:rsidP="00A20D6B">
            <w:pPr>
              <w:pStyle w:val="IPPArialTable"/>
            </w:pPr>
            <w:proofErr w:type="spellStart"/>
            <w:r w:rsidRPr="00F05542">
              <w:rPr>
                <w:i/>
                <w:iCs/>
              </w:rPr>
              <w:t>Anastrepha</w:t>
            </w:r>
            <w:proofErr w:type="spellEnd"/>
            <w:r w:rsidRPr="00F05542">
              <w:rPr>
                <w:i/>
                <w:iCs/>
              </w:rPr>
              <w:t xml:space="preserve"> </w:t>
            </w:r>
            <w:proofErr w:type="spellStart"/>
            <w:r w:rsidRPr="00F05542">
              <w:rPr>
                <w:i/>
                <w:iCs/>
              </w:rPr>
              <w:t>obliqua</w:t>
            </w:r>
            <w:proofErr w:type="spellEnd"/>
            <w:r w:rsidRPr="00F05542">
              <w:t xml:space="preserve"> (</w:t>
            </w:r>
            <w:proofErr w:type="spellStart"/>
            <w:r w:rsidRPr="00F05542">
              <w:t>Macquart</w:t>
            </w:r>
            <w:proofErr w:type="spellEnd"/>
            <w:r w:rsidRPr="00F05542">
              <w:t>, 1835)</w:t>
            </w:r>
          </w:p>
        </w:tc>
      </w:tr>
      <w:tr w:rsidR="002338E9" w:rsidRPr="00F05542" w14:paraId="300DEEA3" w14:textId="77777777" w:rsidTr="00A20D6B">
        <w:tc>
          <w:tcPr>
            <w:tcW w:w="2830" w:type="dxa"/>
            <w:tcBorders>
              <w:top w:val="nil"/>
              <w:bottom w:val="nil"/>
            </w:tcBorders>
          </w:tcPr>
          <w:p w14:paraId="025EA65F" w14:textId="77777777" w:rsidR="002338E9" w:rsidRPr="00F05542" w:rsidRDefault="002338E9" w:rsidP="00A20D6B">
            <w:pPr>
              <w:pStyle w:val="IPPArialTable"/>
            </w:pPr>
          </w:p>
        </w:tc>
        <w:tc>
          <w:tcPr>
            <w:tcW w:w="1701" w:type="dxa"/>
            <w:tcBorders>
              <w:top w:val="nil"/>
              <w:bottom w:val="nil"/>
            </w:tcBorders>
          </w:tcPr>
          <w:p w14:paraId="042139CC" w14:textId="77777777" w:rsidR="002338E9" w:rsidRPr="00F05542" w:rsidRDefault="002338E9" w:rsidP="00A20D6B">
            <w:pPr>
              <w:pStyle w:val="IPPArialTable"/>
            </w:pPr>
          </w:p>
        </w:tc>
        <w:tc>
          <w:tcPr>
            <w:tcW w:w="4529" w:type="dxa"/>
          </w:tcPr>
          <w:p w14:paraId="09B2EBD5" w14:textId="77777777" w:rsidR="002338E9" w:rsidRPr="00F05542" w:rsidRDefault="002338E9" w:rsidP="00A20D6B">
            <w:pPr>
              <w:pStyle w:val="IPPArialTable"/>
            </w:pPr>
            <w:proofErr w:type="spellStart"/>
            <w:r w:rsidRPr="00F05542">
              <w:rPr>
                <w:i/>
                <w:iCs/>
              </w:rPr>
              <w:t>Anastrepha</w:t>
            </w:r>
            <w:proofErr w:type="spellEnd"/>
            <w:r w:rsidRPr="00F05542">
              <w:rPr>
                <w:i/>
                <w:iCs/>
              </w:rPr>
              <w:t xml:space="preserve"> </w:t>
            </w:r>
            <w:proofErr w:type="spellStart"/>
            <w:r w:rsidRPr="00F05542">
              <w:rPr>
                <w:i/>
                <w:iCs/>
              </w:rPr>
              <w:t>serpentina</w:t>
            </w:r>
            <w:proofErr w:type="spellEnd"/>
            <w:r w:rsidRPr="00F05542">
              <w:t xml:space="preserve"> (</w:t>
            </w:r>
            <w:proofErr w:type="spellStart"/>
            <w:r w:rsidRPr="00F05542">
              <w:t>Wiedemann</w:t>
            </w:r>
            <w:proofErr w:type="spellEnd"/>
            <w:r w:rsidRPr="00F05542">
              <w:t>, 1830)</w:t>
            </w:r>
          </w:p>
        </w:tc>
      </w:tr>
      <w:tr w:rsidR="002338E9" w:rsidRPr="00F05542" w14:paraId="192D95E7" w14:textId="77777777" w:rsidTr="00A20D6B">
        <w:tc>
          <w:tcPr>
            <w:tcW w:w="2830" w:type="dxa"/>
            <w:tcBorders>
              <w:top w:val="nil"/>
              <w:bottom w:val="nil"/>
            </w:tcBorders>
          </w:tcPr>
          <w:p w14:paraId="2188AA80" w14:textId="77777777" w:rsidR="002338E9" w:rsidRPr="00F05542" w:rsidRDefault="002338E9" w:rsidP="00A20D6B">
            <w:pPr>
              <w:pStyle w:val="IPPArialTable"/>
            </w:pPr>
          </w:p>
        </w:tc>
        <w:tc>
          <w:tcPr>
            <w:tcW w:w="1701" w:type="dxa"/>
            <w:tcBorders>
              <w:top w:val="nil"/>
              <w:bottom w:val="nil"/>
            </w:tcBorders>
          </w:tcPr>
          <w:p w14:paraId="1301C7CB" w14:textId="77777777" w:rsidR="002338E9" w:rsidRPr="00F05542" w:rsidRDefault="002338E9" w:rsidP="00A20D6B">
            <w:pPr>
              <w:pStyle w:val="IPPArialTable"/>
            </w:pPr>
          </w:p>
        </w:tc>
        <w:tc>
          <w:tcPr>
            <w:tcW w:w="4529" w:type="dxa"/>
          </w:tcPr>
          <w:p w14:paraId="465A81AD" w14:textId="77777777" w:rsidR="002338E9" w:rsidRPr="00F05542" w:rsidRDefault="002338E9" w:rsidP="00A20D6B">
            <w:pPr>
              <w:pStyle w:val="IPPArialTable"/>
            </w:pPr>
            <w:proofErr w:type="spellStart"/>
            <w:r w:rsidRPr="00F05542">
              <w:rPr>
                <w:i/>
                <w:iCs/>
              </w:rPr>
              <w:t>Anastrepha</w:t>
            </w:r>
            <w:proofErr w:type="spellEnd"/>
            <w:r w:rsidRPr="00F05542">
              <w:rPr>
                <w:i/>
                <w:iCs/>
              </w:rPr>
              <w:t xml:space="preserve"> </w:t>
            </w:r>
            <w:proofErr w:type="spellStart"/>
            <w:r w:rsidRPr="00F05542">
              <w:rPr>
                <w:i/>
                <w:iCs/>
              </w:rPr>
              <w:t>striata</w:t>
            </w:r>
            <w:proofErr w:type="spellEnd"/>
            <w:r w:rsidRPr="00F05542">
              <w:t xml:space="preserve"> </w:t>
            </w:r>
            <w:proofErr w:type="spellStart"/>
            <w:r w:rsidRPr="00F05542">
              <w:t>Schiner</w:t>
            </w:r>
            <w:proofErr w:type="spellEnd"/>
            <w:r w:rsidRPr="00F05542">
              <w:t>, 1868</w:t>
            </w:r>
          </w:p>
        </w:tc>
      </w:tr>
      <w:tr w:rsidR="002338E9" w:rsidRPr="00F05542" w14:paraId="15D7F57E" w14:textId="77777777" w:rsidTr="00A20D6B">
        <w:tc>
          <w:tcPr>
            <w:tcW w:w="2830" w:type="dxa"/>
            <w:tcBorders>
              <w:top w:val="nil"/>
              <w:bottom w:val="nil"/>
            </w:tcBorders>
          </w:tcPr>
          <w:p w14:paraId="04DC8069" w14:textId="77777777" w:rsidR="002338E9" w:rsidRPr="00F05542" w:rsidRDefault="002338E9" w:rsidP="00A20D6B">
            <w:pPr>
              <w:pStyle w:val="IPPArialTable"/>
            </w:pPr>
          </w:p>
        </w:tc>
        <w:tc>
          <w:tcPr>
            <w:tcW w:w="1701" w:type="dxa"/>
            <w:tcBorders>
              <w:top w:val="nil"/>
              <w:bottom w:val="nil"/>
            </w:tcBorders>
          </w:tcPr>
          <w:p w14:paraId="1A36E62F" w14:textId="77777777" w:rsidR="002338E9" w:rsidRPr="00F05542" w:rsidRDefault="002338E9" w:rsidP="00A20D6B">
            <w:pPr>
              <w:pStyle w:val="IPPArialTable"/>
            </w:pPr>
          </w:p>
        </w:tc>
        <w:tc>
          <w:tcPr>
            <w:tcW w:w="4529" w:type="dxa"/>
          </w:tcPr>
          <w:p w14:paraId="472948BA" w14:textId="77777777" w:rsidR="002338E9" w:rsidRPr="00F05542" w:rsidRDefault="002338E9" w:rsidP="00A20D6B">
            <w:pPr>
              <w:pStyle w:val="IPPArialTable"/>
            </w:pPr>
            <w:proofErr w:type="spellStart"/>
            <w:r w:rsidRPr="00F05542">
              <w:rPr>
                <w:i/>
                <w:iCs/>
              </w:rPr>
              <w:t>Bactrocera</w:t>
            </w:r>
            <w:proofErr w:type="spellEnd"/>
            <w:r w:rsidRPr="00F05542">
              <w:rPr>
                <w:i/>
                <w:iCs/>
              </w:rPr>
              <w:t xml:space="preserve"> </w:t>
            </w:r>
            <w:proofErr w:type="spellStart"/>
            <w:r w:rsidRPr="00F05542">
              <w:rPr>
                <w:i/>
                <w:iCs/>
              </w:rPr>
              <w:t>aquilonis</w:t>
            </w:r>
            <w:proofErr w:type="spellEnd"/>
            <w:r w:rsidRPr="00F05542">
              <w:t xml:space="preserve"> (May, 1965)</w:t>
            </w:r>
          </w:p>
        </w:tc>
      </w:tr>
      <w:tr w:rsidR="002338E9" w:rsidRPr="00F05542" w14:paraId="7B460B4F" w14:textId="77777777" w:rsidTr="00A20D6B">
        <w:tc>
          <w:tcPr>
            <w:tcW w:w="2830" w:type="dxa"/>
            <w:tcBorders>
              <w:top w:val="nil"/>
              <w:bottom w:val="nil"/>
            </w:tcBorders>
          </w:tcPr>
          <w:p w14:paraId="18F1A829" w14:textId="77777777" w:rsidR="002338E9" w:rsidRPr="00F05542" w:rsidRDefault="002338E9" w:rsidP="00A20D6B">
            <w:pPr>
              <w:pStyle w:val="IPPArialTable"/>
            </w:pPr>
          </w:p>
        </w:tc>
        <w:tc>
          <w:tcPr>
            <w:tcW w:w="1701" w:type="dxa"/>
            <w:tcBorders>
              <w:top w:val="nil"/>
              <w:bottom w:val="nil"/>
            </w:tcBorders>
          </w:tcPr>
          <w:p w14:paraId="09CCE804" w14:textId="77777777" w:rsidR="002338E9" w:rsidRPr="00F05542" w:rsidRDefault="002338E9" w:rsidP="00A20D6B">
            <w:pPr>
              <w:pStyle w:val="IPPArialTable"/>
            </w:pPr>
          </w:p>
        </w:tc>
        <w:tc>
          <w:tcPr>
            <w:tcW w:w="4529" w:type="dxa"/>
          </w:tcPr>
          <w:p w14:paraId="14EDA0FF" w14:textId="77777777" w:rsidR="002338E9" w:rsidRPr="00F05542" w:rsidRDefault="002338E9" w:rsidP="00A20D6B">
            <w:pPr>
              <w:pStyle w:val="IPPArialTable"/>
            </w:pPr>
            <w:proofErr w:type="spellStart"/>
            <w:r w:rsidRPr="00F05542">
              <w:rPr>
                <w:i/>
                <w:iCs/>
              </w:rPr>
              <w:t>Bactrocera</w:t>
            </w:r>
            <w:proofErr w:type="spellEnd"/>
            <w:r w:rsidRPr="00F05542">
              <w:rPr>
                <w:i/>
                <w:iCs/>
              </w:rPr>
              <w:t xml:space="preserve"> </w:t>
            </w:r>
            <w:proofErr w:type="spellStart"/>
            <w:r w:rsidRPr="00F05542">
              <w:rPr>
                <w:i/>
                <w:iCs/>
              </w:rPr>
              <w:t>carambolae</w:t>
            </w:r>
            <w:proofErr w:type="spellEnd"/>
            <w:r w:rsidRPr="00F05542">
              <w:t xml:space="preserve"> Drew &amp; Hancock, 1994</w:t>
            </w:r>
          </w:p>
        </w:tc>
      </w:tr>
      <w:tr w:rsidR="002338E9" w:rsidRPr="00F05542" w14:paraId="434E850F" w14:textId="77777777" w:rsidTr="00A20D6B">
        <w:tc>
          <w:tcPr>
            <w:tcW w:w="2830" w:type="dxa"/>
            <w:tcBorders>
              <w:top w:val="nil"/>
              <w:bottom w:val="nil"/>
            </w:tcBorders>
          </w:tcPr>
          <w:p w14:paraId="492CCA23" w14:textId="77777777" w:rsidR="002338E9" w:rsidRPr="00F05542" w:rsidRDefault="002338E9" w:rsidP="00A20D6B">
            <w:pPr>
              <w:pStyle w:val="IPPArialTable"/>
            </w:pPr>
          </w:p>
        </w:tc>
        <w:tc>
          <w:tcPr>
            <w:tcW w:w="1701" w:type="dxa"/>
            <w:tcBorders>
              <w:top w:val="nil"/>
              <w:bottom w:val="nil"/>
            </w:tcBorders>
          </w:tcPr>
          <w:p w14:paraId="5653850B" w14:textId="77777777" w:rsidR="002338E9" w:rsidRPr="00F05542" w:rsidRDefault="002338E9" w:rsidP="00A20D6B">
            <w:pPr>
              <w:pStyle w:val="IPPArialTable"/>
            </w:pPr>
          </w:p>
        </w:tc>
        <w:tc>
          <w:tcPr>
            <w:tcW w:w="4529" w:type="dxa"/>
          </w:tcPr>
          <w:p w14:paraId="5D23D927" w14:textId="77777777" w:rsidR="002338E9" w:rsidRPr="00F05542" w:rsidRDefault="002338E9" w:rsidP="00A20D6B">
            <w:pPr>
              <w:pStyle w:val="IPPArialTable"/>
            </w:pPr>
            <w:proofErr w:type="spellStart"/>
            <w:r w:rsidRPr="00F05542">
              <w:rPr>
                <w:i/>
                <w:iCs/>
              </w:rPr>
              <w:t>Bactrocera</w:t>
            </w:r>
            <w:proofErr w:type="spellEnd"/>
            <w:r w:rsidRPr="00F05542">
              <w:rPr>
                <w:i/>
                <w:iCs/>
              </w:rPr>
              <w:t xml:space="preserve"> </w:t>
            </w:r>
            <w:proofErr w:type="spellStart"/>
            <w:r w:rsidRPr="00F05542">
              <w:rPr>
                <w:i/>
                <w:iCs/>
              </w:rPr>
              <w:t>caryeae</w:t>
            </w:r>
            <w:proofErr w:type="spellEnd"/>
            <w:r w:rsidRPr="00F05542">
              <w:t xml:space="preserve"> (Kapoor, 1971)</w:t>
            </w:r>
          </w:p>
        </w:tc>
      </w:tr>
      <w:tr w:rsidR="002338E9" w:rsidRPr="00F05542" w14:paraId="10AC75BD" w14:textId="77777777" w:rsidTr="00A20D6B">
        <w:tc>
          <w:tcPr>
            <w:tcW w:w="2830" w:type="dxa"/>
            <w:tcBorders>
              <w:top w:val="nil"/>
              <w:bottom w:val="nil"/>
            </w:tcBorders>
          </w:tcPr>
          <w:p w14:paraId="36536CC3" w14:textId="77777777" w:rsidR="002338E9" w:rsidRPr="00F05542" w:rsidRDefault="002338E9" w:rsidP="00A20D6B">
            <w:pPr>
              <w:pStyle w:val="IPPArialTable"/>
            </w:pPr>
          </w:p>
        </w:tc>
        <w:tc>
          <w:tcPr>
            <w:tcW w:w="1701" w:type="dxa"/>
            <w:tcBorders>
              <w:top w:val="nil"/>
              <w:bottom w:val="nil"/>
            </w:tcBorders>
          </w:tcPr>
          <w:p w14:paraId="3980464A" w14:textId="77777777" w:rsidR="002338E9" w:rsidRPr="00F05542" w:rsidRDefault="002338E9" w:rsidP="00A20D6B">
            <w:pPr>
              <w:pStyle w:val="IPPArialTable"/>
            </w:pPr>
          </w:p>
        </w:tc>
        <w:tc>
          <w:tcPr>
            <w:tcW w:w="4529" w:type="dxa"/>
          </w:tcPr>
          <w:p w14:paraId="0915495F" w14:textId="77777777" w:rsidR="002338E9" w:rsidRPr="00F05542" w:rsidRDefault="002338E9" w:rsidP="00A20D6B">
            <w:pPr>
              <w:pStyle w:val="IPPArialTable"/>
            </w:pPr>
            <w:proofErr w:type="spellStart"/>
            <w:r w:rsidRPr="00F05542">
              <w:rPr>
                <w:i/>
                <w:iCs/>
              </w:rPr>
              <w:t>Bactrocera</w:t>
            </w:r>
            <w:proofErr w:type="spellEnd"/>
            <w:r w:rsidRPr="00F05542">
              <w:rPr>
                <w:i/>
                <w:iCs/>
              </w:rPr>
              <w:t xml:space="preserve"> </w:t>
            </w:r>
            <w:proofErr w:type="spellStart"/>
            <w:r w:rsidRPr="00F05542">
              <w:rPr>
                <w:i/>
                <w:iCs/>
              </w:rPr>
              <w:t>correcta</w:t>
            </w:r>
            <w:proofErr w:type="spellEnd"/>
            <w:r w:rsidRPr="00F05542">
              <w:t xml:space="preserve"> (</w:t>
            </w:r>
            <w:proofErr w:type="spellStart"/>
            <w:r w:rsidRPr="00F05542">
              <w:t>Bezzi</w:t>
            </w:r>
            <w:proofErr w:type="spellEnd"/>
            <w:r w:rsidRPr="00F05542">
              <w:t>, 1916)</w:t>
            </w:r>
          </w:p>
        </w:tc>
      </w:tr>
      <w:tr w:rsidR="002338E9" w:rsidRPr="00F05542" w14:paraId="389A05F0" w14:textId="77777777" w:rsidTr="00A20D6B">
        <w:tc>
          <w:tcPr>
            <w:tcW w:w="2830" w:type="dxa"/>
            <w:tcBorders>
              <w:top w:val="nil"/>
              <w:bottom w:val="nil"/>
            </w:tcBorders>
          </w:tcPr>
          <w:p w14:paraId="432D9E4A" w14:textId="77777777" w:rsidR="002338E9" w:rsidRPr="00F05542" w:rsidRDefault="002338E9" w:rsidP="00A20D6B">
            <w:pPr>
              <w:pStyle w:val="IPPArialTable"/>
            </w:pPr>
          </w:p>
        </w:tc>
        <w:tc>
          <w:tcPr>
            <w:tcW w:w="1701" w:type="dxa"/>
            <w:tcBorders>
              <w:top w:val="nil"/>
              <w:bottom w:val="nil"/>
            </w:tcBorders>
          </w:tcPr>
          <w:p w14:paraId="481E536D" w14:textId="77777777" w:rsidR="002338E9" w:rsidRPr="00F05542" w:rsidRDefault="002338E9" w:rsidP="00A20D6B">
            <w:pPr>
              <w:pStyle w:val="IPPArialTable"/>
            </w:pPr>
          </w:p>
        </w:tc>
        <w:tc>
          <w:tcPr>
            <w:tcW w:w="4529" w:type="dxa"/>
          </w:tcPr>
          <w:p w14:paraId="4E734E92" w14:textId="77777777" w:rsidR="002338E9" w:rsidRPr="00F05542" w:rsidRDefault="002338E9" w:rsidP="00A20D6B">
            <w:pPr>
              <w:pStyle w:val="IPPArialTable"/>
            </w:pPr>
            <w:proofErr w:type="spellStart"/>
            <w:r w:rsidRPr="00F05542">
              <w:rPr>
                <w:i/>
                <w:iCs/>
              </w:rPr>
              <w:t>Bactrocera</w:t>
            </w:r>
            <w:proofErr w:type="spellEnd"/>
            <w:r w:rsidRPr="00F05542">
              <w:rPr>
                <w:i/>
                <w:iCs/>
              </w:rPr>
              <w:t xml:space="preserve"> </w:t>
            </w:r>
            <w:proofErr w:type="spellStart"/>
            <w:r w:rsidRPr="00F05542">
              <w:rPr>
                <w:i/>
                <w:iCs/>
              </w:rPr>
              <w:t>curvipennis</w:t>
            </w:r>
            <w:proofErr w:type="spellEnd"/>
            <w:r w:rsidRPr="00F05542">
              <w:t xml:space="preserve"> (Froggatt, 1909)</w:t>
            </w:r>
          </w:p>
        </w:tc>
      </w:tr>
      <w:tr w:rsidR="002338E9" w:rsidRPr="00F05542" w14:paraId="2FCBC984" w14:textId="77777777" w:rsidTr="00A20D6B">
        <w:tc>
          <w:tcPr>
            <w:tcW w:w="2830" w:type="dxa"/>
            <w:tcBorders>
              <w:top w:val="nil"/>
              <w:bottom w:val="nil"/>
            </w:tcBorders>
          </w:tcPr>
          <w:p w14:paraId="07E2AC4C" w14:textId="77777777" w:rsidR="002338E9" w:rsidRPr="00F05542" w:rsidRDefault="002338E9" w:rsidP="00A20D6B">
            <w:pPr>
              <w:pStyle w:val="IPPArialTable"/>
            </w:pPr>
          </w:p>
        </w:tc>
        <w:tc>
          <w:tcPr>
            <w:tcW w:w="1701" w:type="dxa"/>
            <w:tcBorders>
              <w:top w:val="nil"/>
              <w:bottom w:val="nil"/>
            </w:tcBorders>
          </w:tcPr>
          <w:p w14:paraId="1DF88680" w14:textId="77777777" w:rsidR="002338E9" w:rsidRPr="00F05542" w:rsidRDefault="002338E9" w:rsidP="00A20D6B">
            <w:pPr>
              <w:pStyle w:val="IPPArialTable"/>
            </w:pPr>
          </w:p>
        </w:tc>
        <w:tc>
          <w:tcPr>
            <w:tcW w:w="4529" w:type="dxa"/>
          </w:tcPr>
          <w:p w14:paraId="624C9A64" w14:textId="77777777" w:rsidR="002338E9" w:rsidRPr="00F05542" w:rsidRDefault="002338E9" w:rsidP="00A20D6B">
            <w:pPr>
              <w:pStyle w:val="IPPArialTable"/>
            </w:pPr>
            <w:proofErr w:type="spellStart"/>
            <w:r w:rsidRPr="00F05542">
              <w:rPr>
                <w:i/>
                <w:iCs/>
              </w:rPr>
              <w:t>Bactrocera</w:t>
            </w:r>
            <w:proofErr w:type="spellEnd"/>
            <w:r w:rsidRPr="00F05542">
              <w:rPr>
                <w:i/>
                <w:iCs/>
              </w:rPr>
              <w:t xml:space="preserve"> dorsalis</w:t>
            </w:r>
            <w:r w:rsidRPr="00F05542">
              <w:t xml:space="preserve"> (</w:t>
            </w:r>
            <w:proofErr w:type="spellStart"/>
            <w:r w:rsidRPr="00F05542">
              <w:t>Hendel</w:t>
            </w:r>
            <w:proofErr w:type="spellEnd"/>
            <w:r w:rsidRPr="00F05542">
              <w:t>, 1912)</w:t>
            </w:r>
          </w:p>
        </w:tc>
      </w:tr>
      <w:tr w:rsidR="002338E9" w:rsidRPr="00F05542" w14:paraId="3D6B2B72" w14:textId="77777777" w:rsidTr="00A20D6B">
        <w:tc>
          <w:tcPr>
            <w:tcW w:w="2830" w:type="dxa"/>
            <w:tcBorders>
              <w:top w:val="nil"/>
              <w:bottom w:val="nil"/>
            </w:tcBorders>
          </w:tcPr>
          <w:p w14:paraId="37FEA8F7" w14:textId="77777777" w:rsidR="002338E9" w:rsidRPr="00F05542" w:rsidRDefault="002338E9" w:rsidP="00A20D6B">
            <w:pPr>
              <w:pStyle w:val="IPPArialTable"/>
            </w:pPr>
          </w:p>
        </w:tc>
        <w:tc>
          <w:tcPr>
            <w:tcW w:w="1701" w:type="dxa"/>
            <w:tcBorders>
              <w:top w:val="nil"/>
              <w:bottom w:val="nil"/>
            </w:tcBorders>
          </w:tcPr>
          <w:p w14:paraId="3FA4E7AB" w14:textId="77777777" w:rsidR="002338E9" w:rsidRPr="00F05542" w:rsidRDefault="002338E9" w:rsidP="00A20D6B">
            <w:pPr>
              <w:pStyle w:val="IPPArialTable"/>
            </w:pPr>
          </w:p>
        </w:tc>
        <w:tc>
          <w:tcPr>
            <w:tcW w:w="4529" w:type="dxa"/>
          </w:tcPr>
          <w:p w14:paraId="34586017" w14:textId="77777777" w:rsidR="002338E9" w:rsidRPr="00F05542" w:rsidRDefault="002338E9" w:rsidP="00A20D6B">
            <w:pPr>
              <w:pStyle w:val="IPPArialTable"/>
            </w:pPr>
            <w:proofErr w:type="spellStart"/>
            <w:r w:rsidRPr="00F05542">
              <w:rPr>
                <w:i/>
                <w:iCs/>
              </w:rPr>
              <w:t>Bactrocera</w:t>
            </w:r>
            <w:proofErr w:type="spellEnd"/>
            <w:r w:rsidRPr="00F05542">
              <w:rPr>
                <w:i/>
                <w:iCs/>
              </w:rPr>
              <w:t xml:space="preserve"> </w:t>
            </w:r>
            <w:proofErr w:type="spellStart"/>
            <w:r w:rsidRPr="00F05542">
              <w:rPr>
                <w:i/>
                <w:iCs/>
              </w:rPr>
              <w:t>facialis</w:t>
            </w:r>
            <w:proofErr w:type="spellEnd"/>
            <w:r w:rsidRPr="00F05542">
              <w:t xml:space="preserve"> (</w:t>
            </w:r>
            <w:proofErr w:type="spellStart"/>
            <w:r w:rsidRPr="00F05542">
              <w:t>Coquillett</w:t>
            </w:r>
            <w:proofErr w:type="spellEnd"/>
            <w:r w:rsidRPr="00F05542">
              <w:t>, 1909)</w:t>
            </w:r>
          </w:p>
        </w:tc>
      </w:tr>
      <w:tr w:rsidR="002338E9" w:rsidRPr="00F05542" w14:paraId="709317D3" w14:textId="77777777" w:rsidTr="00A20D6B">
        <w:tc>
          <w:tcPr>
            <w:tcW w:w="2830" w:type="dxa"/>
            <w:tcBorders>
              <w:top w:val="nil"/>
              <w:bottom w:val="nil"/>
            </w:tcBorders>
          </w:tcPr>
          <w:p w14:paraId="536E8D21" w14:textId="77777777" w:rsidR="002338E9" w:rsidRPr="00F05542" w:rsidRDefault="002338E9" w:rsidP="00A20D6B">
            <w:pPr>
              <w:pStyle w:val="IPPArialTable"/>
            </w:pPr>
          </w:p>
        </w:tc>
        <w:tc>
          <w:tcPr>
            <w:tcW w:w="1701" w:type="dxa"/>
            <w:tcBorders>
              <w:top w:val="nil"/>
              <w:bottom w:val="nil"/>
            </w:tcBorders>
          </w:tcPr>
          <w:p w14:paraId="53290739" w14:textId="77777777" w:rsidR="002338E9" w:rsidRPr="00F05542" w:rsidRDefault="002338E9" w:rsidP="00A20D6B">
            <w:pPr>
              <w:pStyle w:val="IPPArialTable"/>
            </w:pPr>
          </w:p>
        </w:tc>
        <w:tc>
          <w:tcPr>
            <w:tcW w:w="4529" w:type="dxa"/>
          </w:tcPr>
          <w:p w14:paraId="6807068C" w14:textId="77777777" w:rsidR="002338E9" w:rsidRPr="00F05542" w:rsidRDefault="002338E9" w:rsidP="00A20D6B">
            <w:pPr>
              <w:pStyle w:val="IPPArialTable"/>
            </w:pPr>
            <w:proofErr w:type="spellStart"/>
            <w:r w:rsidRPr="00F05542">
              <w:rPr>
                <w:i/>
                <w:iCs/>
              </w:rPr>
              <w:t>Bactrocera</w:t>
            </w:r>
            <w:proofErr w:type="spellEnd"/>
            <w:r w:rsidRPr="00F05542">
              <w:rPr>
                <w:i/>
                <w:iCs/>
              </w:rPr>
              <w:t xml:space="preserve"> </w:t>
            </w:r>
            <w:proofErr w:type="spellStart"/>
            <w:r w:rsidRPr="00F05542">
              <w:rPr>
                <w:i/>
                <w:iCs/>
              </w:rPr>
              <w:t>frauenfeldi</w:t>
            </w:r>
            <w:proofErr w:type="spellEnd"/>
            <w:r w:rsidRPr="00F05542">
              <w:t xml:space="preserve"> (</w:t>
            </w:r>
            <w:proofErr w:type="spellStart"/>
            <w:r w:rsidRPr="00F05542">
              <w:t>Schiner</w:t>
            </w:r>
            <w:proofErr w:type="spellEnd"/>
            <w:r w:rsidRPr="00F05542">
              <w:t>, 1868)</w:t>
            </w:r>
          </w:p>
        </w:tc>
      </w:tr>
      <w:tr w:rsidR="002338E9" w:rsidRPr="00F05542" w14:paraId="737CC5E3" w14:textId="77777777" w:rsidTr="00A20D6B">
        <w:tc>
          <w:tcPr>
            <w:tcW w:w="2830" w:type="dxa"/>
            <w:tcBorders>
              <w:top w:val="nil"/>
              <w:bottom w:val="nil"/>
            </w:tcBorders>
          </w:tcPr>
          <w:p w14:paraId="5605FA3A" w14:textId="77777777" w:rsidR="002338E9" w:rsidRPr="00F05542" w:rsidRDefault="002338E9" w:rsidP="00A20D6B">
            <w:pPr>
              <w:pStyle w:val="IPPArialTable"/>
            </w:pPr>
          </w:p>
        </w:tc>
        <w:tc>
          <w:tcPr>
            <w:tcW w:w="1701" w:type="dxa"/>
            <w:tcBorders>
              <w:top w:val="nil"/>
              <w:bottom w:val="nil"/>
            </w:tcBorders>
          </w:tcPr>
          <w:p w14:paraId="3E5D7796" w14:textId="77777777" w:rsidR="002338E9" w:rsidRPr="00F05542" w:rsidRDefault="002338E9" w:rsidP="00A20D6B">
            <w:pPr>
              <w:pStyle w:val="IPPArialTable"/>
            </w:pPr>
          </w:p>
        </w:tc>
        <w:tc>
          <w:tcPr>
            <w:tcW w:w="4529" w:type="dxa"/>
          </w:tcPr>
          <w:p w14:paraId="22C17A47" w14:textId="77777777" w:rsidR="002338E9" w:rsidRPr="00F05542" w:rsidRDefault="002338E9" w:rsidP="00A20D6B">
            <w:pPr>
              <w:pStyle w:val="IPPArialTable"/>
            </w:pPr>
            <w:proofErr w:type="spellStart"/>
            <w:r w:rsidRPr="00F05542">
              <w:rPr>
                <w:i/>
                <w:iCs/>
              </w:rPr>
              <w:t>Bactrocera</w:t>
            </w:r>
            <w:proofErr w:type="spellEnd"/>
            <w:r w:rsidRPr="00F05542">
              <w:rPr>
                <w:i/>
                <w:iCs/>
              </w:rPr>
              <w:t xml:space="preserve"> </w:t>
            </w:r>
            <w:proofErr w:type="spellStart"/>
            <w:r w:rsidRPr="00F05542">
              <w:rPr>
                <w:i/>
                <w:iCs/>
              </w:rPr>
              <w:t>jarvisi</w:t>
            </w:r>
            <w:proofErr w:type="spellEnd"/>
            <w:r w:rsidRPr="00F05542">
              <w:t xml:space="preserve"> (Tryon, 1927)</w:t>
            </w:r>
          </w:p>
        </w:tc>
      </w:tr>
      <w:tr w:rsidR="002338E9" w:rsidRPr="00F05542" w14:paraId="3856A1FD" w14:textId="77777777" w:rsidTr="00A20D6B">
        <w:tc>
          <w:tcPr>
            <w:tcW w:w="2830" w:type="dxa"/>
            <w:tcBorders>
              <w:top w:val="nil"/>
              <w:bottom w:val="nil"/>
            </w:tcBorders>
          </w:tcPr>
          <w:p w14:paraId="14C09C57" w14:textId="77777777" w:rsidR="002338E9" w:rsidRPr="00F05542" w:rsidRDefault="002338E9" w:rsidP="00A20D6B">
            <w:pPr>
              <w:pStyle w:val="IPPArialTable"/>
            </w:pPr>
          </w:p>
        </w:tc>
        <w:tc>
          <w:tcPr>
            <w:tcW w:w="1701" w:type="dxa"/>
            <w:tcBorders>
              <w:top w:val="nil"/>
              <w:bottom w:val="nil"/>
            </w:tcBorders>
          </w:tcPr>
          <w:p w14:paraId="3C3A6749" w14:textId="77777777" w:rsidR="002338E9" w:rsidRPr="00F05542" w:rsidRDefault="002338E9" w:rsidP="00A20D6B">
            <w:pPr>
              <w:pStyle w:val="IPPArialTable"/>
            </w:pPr>
          </w:p>
        </w:tc>
        <w:tc>
          <w:tcPr>
            <w:tcW w:w="4529" w:type="dxa"/>
          </w:tcPr>
          <w:p w14:paraId="27991F68" w14:textId="77777777" w:rsidR="002338E9" w:rsidRPr="00F05542" w:rsidRDefault="002338E9" w:rsidP="00A20D6B">
            <w:pPr>
              <w:pStyle w:val="IPPArialTable"/>
            </w:pPr>
            <w:proofErr w:type="spellStart"/>
            <w:r w:rsidRPr="00F05542">
              <w:rPr>
                <w:i/>
                <w:iCs/>
              </w:rPr>
              <w:t>Bactrocera</w:t>
            </w:r>
            <w:proofErr w:type="spellEnd"/>
            <w:r w:rsidRPr="00F05542">
              <w:rPr>
                <w:i/>
                <w:iCs/>
              </w:rPr>
              <w:t xml:space="preserve"> </w:t>
            </w:r>
            <w:proofErr w:type="spellStart"/>
            <w:r w:rsidRPr="00F05542">
              <w:rPr>
                <w:i/>
                <w:iCs/>
              </w:rPr>
              <w:t>kirki</w:t>
            </w:r>
            <w:proofErr w:type="spellEnd"/>
            <w:r w:rsidRPr="00F05542">
              <w:t xml:space="preserve"> (Froggatt, 1911)</w:t>
            </w:r>
          </w:p>
        </w:tc>
      </w:tr>
      <w:tr w:rsidR="002338E9" w:rsidRPr="00F05542" w14:paraId="4CE23776" w14:textId="77777777" w:rsidTr="00A20D6B">
        <w:tc>
          <w:tcPr>
            <w:tcW w:w="2830" w:type="dxa"/>
            <w:tcBorders>
              <w:top w:val="nil"/>
              <w:bottom w:val="nil"/>
            </w:tcBorders>
          </w:tcPr>
          <w:p w14:paraId="6E912C24" w14:textId="77777777" w:rsidR="002338E9" w:rsidRPr="00F05542" w:rsidRDefault="002338E9" w:rsidP="00A20D6B">
            <w:pPr>
              <w:pStyle w:val="IPPArialTable"/>
            </w:pPr>
          </w:p>
        </w:tc>
        <w:tc>
          <w:tcPr>
            <w:tcW w:w="1701" w:type="dxa"/>
            <w:tcBorders>
              <w:top w:val="nil"/>
              <w:bottom w:val="nil"/>
            </w:tcBorders>
          </w:tcPr>
          <w:p w14:paraId="52575AFC" w14:textId="77777777" w:rsidR="002338E9" w:rsidRPr="00F05542" w:rsidRDefault="002338E9" w:rsidP="00A20D6B">
            <w:pPr>
              <w:pStyle w:val="IPPArialTable"/>
            </w:pPr>
          </w:p>
        </w:tc>
        <w:tc>
          <w:tcPr>
            <w:tcW w:w="4529" w:type="dxa"/>
          </w:tcPr>
          <w:p w14:paraId="7C4A63C3" w14:textId="77777777" w:rsidR="002338E9" w:rsidRPr="00F05542" w:rsidRDefault="002338E9" w:rsidP="00A20D6B">
            <w:pPr>
              <w:pStyle w:val="IPPArialTable"/>
            </w:pPr>
            <w:proofErr w:type="spellStart"/>
            <w:r w:rsidRPr="00F05542">
              <w:rPr>
                <w:i/>
                <w:iCs/>
              </w:rPr>
              <w:t>Bactrocera</w:t>
            </w:r>
            <w:proofErr w:type="spellEnd"/>
            <w:r w:rsidRPr="00F05542">
              <w:rPr>
                <w:i/>
                <w:iCs/>
              </w:rPr>
              <w:t xml:space="preserve"> </w:t>
            </w:r>
            <w:proofErr w:type="spellStart"/>
            <w:r w:rsidRPr="00F05542">
              <w:rPr>
                <w:i/>
                <w:iCs/>
              </w:rPr>
              <w:t>melanotus</w:t>
            </w:r>
            <w:proofErr w:type="spellEnd"/>
            <w:r w:rsidRPr="00F05542">
              <w:t xml:space="preserve"> (</w:t>
            </w:r>
            <w:proofErr w:type="spellStart"/>
            <w:r w:rsidRPr="00F05542">
              <w:t>Coquillett</w:t>
            </w:r>
            <w:proofErr w:type="spellEnd"/>
            <w:r w:rsidRPr="00F05542">
              <w:t>, 1909)</w:t>
            </w:r>
          </w:p>
        </w:tc>
      </w:tr>
      <w:tr w:rsidR="002338E9" w:rsidRPr="00F05542" w14:paraId="0BFDDE9E" w14:textId="77777777" w:rsidTr="00A20D6B">
        <w:tc>
          <w:tcPr>
            <w:tcW w:w="2830" w:type="dxa"/>
            <w:tcBorders>
              <w:top w:val="nil"/>
              <w:bottom w:val="nil"/>
            </w:tcBorders>
          </w:tcPr>
          <w:p w14:paraId="1D767B04" w14:textId="77777777" w:rsidR="002338E9" w:rsidRPr="00F05542" w:rsidRDefault="002338E9" w:rsidP="00A20D6B">
            <w:pPr>
              <w:pStyle w:val="IPPArialTable"/>
            </w:pPr>
          </w:p>
        </w:tc>
        <w:tc>
          <w:tcPr>
            <w:tcW w:w="1701" w:type="dxa"/>
            <w:tcBorders>
              <w:top w:val="nil"/>
              <w:bottom w:val="nil"/>
            </w:tcBorders>
          </w:tcPr>
          <w:p w14:paraId="655A176D" w14:textId="77777777" w:rsidR="002338E9" w:rsidRPr="00F05542" w:rsidRDefault="002338E9" w:rsidP="00A20D6B">
            <w:pPr>
              <w:pStyle w:val="IPPArialTable"/>
            </w:pPr>
          </w:p>
        </w:tc>
        <w:tc>
          <w:tcPr>
            <w:tcW w:w="4529" w:type="dxa"/>
          </w:tcPr>
          <w:p w14:paraId="4C419BAB" w14:textId="77777777" w:rsidR="002338E9" w:rsidRPr="00F05542" w:rsidRDefault="002338E9" w:rsidP="00A20D6B">
            <w:pPr>
              <w:pStyle w:val="IPPArialTable"/>
            </w:pPr>
            <w:proofErr w:type="spellStart"/>
            <w:r w:rsidRPr="00F05542">
              <w:rPr>
                <w:i/>
                <w:iCs/>
              </w:rPr>
              <w:t>Bactrocera</w:t>
            </w:r>
            <w:proofErr w:type="spellEnd"/>
            <w:r w:rsidRPr="00F05542">
              <w:rPr>
                <w:i/>
                <w:iCs/>
              </w:rPr>
              <w:t xml:space="preserve"> </w:t>
            </w:r>
            <w:proofErr w:type="spellStart"/>
            <w:r w:rsidRPr="00F05542">
              <w:rPr>
                <w:i/>
                <w:iCs/>
              </w:rPr>
              <w:t>neohumeralis</w:t>
            </w:r>
            <w:proofErr w:type="spellEnd"/>
            <w:r w:rsidRPr="00F05542">
              <w:t xml:space="preserve"> (Hardy, 1951)</w:t>
            </w:r>
          </w:p>
        </w:tc>
      </w:tr>
      <w:tr w:rsidR="002338E9" w:rsidRPr="00F05542" w14:paraId="2BB37B2D" w14:textId="77777777" w:rsidTr="00A20D6B">
        <w:tc>
          <w:tcPr>
            <w:tcW w:w="2830" w:type="dxa"/>
            <w:tcBorders>
              <w:top w:val="nil"/>
              <w:bottom w:val="nil"/>
            </w:tcBorders>
          </w:tcPr>
          <w:p w14:paraId="255211AA" w14:textId="77777777" w:rsidR="002338E9" w:rsidRPr="00F05542" w:rsidRDefault="002338E9" w:rsidP="00A20D6B">
            <w:pPr>
              <w:pStyle w:val="IPPArialTable"/>
            </w:pPr>
          </w:p>
        </w:tc>
        <w:tc>
          <w:tcPr>
            <w:tcW w:w="1701" w:type="dxa"/>
            <w:tcBorders>
              <w:top w:val="nil"/>
              <w:bottom w:val="nil"/>
            </w:tcBorders>
          </w:tcPr>
          <w:p w14:paraId="587C7E6C" w14:textId="77777777" w:rsidR="002338E9" w:rsidRPr="00F05542" w:rsidRDefault="002338E9" w:rsidP="00A20D6B">
            <w:pPr>
              <w:pStyle w:val="IPPArialTable"/>
            </w:pPr>
          </w:p>
        </w:tc>
        <w:tc>
          <w:tcPr>
            <w:tcW w:w="4529" w:type="dxa"/>
          </w:tcPr>
          <w:p w14:paraId="3B0AE301" w14:textId="77777777" w:rsidR="002338E9" w:rsidRPr="00F05542" w:rsidRDefault="002338E9" w:rsidP="00A20D6B">
            <w:pPr>
              <w:pStyle w:val="IPPArialTable"/>
            </w:pPr>
            <w:proofErr w:type="spellStart"/>
            <w:r w:rsidRPr="00F05542">
              <w:rPr>
                <w:i/>
                <w:iCs/>
              </w:rPr>
              <w:t>Bactrocera</w:t>
            </w:r>
            <w:proofErr w:type="spellEnd"/>
            <w:r w:rsidRPr="00F05542">
              <w:rPr>
                <w:i/>
                <w:iCs/>
              </w:rPr>
              <w:t xml:space="preserve"> occipitalis</w:t>
            </w:r>
            <w:r w:rsidRPr="00F05542">
              <w:t xml:space="preserve"> (</w:t>
            </w:r>
            <w:proofErr w:type="spellStart"/>
            <w:r w:rsidRPr="00F05542">
              <w:t>Bezzi</w:t>
            </w:r>
            <w:proofErr w:type="spellEnd"/>
            <w:r w:rsidRPr="00F05542">
              <w:t>, 1919)</w:t>
            </w:r>
          </w:p>
        </w:tc>
      </w:tr>
      <w:tr w:rsidR="002338E9" w:rsidRPr="00F05542" w14:paraId="429B22C8" w14:textId="77777777" w:rsidTr="00A20D6B">
        <w:tc>
          <w:tcPr>
            <w:tcW w:w="2830" w:type="dxa"/>
            <w:tcBorders>
              <w:top w:val="nil"/>
              <w:bottom w:val="nil"/>
            </w:tcBorders>
          </w:tcPr>
          <w:p w14:paraId="1F8930B6" w14:textId="77777777" w:rsidR="002338E9" w:rsidRPr="00F05542" w:rsidRDefault="002338E9" w:rsidP="00A20D6B">
            <w:pPr>
              <w:pStyle w:val="IPPArialTable"/>
            </w:pPr>
          </w:p>
        </w:tc>
        <w:tc>
          <w:tcPr>
            <w:tcW w:w="1701" w:type="dxa"/>
            <w:tcBorders>
              <w:top w:val="nil"/>
              <w:bottom w:val="nil"/>
            </w:tcBorders>
          </w:tcPr>
          <w:p w14:paraId="6D1E74E8" w14:textId="77777777" w:rsidR="002338E9" w:rsidRPr="00F05542" w:rsidRDefault="002338E9" w:rsidP="00A20D6B">
            <w:pPr>
              <w:pStyle w:val="IPPArialTable"/>
            </w:pPr>
          </w:p>
        </w:tc>
        <w:tc>
          <w:tcPr>
            <w:tcW w:w="4529" w:type="dxa"/>
          </w:tcPr>
          <w:p w14:paraId="4477CA5D" w14:textId="77777777" w:rsidR="002338E9" w:rsidRPr="00F05542" w:rsidRDefault="002338E9" w:rsidP="00A20D6B">
            <w:pPr>
              <w:pStyle w:val="IPPArialTable"/>
            </w:pPr>
            <w:proofErr w:type="spellStart"/>
            <w:r w:rsidRPr="00F05542">
              <w:rPr>
                <w:i/>
                <w:iCs/>
              </w:rPr>
              <w:t>Bactrocera</w:t>
            </w:r>
            <w:proofErr w:type="spellEnd"/>
            <w:r w:rsidRPr="00F05542">
              <w:rPr>
                <w:i/>
                <w:iCs/>
              </w:rPr>
              <w:t xml:space="preserve"> </w:t>
            </w:r>
            <w:proofErr w:type="spellStart"/>
            <w:r w:rsidRPr="00F05542">
              <w:rPr>
                <w:i/>
                <w:iCs/>
              </w:rPr>
              <w:t>passiflorae</w:t>
            </w:r>
            <w:proofErr w:type="spellEnd"/>
            <w:r w:rsidRPr="00F05542">
              <w:t xml:space="preserve"> (Froggatt, 1911)</w:t>
            </w:r>
          </w:p>
        </w:tc>
      </w:tr>
      <w:tr w:rsidR="002338E9" w:rsidRPr="00F05542" w14:paraId="256D06C9" w14:textId="77777777" w:rsidTr="00A20D6B">
        <w:tc>
          <w:tcPr>
            <w:tcW w:w="2830" w:type="dxa"/>
            <w:tcBorders>
              <w:top w:val="nil"/>
              <w:bottom w:val="nil"/>
            </w:tcBorders>
          </w:tcPr>
          <w:p w14:paraId="54923A0E" w14:textId="77777777" w:rsidR="002338E9" w:rsidRPr="00F05542" w:rsidRDefault="002338E9" w:rsidP="00A20D6B">
            <w:pPr>
              <w:pStyle w:val="IPPArialTable"/>
            </w:pPr>
          </w:p>
        </w:tc>
        <w:tc>
          <w:tcPr>
            <w:tcW w:w="1701" w:type="dxa"/>
            <w:tcBorders>
              <w:top w:val="nil"/>
              <w:bottom w:val="nil"/>
            </w:tcBorders>
          </w:tcPr>
          <w:p w14:paraId="08CA1E67" w14:textId="77777777" w:rsidR="002338E9" w:rsidRPr="00F05542" w:rsidRDefault="002338E9" w:rsidP="00A20D6B">
            <w:pPr>
              <w:pStyle w:val="IPPArialTable"/>
            </w:pPr>
          </w:p>
        </w:tc>
        <w:tc>
          <w:tcPr>
            <w:tcW w:w="4529" w:type="dxa"/>
          </w:tcPr>
          <w:p w14:paraId="4CFD1DCC" w14:textId="77777777" w:rsidR="002338E9" w:rsidRPr="00F05542" w:rsidRDefault="002338E9" w:rsidP="00A20D6B">
            <w:pPr>
              <w:pStyle w:val="IPPArialTable"/>
            </w:pPr>
            <w:proofErr w:type="spellStart"/>
            <w:r w:rsidRPr="00F05542">
              <w:rPr>
                <w:i/>
                <w:iCs/>
              </w:rPr>
              <w:t>Bactrocera</w:t>
            </w:r>
            <w:proofErr w:type="spellEnd"/>
            <w:r w:rsidRPr="00F05542">
              <w:rPr>
                <w:i/>
                <w:iCs/>
              </w:rPr>
              <w:t xml:space="preserve"> </w:t>
            </w:r>
            <w:proofErr w:type="spellStart"/>
            <w:r w:rsidRPr="00F05542">
              <w:rPr>
                <w:i/>
                <w:iCs/>
              </w:rPr>
              <w:t>psidii</w:t>
            </w:r>
            <w:proofErr w:type="spellEnd"/>
            <w:r w:rsidRPr="00F05542">
              <w:t xml:space="preserve"> (Froggatt, 1899)</w:t>
            </w:r>
          </w:p>
        </w:tc>
      </w:tr>
      <w:tr w:rsidR="002338E9" w:rsidRPr="00F05542" w14:paraId="0E3E47E9" w14:textId="77777777" w:rsidTr="00A20D6B">
        <w:tc>
          <w:tcPr>
            <w:tcW w:w="2830" w:type="dxa"/>
            <w:tcBorders>
              <w:top w:val="nil"/>
              <w:bottom w:val="nil"/>
            </w:tcBorders>
          </w:tcPr>
          <w:p w14:paraId="62AA012B" w14:textId="77777777" w:rsidR="002338E9" w:rsidRPr="00F05542" w:rsidRDefault="002338E9" w:rsidP="00A20D6B">
            <w:pPr>
              <w:pStyle w:val="IPPArialTable"/>
            </w:pPr>
          </w:p>
        </w:tc>
        <w:tc>
          <w:tcPr>
            <w:tcW w:w="1701" w:type="dxa"/>
            <w:tcBorders>
              <w:top w:val="nil"/>
              <w:bottom w:val="nil"/>
            </w:tcBorders>
          </w:tcPr>
          <w:p w14:paraId="2EFBB8A5" w14:textId="77777777" w:rsidR="002338E9" w:rsidRPr="00F05542" w:rsidRDefault="002338E9" w:rsidP="00A20D6B">
            <w:pPr>
              <w:pStyle w:val="IPPArialTable"/>
            </w:pPr>
          </w:p>
        </w:tc>
        <w:tc>
          <w:tcPr>
            <w:tcW w:w="4529" w:type="dxa"/>
          </w:tcPr>
          <w:p w14:paraId="09E76C9C" w14:textId="77777777" w:rsidR="002338E9" w:rsidRPr="00F05542" w:rsidRDefault="002338E9" w:rsidP="00A20D6B">
            <w:pPr>
              <w:pStyle w:val="IPPArialTable"/>
            </w:pPr>
            <w:proofErr w:type="spellStart"/>
            <w:r w:rsidRPr="00F05542">
              <w:rPr>
                <w:i/>
                <w:iCs/>
              </w:rPr>
              <w:t>Bactrocera</w:t>
            </w:r>
            <w:proofErr w:type="spellEnd"/>
            <w:r w:rsidRPr="00F05542">
              <w:rPr>
                <w:i/>
                <w:iCs/>
              </w:rPr>
              <w:t xml:space="preserve"> </w:t>
            </w:r>
            <w:proofErr w:type="spellStart"/>
            <w:r w:rsidRPr="00F05542">
              <w:rPr>
                <w:i/>
                <w:iCs/>
              </w:rPr>
              <w:t>tryoni</w:t>
            </w:r>
            <w:proofErr w:type="spellEnd"/>
            <w:r w:rsidRPr="00F05542">
              <w:t xml:space="preserve"> (Froggatt, 1897)</w:t>
            </w:r>
          </w:p>
        </w:tc>
      </w:tr>
      <w:tr w:rsidR="002338E9" w:rsidRPr="00F05542" w14:paraId="22167D22" w14:textId="77777777" w:rsidTr="00A20D6B">
        <w:tc>
          <w:tcPr>
            <w:tcW w:w="2830" w:type="dxa"/>
            <w:tcBorders>
              <w:top w:val="nil"/>
              <w:bottom w:val="nil"/>
            </w:tcBorders>
          </w:tcPr>
          <w:p w14:paraId="065961B5" w14:textId="77777777" w:rsidR="002338E9" w:rsidRPr="00F05542" w:rsidRDefault="002338E9" w:rsidP="00A20D6B">
            <w:pPr>
              <w:pStyle w:val="IPPArialTable"/>
            </w:pPr>
          </w:p>
        </w:tc>
        <w:tc>
          <w:tcPr>
            <w:tcW w:w="1701" w:type="dxa"/>
            <w:tcBorders>
              <w:top w:val="nil"/>
              <w:bottom w:val="nil"/>
            </w:tcBorders>
          </w:tcPr>
          <w:p w14:paraId="2E0608BD" w14:textId="77777777" w:rsidR="002338E9" w:rsidRPr="00F05542" w:rsidRDefault="002338E9" w:rsidP="00A20D6B">
            <w:pPr>
              <w:pStyle w:val="IPPArialTable"/>
            </w:pPr>
          </w:p>
        </w:tc>
        <w:tc>
          <w:tcPr>
            <w:tcW w:w="4529" w:type="dxa"/>
          </w:tcPr>
          <w:p w14:paraId="388A060A" w14:textId="77777777" w:rsidR="002338E9" w:rsidRPr="00F05542" w:rsidRDefault="002338E9" w:rsidP="00A20D6B">
            <w:pPr>
              <w:pStyle w:val="IPPArialTable"/>
            </w:pPr>
            <w:proofErr w:type="spellStart"/>
            <w:r w:rsidRPr="00F05542">
              <w:rPr>
                <w:i/>
                <w:iCs/>
              </w:rPr>
              <w:t>Bactrocera</w:t>
            </w:r>
            <w:proofErr w:type="spellEnd"/>
            <w:r w:rsidRPr="00F05542">
              <w:rPr>
                <w:i/>
                <w:iCs/>
              </w:rPr>
              <w:t xml:space="preserve"> </w:t>
            </w:r>
            <w:proofErr w:type="spellStart"/>
            <w:r w:rsidRPr="00F05542">
              <w:rPr>
                <w:i/>
                <w:iCs/>
              </w:rPr>
              <w:t>tuberculata</w:t>
            </w:r>
            <w:proofErr w:type="spellEnd"/>
            <w:r w:rsidRPr="00F05542">
              <w:t xml:space="preserve"> (</w:t>
            </w:r>
            <w:proofErr w:type="spellStart"/>
            <w:r w:rsidRPr="00F05542">
              <w:t>Bezzi</w:t>
            </w:r>
            <w:proofErr w:type="spellEnd"/>
            <w:r w:rsidRPr="00F05542">
              <w:t>, 1916)</w:t>
            </w:r>
          </w:p>
        </w:tc>
      </w:tr>
      <w:tr w:rsidR="002338E9" w:rsidRPr="00F05542" w14:paraId="76267E8F" w14:textId="77777777" w:rsidTr="00A20D6B">
        <w:tc>
          <w:tcPr>
            <w:tcW w:w="2830" w:type="dxa"/>
            <w:tcBorders>
              <w:top w:val="nil"/>
              <w:bottom w:val="nil"/>
            </w:tcBorders>
          </w:tcPr>
          <w:p w14:paraId="53CB507A" w14:textId="77777777" w:rsidR="002338E9" w:rsidRPr="00F05542" w:rsidRDefault="002338E9" w:rsidP="00A20D6B">
            <w:pPr>
              <w:pStyle w:val="IPPArialTable"/>
            </w:pPr>
          </w:p>
        </w:tc>
        <w:tc>
          <w:tcPr>
            <w:tcW w:w="1701" w:type="dxa"/>
            <w:tcBorders>
              <w:top w:val="nil"/>
              <w:bottom w:val="nil"/>
            </w:tcBorders>
          </w:tcPr>
          <w:p w14:paraId="39DB2AF8" w14:textId="77777777" w:rsidR="002338E9" w:rsidRPr="00F05542" w:rsidRDefault="002338E9" w:rsidP="00A20D6B">
            <w:pPr>
              <w:pStyle w:val="IPPArialTable"/>
            </w:pPr>
          </w:p>
        </w:tc>
        <w:tc>
          <w:tcPr>
            <w:tcW w:w="4529" w:type="dxa"/>
          </w:tcPr>
          <w:p w14:paraId="280C2CFC" w14:textId="77777777" w:rsidR="002338E9" w:rsidRPr="00F05542" w:rsidRDefault="002338E9" w:rsidP="00A20D6B">
            <w:pPr>
              <w:pStyle w:val="IPPArialTable"/>
            </w:pPr>
            <w:proofErr w:type="spellStart"/>
            <w:r w:rsidRPr="00F05542">
              <w:rPr>
                <w:i/>
                <w:iCs/>
              </w:rPr>
              <w:t>Bactrocera</w:t>
            </w:r>
            <w:proofErr w:type="spellEnd"/>
            <w:r w:rsidRPr="00F05542">
              <w:rPr>
                <w:i/>
                <w:iCs/>
              </w:rPr>
              <w:t xml:space="preserve"> </w:t>
            </w:r>
            <w:proofErr w:type="spellStart"/>
            <w:r w:rsidRPr="00F05542">
              <w:rPr>
                <w:i/>
                <w:iCs/>
              </w:rPr>
              <w:t>xanthodes</w:t>
            </w:r>
            <w:proofErr w:type="spellEnd"/>
            <w:r w:rsidRPr="00F05542">
              <w:t xml:space="preserve"> (Broun, 1904)</w:t>
            </w:r>
          </w:p>
        </w:tc>
      </w:tr>
      <w:tr w:rsidR="002338E9" w:rsidRPr="00F05542" w14:paraId="7E812F6B" w14:textId="77777777" w:rsidTr="00A20D6B">
        <w:tc>
          <w:tcPr>
            <w:tcW w:w="2830" w:type="dxa"/>
            <w:tcBorders>
              <w:top w:val="nil"/>
              <w:bottom w:val="nil"/>
            </w:tcBorders>
          </w:tcPr>
          <w:p w14:paraId="3DD22AF0" w14:textId="77777777" w:rsidR="002338E9" w:rsidRPr="00F05542" w:rsidRDefault="002338E9" w:rsidP="00A20D6B">
            <w:pPr>
              <w:pStyle w:val="IPPArialTable"/>
            </w:pPr>
          </w:p>
        </w:tc>
        <w:tc>
          <w:tcPr>
            <w:tcW w:w="1701" w:type="dxa"/>
            <w:tcBorders>
              <w:top w:val="nil"/>
              <w:bottom w:val="nil"/>
            </w:tcBorders>
          </w:tcPr>
          <w:p w14:paraId="42C5FDBF" w14:textId="77777777" w:rsidR="002338E9" w:rsidRPr="00F05542" w:rsidRDefault="002338E9" w:rsidP="00A20D6B">
            <w:pPr>
              <w:pStyle w:val="IPPArialTable"/>
            </w:pPr>
          </w:p>
        </w:tc>
        <w:tc>
          <w:tcPr>
            <w:tcW w:w="4529" w:type="dxa"/>
          </w:tcPr>
          <w:p w14:paraId="40A469F2" w14:textId="77777777" w:rsidR="002338E9" w:rsidRPr="00F05542" w:rsidRDefault="002338E9" w:rsidP="00A20D6B">
            <w:pPr>
              <w:pStyle w:val="IPPArialTable"/>
            </w:pPr>
            <w:proofErr w:type="spellStart"/>
            <w:r w:rsidRPr="00F05542">
              <w:rPr>
                <w:i/>
                <w:iCs/>
              </w:rPr>
              <w:t>Bactrocera</w:t>
            </w:r>
            <w:proofErr w:type="spellEnd"/>
            <w:r w:rsidRPr="00F05542">
              <w:rPr>
                <w:i/>
                <w:iCs/>
              </w:rPr>
              <w:t xml:space="preserve"> </w:t>
            </w:r>
            <w:proofErr w:type="spellStart"/>
            <w:r w:rsidRPr="00F05542">
              <w:rPr>
                <w:i/>
                <w:iCs/>
              </w:rPr>
              <w:t>zonata</w:t>
            </w:r>
            <w:proofErr w:type="spellEnd"/>
            <w:r w:rsidRPr="00F05542">
              <w:t xml:space="preserve"> (Saunders, 1842)</w:t>
            </w:r>
          </w:p>
        </w:tc>
      </w:tr>
      <w:tr w:rsidR="002338E9" w:rsidRPr="00F05542" w14:paraId="0C3E6811" w14:textId="77777777" w:rsidTr="00A20D6B">
        <w:tc>
          <w:tcPr>
            <w:tcW w:w="2830" w:type="dxa"/>
            <w:tcBorders>
              <w:top w:val="nil"/>
              <w:bottom w:val="nil"/>
            </w:tcBorders>
          </w:tcPr>
          <w:p w14:paraId="3D051927" w14:textId="77777777" w:rsidR="002338E9" w:rsidRPr="00F05542" w:rsidRDefault="002338E9" w:rsidP="00A20D6B">
            <w:pPr>
              <w:pStyle w:val="IPPArialTable"/>
            </w:pPr>
          </w:p>
        </w:tc>
        <w:tc>
          <w:tcPr>
            <w:tcW w:w="1701" w:type="dxa"/>
            <w:tcBorders>
              <w:top w:val="nil"/>
              <w:bottom w:val="nil"/>
            </w:tcBorders>
          </w:tcPr>
          <w:p w14:paraId="07A2BB9F" w14:textId="77777777" w:rsidR="002338E9" w:rsidRPr="00F05542" w:rsidRDefault="002338E9" w:rsidP="00A20D6B">
            <w:pPr>
              <w:pStyle w:val="IPPArialTable"/>
            </w:pPr>
          </w:p>
        </w:tc>
        <w:tc>
          <w:tcPr>
            <w:tcW w:w="4529" w:type="dxa"/>
          </w:tcPr>
          <w:p w14:paraId="09047D0F" w14:textId="77777777" w:rsidR="002338E9" w:rsidRPr="00F05542" w:rsidRDefault="002338E9" w:rsidP="00A20D6B">
            <w:pPr>
              <w:pStyle w:val="IPPArialTable"/>
            </w:pPr>
            <w:proofErr w:type="spellStart"/>
            <w:r w:rsidRPr="00F05542">
              <w:rPr>
                <w:i/>
                <w:iCs/>
              </w:rPr>
              <w:t>Ceratitis</w:t>
            </w:r>
            <w:proofErr w:type="spellEnd"/>
            <w:r w:rsidRPr="00F05542">
              <w:rPr>
                <w:i/>
                <w:iCs/>
              </w:rPr>
              <w:t xml:space="preserve"> </w:t>
            </w:r>
            <w:proofErr w:type="spellStart"/>
            <w:r w:rsidRPr="00F05542">
              <w:rPr>
                <w:i/>
                <w:iCs/>
              </w:rPr>
              <w:t>capitata</w:t>
            </w:r>
            <w:proofErr w:type="spellEnd"/>
            <w:r w:rsidRPr="00F05542">
              <w:t xml:space="preserve"> (</w:t>
            </w:r>
            <w:proofErr w:type="spellStart"/>
            <w:r w:rsidRPr="00F05542">
              <w:t>Wiedemann</w:t>
            </w:r>
            <w:proofErr w:type="spellEnd"/>
            <w:r w:rsidRPr="00F05542">
              <w:t>, 1824)</w:t>
            </w:r>
          </w:p>
        </w:tc>
      </w:tr>
      <w:tr w:rsidR="002338E9" w:rsidRPr="00F05542" w14:paraId="1422001E" w14:textId="77777777" w:rsidTr="00A20D6B">
        <w:tc>
          <w:tcPr>
            <w:tcW w:w="2830" w:type="dxa"/>
            <w:tcBorders>
              <w:top w:val="nil"/>
              <w:bottom w:val="nil"/>
            </w:tcBorders>
          </w:tcPr>
          <w:p w14:paraId="512B0FD1" w14:textId="77777777" w:rsidR="002338E9" w:rsidRPr="00F05542" w:rsidRDefault="002338E9" w:rsidP="00A20D6B">
            <w:pPr>
              <w:pStyle w:val="IPPArialTable"/>
            </w:pPr>
          </w:p>
        </w:tc>
        <w:tc>
          <w:tcPr>
            <w:tcW w:w="1701" w:type="dxa"/>
            <w:tcBorders>
              <w:top w:val="nil"/>
              <w:bottom w:val="nil"/>
            </w:tcBorders>
          </w:tcPr>
          <w:p w14:paraId="7C0AB53D" w14:textId="77777777" w:rsidR="002338E9" w:rsidRPr="00F05542" w:rsidRDefault="002338E9" w:rsidP="00A20D6B">
            <w:pPr>
              <w:pStyle w:val="IPPArialTable"/>
            </w:pPr>
          </w:p>
        </w:tc>
        <w:tc>
          <w:tcPr>
            <w:tcW w:w="4529" w:type="dxa"/>
          </w:tcPr>
          <w:p w14:paraId="41D7F014" w14:textId="77777777" w:rsidR="002338E9" w:rsidRPr="00F05542" w:rsidRDefault="002338E9" w:rsidP="00A20D6B">
            <w:pPr>
              <w:pStyle w:val="IPPArialTable"/>
            </w:pPr>
            <w:proofErr w:type="spellStart"/>
            <w:r w:rsidRPr="00F05542">
              <w:rPr>
                <w:i/>
                <w:iCs/>
              </w:rPr>
              <w:t>Ceratitis</w:t>
            </w:r>
            <w:proofErr w:type="spellEnd"/>
            <w:r w:rsidRPr="00F05542">
              <w:rPr>
                <w:i/>
                <w:iCs/>
              </w:rPr>
              <w:t xml:space="preserve"> </w:t>
            </w:r>
            <w:proofErr w:type="spellStart"/>
            <w:r w:rsidRPr="00F05542">
              <w:rPr>
                <w:i/>
                <w:iCs/>
              </w:rPr>
              <w:t>cosyra</w:t>
            </w:r>
            <w:proofErr w:type="spellEnd"/>
            <w:r w:rsidRPr="00F05542">
              <w:t xml:space="preserve"> (Walker, 1849) </w:t>
            </w:r>
          </w:p>
        </w:tc>
      </w:tr>
      <w:tr w:rsidR="002338E9" w:rsidRPr="00F05542" w14:paraId="5F458655" w14:textId="77777777" w:rsidTr="00A20D6B">
        <w:tc>
          <w:tcPr>
            <w:tcW w:w="2830" w:type="dxa"/>
            <w:tcBorders>
              <w:top w:val="nil"/>
              <w:bottom w:val="nil"/>
            </w:tcBorders>
          </w:tcPr>
          <w:p w14:paraId="776B31FF" w14:textId="77777777" w:rsidR="002338E9" w:rsidRPr="00F05542" w:rsidRDefault="002338E9" w:rsidP="00A20D6B">
            <w:pPr>
              <w:pStyle w:val="IPPArialTable"/>
            </w:pPr>
          </w:p>
        </w:tc>
        <w:tc>
          <w:tcPr>
            <w:tcW w:w="1701" w:type="dxa"/>
            <w:tcBorders>
              <w:top w:val="nil"/>
              <w:bottom w:val="nil"/>
            </w:tcBorders>
          </w:tcPr>
          <w:p w14:paraId="6669FF31" w14:textId="77777777" w:rsidR="002338E9" w:rsidRPr="00F05542" w:rsidRDefault="002338E9" w:rsidP="00A20D6B">
            <w:pPr>
              <w:pStyle w:val="IPPArialTable"/>
            </w:pPr>
          </w:p>
        </w:tc>
        <w:tc>
          <w:tcPr>
            <w:tcW w:w="4529" w:type="dxa"/>
          </w:tcPr>
          <w:p w14:paraId="0B6FE8E0" w14:textId="77777777" w:rsidR="002338E9" w:rsidRPr="00F05542" w:rsidRDefault="002338E9" w:rsidP="00A20D6B">
            <w:pPr>
              <w:pStyle w:val="IPPArialTable"/>
            </w:pPr>
            <w:proofErr w:type="spellStart"/>
            <w:r w:rsidRPr="00F05542">
              <w:rPr>
                <w:i/>
                <w:iCs/>
              </w:rPr>
              <w:t>Ceratitis</w:t>
            </w:r>
            <w:proofErr w:type="spellEnd"/>
            <w:r w:rsidRPr="00F05542">
              <w:rPr>
                <w:i/>
                <w:iCs/>
              </w:rPr>
              <w:t xml:space="preserve"> </w:t>
            </w:r>
            <w:proofErr w:type="spellStart"/>
            <w:r w:rsidRPr="00F05542">
              <w:rPr>
                <w:i/>
                <w:iCs/>
              </w:rPr>
              <w:t>rosa</w:t>
            </w:r>
            <w:proofErr w:type="spellEnd"/>
            <w:r w:rsidRPr="00F05542">
              <w:t xml:space="preserve"> </w:t>
            </w:r>
            <w:proofErr w:type="spellStart"/>
            <w:r w:rsidRPr="00F05542">
              <w:t>Karsch</w:t>
            </w:r>
            <w:proofErr w:type="spellEnd"/>
            <w:r w:rsidRPr="00F05542">
              <w:t>, 1887</w:t>
            </w:r>
          </w:p>
        </w:tc>
      </w:tr>
      <w:tr w:rsidR="002338E9" w:rsidRPr="00F05542" w14:paraId="1B5ED193" w14:textId="77777777" w:rsidTr="00A20D6B">
        <w:tc>
          <w:tcPr>
            <w:tcW w:w="2830" w:type="dxa"/>
            <w:tcBorders>
              <w:top w:val="nil"/>
              <w:bottom w:val="nil"/>
            </w:tcBorders>
          </w:tcPr>
          <w:p w14:paraId="093F441F" w14:textId="77777777" w:rsidR="002338E9" w:rsidRPr="00F05542" w:rsidRDefault="002338E9" w:rsidP="00A20D6B">
            <w:pPr>
              <w:pStyle w:val="IPPArialTable"/>
            </w:pPr>
          </w:p>
        </w:tc>
        <w:tc>
          <w:tcPr>
            <w:tcW w:w="1701" w:type="dxa"/>
            <w:tcBorders>
              <w:top w:val="nil"/>
              <w:bottom w:val="nil"/>
            </w:tcBorders>
          </w:tcPr>
          <w:p w14:paraId="5B25198D" w14:textId="77777777" w:rsidR="002338E9" w:rsidRPr="00F05542" w:rsidRDefault="002338E9" w:rsidP="00A20D6B">
            <w:pPr>
              <w:pStyle w:val="IPPArialTable"/>
            </w:pPr>
          </w:p>
        </w:tc>
        <w:tc>
          <w:tcPr>
            <w:tcW w:w="4529" w:type="dxa"/>
          </w:tcPr>
          <w:p w14:paraId="39520A38" w14:textId="77777777" w:rsidR="002338E9" w:rsidRPr="00F05542" w:rsidRDefault="002338E9" w:rsidP="00A20D6B">
            <w:pPr>
              <w:pStyle w:val="IPPArialTable"/>
              <w:rPr>
                <w:i/>
                <w:iCs/>
              </w:rPr>
            </w:pPr>
            <w:proofErr w:type="spellStart"/>
            <w:r w:rsidRPr="00F05542">
              <w:rPr>
                <w:i/>
                <w:iCs/>
              </w:rPr>
              <w:t>Zeugodacus</w:t>
            </w:r>
            <w:proofErr w:type="spellEnd"/>
            <w:r w:rsidRPr="00F05542">
              <w:rPr>
                <w:i/>
                <w:iCs/>
              </w:rPr>
              <w:t xml:space="preserve"> </w:t>
            </w:r>
            <w:proofErr w:type="spellStart"/>
            <w:r w:rsidRPr="00F05542">
              <w:rPr>
                <w:i/>
                <w:iCs/>
              </w:rPr>
              <w:t>cucurbitae</w:t>
            </w:r>
            <w:proofErr w:type="spellEnd"/>
            <w:r w:rsidRPr="00F05542">
              <w:t xml:space="preserve"> (</w:t>
            </w:r>
            <w:proofErr w:type="spellStart"/>
            <w:r w:rsidRPr="00F05542">
              <w:t>Coquillett</w:t>
            </w:r>
            <w:proofErr w:type="spellEnd"/>
            <w:r w:rsidRPr="00F05542">
              <w:t>, 1899)</w:t>
            </w:r>
          </w:p>
        </w:tc>
      </w:tr>
      <w:tr w:rsidR="002338E9" w:rsidRPr="00F05542" w14:paraId="1DD8311E" w14:textId="77777777" w:rsidTr="00A20D6B">
        <w:tc>
          <w:tcPr>
            <w:tcW w:w="2830" w:type="dxa"/>
            <w:tcBorders>
              <w:top w:val="nil"/>
              <w:bottom w:val="single" w:sz="4" w:space="0" w:color="auto"/>
            </w:tcBorders>
          </w:tcPr>
          <w:p w14:paraId="1F9AB5F8" w14:textId="77777777" w:rsidR="002338E9" w:rsidRPr="00F05542" w:rsidRDefault="002338E9" w:rsidP="00A20D6B">
            <w:pPr>
              <w:pStyle w:val="IPPArialTable"/>
            </w:pPr>
          </w:p>
        </w:tc>
        <w:tc>
          <w:tcPr>
            <w:tcW w:w="1701" w:type="dxa"/>
            <w:tcBorders>
              <w:top w:val="nil"/>
              <w:bottom w:val="single" w:sz="4" w:space="0" w:color="auto"/>
            </w:tcBorders>
          </w:tcPr>
          <w:p w14:paraId="0D439C1A" w14:textId="77777777" w:rsidR="002338E9" w:rsidRPr="00F05542" w:rsidRDefault="002338E9" w:rsidP="00A20D6B">
            <w:pPr>
              <w:pStyle w:val="IPPArialTable"/>
            </w:pPr>
          </w:p>
        </w:tc>
        <w:tc>
          <w:tcPr>
            <w:tcW w:w="4529" w:type="dxa"/>
          </w:tcPr>
          <w:p w14:paraId="75C83CFA" w14:textId="77777777" w:rsidR="002338E9" w:rsidRPr="00F05542" w:rsidRDefault="002338E9" w:rsidP="00A20D6B">
            <w:pPr>
              <w:pStyle w:val="IPPArialTable"/>
              <w:rPr>
                <w:i/>
                <w:iCs/>
              </w:rPr>
            </w:pPr>
            <w:proofErr w:type="spellStart"/>
            <w:r w:rsidRPr="00F05542">
              <w:rPr>
                <w:i/>
                <w:iCs/>
              </w:rPr>
              <w:t>Zeugodacus</w:t>
            </w:r>
            <w:proofErr w:type="spellEnd"/>
            <w:r w:rsidRPr="00F05542">
              <w:rPr>
                <w:i/>
                <w:iCs/>
              </w:rPr>
              <w:t xml:space="preserve"> tau</w:t>
            </w:r>
            <w:r w:rsidRPr="00F05542">
              <w:t xml:space="preserve"> (Walker, 1849)</w:t>
            </w:r>
          </w:p>
        </w:tc>
      </w:tr>
      <w:tr w:rsidR="002338E9" w:rsidRPr="00F05542" w14:paraId="44715F68" w14:textId="77777777" w:rsidTr="00A20D6B">
        <w:tc>
          <w:tcPr>
            <w:tcW w:w="2830" w:type="dxa"/>
            <w:tcBorders>
              <w:bottom w:val="nil"/>
            </w:tcBorders>
          </w:tcPr>
          <w:p w14:paraId="09E10DC4" w14:textId="77777777" w:rsidR="002338E9" w:rsidRPr="00F05542" w:rsidRDefault="002338E9" w:rsidP="00A20D6B">
            <w:pPr>
              <w:pStyle w:val="IPPArialTable"/>
            </w:pPr>
            <w:r w:rsidRPr="00F05542">
              <w:t>Mealybugs (</w:t>
            </w:r>
            <w:proofErr w:type="spellStart"/>
            <w:r w:rsidRPr="00F05542">
              <w:t>Hemiptera</w:t>
            </w:r>
            <w:proofErr w:type="spellEnd"/>
            <w:r w:rsidRPr="00F05542">
              <w:t>)</w:t>
            </w:r>
          </w:p>
        </w:tc>
        <w:tc>
          <w:tcPr>
            <w:tcW w:w="1701" w:type="dxa"/>
            <w:tcBorders>
              <w:bottom w:val="nil"/>
            </w:tcBorders>
          </w:tcPr>
          <w:p w14:paraId="19D9BEB8" w14:textId="77777777" w:rsidR="002338E9" w:rsidRPr="00F05542" w:rsidRDefault="002338E9" w:rsidP="00A20D6B">
            <w:pPr>
              <w:pStyle w:val="IPPArialTable"/>
            </w:pPr>
            <w:proofErr w:type="spellStart"/>
            <w:r w:rsidRPr="00F05542">
              <w:t>Pseudococcidae</w:t>
            </w:r>
            <w:proofErr w:type="spellEnd"/>
          </w:p>
        </w:tc>
        <w:tc>
          <w:tcPr>
            <w:tcW w:w="4529" w:type="dxa"/>
          </w:tcPr>
          <w:p w14:paraId="51765A41" w14:textId="77777777" w:rsidR="002338E9" w:rsidRPr="00F05542" w:rsidRDefault="002338E9" w:rsidP="00A20D6B">
            <w:pPr>
              <w:pStyle w:val="IPPArialTable"/>
            </w:pPr>
            <w:proofErr w:type="spellStart"/>
            <w:r w:rsidRPr="00F05542">
              <w:rPr>
                <w:i/>
                <w:iCs/>
              </w:rPr>
              <w:t>Dysmicoccus</w:t>
            </w:r>
            <w:proofErr w:type="spellEnd"/>
            <w:r w:rsidRPr="00F05542">
              <w:rPr>
                <w:i/>
                <w:iCs/>
              </w:rPr>
              <w:t xml:space="preserve"> </w:t>
            </w:r>
            <w:proofErr w:type="spellStart"/>
            <w:r w:rsidRPr="00F05542">
              <w:rPr>
                <w:i/>
                <w:iCs/>
              </w:rPr>
              <w:t>neobrevipes</w:t>
            </w:r>
            <w:proofErr w:type="spellEnd"/>
            <w:r w:rsidRPr="00F05542">
              <w:t xml:space="preserve"> Beardsley, 1959</w:t>
            </w:r>
          </w:p>
        </w:tc>
      </w:tr>
      <w:tr w:rsidR="002338E9" w:rsidRPr="00F05542" w14:paraId="73F57197" w14:textId="77777777" w:rsidTr="00A20D6B">
        <w:tc>
          <w:tcPr>
            <w:tcW w:w="2830" w:type="dxa"/>
            <w:tcBorders>
              <w:top w:val="nil"/>
              <w:bottom w:val="nil"/>
            </w:tcBorders>
          </w:tcPr>
          <w:p w14:paraId="4C65F2EB" w14:textId="77777777" w:rsidR="002338E9" w:rsidRPr="00F05542" w:rsidRDefault="002338E9" w:rsidP="00A20D6B">
            <w:pPr>
              <w:pStyle w:val="IPPArialTable"/>
            </w:pPr>
          </w:p>
        </w:tc>
        <w:tc>
          <w:tcPr>
            <w:tcW w:w="1701" w:type="dxa"/>
            <w:tcBorders>
              <w:top w:val="nil"/>
              <w:bottom w:val="nil"/>
            </w:tcBorders>
          </w:tcPr>
          <w:p w14:paraId="7E250EEA" w14:textId="77777777" w:rsidR="002338E9" w:rsidRPr="00F05542" w:rsidRDefault="002338E9" w:rsidP="00A20D6B">
            <w:pPr>
              <w:pStyle w:val="IPPArialTable"/>
            </w:pPr>
          </w:p>
        </w:tc>
        <w:tc>
          <w:tcPr>
            <w:tcW w:w="4529" w:type="dxa"/>
          </w:tcPr>
          <w:p w14:paraId="6EBA1646" w14:textId="77777777" w:rsidR="002338E9" w:rsidRPr="00F05542" w:rsidRDefault="002338E9" w:rsidP="00A20D6B">
            <w:pPr>
              <w:pStyle w:val="IPPArialTable"/>
            </w:pPr>
            <w:proofErr w:type="spellStart"/>
            <w:r w:rsidRPr="00F05542">
              <w:rPr>
                <w:i/>
                <w:iCs/>
              </w:rPr>
              <w:t>Ferrisia</w:t>
            </w:r>
            <w:proofErr w:type="spellEnd"/>
            <w:r w:rsidRPr="00F05542">
              <w:rPr>
                <w:i/>
                <w:iCs/>
              </w:rPr>
              <w:t xml:space="preserve"> </w:t>
            </w:r>
            <w:proofErr w:type="spellStart"/>
            <w:r w:rsidRPr="00F05542">
              <w:rPr>
                <w:i/>
                <w:iCs/>
              </w:rPr>
              <w:t>malvastra</w:t>
            </w:r>
            <w:proofErr w:type="spellEnd"/>
            <w:r w:rsidRPr="00F05542">
              <w:t xml:space="preserve"> (McDaniel, 1962)</w:t>
            </w:r>
          </w:p>
        </w:tc>
      </w:tr>
      <w:tr w:rsidR="002338E9" w:rsidRPr="00F05542" w14:paraId="7F1E6A9A" w14:textId="77777777" w:rsidTr="00A20D6B">
        <w:tc>
          <w:tcPr>
            <w:tcW w:w="2830" w:type="dxa"/>
            <w:tcBorders>
              <w:top w:val="nil"/>
              <w:bottom w:val="nil"/>
            </w:tcBorders>
          </w:tcPr>
          <w:p w14:paraId="2A1398EE" w14:textId="77777777" w:rsidR="002338E9" w:rsidRPr="00F05542" w:rsidRDefault="002338E9" w:rsidP="00A20D6B">
            <w:pPr>
              <w:pStyle w:val="IPPArialTable"/>
            </w:pPr>
          </w:p>
        </w:tc>
        <w:tc>
          <w:tcPr>
            <w:tcW w:w="1701" w:type="dxa"/>
            <w:tcBorders>
              <w:top w:val="nil"/>
              <w:bottom w:val="nil"/>
            </w:tcBorders>
          </w:tcPr>
          <w:p w14:paraId="4CDEABAA" w14:textId="77777777" w:rsidR="002338E9" w:rsidRPr="00F05542" w:rsidRDefault="002338E9" w:rsidP="00A20D6B">
            <w:pPr>
              <w:pStyle w:val="IPPArialTable"/>
            </w:pPr>
          </w:p>
        </w:tc>
        <w:tc>
          <w:tcPr>
            <w:tcW w:w="4529" w:type="dxa"/>
          </w:tcPr>
          <w:p w14:paraId="156C845C" w14:textId="77777777" w:rsidR="002338E9" w:rsidRPr="00F05542" w:rsidRDefault="002338E9" w:rsidP="00A20D6B">
            <w:pPr>
              <w:pStyle w:val="IPPArialTable"/>
            </w:pPr>
            <w:proofErr w:type="spellStart"/>
            <w:r w:rsidRPr="00F05542">
              <w:rPr>
                <w:i/>
                <w:iCs/>
              </w:rPr>
              <w:t>Formicococcus</w:t>
            </w:r>
            <w:proofErr w:type="spellEnd"/>
            <w:r w:rsidRPr="00F05542">
              <w:rPr>
                <w:i/>
                <w:iCs/>
              </w:rPr>
              <w:t xml:space="preserve"> </w:t>
            </w:r>
            <w:proofErr w:type="spellStart"/>
            <w:r w:rsidRPr="00F05542">
              <w:rPr>
                <w:i/>
                <w:iCs/>
              </w:rPr>
              <w:t>robustus</w:t>
            </w:r>
            <w:proofErr w:type="spellEnd"/>
            <w:r w:rsidRPr="00F05542">
              <w:t xml:space="preserve"> (</w:t>
            </w:r>
            <w:proofErr w:type="spellStart"/>
            <w:r w:rsidRPr="00F05542">
              <w:t>Ezzat</w:t>
            </w:r>
            <w:proofErr w:type="spellEnd"/>
            <w:r w:rsidRPr="00F05542">
              <w:t xml:space="preserve"> &amp; McConnell, 1956)</w:t>
            </w:r>
          </w:p>
        </w:tc>
      </w:tr>
      <w:tr w:rsidR="002338E9" w:rsidRPr="00F05542" w14:paraId="77212D41" w14:textId="77777777" w:rsidTr="00A20D6B">
        <w:tc>
          <w:tcPr>
            <w:tcW w:w="2830" w:type="dxa"/>
            <w:tcBorders>
              <w:top w:val="nil"/>
              <w:bottom w:val="nil"/>
            </w:tcBorders>
          </w:tcPr>
          <w:p w14:paraId="4CEC8417" w14:textId="77777777" w:rsidR="002338E9" w:rsidRPr="00F05542" w:rsidRDefault="002338E9" w:rsidP="00A20D6B">
            <w:pPr>
              <w:pStyle w:val="IPPArialTable"/>
            </w:pPr>
          </w:p>
        </w:tc>
        <w:tc>
          <w:tcPr>
            <w:tcW w:w="1701" w:type="dxa"/>
            <w:tcBorders>
              <w:top w:val="nil"/>
              <w:bottom w:val="nil"/>
            </w:tcBorders>
          </w:tcPr>
          <w:p w14:paraId="289440CC" w14:textId="77777777" w:rsidR="002338E9" w:rsidRPr="00F05542" w:rsidRDefault="002338E9" w:rsidP="00A20D6B">
            <w:pPr>
              <w:pStyle w:val="IPPArialTable"/>
            </w:pPr>
          </w:p>
        </w:tc>
        <w:tc>
          <w:tcPr>
            <w:tcW w:w="4529" w:type="dxa"/>
          </w:tcPr>
          <w:p w14:paraId="5A868ECD" w14:textId="77777777" w:rsidR="002338E9" w:rsidRPr="00F05542" w:rsidRDefault="002338E9" w:rsidP="00A20D6B">
            <w:pPr>
              <w:pStyle w:val="IPPArialTable"/>
            </w:pPr>
            <w:proofErr w:type="spellStart"/>
            <w:r w:rsidRPr="00F05542">
              <w:rPr>
                <w:i/>
                <w:iCs/>
              </w:rPr>
              <w:t>Maconellicoccus</w:t>
            </w:r>
            <w:proofErr w:type="spellEnd"/>
            <w:r w:rsidRPr="00F05542">
              <w:rPr>
                <w:i/>
                <w:iCs/>
              </w:rPr>
              <w:t xml:space="preserve"> </w:t>
            </w:r>
            <w:proofErr w:type="spellStart"/>
            <w:r w:rsidRPr="00F05542">
              <w:rPr>
                <w:i/>
                <w:iCs/>
              </w:rPr>
              <w:t>hirsutus</w:t>
            </w:r>
            <w:proofErr w:type="spellEnd"/>
            <w:r w:rsidRPr="00F05542">
              <w:t xml:space="preserve"> (Green, 1908)</w:t>
            </w:r>
          </w:p>
        </w:tc>
      </w:tr>
      <w:tr w:rsidR="002338E9" w:rsidRPr="00F05542" w14:paraId="2115EE84" w14:textId="77777777" w:rsidTr="00A20D6B">
        <w:tc>
          <w:tcPr>
            <w:tcW w:w="2830" w:type="dxa"/>
            <w:tcBorders>
              <w:top w:val="nil"/>
              <w:bottom w:val="nil"/>
            </w:tcBorders>
          </w:tcPr>
          <w:p w14:paraId="4ED20E33" w14:textId="77777777" w:rsidR="002338E9" w:rsidRPr="00F05542" w:rsidRDefault="002338E9" w:rsidP="00A20D6B">
            <w:pPr>
              <w:pStyle w:val="IPPArialTable"/>
            </w:pPr>
          </w:p>
        </w:tc>
        <w:tc>
          <w:tcPr>
            <w:tcW w:w="1701" w:type="dxa"/>
            <w:tcBorders>
              <w:top w:val="nil"/>
              <w:bottom w:val="nil"/>
            </w:tcBorders>
          </w:tcPr>
          <w:p w14:paraId="6B779078" w14:textId="77777777" w:rsidR="002338E9" w:rsidRPr="00F05542" w:rsidRDefault="002338E9" w:rsidP="00A20D6B">
            <w:pPr>
              <w:pStyle w:val="IPPArialTable"/>
            </w:pPr>
          </w:p>
        </w:tc>
        <w:tc>
          <w:tcPr>
            <w:tcW w:w="4529" w:type="dxa"/>
          </w:tcPr>
          <w:p w14:paraId="64EE328B" w14:textId="77777777" w:rsidR="002338E9" w:rsidRPr="00F05542" w:rsidRDefault="002338E9" w:rsidP="00A20D6B">
            <w:pPr>
              <w:pStyle w:val="IPPArialTable"/>
            </w:pPr>
            <w:proofErr w:type="spellStart"/>
            <w:r w:rsidRPr="00F05542">
              <w:rPr>
                <w:i/>
                <w:iCs/>
              </w:rPr>
              <w:t>Nipaecoccus</w:t>
            </w:r>
            <w:proofErr w:type="spellEnd"/>
            <w:r w:rsidRPr="00F05542">
              <w:rPr>
                <w:i/>
                <w:iCs/>
              </w:rPr>
              <w:t xml:space="preserve"> </w:t>
            </w:r>
            <w:proofErr w:type="spellStart"/>
            <w:r w:rsidRPr="00F05542">
              <w:rPr>
                <w:i/>
                <w:iCs/>
              </w:rPr>
              <w:t>nipae</w:t>
            </w:r>
            <w:proofErr w:type="spellEnd"/>
            <w:r w:rsidRPr="00F05542">
              <w:t xml:space="preserve"> (</w:t>
            </w:r>
            <w:proofErr w:type="spellStart"/>
            <w:r w:rsidRPr="00F05542">
              <w:t>Maskell</w:t>
            </w:r>
            <w:proofErr w:type="spellEnd"/>
            <w:r w:rsidRPr="00F05542">
              <w:t>, 1893)</w:t>
            </w:r>
          </w:p>
        </w:tc>
      </w:tr>
      <w:tr w:rsidR="002338E9" w:rsidRPr="00F05542" w14:paraId="5CED8C21" w14:textId="77777777" w:rsidTr="00A20D6B">
        <w:tc>
          <w:tcPr>
            <w:tcW w:w="2830" w:type="dxa"/>
            <w:tcBorders>
              <w:top w:val="nil"/>
              <w:bottom w:val="nil"/>
            </w:tcBorders>
          </w:tcPr>
          <w:p w14:paraId="616C06A2" w14:textId="77777777" w:rsidR="002338E9" w:rsidRPr="00F05542" w:rsidRDefault="002338E9" w:rsidP="00A20D6B">
            <w:pPr>
              <w:pStyle w:val="IPPArialTable"/>
            </w:pPr>
          </w:p>
        </w:tc>
        <w:tc>
          <w:tcPr>
            <w:tcW w:w="1701" w:type="dxa"/>
            <w:tcBorders>
              <w:top w:val="nil"/>
              <w:bottom w:val="nil"/>
            </w:tcBorders>
          </w:tcPr>
          <w:p w14:paraId="0847560A" w14:textId="77777777" w:rsidR="002338E9" w:rsidRPr="00F05542" w:rsidRDefault="002338E9" w:rsidP="00A20D6B">
            <w:pPr>
              <w:pStyle w:val="IPPArialTable"/>
            </w:pPr>
          </w:p>
        </w:tc>
        <w:tc>
          <w:tcPr>
            <w:tcW w:w="4529" w:type="dxa"/>
          </w:tcPr>
          <w:p w14:paraId="33BC614D" w14:textId="77777777" w:rsidR="002338E9" w:rsidRPr="00F05542" w:rsidRDefault="002338E9" w:rsidP="00A20D6B">
            <w:pPr>
              <w:pStyle w:val="IPPArialTable"/>
            </w:pPr>
            <w:proofErr w:type="spellStart"/>
            <w:r w:rsidRPr="00F05542">
              <w:rPr>
                <w:i/>
                <w:iCs/>
              </w:rPr>
              <w:t>Planococcus</w:t>
            </w:r>
            <w:proofErr w:type="spellEnd"/>
            <w:r w:rsidRPr="00F05542">
              <w:rPr>
                <w:i/>
                <w:iCs/>
              </w:rPr>
              <w:t xml:space="preserve"> </w:t>
            </w:r>
            <w:proofErr w:type="spellStart"/>
            <w:r w:rsidRPr="00F05542">
              <w:rPr>
                <w:i/>
                <w:iCs/>
              </w:rPr>
              <w:t>lilacinus</w:t>
            </w:r>
            <w:proofErr w:type="spellEnd"/>
            <w:r w:rsidRPr="00F05542">
              <w:t xml:space="preserve"> (</w:t>
            </w:r>
            <w:proofErr w:type="spellStart"/>
            <w:r w:rsidRPr="00F05542">
              <w:t>Cockerell</w:t>
            </w:r>
            <w:proofErr w:type="spellEnd"/>
            <w:r w:rsidRPr="00F05542">
              <w:t>, 1905)</w:t>
            </w:r>
          </w:p>
        </w:tc>
      </w:tr>
      <w:tr w:rsidR="002338E9" w:rsidRPr="00F05542" w14:paraId="76A016AA" w14:textId="77777777" w:rsidTr="00A20D6B">
        <w:tc>
          <w:tcPr>
            <w:tcW w:w="2830" w:type="dxa"/>
            <w:tcBorders>
              <w:top w:val="nil"/>
              <w:bottom w:val="nil"/>
            </w:tcBorders>
          </w:tcPr>
          <w:p w14:paraId="2025C0EE" w14:textId="77777777" w:rsidR="002338E9" w:rsidRPr="00F05542" w:rsidRDefault="002338E9" w:rsidP="00A20D6B">
            <w:pPr>
              <w:pStyle w:val="IPPArialTable"/>
            </w:pPr>
          </w:p>
        </w:tc>
        <w:tc>
          <w:tcPr>
            <w:tcW w:w="1701" w:type="dxa"/>
            <w:tcBorders>
              <w:top w:val="nil"/>
              <w:bottom w:val="nil"/>
            </w:tcBorders>
          </w:tcPr>
          <w:p w14:paraId="6367365D" w14:textId="77777777" w:rsidR="002338E9" w:rsidRPr="00F05542" w:rsidRDefault="002338E9" w:rsidP="00A20D6B">
            <w:pPr>
              <w:pStyle w:val="IPPArialTable"/>
            </w:pPr>
          </w:p>
        </w:tc>
        <w:tc>
          <w:tcPr>
            <w:tcW w:w="4529" w:type="dxa"/>
          </w:tcPr>
          <w:p w14:paraId="099D67B4" w14:textId="77777777" w:rsidR="002338E9" w:rsidRPr="00F05542" w:rsidRDefault="002338E9" w:rsidP="00A20D6B">
            <w:pPr>
              <w:pStyle w:val="IPPArialTable"/>
            </w:pPr>
            <w:proofErr w:type="spellStart"/>
            <w:r w:rsidRPr="00F05542">
              <w:rPr>
                <w:i/>
                <w:iCs/>
              </w:rPr>
              <w:t>Planococcus</w:t>
            </w:r>
            <w:proofErr w:type="spellEnd"/>
            <w:r w:rsidRPr="00F05542">
              <w:rPr>
                <w:i/>
                <w:iCs/>
              </w:rPr>
              <w:t xml:space="preserve"> minor</w:t>
            </w:r>
            <w:r w:rsidRPr="00F05542">
              <w:t xml:space="preserve"> (</w:t>
            </w:r>
            <w:proofErr w:type="spellStart"/>
            <w:r w:rsidRPr="00F05542">
              <w:t>Maskell</w:t>
            </w:r>
            <w:proofErr w:type="spellEnd"/>
            <w:r w:rsidRPr="00F05542">
              <w:t>, 1897)</w:t>
            </w:r>
          </w:p>
        </w:tc>
      </w:tr>
      <w:tr w:rsidR="002338E9" w:rsidRPr="00F05542" w14:paraId="0FE45AC4" w14:textId="77777777" w:rsidTr="00A20D6B">
        <w:tc>
          <w:tcPr>
            <w:tcW w:w="2830" w:type="dxa"/>
            <w:tcBorders>
              <w:top w:val="nil"/>
              <w:bottom w:val="nil"/>
            </w:tcBorders>
          </w:tcPr>
          <w:p w14:paraId="76927363" w14:textId="77777777" w:rsidR="002338E9" w:rsidRPr="00F05542" w:rsidRDefault="002338E9" w:rsidP="00A20D6B">
            <w:pPr>
              <w:pStyle w:val="IPPArialTable"/>
            </w:pPr>
          </w:p>
        </w:tc>
        <w:tc>
          <w:tcPr>
            <w:tcW w:w="1701" w:type="dxa"/>
            <w:tcBorders>
              <w:top w:val="nil"/>
              <w:bottom w:val="nil"/>
            </w:tcBorders>
          </w:tcPr>
          <w:p w14:paraId="6B619213" w14:textId="77777777" w:rsidR="002338E9" w:rsidRPr="00F05542" w:rsidRDefault="002338E9" w:rsidP="00A20D6B">
            <w:pPr>
              <w:pStyle w:val="IPPArialTable"/>
            </w:pPr>
          </w:p>
        </w:tc>
        <w:tc>
          <w:tcPr>
            <w:tcW w:w="4529" w:type="dxa"/>
          </w:tcPr>
          <w:p w14:paraId="192DDF83" w14:textId="77777777" w:rsidR="002338E9" w:rsidRPr="00F05542" w:rsidRDefault="002338E9" w:rsidP="00A20D6B">
            <w:pPr>
              <w:pStyle w:val="IPPArialTable"/>
            </w:pPr>
            <w:proofErr w:type="spellStart"/>
            <w:r w:rsidRPr="00F05542">
              <w:rPr>
                <w:i/>
                <w:iCs/>
              </w:rPr>
              <w:t>Pseudococcus</w:t>
            </w:r>
            <w:proofErr w:type="spellEnd"/>
            <w:r w:rsidRPr="00F05542">
              <w:rPr>
                <w:i/>
                <w:iCs/>
              </w:rPr>
              <w:t xml:space="preserve"> </w:t>
            </w:r>
            <w:proofErr w:type="spellStart"/>
            <w:r w:rsidRPr="00F05542">
              <w:rPr>
                <w:i/>
                <w:iCs/>
              </w:rPr>
              <w:t>cryptus</w:t>
            </w:r>
            <w:proofErr w:type="spellEnd"/>
            <w:r w:rsidRPr="00F05542">
              <w:t xml:space="preserve"> Hempel, 1918</w:t>
            </w:r>
          </w:p>
        </w:tc>
      </w:tr>
      <w:tr w:rsidR="002338E9" w:rsidRPr="00F05542" w14:paraId="0A6D54DD" w14:textId="77777777" w:rsidTr="00A20D6B">
        <w:tc>
          <w:tcPr>
            <w:tcW w:w="2830" w:type="dxa"/>
            <w:tcBorders>
              <w:top w:val="nil"/>
              <w:bottom w:val="nil"/>
            </w:tcBorders>
          </w:tcPr>
          <w:p w14:paraId="467AD131" w14:textId="77777777" w:rsidR="002338E9" w:rsidRPr="00F05542" w:rsidRDefault="002338E9" w:rsidP="00A20D6B">
            <w:pPr>
              <w:pStyle w:val="IPPArialTable"/>
            </w:pPr>
          </w:p>
        </w:tc>
        <w:tc>
          <w:tcPr>
            <w:tcW w:w="1701" w:type="dxa"/>
            <w:tcBorders>
              <w:top w:val="nil"/>
              <w:bottom w:val="nil"/>
            </w:tcBorders>
          </w:tcPr>
          <w:p w14:paraId="70B82348" w14:textId="77777777" w:rsidR="002338E9" w:rsidRPr="00F05542" w:rsidRDefault="002338E9" w:rsidP="00A20D6B">
            <w:pPr>
              <w:pStyle w:val="IPPArialTable"/>
            </w:pPr>
          </w:p>
        </w:tc>
        <w:tc>
          <w:tcPr>
            <w:tcW w:w="4529" w:type="dxa"/>
          </w:tcPr>
          <w:p w14:paraId="632E833B" w14:textId="77777777" w:rsidR="002338E9" w:rsidRPr="00F05542" w:rsidRDefault="002338E9" w:rsidP="00A20D6B">
            <w:pPr>
              <w:pStyle w:val="IPPArialTable"/>
            </w:pPr>
            <w:proofErr w:type="spellStart"/>
            <w:r w:rsidRPr="00F05542">
              <w:rPr>
                <w:i/>
                <w:iCs/>
              </w:rPr>
              <w:t>Pseudococcus</w:t>
            </w:r>
            <w:proofErr w:type="spellEnd"/>
            <w:r w:rsidRPr="00F05542">
              <w:rPr>
                <w:i/>
                <w:iCs/>
              </w:rPr>
              <w:t xml:space="preserve"> </w:t>
            </w:r>
            <w:proofErr w:type="spellStart"/>
            <w:r w:rsidRPr="00F05542">
              <w:rPr>
                <w:i/>
                <w:iCs/>
              </w:rPr>
              <w:t>jackbeardsleyi</w:t>
            </w:r>
            <w:proofErr w:type="spellEnd"/>
            <w:r w:rsidRPr="00F05542">
              <w:t xml:space="preserve"> </w:t>
            </w:r>
            <w:proofErr w:type="spellStart"/>
            <w:r w:rsidRPr="00F05542">
              <w:t>Gimpel</w:t>
            </w:r>
            <w:proofErr w:type="spellEnd"/>
            <w:r w:rsidRPr="00F05542">
              <w:t xml:space="preserve"> &amp; Miller, 1996</w:t>
            </w:r>
          </w:p>
        </w:tc>
      </w:tr>
      <w:tr w:rsidR="002338E9" w:rsidRPr="00F05542" w14:paraId="30EDCFD7" w14:textId="77777777" w:rsidTr="00A20D6B">
        <w:tc>
          <w:tcPr>
            <w:tcW w:w="2830" w:type="dxa"/>
            <w:tcBorders>
              <w:top w:val="nil"/>
              <w:bottom w:val="nil"/>
            </w:tcBorders>
          </w:tcPr>
          <w:p w14:paraId="1F5D6161" w14:textId="77777777" w:rsidR="002338E9" w:rsidRPr="00F05542" w:rsidRDefault="002338E9" w:rsidP="00A20D6B">
            <w:pPr>
              <w:pStyle w:val="IPPArialTable"/>
            </w:pPr>
          </w:p>
        </w:tc>
        <w:tc>
          <w:tcPr>
            <w:tcW w:w="1701" w:type="dxa"/>
            <w:tcBorders>
              <w:top w:val="nil"/>
              <w:bottom w:val="nil"/>
            </w:tcBorders>
          </w:tcPr>
          <w:p w14:paraId="5C6D7777" w14:textId="77777777" w:rsidR="002338E9" w:rsidRPr="00F05542" w:rsidRDefault="002338E9" w:rsidP="00A20D6B">
            <w:pPr>
              <w:pStyle w:val="IPPArialTable"/>
            </w:pPr>
          </w:p>
        </w:tc>
        <w:tc>
          <w:tcPr>
            <w:tcW w:w="4529" w:type="dxa"/>
          </w:tcPr>
          <w:p w14:paraId="6E8CF708" w14:textId="77777777" w:rsidR="002338E9" w:rsidRPr="00F05542" w:rsidRDefault="002338E9" w:rsidP="00A20D6B">
            <w:pPr>
              <w:pStyle w:val="IPPArialTable"/>
            </w:pPr>
            <w:proofErr w:type="spellStart"/>
            <w:r w:rsidRPr="00F05542">
              <w:rPr>
                <w:i/>
                <w:iCs/>
              </w:rPr>
              <w:t>Pseudococcus</w:t>
            </w:r>
            <w:proofErr w:type="spellEnd"/>
            <w:r w:rsidRPr="00F05542">
              <w:rPr>
                <w:i/>
                <w:iCs/>
              </w:rPr>
              <w:t xml:space="preserve"> </w:t>
            </w:r>
            <w:proofErr w:type="spellStart"/>
            <w:r w:rsidRPr="00F05542">
              <w:rPr>
                <w:i/>
                <w:iCs/>
              </w:rPr>
              <w:t>solenedyos</w:t>
            </w:r>
            <w:proofErr w:type="spellEnd"/>
            <w:r w:rsidRPr="00F05542">
              <w:t xml:space="preserve"> </w:t>
            </w:r>
            <w:proofErr w:type="spellStart"/>
            <w:r w:rsidRPr="00F05542">
              <w:t>Gimpel</w:t>
            </w:r>
            <w:proofErr w:type="spellEnd"/>
            <w:r w:rsidRPr="00F05542">
              <w:t xml:space="preserve"> &amp; Miller, 1996</w:t>
            </w:r>
          </w:p>
        </w:tc>
      </w:tr>
      <w:tr w:rsidR="002338E9" w:rsidRPr="00F05542" w14:paraId="4C5966AF" w14:textId="77777777" w:rsidTr="00A20D6B">
        <w:tc>
          <w:tcPr>
            <w:tcW w:w="2830" w:type="dxa"/>
            <w:tcBorders>
              <w:top w:val="nil"/>
              <w:bottom w:val="nil"/>
            </w:tcBorders>
          </w:tcPr>
          <w:p w14:paraId="2E4B2E2B" w14:textId="77777777" w:rsidR="002338E9" w:rsidRPr="00F05542" w:rsidRDefault="002338E9" w:rsidP="00A20D6B">
            <w:pPr>
              <w:pStyle w:val="IPPArialTable"/>
            </w:pPr>
          </w:p>
        </w:tc>
        <w:tc>
          <w:tcPr>
            <w:tcW w:w="1701" w:type="dxa"/>
            <w:tcBorders>
              <w:top w:val="nil"/>
              <w:bottom w:val="nil"/>
            </w:tcBorders>
          </w:tcPr>
          <w:p w14:paraId="1536F0E7" w14:textId="77777777" w:rsidR="002338E9" w:rsidRPr="00F05542" w:rsidRDefault="002338E9" w:rsidP="00A20D6B">
            <w:pPr>
              <w:pStyle w:val="IPPArialTable"/>
            </w:pPr>
          </w:p>
        </w:tc>
        <w:tc>
          <w:tcPr>
            <w:tcW w:w="4529" w:type="dxa"/>
          </w:tcPr>
          <w:p w14:paraId="77C49A1E" w14:textId="77777777" w:rsidR="002338E9" w:rsidRPr="00F05542" w:rsidRDefault="002338E9" w:rsidP="00A20D6B">
            <w:pPr>
              <w:pStyle w:val="IPPArialTable"/>
            </w:pPr>
            <w:proofErr w:type="spellStart"/>
            <w:r w:rsidRPr="00F05542">
              <w:rPr>
                <w:i/>
                <w:iCs/>
              </w:rPr>
              <w:t>Rastrococcus</w:t>
            </w:r>
            <w:proofErr w:type="spellEnd"/>
            <w:r w:rsidRPr="00F05542">
              <w:rPr>
                <w:i/>
                <w:iCs/>
              </w:rPr>
              <w:t xml:space="preserve"> </w:t>
            </w:r>
            <w:proofErr w:type="spellStart"/>
            <w:r w:rsidRPr="00F05542">
              <w:rPr>
                <w:i/>
                <w:iCs/>
              </w:rPr>
              <w:t>iceryoides</w:t>
            </w:r>
            <w:proofErr w:type="spellEnd"/>
            <w:r w:rsidRPr="00F05542">
              <w:t xml:space="preserve"> (Green, 1908)</w:t>
            </w:r>
          </w:p>
        </w:tc>
      </w:tr>
      <w:tr w:rsidR="002338E9" w:rsidRPr="00F05542" w14:paraId="78C62AA1" w14:textId="77777777" w:rsidTr="00A20D6B">
        <w:tc>
          <w:tcPr>
            <w:tcW w:w="2830" w:type="dxa"/>
            <w:tcBorders>
              <w:top w:val="nil"/>
              <w:bottom w:val="nil"/>
            </w:tcBorders>
          </w:tcPr>
          <w:p w14:paraId="1CC53619" w14:textId="77777777" w:rsidR="002338E9" w:rsidRPr="00F05542" w:rsidRDefault="002338E9" w:rsidP="00A20D6B">
            <w:pPr>
              <w:pStyle w:val="IPPArialTable"/>
            </w:pPr>
          </w:p>
        </w:tc>
        <w:tc>
          <w:tcPr>
            <w:tcW w:w="1701" w:type="dxa"/>
            <w:tcBorders>
              <w:top w:val="nil"/>
              <w:bottom w:val="nil"/>
            </w:tcBorders>
          </w:tcPr>
          <w:p w14:paraId="54B90D7C" w14:textId="77777777" w:rsidR="002338E9" w:rsidRPr="00F05542" w:rsidRDefault="002338E9" w:rsidP="00A20D6B">
            <w:pPr>
              <w:pStyle w:val="IPPArialTable"/>
            </w:pPr>
          </w:p>
        </w:tc>
        <w:tc>
          <w:tcPr>
            <w:tcW w:w="4529" w:type="dxa"/>
          </w:tcPr>
          <w:p w14:paraId="5A4734EC" w14:textId="77777777" w:rsidR="002338E9" w:rsidRPr="00F05542" w:rsidRDefault="002338E9" w:rsidP="00A20D6B">
            <w:pPr>
              <w:pStyle w:val="IPPArialTable"/>
            </w:pPr>
            <w:proofErr w:type="spellStart"/>
            <w:r w:rsidRPr="00F05542">
              <w:rPr>
                <w:i/>
                <w:iCs/>
              </w:rPr>
              <w:t>Rastrococcus</w:t>
            </w:r>
            <w:proofErr w:type="spellEnd"/>
            <w:r w:rsidRPr="00F05542">
              <w:rPr>
                <w:i/>
                <w:iCs/>
              </w:rPr>
              <w:t xml:space="preserve"> </w:t>
            </w:r>
            <w:proofErr w:type="spellStart"/>
            <w:r w:rsidRPr="00F05542">
              <w:rPr>
                <w:i/>
                <w:iCs/>
              </w:rPr>
              <w:t>invadens</w:t>
            </w:r>
            <w:proofErr w:type="spellEnd"/>
            <w:r w:rsidRPr="00F05542">
              <w:t xml:space="preserve"> Williams, 1986</w:t>
            </w:r>
          </w:p>
        </w:tc>
      </w:tr>
      <w:tr w:rsidR="002338E9" w:rsidRPr="00F05542" w14:paraId="159879EC" w14:textId="77777777" w:rsidTr="00A20D6B">
        <w:tc>
          <w:tcPr>
            <w:tcW w:w="2830" w:type="dxa"/>
            <w:tcBorders>
              <w:top w:val="nil"/>
              <w:bottom w:val="nil"/>
            </w:tcBorders>
          </w:tcPr>
          <w:p w14:paraId="655E6E14" w14:textId="77777777" w:rsidR="002338E9" w:rsidRPr="00F05542" w:rsidRDefault="002338E9" w:rsidP="00A20D6B">
            <w:pPr>
              <w:pStyle w:val="IPPArialTable"/>
            </w:pPr>
          </w:p>
        </w:tc>
        <w:tc>
          <w:tcPr>
            <w:tcW w:w="1701" w:type="dxa"/>
            <w:tcBorders>
              <w:top w:val="nil"/>
              <w:bottom w:val="nil"/>
            </w:tcBorders>
          </w:tcPr>
          <w:p w14:paraId="72B1DE63" w14:textId="77777777" w:rsidR="002338E9" w:rsidRPr="00F05542" w:rsidRDefault="002338E9" w:rsidP="00A20D6B">
            <w:pPr>
              <w:pStyle w:val="IPPArialTable"/>
            </w:pPr>
          </w:p>
        </w:tc>
        <w:tc>
          <w:tcPr>
            <w:tcW w:w="4529" w:type="dxa"/>
          </w:tcPr>
          <w:p w14:paraId="2CAD7619" w14:textId="77777777" w:rsidR="002338E9" w:rsidRPr="00F05542" w:rsidRDefault="002338E9" w:rsidP="00A20D6B">
            <w:pPr>
              <w:pStyle w:val="IPPArialTable"/>
            </w:pPr>
            <w:proofErr w:type="spellStart"/>
            <w:r w:rsidRPr="00F05542">
              <w:rPr>
                <w:i/>
                <w:iCs/>
              </w:rPr>
              <w:t>Rastrococcus</w:t>
            </w:r>
            <w:proofErr w:type="spellEnd"/>
            <w:r w:rsidRPr="00F05542">
              <w:rPr>
                <w:i/>
                <w:iCs/>
              </w:rPr>
              <w:t xml:space="preserve"> </w:t>
            </w:r>
            <w:proofErr w:type="spellStart"/>
            <w:r w:rsidRPr="00F05542">
              <w:rPr>
                <w:i/>
                <w:iCs/>
              </w:rPr>
              <w:t>rubellus</w:t>
            </w:r>
            <w:proofErr w:type="spellEnd"/>
            <w:r w:rsidRPr="00F05542">
              <w:t xml:space="preserve"> Williams, 1989</w:t>
            </w:r>
          </w:p>
        </w:tc>
      </w:tr>
      <w:tr w:rsidR="002338E9" w:rsidRPr="00F05542" w14:paraId="16480022" w14:textId="77777777" w:rsidTr="00A20D6B">
        <w:tc>
          <w:tcPr>
            <w:tcW w:w="2830" w:type="dxa"/>
            <w:tcBorders>
              <w:top w:val="nil"/>
            </w:tcBorders>
          </w:tcPr>
          <w:p w14:paraId="158A083C" w14:textId="77777777" w:rsidR="002338E9" w:rsidRPr="00F05542" w:rsidRDefault="002338E9" w:rsidP="00A20D6B">
            <w:pPr>
              <w:pStyle w:val="IPPArialTable"/>
            </w:pPr>
          </w:p>
        </w:tc>
        <w:tc>
          <w:tcPr>
            <w:tcW w:w="1701" w:type="dxa"/>
            <w:tcBorders>
              <w:top w:val="nil"/>
            </w:tcBorders>
          </w:tcPr>
          <w:p w14:paraId="6B6AB3CB" w14:textId="77777777" w:rsidR="002338E9" w:rsidRPr="00F05542" w:rsidRDefault="002338E9" w:rsidP="00A20D6B">
            <w:pPr>
              <w:pStyle w:val="IPPArialTable"/>
            </w:pPr>
          </w:p>
        </w:tc>
        <w:tc>
          <w:tcPr>
            <w:tcW w:w="4529" w:type="dxa"/>
          </w:tcPr>
          <w:p w14:paraId="77807651" w14:textId="77777777" w:rsidR="002338E9" w:rsidRPr="00F05542" w:rsidRDefault="002338E9" w:rsidP="00A20D6B">
            <w:pPr>
              <w:pStyle w:val="IPPArialTable"/>
            </w:pPr>
            <w:proofErr w:type="spellStart"/>
            <w:r w:rsidRPr="00F05542">
              <w:rPr>
                <w:i/>
                <w:iCs/>
              </w:rPr>
              <w:t>Rastrococcus</w:t>
            </w:r>
            <w:proofErr w:type="spellEnd"/>
            <w:r w:rsidRPr="00F05542">
              <w:rPr>
                <w:i/>
                <w:iCs/>
              </w:rPr>
              <w:t xml:space="preserve"> </w:t>
            </w:r>
            <w:proofErr w:type="spellStart"/>
            <w:r w:rsidRPr="00F05542">
              <w:rPr>
                <w:i/>
                <w:iCs/>
              </w:rPr>
              <w:t>spinosus</w:t>
            </w:r>
            <w:proofErr w:type="spellEnd"/>
            <w:r w:rsidRPr="00F05542">
              <w:t xml:space="preserve"> (Robinson, 1918)</w:t>
            </w:r>
          </w:p>
        </w:tc>
      </w:tr>
      <w:tr w:rsidR="002338E9" w:rsidRPr="00F05542" w14:paraId="6520E6F6" w14:textId="77777777" w:rsidTr="00A20D6B">
        <w:tc>
          <w:tcPr>
            <w:tcW w:w="2830" w:type="dxa"/>
            <w:tcBorders>
              <w:bottom w:val="single" w:sz="4" w:space="0" w:color="auto"/>
            </w:tcBorders>
          </w:tcPr>
          <w:p w14:paraId="6339D1D2" w14:textId="77777777" w:rsidR="002338E9" w:rsidRPr="00F05542" w:rsidRDefault="002338E9" w:rsidP="00A20D6B">
            <w:pPr>
              <w:pStyle w:val="IPPArialTable"/>
            </w:pPr>
            <w:r w:rsidRPr="00F05542">
              <w:t>Whiteflies (</w:t>
            </w:r>
            <w:proofErr w:type="spellStart"/>
            <w:r w:rsidRPr="00F05542">
              <w:t>Hemiptera</w:t>
            </w:r>
            <w:proofErr w:type="spellEnd"/>
            <w:r w:rsidRPr="00F05542">
              <w:t>)</w:t>
            </w:r>
          </w:p>
        </w:tc>
        <w:tc>
          <w:tcPr>
            <w:tcW w:w="1701" w:type="dxa"/>
            <w:tcBorders>
              <w:bottom w:val="single" w:sz="4" w:space="0" w:color="auto"/>
            </w:tcBorders>
          </w:tcPr>
          <w:p w14:paraId="3C334B58" w14:textId="77777777" w:rsidR="002338E9" w:rsidRPr="00F05542" w:rsidRDefault="002338E9" w:rsidP="00A20D6B">
            <w:pPr>
              <w:pStyle w:val="IPPArialTable"/>
            </w:pPr>
            <w:proofErr w:type="spellStart"/>
            <w:r w:rsidRPr="00F05542">
              <w:t>Aleyrodidae</w:t>
            </w:r>
            <w:proofErr w:type="spellEnd"/>
          </w:p>
        </w:tc>
        <w:tc>
          <w:tcPr>
            <w:tcW w:w="4529" w:type="dxa"/>
          </w:tcPr>
          <w:p w14:paraId="16DE3195" w14:textId="77777777" w:rsidR="002338E9" w:rsidRPr="00F05542" w:rsidRDefault="002338E9" w:rsidP="00A20D6B">
            <w:pPr>
              <w:pStyle w:val="IPPArialTable"/>
            </w:pPr>
            <w:proofErr w:type="spellStart"/>
            <w:r w:rsidRPr="00F05542">
              <w:rPr>
                <w:i/>
                <w:iCs/>
              </w:rPr>
              <w:t>Aleurodicus</w:t>
            </w:r>
            <w:proofErr w:type="spellEnd"/>
            <w:r w:rsidRPr="00F05542">
              <w:rPr>
                <w:i/>
                <w:iCs/>
              </w:rPr>
              <w:t xml:space="preserve"> </w:t>
            </w:r>
            <w:proofErr w:type="spellStart"/>
            <w:r w:rsidRPr="00F05542">
              <w:rPr>
                <w:i/>
                <w:iCs/>
              </w:rPr>
              <w:t>dispersus</w:t>
            </w:r>
            <w:proofErr w:type="spellEnd"/>
            <w:r w:rsidRPr="00F05542">
              <w:t xml:space="preserve"> Russell, 1965</w:t>
            </w:r>
          </w:p>
        </w:tc>
      </w:tr>
      <w:tr w:rsidR="002338E9" w:rsidRPr="00F05542" w14:paraId="267A5BA6" w14:textId="77777777" w:rsidTr="00A20D6B">
        <w:tc>
          <w:tcPr>
            <w:tcW w:w="2830" w:type="dxa"/>
            <w:tcBorders>
              <w:bottom w:val="nil"/>
            </w:tcBorders>
          </w:tcPr>
          <w:p w14:paraId="3A49504C" w14:textId="77777777" w:rsidR="002338E9" w:rsidRPr="00F05542" w:rsidRDefault="002338E9" w:rsidP="00A20D6B">
            <w:pPr>
              <w:pStyle w:val="IPPArialTable"/>
            </w:pPr>
            <w:r w:rsidRPr="00F05542">
              <w:t>Other hemipterans (</w:t>
            </w:r>
            <w:proofErr w:type="spellStart"/>
            <w:r w:rsidRPr="00F05542">
              <w:t>Hemiptera</w:t>
            </w:r>
            <w:proofErr w:type="spellEnd"/>
            <w:r w:rsidRPr="00F05542">
              <w:t>)</w:t>
            </w:r>
          </w:p>
        </w:tc>
        <w:tc>
          <w:tcPr>
            <w:tcW w:w="1701" w:type="dxa"/>
            <w:tcBorders>
              <w:bottom w:val="nil"/>
            </w:tcBorders>
          </w:tcPr>
          <w:p w14:paraId="299A40CA" w14:textId="77777777" w:rsidR="002338E9" w:rsidRPr="00F05542" w:rsidRDefault="002338E9" w:rsidP="00A20D6B">
            <w:pPr>
              <w:pStyle w:val="IPPArialTable"/>
            </w:pPr>
            <w:r w:rsidRPr="00F05542">
              <w:t>Coreidae</w:t>
            </w:r>
          </w:p>
        </w:tc>
        <w:tc>
          <w:tcPr>
            <w:tcW w:w="4529" w:type="dxa"/>
          </w:tcPr>
          <w:p w14:paraId="1DB43C4F" w14:textId="77777777" w:rsidR="002338E9" w:rsidRPr="00F05542" w:rsidRDefault="002338E9" w:rsidP="00A20D6B">
            <w:pPr>
              <w:pStyle w:val="IPPArialTable"/>
            </w:pPr>
            <w:proofErr w:type="spellStart"/>
            <w:r w:rsidRPr="00F05542">
              <w:rPr>
                <w:i/>
                <w:iCs/>
              </w:rPr>
              <w:t>Acanthocoris</w:t>
            </w:r>
            <w:proofErr w:type="spellEnd"/>
            <w:r w:rsidRPr="00F05542">
              <w:rPr>
                <w:i/>
                <w:iCs/>
              </w:rPr>
              <w:t xml:space="preserve"> </w:t>
            </w:r>
            <w:proofErr w:type="spellStart"/>
            <w:r w:rsidRPr="00F05542">
              <w:rPr>
                <w:i/>
                <w:iCs/>
              </w:rPr>
              <w:t>scabrator</w:t>
            </w:r>
            <w:proofErr w:type="spellEnd"/>
            <w:r w:rsidRPr="00F05542">
              <w:t xml:space="preserve"> (</w:t>
            </w:r>
            <w:proofErr w:type="spellStart"/>
            <w:r w:rsidRPr="00F05542">
              <w:t>Fabricius</w:t>
            </w:r>
            <w:proofErr w:type="spellEnd"/>
            <w:r w:rsidRPr="00F05542">
              <w:t>, 1803)</w:t>
            </w:r>
          </w:p>
        </w:tc>
      </w:tr>
      <w:tr w:rsidR="002338E9" w:rsidRPr="00F05542" w14:paraId="3ADE2E73" w14:textId="77777777" w:rsidTr="00A20D6B">
        <w:tc>
          <w:tcPr>
            <w:tcW w:w="2830" w:type="dxa"/>
            <w:tcBorders>
              <w:top w:val="nil"/>
              <w:bottom w:val="nil"/>
            </w:tcBorders>
          </w:tcPr>
          <w:p w14:paraId="3F1AA494" w14:textId="77777777" w:rsidR="002338E9" w:rsidRPr="00F05542" w:rsidRDefault="002338E9" w:rsidP="00A20D6B">
            <w:pPr>
              <w:pStyle w:val="IPPArialTable"/>
            </w:pPr>
          </w:p>
        </w:tc>
        <w:tc>
          <w:tcPr>
            <w:tcW w:w="1701" w:type="dxa"/>
            <w:tcBorders>
              <w:top w:val="nil"/>
              <w:bottom w:val="single" w:sz="4" w:space="0" w:color="auto"/>
            </w:tcBorders>
          </w:tcPr>
          <w:p w14:paraId="7C28A139" w14:textId="77777777" w:rsidR="002338E9" w:rsidRPr="00F05542" w:rsidRDefault="002338E9" w:rsidP="00A20D6B">
            <w:pPr>
              <w:pStyle w:val="IPPArialTable"/>
            </w:pPr>
          </w:p>
        </w:tc>
        <w:tc>
          <w:tcPr>
            <w:tcW w:w="4529" w:type="dxa"/>
          </w:tcPr>
          <w:p w14:paraId="3DBDF148" w14:textId="77777777" w:rsidR="002338E9" w:rsidRPr="00F05542" w:rsidRDefault="002338E9" w:rsidP="00A20D6B">
            <w:pPr>
              <w:pStyle w:val="IPPArialTable"/>
            </w:pPr>
            <w:proofErr w:type="spellStart"/>
            <w:r w:rsidRPr="00F05542">
              <w:rPr>
                <w:i/>
                <w:iCs/>
              </w:rPr>
              <w:t>Amblypelta</w:t>
            </w:r>
            <w:proofErr w:type="spellEnd"/>
            <w:r w:rsidRPr="00F05542">
              <w:rPr>
                <w:i/>
                <w:iCs/>
              </w:rPr>
              <w:t xml:space="preserve"> </w:t>
            </w:r>
            <w:proofErr w:type="spellStart"/>
            <w:r w:rsidRPr="00F05542">
              <w:rPr>
                <w:i/>
                <w:iCs/>
              </w:rPr>
              <w:t>nitida</w:t>
            </w:r>
            <w:proofErr w:type="spellEnd"/>
            <w:r w:rsidRPr="00F05542">
              <w:t xml:space="preserve"> </w:t>
            </w:r>
            <w:proofErr w:type="spellStart"/>
            <w:r w:rsidRPr="00F05542">
              <w:t>Stål</w:t>
            </w:r>
            <w:proofErr w:type="spellEnd"/>
            <w:r w:rsidRPr="00F05542">
              <w:t>, 1873</w:t>
            </w:r>
          </w:p>
        </w:tc>
      </w:tr>
      <w:tr w:rsidR="002338E9" w:rsidRPr="00F05542" w14:paraId="3B772D48" w14:textId="77777777" w:rsidTr="00A20D6B">
        <w:tc>
          <w:tcPr>
            <w:tcW w:w="2830" w:type="dxa"/>
            <w:tcBorders>
              <w:top w:val="nil"/>
              <w:bottom w:val="single" w:sz="4" w:space="0" w:color="auto"/>
            </w:tcBorders>
          </w:tcPr>
          <w:p w14:paraId="78A8BCB4" w14:textId="77777777" w:rsidR="002338E9" w:rsidRPr="00F05542" w:rsidRDefault="002338E9" w:rsidP="00A20D6B">
            <w:pPr>
              <w:pStyle w:val="IPPArialTable"/>
            </w:pPr>
          </w:p>
        </w:tc>
        <w:tc>
          <w:tcPr>
            <w:tcW w:w="1701" w:type="dxa"/>
            <w:tcBorders>
              <w:top w:val="single" w:sz="4" w:space="0" w:color="auto"/>
              <w:bottom w:val="single" w:sz="4" w:space="0" w:color="auto"/>
            </w:tcBorders>
          </w:tcPr>
          <w:p w14:paraId="7C5C37CE" w14:textId="77777777" w:rsidR="002338E9" w:rsidRPr="00F05542" w:rsidRDefault="002338E9" w:rsidP="00A20D6B">
            <w:pPr>
              <w:pStyle w:val="IPPArialTable"/>
            </w:pPr>
            <w:proofErr w:type="spellStart"/>
            <w:r w:rsidRPr="00F05542">
              <w:t>Pentatomidae</w:t>
            </w:r>
            <w:proofErr w:type="spellEnd"/>
          </w:p>
        </w:tc>
        <w:tc>
          <w:tcPr>
            <w:tcW w:w="4529" w:type="dxa"/>
          </w:tcPr>
          <w:p w14:paraId="78D5C1C2" w14:textId="77777777" w:rsidR="002338E9" w:rsidRPr="00F05542" w:rsidRDefault="002338E9" w:rsidP="00A20D6B">
            <w:pPr>
              <w:pStyle w:val="IPPArialTable"/>
            </w:pPr>
            <w:proofErr w:type="spellStart"/>
            <w:r w:rsidRPr="00F05542">
              <w:rPr>
                <w:i/>
                <w:iCs/>
              </w:rPr>
              <w:t>Bathycoelia</w:t>
            </w:r>
            <w:proofErr w:type="spellEnd"/>
            <w:r w:rsidRPr="00F05542">
              <w:rPr>
                <w:i/>
                <w:iCs/>
              </w:rPr>
              <w:t xml:space="preserve"> </w:t>
            </w:r>
            <w:proofErr w:type="spellStart"/>
            <w:r w:rsidRPr="00F05542">
              <w:rPr>
                <w:i/>
                <w:iCs/>
              </w:rPr>
              <w:t>thalassina</w:t>
            </w:r>
            <w:proofErr w:type="spellEnd"/>
            <w:r w:rsidRPr="00F05542">
              <w:t xml:space="preserve"> (</w:t>
            </w:r>
            <w:proofErr w:type="spellStart"/>
            <w:r w:rsidRPr="00F05542">
              <w:t>Herrich-Schäffer</w:t>
            </w:r>
            <w:proofErr w:type="spellEnd"/>
            <w:r w:rsidRPr="00F05542">
              <w:t xml:space="preserve">, 1844) </w:t>
            </w:r>
          </w:p>
        </w:tc>
      </w:tr>
      <w:tr w:rsidR="002338E9" w:rsidRPr="00F05542" w14:paraId="6CC2A225" w14:textId="77777777" w:rsidTr="00A20D6B">
        <w:tc>
          <w:tcPr>
            <w:tcW w:w="2830" w:type="dxa"/>
            <w:tcBorders>
              <w:bottom w:val="nil"/>
            </w:tcBorders>
          </w:tcPr>
          <w:p w14:paraId="6610FC18" w14:textId="77777777" w:rsidR="002338E9" w:rsidRPr="00F05542" w:rsidRDefault="002338E9" w:rsidP="00A20D6B">
            <w:pPr>
              <w:pStyle w:val="IPPArialTable"/>
            </w:pPr>
            <w:r w:rsidRPr="00F05542">
              <w:t>Moths (Lepidoptera)</w:t>
            </w:r>
          </w:p>
        </w:tc>
        <w:tc>
          <w:tcPr>
            <w:tcW w:w="1701" w:type="dxa"/>
            <w:tcBorders>
              <w:bottom w:val="single" w:sz="4" w:space="0" w:color="auto"/>
            </w:tcBorders>
          </w:tcPr>
          <w:p w14:paraId="34A415DD" w14:textId="77777777" w:rsidR="002338E9" w:rsidRPr="00F05542" w:rsidRDefault="002338E9" w:rsidP="00A20D6B">
            <w:pPr>
              <w:pStyle w:val="IPPArialTable"/>
            </w:pPr>
            <w:proofErr w:type="spellStart"/>
            <w:r w:rsidRPr="00F05542">
              <w:t>Crambidae</w:t>
            </w:r>
            <w:proofErr w:type="spellEnd"/>
          </w:p>
        </w:tc>
        <w:tc>
          <w:tcPr>
            <w:tcW w:w="4529" w:type="dxa"/>
          </w:tcPr>
          <w:p w14:paraId="15E77D67" w14:textId="77777777" w:rsidR="002338E9" w:rsidRPr="00F05542" w:rsidRDefault="002338E9" w:rsidP="00A20D6B">
            <w:pPr>
              <w:pStyle w:val="IPPArialTable"/>
            </w:pPr>
            <w:proofErr w:type="spellStart"/>
            <w:r w:rsidRPr="00F05542">
              <w:rPr>
                <w:i/>
                <w:iCs/>
              </w:rPr>
              <w:t>Deanolis</w:t>
            </w:r>
            <w:proofErr w:type="spellEnd"/>
            <w:r w:rsidRPr="00F05542">
              <w:rPr>
                <w:i/>
                <w:iCs/>
              </w:rPr>
              <w:t xml:space="preserve"> </w:t>
            </w:r>
            <w:proofErr w:type="spellStart"/>
            <w:r w:rsidRPr="00F05542">
              <w:rPr>
                <w:i/>
                <w:iCs/>
              </w:rPr>
              <w:t>sublimbalis</w:t>
            </w:r>
            <w:proofErr w:type="spellEnd"/>
            <w:r w:rsidRPr="00F05542">
              <w:t xml:space="preserve"> Snellen, 1899</w:t>
            </w:r>
          </w:p>
        </w:tc>
      </w:tr>
      <w:tr w:rsidR="002338E9" w:rsidRPr="00F05542" w14:paraId="37720524" w14:textId="77777777" w:rsidTr="00A20D6B">
        <w:tc>
          <w:tcPr>
            <w:tcW w:w="2830" w:type="dxa"/>
            <w:tcBorders>
              <w:top w:val="nil"/>
              <w:bottom w:val="nil"/>
            </w:tcBorders>
          </w:tcPr>
          <w:p w14:paraId="01D35B75" w14:textId="77777777" w:rsidR="002338E9" w:rsidRPr="00F05542" w:rsidRDefault="002338E9" w:rsidP="00A20D6B">
            <w:pPr>
              <w:pStyle w:val="IPPArialTable"/>
            </w:pPr>
          </w:p>
        </w:tc>
        <w:tc>
          <w:tcPr>
            <w:tcW w:w="1701" w:type="dxa"/>
            <w:tcBorders>
              <w:top w:val="single" w:sz="4" w:space="0" w:color="auto"/>
              <w:bottom w:val="single" w:sz="4" w:space="0" w:color="auto"/>
            </w:tcBorders>
          </w:tcPr>
          <w:p w14:paraId="24684E47" w14:textId="77777777" w:rsidR="002338E9" w:rsidRPr="00F05542" w:rsidRDefault="002338E9" w:rsidP="00A20D6B">
            <w:pPr>
              <w:pStyle w:val="IPPArialTable"/>
            </w:pPr>
            <w:proofErr w:type="spellStart"/>
            <w:r w:rsidRPr="00F05542">
              <w:t>Geometridae</w:t>
            </w:r>
            <w:proofErr w:type="spellEnd"/>
          </w:p>
        </w:tc>
        <w:tc>
          <w:tcPr>
            <w:tcW w:w="4529" w:type="dxa"/>
          </w:tcPr>
          <w:p w14:paraId="508FCB2B" w14:textId="77777777" w:rsidR="002338E9" w:rsidRPr="00F05542" w:rsidRDefault="002338E9" w:rsidP="00A20D6B">
            <w:pPr>
              <w:pStyle w:val="IPPArialTable"/>
            </w:pPr>
            <w:proofErr w:type="spellStart"/>
            <w:r w:rsidRPr="00F05542">
              <w:rPr>
                <w:i/>
                <w:iCs/>
              </w:rPr>
              <w:t>Biston</w:t>
            </w:r>
            <w:proofErr w:type="spellEnd"/>
            <w:r w:rsidRPr="00F05542">
              <w:rPr>
                <w:i/>
                <w:iCs/>
              </w:rPr>
              <w:t xml:space="preserve"> </w:t>
            </w:r>
            <w:proofErr w:type="spellStart"/>
            <w:r w:rsidRPr="00F05542">
              <w:rPr>
                <w:i/>
                <w:iCs/>
              </w:rPr>
              <w:t>suppressaria</w:t>
            </w:r>
            <w:proofErr w:type="spellEnd"/>
            <w:r w:rsidRPr="00F05542">
              <w:t xml:space="preserve"> (</w:t>
            </w:r>
            <w:proofErr w:type="spellStart"/>
            <w:r w:rsidRPr="00F05542">
              <w:t>Guenée</w:t>
            </w:r>
            <w:proofErr w:type="spellEnd"/>
            <w:r w:rsidRPr="00F05542">
              <w:t>, 1858)</w:t>
            </w:r>
          </w:p>
        </w:tc>
      </w:tr>
      <w:tr w:rsidR="002338E9" w:rsidRPr="00F05542" w14:paraId="09C897D7" w14:textId="77777777" w:rsidTr="00A20D6B">
        <w:tc>
          <w:tcPr>
            <w:tcW w:w="2830" w:type="dxa"/>
            <w:tcBorders>
              <w:top w:val="nil"/>
            </w:tcBorders>
          </w:tcPr>
          <w:p w14:paraId="2C3C0BB9" w14:textId="77777777" w:rsidR="002338E9" w:rsidRPr="00F05542" w:rsidRDefault="002338E9" w:rsidP="00A20D6B">
            <w:pPr>
              <w:pStyle w:val="IPPArialTable"/>
            </w:pPr>
          </w:p>
        </w:tc>
        <w:tc>
          <w:tcPr>
            <w:tcW w:w="1701" w:type="dxa"/>
            <w:tcBorders>
              <w:top w:val="single" w:sz="4" w:space="0" w:color="auto"/>
            </w:tcBorders>
          </w:tcPr>
          <w:p w14:paraId="169A834A" w14:textId="77777777" w:rsidR="002338E9" w:rsidRPr="00F05542" w:rsidRDefault="002338E9" w:rsidP="00A20D6B">
            <w:pPr>
              <w:pStyle w:val="IPPArialTable"/>
            </w:pPr>
            <w:proofErr w:type="spellStart"/>
            <w:r w:rsidRPr="00F05542">
              <w:t>Limacodidae</w:t>
            </w:r>
            <w:proofErr w:type="spellEnd"/>
          </w:p>
        </w:tc>
        <w:tc>
          <w:tcPr>
            <w:tcW w:w="4529" w:type="dxa"/>
          </w:tcPr>
          <w:p w14:paraId="40AB6182" w14:textId="77777777" w:rsidR="002338E9" w:rsidRPr="00F05542" w:rsidRDefault="002338E9" w:rsidP="00A20D6B">
            <w:pPr>
              <w:pStyle w:val="IPPArialTable"/>
            </w:pPr>
            <w:proofErr w:type="spellStart"/>
            <w:r w:rsidRPr="00F05542">
              <w:rPr>
                <w:i/>
                <w:iCs/>
              </w:rPr>
              <w:t>Darna</w:t>
            </w:r>
            <w:proofErr w:type="spellEnd"/>
            <w:r w:rsidRPr="00F05542">
              <w:rPr>
                <w:i/>
                <w:iCs/>
              </w:rPr>
              <w:t xml:space="preserve"> </w:t>
            </w:r>
            <w:proofErr w:type="spellStart"/>
            <w:r w:rsidRPr="00F05542">
              <w:rPr>
                <w:i/>
                <w:iCs/>
              </w:rPr>
              <w:t>trima</w:t>
            </w:r>
            <w:proofErr w:type="spellEnd"/>
            <w:r w:rsidRPr="00F05542">
              <w:t xml:space="preserve"> (Moore, 1859)</w:t>
            </w:r>
          </w:p>
        </w:tc>
      </w:tr>
      <w:tr w:rsidR="002338E9" w:rsidRPr="00F05542" w14:paraId="30DEECBB" w14:textId="77777777" w:rsidTr="00A20D6B">
        <w:tc>
          <w:tcPr>
            <w:tcW w:w="2830" w:type="dxa"/>
            <w:tcBorders>
              <w:bottom w:val="nil"/>
            </w:tcBorders>
          </w:tcPr>
          <w:p w14:paraId="6F75BDE3" w14:textId="77777777" w:rsidR="002338E9" w:rsidRPr="00F05542" w:rsidRDefault="002338E9" w:rsidP="00A20D6B">
            <w:pPr>
              <w:pStyle w:val="IPPArialTable"/>
            </w:pPr>
            <w:proofErr w:type="spellStart"/>
            <w:r w:rsidRPr="00F05542">
              <w:t>Thrips</w:t>
            </w:r>
            <w:proofErr w:type="spellEnd"/>
            <w:r w:rsidRPr="00F05542">
              <w:t xml:space="preserve"> (</w:t>
            </w:r>
            <w:proofErr w:type="spellStart"/>
            <w:r w:rsidRPr="00F05542">
              <w:t>Thysanoptera</w:t>
            </w:r>
            <w:proofErr w:type="spellEnd"/>
            <w:r w:rsidRPr="00F05542">
              <w:t>)</w:t>
            </w:r>
          </w:p>
        </w:tc>
        <w:tc>
          <w:tcPr>
            <w:tcW w:w="1701" w:type="dxa"/>
            <w:tcBorders>
              <w:bottom w:val="nil"/>
            </w:tcBorders>
          </w:tcPr>
          <w:p w14:paraId="1302A2CE" w14:textId="77777777" w:rsidR="002338E9" w:rsidRPr="00F05542" w:rsidRDefault="002338E9" w:rsidP="00A20D6B">
            <w:pPr>
              <w:pStyle w:val="IPPArialTable"/>
            </w:pPr>
            <w:proofErr w:type="spellStart"/>
            <w:r w:rsidRPr="00F05542">
              <w:t>Thripidae</w:t>
            </w:r>
            <w:proofErr w:type="spellEnd"/>
          </w:p>
        </w:tc>
        <w:tc>
          <w:tcPr>
            <w:tcW w:w="4529" w:type="dxa"/>
          </w:tcPr>
          <w:p w14:paraId="672C7DB1" w14:textId="77777777" w:rsidR="002338E9" w:rsidRPr="00F05542" w:rsidRDefault="002338E9" w:rsidP="00A20D6B">
            <w:pPr>
              <w:pStyle w:val="IPPArialTable"/>
            </w:pPr>
            <w:proofErr w:type="spellStart"/>
            <w:r w:rsidRPr="00F05542">
              <w:rPr>
                <w:i/>
                <w:iCs/>
              </w:rPr>
              <w:t>Retithrips</w:t>
            </w:r>
            <w:proofErr w:type="spellEnd"/>
            <w:r w:rsidRPr="00F05542">
              <w:rPr>
                <w:i/>
                <w:iCs/>
              </w:rPr>
              <w:t xml:space="preserve"> </w:t>
            </w:r>
            <w:proofErr w:type="spellStart"/>
            <w:r w:rsidRPr="00F05542">
              <w:rPr>
                <w:i/>
                <w:iCs/>
              </w:rPr>
              <w:t>syriacus</w:t>
            </w:r>
            <w:proofErr w:type="spellEnd"/>
            <w:r w:rsidRPr="00F05542">
              <w:t xml:space="preserve"> (</w:t>
            </w:r>
            <w:proofErr w:type="spellStart"/>
            <w:r w:rsidRPr="00F05542">
              <w:t>Mayet</w:t>
            </w:r>
            <w:proofErr w:type="spellEnd"/>
            <w:r w:rsidRPr="00F05542">
              <w:t>, 1890)</w:t>
            </w:r>
          </w:p>
        </w:tc>
      </w:tr>
      <w:tr w:rsidR="002338E9" w:rsidRPr="00F05542" w14:paraId="0C139D5D" w14:textId="77777777" w:rsidTr="00A20D6B">
        <w:tc>
          <w:tcPr>
            <w:tcW w:w="2830" w:type="dxa"/>
            <w:tcBorders>
              <w:top w:val="nil"/>
              <w:bottom w:val="nil"/>
            </w:tcBorders>
          </w:tcPr>
          <w:p w14:paraId="732C9E51" w14:textId="77777777" w:rsidR="002338E9" w:rsidRPr="00F05542" w:rsidRDefault="002338E9" w:rsidP="00A20D6B">
            <w:pPr>
              <w:pStyle w:val="IPPArialTable"/>
            </w:pPr>
          </w:p>
        </w:tc>
        <w:tc>
          <w:tcPr>
            <w:tcW w:w="1701" w:type="dxa"/>
            <w:tcBorders>
              <w:top w:val="nil"/>
              <w:bottom w:val="nil"/>
            </w:tcBorders>
          </w:tcPr>
          <w:p w14:paraId="11C28835" w14:textId="77777777" w:rsidR="002338E9" w:rsidRPr="00F05542" w:rsidRDefault="002338E9" w:rsidP="00A20D6B">
            <w:pPr>
              <w:pStyle w:val="IPPArialTable"/>
            </w:pPr>
          </w:p>
        </w:tc>
        <w:tc>
          <w:tcPr>
            <w:tcW w:w="4529" w:type="dxa"/>
          </w:tcPr>
          <w:p w14:paraId="6EF0199D" w14:textId="77777777" w:rsidR="002338E9" w:rsidRPr="00F05542" w:rsidRDefault="002338E9" w:rsidP="00A20D6B">
            <w:pPr>
              <w:pStyle w:val="IPPArialTable"/>
            </w:pPr>
            <w:proofErr w:type="spellStart"/>
            <w:r w:rsidRPr="00F05542">
              <w:rPr>
                <w:i/>
                <w:iCs/>
              </w:rPr>
              <w:t>Rhipiphorothrips</w:t>
            </w:r>
            <w:proofErr w:type="spellEnd"/>
            <w:r w:rsidRPr="00F05542">
              <w:rPr>
                <w:i/>
                <w:iCs/>
              </w:rPr>
              <w:t xml:space="preserve"> </w:t>
            </w:r>
            <w:proofErr w:type="spellStart"/>
            <w:r w:rsidRPr="00F05542">
              <w:rPr>
                <w:i/>
                <w:iCs/>
              </w:rPr>
              <w:t>cruentatus</w:t>
            </w:r>
            <w:proofErr w:type="spellEnd"/>
            <w:r w:rsidRPr="00F05542">
              <w:t xml:space="preserve"> Hood, 1919</w:t>
            </w:r>
          </w:p>
        </w:tc>
      </w:tr>
      <w:tr w:rsidR="002338E9" w:rsidRPr="00F05542" w14:paraId="2858A671" w14:textId="77777777" w:rsidTr="00A20D6B">
        <w:tc>
          <w:tcPr>
            <w:tcW w:w="2830" w:type="dxa"/>
            <w:tcBorders>
              <w:top w:val="nil"/>
              <w:bottom w:val="nil"/>
            </w:tcBorders>
          </w:tcPr>
          <w:p w14:paraId="6788C00A" w14:textId="77777777" w:rsidR="002338E9" w:rsidRPr="00F05542" w:rsidRDefault="002338E9" w:rsidP="00A20D6B">
            <w:pPr>
              <w:pStyle w:val="IPPArialTable"/>
            </w:pPr>
          </w:p>
        </w:tc>
        <w:tc>
          <w:tcPr>
            <w:tcW w:w="1701" w:type="dxa"/>
            <w:tcBorders>
              <w:top w:val="nil"/>
              <w:bottom w:val="nil"/>
            </w:tcBorders>
          </w:tcPr>
          <w:p w14:paraId="043C35E0" w14:textId="77777777" w:rsidR="002338E9" w:rsidRPr="00F05542" w:rsidRDefault="002338E9" w:rsidP="00A20D6B">
            <w:pPr>
              <w:pStyle w:val="IPPArialTable"/>
            </w:pPr>
          </w:p>
        </w:tc>
        <w:tc>
          <w:tcPr>
            <w:tcW w:w="4529" w:type="dxa"/>
            <w:tcBorders>
              <w:bottom w:val="single" w:sz="4" w:space="0" w:color="auto"/>
            </w:tcBorders>
          </w:tcPr>
          <w:p w14:paraId="14EB779E" w14:textId="77777777" w:rsidR="002338E9" w:rsidRPr="00F05542" w:rsidRDefault="002338E9" w:rsidP="00A20D6B">
            <w:pPr>
              <w:pStyle w:val="IPPArialTable"/>
            </w:pPr>
            <w:proofErr w:type="spellStart"/>
            <w:r w:rsidRPr="00F05542">
              <w:rPr>
                <w:i/>
                <w:iCs/>
              </w:rPr>
              <w:t>Scirtothrips</w:t>
            </w:r>
            <w:proofErr w:type="spellEnd"/>
            <w:r w:rsidRPr="00F05542">
              <w:rPr>
                <w:i/>
                <w:iCs/>
              </w:rPr>
              <w:t xml:space="preserve"> </w:t>
            </w:r>
            <w:proofErr w:type="spellStart"/>
            <w:r w:rsidRPr="00F05542">
              <w:rPr>
                <w:i/>
                <w:iCs/>
              </w:rPr>
              <w:t>aurantii</w:t>
            </w:r>
            <w:proofErr w:type="spellEnd"/>
            <w:r w:rsidRPr="00F05542">
              <w:t xml:space="preserve"> Faure, 1929</w:t>
            </w:r>
          </w:p>
        </w:tc>
      </w:tr>
      <w:tr w:rsidR="002338E9" w:rsidRPr="00F05542" w14:paraId="49FF0F58" w14:textId="77777777" w:rsidTr="00A20D6B">
        <w:tc>
          <w:tcPr>
            <w:tcW w:w="2830" w:type="dxa"/>
            <w:tcBorders>
              <w:top w:val="nil"/>
              <w:bottom w:val="single" w:sz="4" w:space="0" w:color="auto"/>
            </w:tcBorders>
          </w:tcPr>
          <w:p w14:paraId="6BF5FFCF" w14:textId="77777777" w:rsidR="002338E9" w:rsidRPr="00F05542" w:rsidRDefault="002338E9" w:rsidP="00A20D6B">
            <w:pPr>
              <w:pStyle w:val="IPPArialTable"/>
            </w:pPr>
          </w:p>
        </w:tc>
        <w:tc>
          <w:tcPr>
            <w:tcW w:w="1701" w:type="dxa"/>
            <w:tcBorders>
              <w:top w:val="nil"/>
              <w:bottom w:val="single" w:sz="4" w:space="0" w:color="auto"/>
            </w:tcBorders>
          </w:tcPr>
          <w:p w14:paraId="5763A255" w14:textId="77777777" w:rsidR="002338E9" w:rsidRPr="00F05542" w:rsidRDefault="002338E9" w:rsidP="00A20D6B">
            <w:pPr>
              <w:pStyle w:val="IPPArialTable"/>
            </w:pPr>
          </w:p>
        </w:tc>
        <w:tc>
          <w:tcPr>
            <w:tcW w:w="4529" w:type="dxa"/>
            <w:tcBorders>
              <w:top w:val="single" w:sz="4" w:space="0" w:color="auto"/>
            </w:tcBorders>
          </w:tcPr>
          <w:p w14:paraId="245773B8" w14:textId="77777777" w:rsidR="002338E9" w:rsidRPr="00F05542" w:rsidRDefault="002338E9" w:rsidP="00A20D6B">
            <w:pPr>
              <w:pStyle w:val="IPPArialTable"/>
              <w:rPr>
                <w:iCs/>
              </w:rPr>
            </w:pPr>
            <w:proofErr w:type="spellStart"/>
            <w:r w:rsidRPr="00F05542">
              <w:rPr>
                <w:i/>
              </w:rPr>
              <w:t>Thrips</w:t>
            </w:r>
            <w:proofErr w:type="spellEnd"/>
            <w:r w:rsidRPr="00F05542">
              <w:rPr>
                <w:i/>
              </w:rPr>
              <w:t xml:space="preserve"> </w:t>
            </w:r>
            <w:proofErr w:type="spellStart"/>
            <w:r w:rsidRPr="00F05542">
              <w:rPr>
                <w:i/>
              </w:rPr>
              <w:t>palmi</w:t>
            </w:r>
            <w:proofErr w:type="spellEnd"/>
            <w:r w:rsidRPr="00F05542">
              <w:rPr>
                <w:i/>
              </w:rPr>
              <w:t xml:space="preserve"> </w:t>
            </w:r>
            <w:proofErr w:type="spellStart"/>
            <w:r w:rsidRPr="00F05542">
              <w:rPr>
                <w:iCs/>
              </w:rPr>
              <w:t>Karny</w:t>
            </w:r>
            <w:proofErr w:type="spellEnd"/>
            <w:r w:rsidRPr="00F05542">
              <w:rPr>
                <w:iCs/>
              </w:rPr>
              <w:t>, 1925</w:t>
            </w:r>
          </w:p>
        </w:tc>
      </w:tr>
      <w:tr w:rsidR="002338E9" w:rsidRPr="00F05542" w14:paraId="5E20E39B" w14:textId="77777777" w:rsidTr="00A20D6B">
        <w:tc>
          <w:tcPr>
            <w:tcW w:w="2830" w:type="dxa"/>
            <w:tcBorders>
              <w:top w:val="single" w:sz="4" w:space="0" w:color="auto"/>
            </w:tcBorders>
          </w:tcPr>
          <w:p w14:paraId="58FC70F8" w14:textId="77777777" w:rsidR="002338E9" w:rsidRPr="00F05542" w:rsidRDefault="002338E9" w:rsidP="00A20D6B">
            <w:pPr>
              <w:pStyle w:val="IPPArialTable"/>
            </w:pPr>
            <w:r w:rsidRPr="00F05542">
              <w:t>Fungi</w:t>
            </w:r>
          </w:p>
        </w:tc>
        <w:tc>
          <w:tcPr>
            <w:tcW w:w="1701" w:type="dxa"/>
            <w:tcBorders>
              <w:top w:val="single" w:sz="4" w:space="0" w:color="auto"/>
            </w:tcBorders>
          </w:tcPr>
          <w:p w14:paraId="6786B74D" w14:textId="77777777" w:rsidR="002338E9" w:rsidRPr="00F05542" w:rsidRDefault="002338E9" w:rsidP="00A20D6B">
            <w:pPr>
              <w:pStyle w:val="IPPArialTable"/>
              <w:rPr>
                <w:i/>
                <w:iCs/>
              </w:rPr>
            </w:pPr>
            <w:proofErr w:type="spellStart"/>
            <w:r w:rsidRPr="00F05542">
              <w:rPr>
                <w:i/>
                <w:iCs/>
              </w:rPr>
              <w:t>Incertae</w:t>
            </w:r>
            <w:proofErr w:type="spellEnd"/>
            <w:r w:rsidRPr="00F05542">
              <w:rPr>
                <w:i/>
                <w:iCs/>
              </w:rPr>
              <w:t xml:space="preserve"> </w:t>
            </w:r>
            <w:proofErr w:type="spellStart"/>
            <w:r w:rsidRPr="00F05542">
              <w:rPr>
                <w:i/>
                <w:iCs/>
              </w:rPr>
              <w:t>sedis</w:t>
            </w:r>
            <w:proofErr w:type="spellEnd"/>
          </w:p>
        </w:tc>
        <w:tc>
          <w:tcPr>
            <w:tcW w:w="4529" w:type="dxa"/>
          </w:tcPr>
          <w:p w14:paraId="363303AD" w14:textId="77777777" w:rsidR="002338E9" w:rsidRPr="00F05542" w:rsidRDefault="002338E9" w:rsidP="00A20D6B">
            <w:pPr>
              <w:pStyle w:val="IPPArialTable"/>
            </w:pPr>
            <w:proofErr w:type="spellStart"/>
            <w:r w:rsidRPr="00F05542">
              <w:rPr>
                <w:i/>
              </w:rPr>
              <w:t>Cytosphaera</w:t>
            </w:r>
            <w:proofErr w:type="spellEnd"/>
            <w:r w:rsidRPr="00F05542">
              <w:rPr>
                <w:i/>
              </w:rPr>
              <w:t xml:space="preserve"> </w:t>
            </w:r>
            <w:proofErr w:type="spellStart"/>
            <w:r w:rsidRPr="00F05542">
              <w:rPr>
                <w:i/>
              </w:rPr>
              <w:t>mangiferae</w:t>
            </w:r>
            <w:proofErr w:type="spellEnd"/>
            <w:r w:rsidRPr="00F05542">
              <w:rPr>
                <w:i/>
              </w:rPr>
              <w:t xml:space="preserve"> </w:t>
            </w:r>
            <w:r w:rsidRPr="00F05542">
              <w:t xml:space="preserve">Died., 1916 </w:t>
            </w:r>
          </w:p>
        </w:tc>
      </w:tr>
    </w:tbl>
    <w:p w14:paraId="2EC89065" w14:textId="77777777" w:rsidR="002338E9" w:rsidRPr="00F05542" w:rsidRDefault="002338E9" w:rsidP="002338E9">
      <w:pPr>
        <w:pStyle w:val="IPPNormal"/>
        <w:rPr>
          <w:highlight w:val="yellow"/>
        </w:rPr>
      </w:pPr>
    </w:p>
    <w:p w14:paraId="5F58396C" w14:textId="77777777" w:rsidR="002338E9" w:rsidRPr="00F05542" w:rsidRDefault="002338E9" w:rsidP="002338E9">
      <w:pPr>
        <w:pStyle w:val="IPPHeading1"/>
        <w:rPr>
          <w:bCs/>
          <w:sz w:val="22"/>
        </w:rPr>
      </w:pPr>
      <w:r w:rsidRPr="00F05542">
        <w:t>4.</w:t>
      </w:r>
      <w:r w:rsidRPr="00F05542">
        <w:tab/>
        <w:t>Options for phytosanitary measures</w:t>
      </w:r>
    </w:p>
    <w:p w14:paraId="569FD00E" w14:textId="77777777" w:rsidR="002338E9" w:rsidRPr="00F05542" w:rsidRDefault="002338E9" w:rsidP="002338E9">
      <w:pPr>
        <w:pStyle w:val="IPPParagraphnumbering"/>
        <w:rPr>
          <w:lang w:val="en-GB"/>
        </w:rPr>
      </w:pPr>
      <w:r w:rsidRPr="00F05542">
        <w:rPr>
          <w:lang w:val="en-GB"/>
        </w:rPr>
        <w:t xml:space="preserve">This section provides options for phytosanitary measures that may be relevant for the pests listed in Table 1. The options presented </w:t>
      </w:r>
      <w:proofErr w:type="gramStart"/>
      <w:r w:rsidRPr="00F05542">
        <w:rPr>
          <w:lang w:val="en-GB"/>
        </w:rPr>
        <w:t>are not intended</w:t>
      </w:r>
      <w:proofErr w:type="gramEnd"/>
      <w:r w:rsidRPr="00F05542">
        <w:rPr>
          <w:lang w:val="en-GB"/>
        </w:rPr>
        <w:t xml:space="preserve"> to be exhaustive.</w:t>
      </w:r>
    </w:p>
    <w:p w14:paraId="4BFD9189" w14:textId="77777777" w:rsidR="002338E9" w:rsidRPr="00F05542" w:rsidRDefault="002338E9" w:rsidP="002338E9">
      <w:pPr>
        <w:pStyle w:val="IPPParagraphnumbering"/>
        <w:rPr>
          <w:lang w:val="en-GB"/>
        </w:rPr>
      </w:pPr>
      <w:r w:rsidRPr="00F05542">
        <w:rPr>
          <w:lang w:val="en-GB"/>
        </w:rPr>
        <w:t>Contracting parties shall institute only phytosanitary measures that are technically justified (Article VII.2</w:t>
      </w:r>
      <w:r>
        <w:rPr>
          <w:lang w:val="en-GB"/>
        </w:rPr>
        <w:t> </w:t>
      </w:r>
      <w:r w:rsidRPr="00F05542">
        <w:rPr>
          <w:lang w:val="en-GB"/>
        </w:rPr>
        <w:t>(g) of the IPPC).</w:t>
      </w:r>
    </w:p>
    <w:p w14:paraId="59C5168D" w14:textId="77777777" w:rsidR="002338E9" w:rsidRPr="00F05542" w:rsidRDefault="002338E9" w:rsidP="002338E9">
      <w:pPr>
        <w:pStyle w:val="IPPParagraphnumbering"/>
        <w:rPr>
          <w:lang w:val="en-GB"/>
        </w:rPr>
      </w:pPr>
      <w:r w:rsidRPr="00F05542">
        <w:rPr>
          <w:szCs w:val="22"/>
          <w:lang w:val="en-GB"/>
        </w:rPr>
        <w:t xml:space="preserve">Table 2 provides some options for phytosanitary measures that may be relevant to all pests associated with the international movement of fresh </w:t>
      </w:r>
      <w:r w:rsidRPr="00F05542">
        <w:rPr>
          <w:i/>
          <w:iCs/>
          <w:szCs w:val="22"/>
          <w:lang w:val="en-GB"/>
        </w:rPr>
        <w:t>M. </w:t>
      </w:r>
      <w:proofErr w:type="spellStart"/>
      <w:r w:rsidRPr="00F05542">
        <w:rPr>
          <w:i/>
          <w:iCs/>
          <w:szCs w:val="22"/>
          <w:lang w:val="en-GB"/>
        </w:rPr>
        <w:t>indica</w:t>
      </w:r>
      <w:proofErr w:type="spellEnd"/>
      <w:r w:rsidRPr="00F05542">
        <w:rPr>
          <w:szCs w:val="22"/>
          <w:lang w:val="en-GB"/>
        </w:rPr>
        <w:t xml:space="preserve"> fruit.</w:t>
      </w:r>
    </w:p>
    <w:p w14:paraId="78FEFAA2" w14:textId="77777777" w:rsidR="002338E9" w:rsidRDefault="002338E9" w:rsidP="002338E9">
      <w:pPr>
        <w:pStyle w:val="IPPParagraphnumbering"/>
        <w:rPr>
          <w:lang w:val="en-GB"/>
        </w:rPr>
      </w:pPr>
      <w:r w:rsidRPr="00F05542">
        <w:rPr>
          <w:lang w:val="en-GB"/>
        </w:rPr>
        <w:t>Table 3 provides some pest-specific options for phytosanitary measures t</w:t>
      </w:r>
      <w:r w:rsidRPr="00F05542">
        <w:rPr>
          <w:szCs w:val="22"/>
          <w:lang w:val="en-GB"/>
        </w:rPr>
        <w:t xml:space="preserve">hat may be relevant </w:t>
      </w:r>
      <w:r w:rsidRPr="00F05542">
        <w:rPr>
          <w:lang w:val="en-GB"/>
        </w:rPr>
        <w:t xml:space="preserve">for the pests listed in Table 1, with further details </w:t>
      </w:r>
      <w:proofErr w:type="gramStart"/>
      <w:r w:rsidRPr="00F05542">
        <w:rPr>
          <w:lang w:val="en-GB"/>
        </w:rPr>
        <w:t>being provided</w:t>
      </w:r>
      <w:proofErr w:type="gramEnd"/>
      <w:r w:rsidRPr="00F05542">
        <w:rPr>
          <w:lang w:val="en-GB"/>
        </w:rPr>
        <w:t xml:space="preserve"> in Table 4 to Table 9. </w:t>
      </w:r>
    </w:p>
    <w:p w14:paraId="68E209C4" w14:textId="77777777" w:rsidR="002338E9" w:rsidRPr="00426199" w:rsidRDefault="002338E9" w:rsidP="002338E9">
      <w:pPr>
        <w:pStyle w:val="IPPParagraphnumbering"/>
        <w:rPr>
          <w:lang w:val="en-GB"/>
        </w:rPr>
      </w:pPr>
      <w:r w:rsidRPr="00426199">
        <w:rPr>
          <w:lang w:val="en-GB"/>
        </w:rPr>
        <w:t xml:space="preserve">Use of methyl bromide (Table 8) should </w:t>
      </w:r>
      <w:r w:rsidRPr="00361C61">
        <w:rPr>
          <w:lang w:val="en-GB"/>
        </w:rPr>
        <w:t>take</w:t>
      </w:r>
      <w:r w:rsidRPr="00426199">
        <w:rPr>
          <w:lang w:val="en-GB"/>
        </w:rPr>
        <w:t xml:space="preserve"> into account the Commission on Phytosanitary Measures recommendation on the </w:t>
      </w:r>
      <w:r w:rsidRPr="00361C61">
        <w:rPr>
          <w:i/>
          <w:iCs/>
          <w:lang w:val="en-GB"/>
        </w:rPr>
        <w:t xml:space="preserve">Replacement or reduction of the use of methyl bromide as a phytosanitary measure </w:t>
      </w:r>
      <w:r w:rsidRPr="00426199">
        <w:rPr>
          <w:lang w:val="en-GB"/>
        </w:rPr>
        <w:t xml:space="preserve">(R-03). Alternative treatments that are more environmentally friendly </w:t>
      </w:r>
      <w:proofErr w:type="gramStart"/>
      <w:r w:rsidRPr="00426199">
        <w:rPr>
          <w:lang w:val="en-GB"/>
        </w:rPr>
        <w:t>are being pursued</w:t>
      </w:r>
      <w:proofErr w:type="gramEnd"/>
      <w:r w:rsidRPr="00426199">
        <w:rPr>
          <w:lang w:val="en-GB"/>
        </w:rPr>
        <w:t>.</w:t>
      </w:r>
    </w:p>
    <w:p w14:paraId="429D9A37" w14:textId="77777777" w:rsidR="002338E9" w:rsidRPr="00F05542" w:rsidRDefault="002338E9" w:rsidP="002338E9">
      <w:pPr>
        <w:pStyle w:val="IPPParagraphnumbering"/>
        <w:rPr>
          <w:lang w:val="en-GB"/>
        </w:rPr>
      </w:pPr>
      <w:bookmarkStart w:id="2" w:name="_Hlk135243135"/>
      <w:r>
        <w:rPr>
          <w:szCs w:val="22"/>
          <w:lang w:val="en-GB"/>
        </w:rPr>
        <w:t>M</w:t>
      </w:r>
      <w:r w:rsidRPr="00F05542">
        <w:rPr>
          <w:szCs w:val="22"/>
          <w:lang w:val="en-GB"/>
        </w:rPr>
        <w:t>easures included in this commodity standard may be effective</w:t>
      </w:r>
      <w:r>
        <w:rPr>
          <w:szCs w:val="22"/>
          <w:lang w:val="en-GB"/>
        </w:rPr>
        <w:t xml:space="preserve"> at managing pest risk when </w:t>
      </w:r>
      <w:proofErr w:type="gramStart"/>
      <w:r>
        <w:rPr>
          <w:szCs w:val="22"/>
          <w:lang w:val="en-GB"/>
        </w:rPr>
        <w:t>used</w:t>
      </w:r>
      <w:proofErr w:type="gramEnd"/>
      <w:r w:rsidRPr="00F05542">
        <w:rPr>
          <w:szCs w:val="22"/>
          <w:lang w:val="en-GB"/>
        </w:rPr>
        <w:t xml:space="preserve"> as a stand</w:t>
      </w:r>
      <w:r>
        <w:rPr>
          <w:szCs w:val="22"/>
          <w:lang w:val="en-GB"/>
        </w:rPr>
        <w:t>-</w:t>
      </w:r>
      <w:r w:rsidRPr="00F05542">
        <w:rPr>
          <w:szCs w:val="22"/>
          <w:lang w:val="en-GB"/>
        </w:rPr>
        <w:t>alone measure or may be effective only when used in combination with other measures as described in ISPM</w:t>
      </w:r>
      <w:r>
        <w:rPr>
          <w:szCs w:val="22"/>
          <w:lang w:val="en-GB"/>
        </w:rPr>
        <w:t> </w:t>
      </w:r>
      <w:r w:rsidRPr="00F05542">
        <w:rPr>
          <w:szCs w:val="22"/>
          <w:lang w:val="en-GB"/>
        </w:rPr>
        <w:t>14 (</w:t>
      </w:r>
      <w:r w:rsidRPr="00361C61">
        <w:rPr>
          <w:i/>
          <w:szCs w:val="22"/>
          <w:lang w:val="en-GB"/>
        </w:rPr>
        <w:t>The use of integrated measures in a systems approach for pest risk management</w:t>
      </w:r>
      <w:r w:rsidRPr="00F05542">
        <w:rPr>
          <w:szCs w:val="22"/>
          <w:lang w:val="en-GB"/>
        </w:rPr>
        <w:t>).</w:t>
      </w:r>
    </w:p>
    <w:p w14:paraId="33320D0B" w14:textId="77777777" w:rsidR="002338E9" w:rsidRPr="00F05542" w:rsidRDefault="002338E9" w:rsidP="002338E9">
      <w:pPr>
        <w:pStyle w:val="IPPParagraphnumberingclose"/>
        <w:numPr>
          <w:ilvl w:val="0"/>
          <w:numId w:val="8"/>
        </w:numPr>
        <w:rPr>
          <w:lang w:val="en-GB"/>
        </w:rPr>
      </w:pPr>
      <w:bookmarkStart w:id="3" w:name="_Hlk126949610"/>
      <w:bookmarkEnd w:id="2"/>
      <w:r w:rsidRPr="00F05542">
        <w:rPr>
          <w:lang w:val="en-GB"/>
        </w:rPr>
        <w:t>Integrated measures may also include general agricultural practices and production procedures. Examples of these include the following:</w:t>
      </w:r>
    </w:p>
    <w:p w14:paraId="222B2967" w14:textId="77777777" w:rsidR="002338E9" w:rsidRPr="00F05542" w:rsidRDefault="002338E9" w:rsidP="002338E9">
      <w:pPr>
        <w:pStyle w:val="IPPBullet1"/>
        <w:tabs>
          <w:tab w:val="clear" w:pos="0"/>
        </w:tabs>
        <w:rPr>
          <w:rFonts w:eastAsiaTheme="minorHAnsi"/>
          <w:lang w:val="en-GB"/>
        </w:rPr>
      </w:pPr>
      <w:r w:rsidRPr="00F05542">
        <w:rPr>
          <w:lang w:val="en-GB"/>
        </w:rPr>
        <w:t>production practices and procedures, such as:</w:t>
      </w:r>
    </w:p>
    <w:p w14:paraId="6CE0160E" w14:textId="77777777" w:rsidR="002338E9" w:rsidRPr="00F05542" w:rsidRDefault="002338E9" w:rsidP="002338E9">
      <w:pPr>
        <w:pStyle w:val="IPPBullet2"/>
      </w:pPr>
      <w:r w:rsidRPr="00F05542">
        <w:t>orchard hygiene practices,</w:t>
      </w:r>
    </w:p>
    <w:p w14:paraId="6BBAF56B" w14:textId="77777777" w:rsidR="002338E9" w:rsidRPr="00F05542" w:rsidRDefault="002338E9" w:rsidP="002338E9">
      <w:pPr>
        <w:pStyle w:val="IPPBullet2"/>
      </w:pPr>
      <w:r w:rsidRPr="00F05542">
        <w:lastRenderedPageBreak/>
        <w:t>monitoring for pests, and</w:t>
      </w:r>
    </w:p>
    <w:p w14:paraId="7E65FE15" w14:textId="77777777" w:rsidR="002338E9" w:rsidRPr="00F05542" w:rsidRDefault="002338E9" w:rsidP="002338E9">
      <w:pPr>
        <w:pStyle w:val="IPPBullet2"/>
      </w:pPr>
      <w:r w:rsidRPr="00F05542">
        <w:t>pest management;</w:t>
      </w:r>
    </w:p>
    <w:p w14:paraId="29D16158" w14:textId="77777777" w:rsidR="002338E9" w:rsidRPr="00F05542" w:rsidRDefault="002338E9" w:rsidP="002338E9">
      <w:pPr>
        <w:pStyle w:val="IPPBullet1"/>
        <w:tabs>
          <w:tab w:val="clear" w:pos="0"/>
        </w:tabs>
        <w:rPr>
          <w:rFonts w:eastAsiaTheme="minorHAnsi"/>
          <w:lang w:val="en-GB"/>
        </w:rPr>
      </w:pPr>
      <w:r w:rsidRPr="00F05542">
        <w:rPr>
          <w:lang w:val="en-GB"/>
        </w:rPr>
        <w:t>handling, grading and packing practices and procedures, such as:</w:t>
      </w:r>
    </w:p>
    <w:p w14:paraId="60902E3B" w14:textId="77777777" w:rsidR="002338E9" w:rsidRPr="00F05542" w:rsidRDefault="002338E9" w:rsidP="002338E9">
      <w:pPr>
        <w:pStyle w:val="IPPBullet2"/>
      </w:pPr>
      <w:r w:rsidRPr="00F05542">
        <w:t>pest management in the packing house,</w:t>
      </w:r>
    </w:p>
    <w:p w14:paraId="164A6F4B" w14:textId="77777777" w:rsidR="002338E9" w:rsidRPr="00F05542" w:rsidRDefault="002338E9" w:rsidP="002338E9">
      <w:pPr>
        <w:pStyle w:val="IPPBullet2"/>
      </w:pPr>
      <w:r w:rsidRPr="00F05542">
        <w:t>packing fruit in material that is clean and either new or refurbished,</w:t>
      </w:r>
    </w:p>
    <w:p w14:paraId="409C4C44" w14:textId="77777777" w:rsidR="002338E9" w:rsidRPr="00F05542" w:rsidRDefault="002338E9" w:rsidP="002338E9">
      <w:pPr>
        <w:pStyle w:val="IPPBullet2"/>
      </w:pPr>
      <w:r w:rsidRPr="00F05542">
        <w:t>storing and transporting fruit in a secure manner to prevent contamination and infestation (e.g. use of insect-proof packaging), and</w:t>
      </w:r>
    </w:p>
    <w:p w14:paraId="47269323" w14:textId="77777777" w:rsidR="002338E9" w:rsidRPr="00F05542" w:rsidRDefault="002338E9" w:rsidP="002338E9">
      <w:pPr>
        <w:pStyle w:val="IPPBullet2"/>
        <w:rPr>
          <w:rFonts w:ascii="Calibri" w:hAnsi="Calibri" w:cs="Calibri"/>
        </w:rPr>
      </w:pPr>
      <w:r w:rsidRPr="00F05542">
        <w:t>grading fruit to provide assurance that it is free from damage, symptoms of pests, and contamination (e.g. contamination with soil or plant debris);</w:t>
      </w:r>
      <w:r w:rsidRPr="00F05542">
        <w:rPr>
          <w:rFonts w:eastAsia="Times New Roman"/>
          <w:szCs w:val="22"/>
        </w:rPr>
        <w:t xml:space="preserve"> and</w:t>
      </w:r>
    </w:p>
    <w:p w14:paraId="2DE775AA" w14:textId="77777777" w:rsidR="002338E9" w:rsidRPr="00F05542" w:rsidRDefault="002338E9" w:rsidP="002338E9">
      <w:pPr>
        <w:pStyle w:val="IPPBullet1Last"/>
        <w:tabs>
          <w:tab w:val="num" w:pos="567"/>
        </w:tabs>
        <w:ind w:left="567" w:hanging="567"/>
      </w:pPr>
      <w:proofErr w:type="gramStart"/>
      <w:r w:rsidRPr="004031EE">
        <w:t>secure</w:t>
      </w:r>
      <w:proofErr w:type="gramEnd"/>
      <w:r w:rsidRPr="004031EE">
        <w:t xml:space="preserve"> management of t</w:t>
      </w:r>
      <w:r w:rsidRPr="00F05542">
        <w:t>reatment facilities</w:t>
      </w:r>
      <w:r w:rsidRPr="004031EE">
        <w:t xml:space="preserve"> to prevent contamination and infestation.</w:t>
      </w:r>
      <w:bookmarkEnd w:id="3"/>
    </w:p>
    <w:p w14:paraId="2399CD55" w14:textId="77777777" w:rsidR="002338E9" w:rsidRPr="00F05542" w:rsidRDefault="002338E9" w:rsidP="002338E9">
      <w:pPr>
        <w:pStyle w:val="IPPNormal"/>
      </w:pPr>
    </w:p>
    <w:p w14:paraId="5E66EFCC" w14:textId="77777777" w:rsidR="002338E9" w:rsidRPr="00F05542" w:rsidRDefault="002338E9" w:rsidP="002338E9">
      <w:pPr>
        <w:pStyle w:val="IPPArial"/>
        <w:keepNext/>
        <w:spacing w:after="120"/>
      </w:pPr>
      <w:r w:rsidRPr="00F05542">
        <w:rPr>
          <w:b/>
        </w:rPr>
        <w:t>Table 2.</w:t>
      </w:r>
      <w:r w:rsidRPr="00F05542">
        <w:t xml:space="preserve"> Options for phytosanitary measures that may be relevant to all pests associated with fresh </w:t>
      </w:r>
      <w:proofErr w:type="spellStart"/>
      <w:r w:rsidRPr="00F05542">
        <w:rPr>
          <w:i/>
        </w:rPr>
        <w:t>Mangifera</w:t>
      </w:r>
      <w:proofErr w:type="spellEnd"/>
      <w:r w:rsidRPr="00F05542">
        <w:rPr>
          <w:i/>
        </w:rPr>
        <w:t xml:space="preserve"> </w:t>
      </w:r>
      <w:proofErr w:type="spellStart"/>
      <w:r w:rsidRPr="00F05542">
        <w:rPr>
          <w:i/>
        </w:rPr>
        <w:t>indica</w:t>
      </w:r>
      <w:proofErr w:type="spellEnd"/>
      <w:r w:rsidRPr="00F05542">
        <w:rPr>
          <w:i/>
        </w:rPr>
        <w:t xml:space="preserve"> </w:t>
      </w:r>
      <w:r w:rsidRPr="00F05542">
        <w:t>fruit</w:t>
      </w:r>
      <w:r w:rsidRPr="00F05542">
        <w:rPr>
          <w:i/>
        </w:rPr>
        <w:t xml:space="preserve"> </w:t>
      </w:r>
    </w:p>
    <w:tbl>
      <w:tblPr>
        <w:tblStyle w:val="TableGrid"/>
        <w:tblW w:w="0" w:type="auto"/>
        <w:jc w:val="center"/>
        <w:tblLayout w:type="fixed"/>
        <w:tblLook w:val="04A0" w:firstRow="1" w:lastRow="0" w:firstColumn="1" w:lastColumn="0" w:noHBand="0" w:noVBand="1"/>
      </w:tblPr>
      <w:tblGrid>
        <w:gridCol w:w="3823"/>
        <w:gridCol w:w="5103"/>
      </w:tblGrid>
      <w:tr w:rsidR="002338E9" w:rsidRPr="00F05542" w14:paraId="4A22D3D1" w14:textId="77777777" w:rsidTr="00A20D6B">
        <w:trPr>
          <w:jc w:val="center"/>
        </w:trPr>
        <w:tc>
          <w:tcPr>
            <w:tcW w:w="3823" w:type="dxa"/>
            <w:shd w:val="clear" w:color="auto" w:fill="BFBFBF"/>
          </w:tcPr>
          <w:p w14:paraId="2E0A4E9C" w14:textId="77777777" w:rsidR="002338E9" w:rsidRPr="00F05542" w:rsidRDefault="002338E9" w:rsidP="00A20D6B">
            <w:pPr>
              <w:pStyle w:val="IPPArialTable"/>
              <w:rPr>
                <w:b/>
                <w:bCs/>
              </w:rPr>
            </w:pPr>
            <w:r w:rsidRPr="00F05542">
              <w:rPr>
                <w:b/>
                <w:bCs/>
              </w:rPr>
              <w:t>Options for phytosanitary measures</w:t>
            </w:r>
          </w:p>
        </w:tc>
        <w:tc>
          <w:tcPr>
            <w:tcW w:w="5103" w:type="dxa"/>
            <w:shd w:val="clear" w:color="auto" w:fill="BFBFBF"/>
          </w:tcPr>
          <w:p w14:paraId="5C7686EB" w14:textId="77777777" w:rsidR="002338E9" w:rsidRPr="00F05542" w:rsidRDefault="002338E9" w:rsidP="00A20D6B">
            <w:pPr>
              <w:pStyle w:val="IPPArialTable"/>
              <w:rPr>
                <w:b/>
                <w:bCs/>
              </w:rPr>
            </w:pPr>
            <w:r w:rsidRPr="00F05542">
              <w:rPr>
                <w:b/>
                <w:bCs/>
              </w:rPr>
              <w:t>References</w:t>
            </w:r>
          </w:p>
        </w:tc>
      </w:tr>
      <w:tr w:rsidR="002338E9" w:rsidRPr="00F05542" w14:paraId="1AB94F6B" w14:textId="77777777" w:rsidTr="00A20D6B">
        <w:trPr>
          <w:jc w:val="center"/>
        </w:trPr>
        <w:tc>
          <w:tcPr>
            <w:tcW w:w="3823" w:type="dxa"/>
          </w:tcPr>
          <w:p w14:paraId="3524C8BA" w14:textId="77777777" w:rsidR="002338E9" w:rsidRPr="00F05542" w:rsidRDefault="002338E9" w:rsidP="00A20D6B">
            <w:pPr>
              <w:pStyle w:val="IPPArialTable"/>
            </w:pPr>
            <w:r w:rsidRPr="00F05542">
              <w:t>Pest free areas</w:t>
            </w:r>
          </w:p>
        </w:tc>
        <w:tc>
          <w:tcPr>
            <w:tcW w:w="5103" w:type="dxa"/>
          </w:tcPr>
          <w:p w14:paraId="5F354C34" w14:textId="77777777" w:rsidR="002338E9" w:rsidRPr="00F05542" w:rsidRDefault="002338E9" w:rsidP="00A20D6B">
            <w:pPr>
              <w:pStyle w:val="IPPArialTable"/>
            </w:pPr>
            <w:r w:rsidRPr="00F05542">
              <w:t>ISPM 4 (</w:t>
            </w:r>
            <w:r w:rsidRPr="00F05542">
              <w:rPr>
                <w:i/>
                <w:iCs/>
              </w:rPr>
              <w:t>Requirements for the establishment of pest free areas</w:t>
            </w:r>
            <w:r w:rsidRPr="00F05542">
              <w:t>)</w:t>
            </w:r>
          </w:p>
        </w:tc>
      </w:tr>
      <w:tr w:rsidR="002338E9" w:rsidRPr="00F05542" w14:paraId="3AEBFEFF" w14:textId="77777777" w:rsidTr="00A20D6B">
        <w:trPr>
          <w:jc w:val="center"/>
        </w:trPr>
        <w:tc>
          <w:tcPr>
            <w:tcW w:w="3823" w:type="dxa"/>
          </w:tcPr>
          <w:p w14:paraId="52287E42" w14:textId="77777777" w:rsidR="002338E9" w:rsidRPr="00F05542" w:rsidRDefault="002338E9" w:rsidP="00A20D6B">
            <w:pPr>
              <w:pStyle w:val="IPPArialTable"/>
            </w:pPr>
            <w:r w:rsidRPr="00F05542">
              <w:t>Pest free areas for fruit flies</w:t>
            </w:r>
          </w:p>
        </w:tc>
        <w:tc>
          <w:tcPr>
            <w:tcW w:w="5103" w:type="dxa"/>
          </w:tcPr>
          <w:p w14:paraId="76808144" w14:textId="77777777" w:rsidR="002338E9" w:rsidRPr="00F05542" w:rsidRDefault="002338E9" w:rsidP="00A20D6B">
            <w:pPr>
              <w:pStyle w:val="IPPArialTable"/>
            </w:pPr>
            <w:r w:rsidRPr="00F05542">
              <w:t>ISPM 26 (</w:t>
            </w:r>
            <w:r w:rsidRPr="00F05542">
              <w:rPr>
                <w:i/>
                <w:iCs/>
              </w:rPr>
              <w:t>Establishment of pest fest free areas for fruit flies (</w:t>
            </w:r>
            <w:proofErr w:type="spellStart"/>
            <w:r w:rsidRPr="00F05542">
              <w:rPr>
                <w:i/>
                <w:iCs/>
              </w:rPr>
              <w:t>Tephritidae</w:t>
            </w:r>
            <w:proofErr w:type="spellEnd"/>
            <w:r w:rsidRPr="00F05542">
              <w:rPr>
                <w:i/>
                <w:iCs/>
              </w:rPr>
              <w:t>)</w:t>
            </w:r>
            <w:r w:rsidRPr="00F05542">
              <w:t>)</w:t>
            </w:r>
          </w:p>
        </w:tc>
      </w:tr>
      <w:tr w:rsidR="002338E9" w:rsidRPr="00F05542" w14:paraId="2D8C68C8" w14:textId="77777777" w:rsidTr="00A20D6B">
        <w:trPr>
          <w:jc w:val="center"/>
        </w:trPr>
        <w:tc>
          <w:tcPr>
            <w:tcW w:w="3823" w:type="dxa"/>
          </w:tcPr>
          <w:p w14:paraId="0AA248B1" w14:textId="77777777" w:rsidR="002338E9" w:rsidRPr="00F05542" w:rsidRDefault="002338E9" w:rsidP="00A20D6B">
            <w:pPr>
              <w:pStyle w:val="IPPArialTable"/>
            </w:pPr>
            <w:r w:rsidRPr="00F05542">
              <w:t>Pest free places of production and pest free production sites</w:t>
            </w:r>
          </w:p>
        </w:tc>
        <w:tc>
          <w:tcPr>
            <w:tcW w:w="5103" w:type="dxa"/>
          </w:tcPr>
          <w:p w14:paraId="0ECB6FCB" w14:textId="77777777" w:rsidR="002338E9" w:rsidRPr="00F05542" w:rsidRDefault="002338E9" w:rsidP="00A20D6B">
            <w:pPr>
              <w:pStyle w:val="IPPArialTable"/>
            </w:pPr>
            <w:r w:rsidRPr="00F05542">
              <w:t>ISPM 10 (</w:t>
            </w:r>
            <w:r w:rsidRPr="00F05542">
              <w:rPr>
                <w:i/>
                <w:iCs/>
              </w:rPr>
              <w:t>Requirements for the establishment of pest free places of production and pest free production sites</w:t>
            </w:r>
            <w:r w:rsidRPr="00F05542">
              <w:t>)</w:t>
            </w:r>
          </w:p>
        </w:tc>
      </w:tr>
      <w:tr w:rsidR="002338E9" w:rsidRPr="00F05542" w14:paraId="2493853E" w14:textId="77777777" w:rsidTr="00A20D6B">
        <w:trPr>
          <w:jc w:val="center"/>
        </w:trPr>
        <w:tc>
          <w:tcPr>
            <w:tcW w:w="3823" w:type="dxa"/>
          </w:tcPr>
          <w:p w14:paraId="7E9C96AC" w14:textId="77777777" w:rsidR="002338E9" w:rsidRPr="00F05542" w:rsidRDefault="002338E9" w:rsidP="00A20D6B">
            <w:pPr>
              <w:pStyle w:val="IPPArialTable"/>
            </w:pPr>
            <w:r w:rsidRPr="00F05542">
              <w:t>Areas of low pest prevalence</w:t>
            </w:r>
          </w:p>
        </w:tc>
        <w:tc>
          <w:tcPr>
            <w:tcW w:w="5103" w:type="dxa"/>
          </w:tcPr>
          <w:p w14:paraId="584D3267" w14:textId="77777777" w:rsidR="002338E9" w:rsidRPr="00F05542" w:rsidRDefault="002338E9" w:rsidP="00A20D6B">
            <w:pPr>
              <w:pStyle w:val="IPPArialTable"/>
            </w:pPr>
            <w:r w:rsidRPr="00F05542">
              <w:t>ISPM 22 (</w:t>
            </w:r>
            <w:r w:rsidRPr="00F05542">
              <w:rPr>
                <w:i/>
                <w:iCs/>
              </w:rPr>
              <w:t>Requirements for the establishment of areas of low pest prevalence</w:t>
            </w:r>
            <w:r w:rsidRPr="00F05542">
              <w:t>)</w:t>
            </w:r>
          </w:p>
        </w:tc>
      </w:tr>
      <w:tr w:rsidR="002338E9" w:rsidRPr="00F05542" w14:paraId="6E0B3C8D" w14:textId="77777777" w:rsidTr="00A20D6B">
        <w:trPr>
          <w:jc w:val="center"/>
        </w:trPr>
        <w:tc>
          <w:tcPr>
            <w:tcW w:w="3823" w:type="dxa"/>
          </w:tcPr>
          <w:p w14:paraId="4A6B5D9C" w14:textId="77777777" w:rsidR="002338E9" w:rsidRPr="00F05542" w:rsidRDefault="002338E9" w:rsidP="00A20D6B">
            <w:pPr>
              <w:pStyle w:val="IPPArialTable"/>
            </w:pPr>
            <w:r w:rsidRPr="00F05542">
              <w:t>Systems approaches</w:t>
            </w:r>
          </w:p>
        </w:tc>
        <w:tc>
          <w:tcPr>
            <w:tcW w:w="5103" w:type="dxa"/>
          </w:tcPr>
          <w:p w14:paraId="13F30B75" w14:textId="77777777" w:rsidR="002338E9" w:rsidRPr="00F05542" w:rsidRDefault="002338E9" w:rsidP="00A20D6B">
            <w:pPr>
              <w:pStyle w:val="IPPArialTable"/>
            </w:pPr>
            <w:r w:rsidRPr="00F05542">
              <w:t>ISPM 14 (</w:t>
            </w:r>
            <w:r w:rsidRPr="00F05542">
              <w:rPr>
                <w:i/>
                <w:iCs/>
              </w:rPr>
              <w:t>The use of integrated measures in a systems approach for pest risk management</w:t>
            </w:r>
            <w:r w:rsidRPr="00F05542">
              <w:t>)</w:t>
            </w:r>
          </w:p>
        </w:tc>
      </w:tr>
      <w:tr w:rsidR="002338E9" w:rsidRPr="00F05542" w14:paraId="689FEEA1" w14:textId="77777777" w:rsidTr="00A20D6B">
        <w:trPr>
          <w:jc w:val="center"/>
        </w:trPr>
        <w:tc>
          <w:tcPr>
            <w:tcW w:w="3823" w:type="dxa"/>
          </w:tcPr>
          <w:p w14:paraId="401EDE24" w14:textId="77777777" w:rsidR="002338E9" w:rsidRPr="00F05542" w:rsidRDefault="002338E9" w:rsidP="00A20D6B">
            <w:pPr>
              <w:pStyle w:val="IPPArialTable"/>
            </w:pPr>
            <w:r w:rsidRPr="00F05542">
              <w:t>Inspection</w:t>
            </w:r>
          </w:p>
        </w:tc>
        <w:tc>
          <w:tcPr>
            <w:tcW w:w="5103" w:type="dxa"/>
          </w:tcPr>
          <w:p w14:paraId="7B3CDAB9" w14:textId="77777777" w:rsidR="002338E9" w:rsidRPr="00F05542" w:rsidRDefault="002338E9" w:rsidP="00A20D6B">
            <w:pPr>
              <w:pStyle w:val="IPPArialTable"/>
            </w:pPr>
            <w:r w:rsidRPr="00F05542">
              <w:t>ISPM 23 (</w:t>
            </w:r>
            <w:r w:rsidRPr="00F05542">
              <w:rPr>
                <w:i/>
                <w:iCs/>
              </w:rPr>
              <w:t>Guidelines for inspection</w:t>
            </w:r>
            <w:r w:rsidRPr="00F05542">
              <w:t>)</w:t>
            </w:r>
          </w:p>
        </w:tc>
      </w:tr>
      <w:tr w:rsidR="002338E9" w:rsidRPr="00F05542" w14:paraId="7FD78BB0" w14:textId="77777777" w:rsidTr="00A20D6B">
        <w:trPr>
          <w:jc w:val="center"/>
        </w:trPr>
        <w:tc>
          <w:tcPr>
            <w:tcW w:w="3823" w:type="dxa"/>
          </w:tcPr>
          <w:p w14:paraId="5A928767" w14:textId="77777777" w:rsidR="002338E9" w:rsidRPr="00F05542" w:rsidRDefault="002338E9" w:rsidP="00A20D6B">
            <w:pPr>
              <w:pStyle w:val="IPPArialTable"/>
            </w:pPr>
            <w:r w:rsidRPr="00F05542">
              <w:t>Phytosanitary certification</w:t>
            </w:r>
          </w:p>
        </w:tc>
        <w:tc>
          <w:tcPr>
            <w:tcW w:w="5103" w:type="dxa"/>
          </w:tcPr>
          <w:p w14:paraId="4261705B" w14:textId="77777777" w:rsidR="002338E9" w:rsidRPr="00F05542" w:rsidRDefault="002338E9" w:rsidP="00A20D6B">
            <w:pPr>
              <w:pStyle w:val="IPPArialTable"/>
            </w:pPr>
            <w:r w:rsidRPr="00F05542">
              <w:t>ISPM 7 (</w:t>
            </w:r>
            <w:r w:rsidRPr="00F05542">
              <w:rPr>
                <w:i/>
                <w:iCs/>
              </w:rPr>
              <w:t>Phytosanitary certification system</w:t>
            </w:r>
            <w:r w:rsidRPr="00F05542">
              <w:t>)</w:t>
            </w:r>
          </w:p>
          <w:p w14:paraId="2F202927" w14:textId="77777777" w:rsidR="002338E9" w:rsidRPr="00F05542" w:rsidRDefault="002338E9" w:rsidP="00A20D6B">
            <w:pPr>
              <w:pStyle w:val="IPPArialTable"/>
            </w:pPr>
            <w:r w:rsidRPr="00F05542">
              <w:t>ISPM 12 (</w:t>
            </w:r>
            <w:r w:rsidRPr="00F05542">
              <w:rPr>
                <w:i/>
                <w:iCs/>
              </w:rPr>
              <w:t>Phytosanitary certificates</w:t>
            </w:r>
            <w:r w:rsidRPr="00F05542">
              <w:t>)</w:t>
            </w:r>
          </w:p>
        </w:tc>
      </w:tr>
    </w:tbl>
    <w:p w14:paraId="0B16ECEE" w14:textId="77777777" w:rsidR="002338E9" w:rsidRPr="00F05542" w:rsidRDefault="002338E9" w:rsidP="002338E9">
      <w:pPr>
        <w:pStyle w:val="IPPArialFootnote"/>
      </w:pPr>
      <w:r w:rsidRPr="00F05542">
        <w:rPr>
          <w:i/>
          <w:iCs/>
        </w:rPr>
        <w:t xml:space="preserve">Sources: </w:t>
      </w:r>
      <w:r w:rsidRPr="00F05542">
        <w:t xml:space="preserve">ISPMs are available at </w:t>
      </w:r>
      <w:hyperlink r:id="rId17" w:tgtFrame="_blank" w:history="1">
        <w:r w:rsidRPr="00F05542">
          <w:rPr>
            <w:rStyle w:val="Hyperlink"/>
          </w:rPr>
          <w:t>www.ippc.int/core-activities/standards-setting/ispms</w:t>
        </w:r>
      </w:hyperlink>
      <w:r w:rsidRPr="00F05542">
        <w:t>.</w:t>
      </w:r>
    </w:p>
    <w:p w14:paraId="098C2208" w14:textId="77777777" w:rsidR="002338E9" w:rsidRPr="00F05542" w:rsidRDefault="002338E9" w:rsidP="002338E9">
      <w:pPr>
        <w:pStyle w:val="IPPNormal"/>
      </w:pPr>
    </w:p>
    <w:p w14:paraId="60024FE4" w14:textId="77777777" w:rsidR="002338E9" w:rsidRPr="00F05542" w:rsidRDefault="002338E9" w:rsidP="002338E9">
      <w:pPr>
        <w:pStyle w:val="IPPArial"/>
        <w:keepNext/>
        <w:spacing w:after="120"/>
      </w:pPr>
      <w:r w:rsidRPr="00F05542">
        <w:rPr>
          <w:b/>
          <w:bCs/>
        </w:rPr>
        <w:t>Table 3.</w:t>
      </w:r>
      <w:r w:rsidRPr="00F05542">
        <w:t xml:space="preserve"> Pest-specific options for phytosanitary measures</w:t>
      </w:r>
    </w:p>
    <w:tbl>
      <w:tblPr>
        <w:tblW w:w="7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0"/>
        <w:gridCol w:w="3765"/>
      </w:tblGrid>
      <w:tr w:rsidR="002338E9" w:rsidRPr="00F05542" w14:paraId="4BFFE77D" w14:textId="77777777" w:rsidTr="00A20D6B">
        <w:trPr>
          <w:trHeight w:val="290"/>
          <w:tblHeader/>
        </w:trPr>
        <w:tc>
          <w:tcPr>
            <w:tcW w:w="3460" w:type="dxa"/>
            <w:shd w:val="clear" w:color="auto" w:fill="BFBFBF"/>
            <w:noWrap/>
            <w:vAlign w:val="bottom"/>
            <w:hideMark/>
          </w:tcPr>
          <w:p w14:paraId="53BFC681" w14:textId="77777777" w:rsidR="002338E9" w:rsidRPr="00F05542" w:rsidRDefault="002338E9" w:rsidP="00A20D6B">
            <w:pPr>
              <w:pStyle w:val="IPPArialTable"/>
              <w:rPr>
                <w:b/>
                <w:bCs/>
                <w:lang w:eastAsia="en-NZ"/>
              </w:rPr>
            </w:pPr>
            <w:bookmarkStart w:id="4" w:name="_Hlk125533313"/>
            <w:r w:rsidRPr="00F05542">
              <w:rPr>
                <w:b/>
                <w:bCs/>
                <w:lang w:eastAsia="en-NZ"/>
              </w:rPr>
              <w:t>Pest species</w:t>
            </w:r>
          </w:p>
        </w:tc>
        <w:tc>
          <w:tcPr>
            <w:tcW w:w="3765" w:type="dxa"/>
            <w:shd w:val="clear" w:color="auto" w:fill="BFBFBF"/>
            <w:noWrap/>
            <w:vAlign w:val="bottom"/>
          </w:tcPr>
          <w:p w14:paraId="7F2F132F" w14:textId="77777777" w:rsidR="002338E9" w:rsidRPr="00F05542" w:rsidRDefault="002338E9" w:rsidP="00A20D6B">
            <w:pPr>
              <w:pStyle w:val="IPPArialTable"/>
              <w:rPr>
                <w:b/>
                <w:bCs/>
                <w:lang w:eastAsia="en-NZ"/>
              </w:rPr>
            </w:pPr>
            <w:r w:rsidRPr="00F05542">
              <w:rPr>
                <w:b/>
                <w:bCs/>
                <w:lang w:eastAsia="en-NZ"/>
              </w:rPr>
              <w:t>Options for phytosanitary measures</w:t>
            </w:r>
          </w:p>
        </w:tc>
      </w:tr>
      <w:tr w:rsidR="002338E9" w:rsidRPr="00F05542" w14:paraId="5F52BBAD" w14:textId="77777777" w:rsidTr="00A20D6B">
        <w:trPr>
          <w:trHeight w:val="290"/>
        </w:trPr>
        <w:tc>
          <w:tcPr>
            <w:tcW w:w="3460" w:type="dxa"/>
            <w:shd w:val="clear" w:color="auto" w:fill="F2F2F2" w:themeFill="background1" w:themeFillShade="F2"/>
            <w:noWrap/>
            <w:vAlign w:val="center"/>
          </w:tcPr>
          <w:p w14:paraId="3360722A" w14:textId="77777777" w:rsidR="002338E9" w:rsidRPr="00F05542" w:rsidRDefault="002338E9" w:rsidP="00A20D6B">
            <w:pPr>
              <w:pStyle w:val="IPPArialTable"/>
              <w:rPr>
                <w:b/>
                <w:bCs/>
                <w:lang w:eastAsia="en-NZ"/>
              </w:rPr>
            </w:pPr>
            <w:r w:rsidRPr="00F05542">
              <w:rPr>
                <w:b/>
                <w:bCs/>
                <w:lang w:eastAsia="en-NZ"/>
              </w:rPr>
              <w:t>Weevils</w:t>
            </w:r>
          </w:p>
        </w:tc>
        <w:tc>
          <w:tcPr>
            <w:tcW w:w="3765" w:type="dxa"/>
            <w:shd w:val="clear" w:color="auto" w:fill="F2F2F2" w:themeFill="background1" w:themeFillShade="F2"/>
            <w:noWrap/>
            <w:vAlign w:val="bottom"/>
          </w:tcPr>
          <w:p w14:paraId="1608813D" w14:textId="77777777" w:rsidR="002338E9" w:rsidRPr="00F05542" w:rsidRDefault="002338E9" w:rsidP="00A20D6B">
            <w:pPr>
              <w:pStyle w:val="IPPArialTable"/>
              <w:rPr>
                <w:lang w:eastAsia="en-NZ"/>
              </w:rPr>
            </w:pPr>
          </w:p>
        </w:tc>
      </w:tr>
      <w:tr w:rsidR="002338E9" w:rsidRPr="00F05542" w14:paraId="0C488DD9" w14:textId="77777777" w:rsidTr="00A20D6B">
        <w:trPr>
          <w:trHeight w:val="290"/>
        </w:trPr>
        <w:tc>
          <w:tcPr>
            <w:tcW w:w="3460" w:type="dxa"/>
            <w:shd w:val="clear" w:color="auto" w:fill="auto"/>
            <w:noWrap/>
            <w:vAlign w:val="center"/>
          </w:tcPr>
          <w:p w14:paraId="03F6D6BC" w14:textId="77777777" w:rsidR="002338E9" w:rsidRPr="00F05542" w:rsidRDefault="002338E9" w:rsidP="00A20D6B">
            <w:pPr>
              <w:pStyle w:val="IPPArialTable"/>
              <w:rPr>
                <w:lang w:eastAsia="en-NZ"/>
              </w:rPr>
            </w:pPr>
            <w:proofErr w:type="spellStart"/>
            <w:r w:rsidRPr="00F05542">
              <w:rPr>
                <w:i/>
                <w:iCs/>
              </w:rPr>
              <w:t>Sternochetus</w:t>
            </w:r>
            <w:proofErr w:type="spellEnd"/>
            <w:r w:rsidRPr="00F05542">
              <w:rPr>
                <w:i/>
                <w:iCs/>
                <w:lang w:eastAsia="ko-KR"/>
              </w:rPr>
              <w:t xml:space="preserve"> </w:t>
            </w:r>
            <w:proofErr w:type="spellStart"/>
            <w:r w:rsidRPr="00F05542">
              <w:rPr>
                <w:i/>
                <w:iCs/>
              </w:rPr>
              <w:t>frigidu</w:t>
            </w:r>
            <w:r w:rsidRPr="00F05542">
              <w:rPr>
                <w:i/>
                <w:iCs/>
                <w:lang w:eastAsia="ko-KR"/>
              </w:rPr>
              <w:t>s</w:t>
            </w:r>
            <w:proofErr w:type="spellEnd"/>
          </w:p>
        </w:tc>
        <w:tc>
          <w:tcPr>
            <w:tcW w:w="3765" w:type="dxa"/>
            <w:shd w:val="clear" w:color="auto" w:fill="auto"/>
            <w:noWrap/>
            <w:vAlign w:val="bottom"/>
          </w:tcPr>
          <w:p w14:paraId="2F989994" w14:textId="77777777" w:rsidR="002338E9" w:rsidRPr="00F05542" w:rsidRDefault="002338E9" w:rsidP="00A20D6B">
            <w:pPr>
              <w:pStyle w:val="IPPArialTable"/>
              <w:rPr>
                <w:lang w:eastAsia="en-NZ"/>
              </w:rPr>
            </w:pPr>
            <w:r w:rsidRPr="00F05542">
              <w:rPr>
                <w:lang w:eastAsia="en-NZ"/>
              </w:rPr>
              <w:t xml:space="preserve">IRDN 5; SA 1 </w:t>
            </w:r>
          </w:p>
        </w:tc>
      </w:tr>
      <w:tr w:rsidR="002338E9" w:rsidRPr="00F05542" w14:paraId="1BF8AAAF" w14:textId="77777777" w:rsidTr="00A20D6B">
        <w:trPr>
          <w:trHeight w:val="290"/>
        </w:trPr>
        <w:tc>
          <w:tcPr>
            <w:tcW w:w="3460" w:type="dxa"/>
            <w:shd w:val="clear" w:color="auto" w:fill="auto"/>
            <w:noWrap/>
            <w:vAlign w:val="center"/>
          </w:tcPr>
          <w:p w14:paraId="56767175" w14:textId="77777777" w:rsidR="002338E9" w:rsidRPr="00F05542" w:rsidRDefault="002338E9" w:rsidP="00A20D6B">
            <w:pPr>
              <w:pStyle w:val="IPPArialTable"/>
              <w:rPr>
                <w:lang w:eastAsia="en-NZ"/>
              </w:rPr>
            </w:pPr>
            <w:proofErr w:type="spellStart"/>
            <w:r w:rsidRPr="00F05542">
              <w:rPr>
                <w:i/>
                <w:iCs/>
              </w:rPr>
              <w:t>Sternochetus</w:t>
            </w:r>
            <w:proofErr w:type="spellEnd"/>
            <w:r w:rsidRPr="00F05542">
              <w:rPr>
                <w:i/>
                <w:iCs/>
              </w:rPr>
              <w:t xml:space="preserve"> </w:t>
            </w:r>
            <w:proofErr w:type="spellStart"/>
            <w:r w:rsidRPr="00F05542">
              <w:rPr>
                <w:i/>
                <w:iCs/>
              </w:rPr>
              <w:t>mangiferae</w:t>
            </w:r>
            <w:proofErr w:type="spellEnd"/>
          </w:p>
        </w:tc>
        <w:tc>
          <w:tcPr>
            <w:tcW w:w="3765" w:type="dxa"/>
            <w:shd w:val="clear" w:color="auto" w:fill="auto"/>
            <w:noWrap/>
            <w:vAlign w:val="bottom"/>
          </w:tcPr>
          <w:p w14:paraId="18EB751D" w14:textId="77777777" w:rsidR="002338E9" w:rsidRPr="00F05542" w:rsidRDefault="002338E9" w:rsidP="00A20D6B">
            <w:pPr>
              <w:pStyle w:val="IPPArialTable"/>
              <w:rPr>
                <w:lang w:eastAsia="en-NZ"/>
              </w:rPr>
            </w:pPr>
            <w:r w:rsidRPr="00F05542">
              <w:rPr>
                <w:lang w:eastAsia="en-NZ"/>
              </w:rPr>
              <w:t>IRDN 7; SA 1</w:t>
            </w:r>
          </w:p>
        </w:tc>
      </w:tr>
      <w:tr w:rsidR="002338E9" w:rsidRPr="00F05542" w14:paraId="07B764F5" w14:textId="77777777" w:rsidTr="00A20D6B">
        <w:trPr>
          <w:trHeight w:val="290"/>
        </w:trPr>
        <w:tc>
          <w:tcPr>
            <w:tcW w:w="3460" w:type="dxa"/>
            <w:shd w:val="clear" w:color="auto" w:fill="auto"/>
            <w:noWrap/>
            <w:vAlign w:val="center"/>
          </w:tcPr>
          <w:p w14:paraId="2DB8CA8D" w14:textId="77777777" w:rsidR="002338E9" w:rsidRPr="00F05542" w:rsidRDefault="002338E9" w:rsidP="00A20D6B">
            <w:pPr>
              <w:pStyle w:val="IPPArialTable"/>
              <w:rPr>
                <w:lang w:eastAsia="en-NZ"/>
              </w:rPr>
            </w:pPr>
            <w:proofErr w:type="spellStart"/>
            <w:r w:rsidRPr="00F05542">
              <w:rPr>
                <w:i/>
                <w:iCs/>
              </w:rPr>
              <w:t>Sternochetus</w:t>
            </w:r>
            <w:proofErr w:type="spellEnd"/>
            <w:r w:rsidRPr="00F05542">
              <w:rPr>
                <w:i/>
                <w:iCs/>
              </w:rPr>
              <w:t xml:space="preserve"> </w:t>
            </w:r>
            <w:proofErr w:type="spellStart"/>
            <w:r w:rsidRPr="00F05542">
              <w:rPr>
                <w:i/>
                <w:iCs/>
              </w:rPr>
              <w:t>olivieri</w:t>
            </w:r>
            <w:proofErr w:type="spellEnd"/>
          </w:p>
        </w:tc>
        <w:tc>
          <w:tcPr>
            <w:tcW w:w="3765" w:type="dxa"/>
            <w:shd w:val="clear" w:color="auto" w:fill="auto"/>
            <w:noWrap/>
            <w:vAlign w:val="bottom"/>
          </w:tcPr>
          <w:p w14:paraId="253F47EF" w14:textId="77777777" w:rsidR="002338E9" w:rsidRPr="00F05542" w:rsidRDefault="002338E9" w:rsidP="00A20D6B">
            <w:pPr>
              <w:pStyle w:val="IPPArialTable"/>
              <w:rPr>
                <w:lang w:eastAsia="en-NZ"/>
              </w:rPr>
            </w:pPr>
            <w:r w:rsidRPr="00F05542">
              <w:rPr>
                <w:lang w:eastAsia="en-NZ"/>
              </w:rPr>
              <w:t>IRDN 7; SA 1</w:t>
            </w:r>
          </w:p>
        </w:tc>
      </w:tr>
      <w:tr w:rsidR="002338E9" w:rsidRPr="00F05542" w14:paraId="64537AB4" w14:textId="77777777" w:rsidTr="00A20D6B">
        <w:trPr>
          <w:trHeight w:val="290"/>
        </w:trPr>
        <w:tc>
          <w:tcPr>
            <w:tcW w:w="3460" w:type="dxa"/>
            <w:shd w:val="clear" w:color="auto" w:fill="F2F2F2" w:themeFill="background1" w:themeFillShade="F2"/>
            <w:noWrap/>
            <w:vAlign w:val="center"/>
          </w:tcPr>
          <w:p w14:paraId="21A8C946" w14:textId="77777777" w:rsidR="002338E9" w:rsidRPr="00F05542" w:rsidRDefault="002338E9" w:rsidP="00A20D6B">
            <w:pPr>
              <w:pStyle w:val="IPPArialTable"/>
              <w:rPr>
                <w:b/>
                <w:bCs/>
                <w:lang w:eastAsia="en-NZ"/>
              </w:rPr>
            </w:pPr>
            <w:r w:rsidRPr="00F05542">
              <w:rPr>
                <w:b/>
                <w:bCs/>
                <w:lang w:eastAsia="en-NZ"/>
              </w:rPr>
              <w:t>Fruit flies</w:t>
            </w:r>
          </w:p>
        </w:tc>
        <w:tc>
          <w:tcPr>
            <w:tcW w:w="3765" w:type="dxa"/>
            <w:shd w:val="clear" w:color="auto" w:fill="F2F2F2" w:themeFill="background1" w:themeFillShade="F2"/>
            <w:vAlign w:val="center"/>
          </w:tcPr>
          <w:p w14:paraId="633E33BB" w14:textId="77777777" w:rsidR="002338E9" w:rsidRPr="00F05542" w:rsidRDefault="002338E9" w:rsidP="00A20D6B">
            <w:pPr>
              <w:pStyle w:val="IPPArialTable"/>
              <w:rPr>
                <w:lang w:eastAsia="en-NZ"/>
              </w:rPr>
            </w:pPr>
          </w:p>
        </w:tc>
      </w:tr>
      <w:tr w:rsidR="002338E9" w:rsidRPr="00F05542" w14:paraId="5E96437A" w14:textId="77777777" w:rsidTr="00A20D6B">
        <w:trPr>
          <w:trHeight w:val="290"/>
        </w:trPr>
        <w:tc>
          <w:tcPr>
            <w:tcW w:w="3460" w:type="dxa"/>
            <w:shd w:val="clear" w:color="auto" w:fill="auto"/>
            <w:noWrap/>
            <w:vAlign w:val="center"/>
            <w:hideMark/>
          </w:tcPr>
          <w:p w14:paraId="71972933" w14:textId="77777777" w:rsidR="002338E9" w:rsidRPr="00F05542" w:rsidRDefault="002338E9" w:rsidP="00A20D6B">
            <w:pPr>
              <w:pStyle w:val="IPPArialTable"/>
              <w:rPr>
                <w:i/>
                <w:iCs/>
                <w:lang w:eastAsia="en-NZ"/>
              </w:rPr>
            </w:pPr>
            <w:proofErr w:type="spellStart"/>
            <w:r w:rsidRPr="00F05542">
              <w:rPr>
                <w:i/>
                <w:iCs/>
                <w:lang w:eastAsia="en-NZ"/>
              </w:rPr>
              <w:t>Anastrepha</w:t>
            </w:r>
            <w:proofErr w:type="spellEnd"/>
            <w:r w:rsidRPr="00F05542">
              <w:rPr>
                <w:i/>
                <w:iCs/>
                <w:lang w:eastAsia="en-NZ"/>
              </w:rPr>
              <w:t xml:space="preserve"> </w:t>
            </w:r>
            <w:proofErr w:type="spellStart"/>
            <w:r w:rsidRPr="00F05542">
              <w:rPr>
                <w:i/>
                <w:iCs/>
                <w:lang w:eastAsia="en-NZ"/>
              </w:rPr>
              <w:t>distincta</w:t>
            </w:r>
            <w:proofErr w:type="spellEnd"/>
          </w:p>
        </w:tc>
        <w:tc>
          <w:tcPr>
            <w:tcW w:w="3765" w:type="dxa"/>
            <w:shd w:val="clear" w:color="auto" w:fill="auto"/>
            <w:vAlign w:val="center"/>
          </w:tcPr>
          <w:p w14:paraId="4F147340" w14:textId="77777777" w:rsidR="002338E9" w:rsidRPr="00F05542" w:rsidRDefault="002338E9" w:rsidP="00A20D6B">
            <w:pPr>
              <w:pStyle w:val="IPPArialTable"/>
              <w:rPr>
                <w:lang w:eastAsia="en-NZ"/>
              </w:rPr>
            </w:pPr>
            <w:r w:rsidRPr="00F05542">
              <w:rPr>
                <w:lang w:eastAsia="en-NZ"/>
              </w:rPr>
              <w:t>HWIT 2; IRDN 1</w:t>
            </w:r>
          </w:p>
        </w:tc>
      </w:tr>
      <w:tr w:rsidR="002338E9" w:rsidRPr="00F05542" w14:paraId="4F32EADF" w14:textId="77777777" w:rsidTr="00A20D6B">
        <w:trPr>
          <w:trHeight w:val="290"/>
        </w:trPr>
        <w:tc>
          <w:tcPr>
            <w:tcW w:w="3460" w:type="dxa"/>
            <w:shd w:val="clear" w:color="auto" w:fill="auto"/>
            <w:noWrap/>
            <w:vAlign w:val="center"/>
            <w:hideMark/>
          </w:tcPr>
          <w:p w14:paraId="45A7885F" w14:textId="77777777" w:rsidR="002338E9" w:rsidRPr="00F05542" w:rsidRDefault="002338E9" w:rsidP="00A20D6B">
            <w:pPr>
              <w:pStyle w:val="IPPArialTable"/>
              <w:rPr>
                <w:i/>
                <w:iCs/>
                <w:lang w:eastAsia="en-NZ"/>
              </w:rPr>
            </w:pPr>
            <w:proofErr w:type="spellStart"/>
            <w:r w:rsidRPr="00F05542">
              <w:rPr>
                <w:i/>
                <w:iCs/>
                <w:lang w:eastAsia="en-NZ"/>
              </w:rPr>
              <w:t>Anastrepha</w:t>
            </w:r>
            <w:proofErr w:type="spellEnd"/>
            <w:r w:rsidRPr="00F05542">
              <w:rPr>
                <w:i/>
                <w:iCs/>
                <w:lang w:eastAsia="en-NZ"/>
              </w:rPr>
              <w:t xml:space="preserve"> </w:t>
            </w:r>
            <w:proofErr w:type="spellStart"/>
            <w:r w:rsidRPr="00F05542">
              <w:rPr>
                <w:i/>
                <w:iCs/>
                <w:lang w:eastAsia="en-NZ"/>
              </w:rPr>
              <w:t>fraterculus</w:t>
            </w:r>
            <w:proofErr w:type="spellEnd"/>
          </w:p>
        </w:tc>
        <w:tc>
          <w:tcPr>
            <w:tcW w:w="3765" w:type="dxa"/>
            <w:shd w:val="clear" w:color="auto" w:fill="auto"/>
            <w:vAlign w:val="center"/>
          </w:tcPr>
          <w:p w14:paraId="47277150" w14:textId="77777777" w:rsidR="002338E9" w:rsidRPr="00F05542" w:rsidRDefault="002338E9" w:rsidP="00A20D6B">
            <w:pPr>
              <w:pStyle w:val="IPPArialTable"/>
              <w:rPr>
                <w:lang w:eastAsia="en-NZ"/>
              </w:rPr>
            </w:pPr>
            <w:r w:rsidRPr="00F05542">
              <w:rPr>
                <w:lang w:eastAsia="en-NZ"/>
              </w:rPr>
              <w:t>HWIT 1, 2; IRDN 4</w:t>
            </w:r>
          </w:p>
        </w:tc>
      </w:tr>
      <w:tr w:rsidR="002338E9" w:rsidRPr="00F05542" w14:paraId="02564A20" w14:textId="77777777" w:rsidTr="00A20D6B">
        <w:trPr>
          <w:trHeight w:val="290"/>
        </w:trPr>
        <w:tc>
          <w:tcPr>
            <w:tcW w:w="3460" w:type="dxa"/>
            <w:shd w:val="clear" w:color="auto" w:fill="auto"/>
            <w:noWrap/>
            <w:vAlign w:val="center"/>
            <w:hideMark/>
          </w:tcPr>
          <w:p w14:paraId="6F693A8F" w14:textId="77777777" w:rsidR="002338E9" w:rsidRPr="00F05542" w:rsidRDefault="002338E9" w:rsidP="00A20D6B">
            <w:pPr>
              <w:pStyle w:val="IPPArialTable"/>
              <w:rPr>
                <w:i/>
                <w:iCs/>
                <w:lang w:eastAsia="en-NZ"/>
              </w:rPr>
            </w:pPr>
            <w:proofErr w:type="spellStart"/>
            <w:r w:rsidRPr="00F05542">
              <w:rPr>
                <w:i/>
                <w:iCs/>
                <w:lang w:eastAsia="en-NZ"/>
              </w:rPr>
              <w:t>Anastrepha</w:t>
            </w:r>
            <w:proofErr w:type="spellEnd"/>
            <w:r w:rsidRPr="00F05542">
              <w:rPr>
                <w:i/>
                <w:iCs/>
                <w:lang w:eastAsia="en-NZ"/>
              </w:rPr>
              <w:t xml:space="preserve"> </w:t>
            </w:r>
            <w:proofErr w:type="spellStart"/>
            <w:r w:rsidRPr="00F05542">
              <w:rPr>
                <w:i/>
                <w:iCs/>
                <w:lang w:eastAsia="en-NZ"/>
              </w:rPr>
              <w:t>ludens</w:t>
            </w:r>
            <w:proofErr w:type="spellEnd"/>
          </w:p>
        </w:tc>
        <w:tc>
          <w:tcPr>
            <w:tcW w:w="3765" w:type="dxa"/>
            <w:shd w:val="clear" w:color="auto" w:fill="auto"/>
            <w:noWrap/>
            <w:vAlign w:val="bottom"/>
          </w:tcPr>
          <w:p w14:paraId="32F88014" w14:textId="77777777" w:rsidR="002338E9" w:rsidRPr="00F05542" w:rsidRDefault="002338E9" w:rsidP="00A20D6B">
            <w:pPr>
              <w:pStyle w:val="IPPArialTable"/>
              <w:rPr>
                <w:lang w:eastAsia="en-NZ"/>
              </w:rPr>
            </w:pPr>
            <w:r w:rsidRPr="00F05542">
              <w:rPr>
                <w:lang w:eastAsia="en-NZ"/>
              </w:rPr>
              <w:t>HWIT 1; IRDN 1</w:t>
            </w:r>
          </w:p>
        </w:tc>
      </w:tr>
      <w:tr w:rsidR="002338E9" w:rsidRPr="00F05542" w14:paraId="791C7F93" w14:textId="77777777" w:rsidTr="00A20D6B">
        <w:trPr>
          <w:trHeight w:val="290"/>
        </w:trPr>
        <w:tc>
          <w:tcPr>
            <w:tcW w:w="3460" w:type="dxa"/>
            <w:shd w:val="clear" w:color="auto" w:fill="auto"/>
            <w:noWrap/>
            <w:vAlign w:val="center"/>
            <w:hideMark/>
          </w:tcPr>
          <w:p w14:paraId="43664C59" w14:textId="77777777" w:rsidR="002338E9" w:rsidRPr="00F05542" w:rsidRDefault="002338E9" w:rsidP="00A20D6B">
            <w:pPr>
              <w:pStyle w:val="IPPArialTable"/>
              <w:rPr>
                <w:i/>
                <w:iCs/>
                <w:lang w:eastAsia="en-NZ"/>
              </w:rPr>
            </w:pPr>
            <w:proofErr w:type="spellStart"/>
            <w:r w:rsidRPr="00F05542">
              <w:rPr>
                <w:i/>
                <w:iCs/>
                <w:lang w:eastAsia="en-NZ"/>
              </w:rPr>
              <w:t>Anastrepha</w:t>
            </w:r>
            <w:proofErr w:type="spellEnd"/>
            <w:r w:rsidRPr="00F05542">
              <w:rPr>
                <w:i/>
                <w:iCs/>
                <w:lang w:eastAsia="en-NZ"/>
              </w:rPr>
              <w:t xml:space="preserve"> </w:t>
            </w:r>
            <w:proofErr w:type="spellStart"/>
            <w:r w:rsidRPr="00F05542">
              <w:rPr>
                <w:i/>
                <w:iCs/>
                <w:lang w:eastAsia="en-NZ"/>
              </w:rPr>
              <w:t>obliqua</w:t>
            </w:r>
            <w:proofErr w:type="spellEnd"/>
          </w:p>
        </w:tc>
        <w:tc>
          <w:tcPr>
            <w:tcW w:w="3765" w:type="dxa"/>
            <w:shd w:val="clear" w:color="auto" w:fill="auto"/>
            <w:noWrap/>
            <w:vAlign w:val="bottom"/>
          </w:tcPr>
          <w:p w14:paraId="468BB7F1" w14:textId="77777777" w:rsidR="002338E9" w:rsidRPr="00F05542" w:rsidRDefault="002338E9" w:rsidP="00A20D6B">
            <w:pPr>
              <w:pStyle w:val="IPPArialTable"/>
              <w:rPr>
                <w:lang w:eastAsia="en-NZ"/>
              </w:rPr>
            </w:pPr>
            <w:r w:rsidRPr="00F05542">
              <w:rPr>
                <w:lang w:eastAsia="en-NZ"/>
              </w:rPr>
              <w:t>HWIT 1, 2; IRDN 1</w:t>
            </w:r>
          </w:p>
        </w:tc>
      </w:tr>
      <w:tr w:rsidR="002338E9" w:rsidRPr="00F05542" w14:paraId="2A027AFC" w14:textId="77777777" w:rsidTr="00A20D6B">
        <w:trPr>
          <w:trHeight w:val="290"/>
        </w:trPr>
        <w:tc>
          <w:tcPr>
            <w:tcW w:w="3460" w:type="dxa"/>
            <w:shd w:val="clear" w:color="auto" w:fill="auto"/>
            <w:noWrap/>
            <w:vAlign w:val="center"/>
            <w:hideMark/>
          </w:tcPr>
          <w:p w14:paraId="5557213D" w14:textId="77777777" w:rsidR="002338E9" w:rsidRPr="00F05542" w:rsidRDefault="002338E9" w:rsidP="00A20D6B">
            <w:pPr>
              <w:pStyle w:val="IPPArialTable"/>
              <w:rPr>
                <w:i/>
                <w:iCs/>
                <w:lang w:eastAsia="en-NZ"/>
              </w:rPr>
            </w:pPr>
            <w:proofErr w:type="spellStart"/>
            <w:r w:rsidRPr="00F05542">
              <w:rPr>
                <w:i/>
                <w:iCs/>
                <w:lang w:eastAsia="en-NZ"/>
              </w:rPr>
              <w:t>Anastrepha</w:t>
            </w:r>
            <w:proofErr w:type="spellEnd"/>
            <w:r w:rsidRPr="00F05542">
              <w:rPr>
                <w:i/>
                <w:iCs/>
                <w:lang w:eastAsia="en-NZ"/>
              </w:rPr>
              <w:t xml:space="preserve"> </w:t>
            </w:r>
            <w:proofErr w:type="spellStart"/>
            <w:r w:rsidRPr="00F05542">
              <w:rPr>
                <w:i/>
                <w:iCs/>
                <w:lang w:eastAsia="en-NZ"/>
              </w:rPr>
              <w:t>serpentina</w:t>
            </w:r>
            <w:proofErr w:type="spellEnd"/>
          </w:p>
        </w:tc>
        <w:tc>
          <w:tcPr>
            <w:tcW w:w="3765" w:type="dxa"/>
            <w:shd w:val="clear" w:color="auto" w:fill="auto"/>
            <w:noWrap/>
            <w:vAlign w:val="bottom"/>
          </w:tcPr>
          <w:p w14:paraId="0AA2FE4D" w14:textId="77777777" w:rsidR="002338E9" w:rsidRPr="00F05542" w:rsidRDefault="002338E9" w:rsidP="00A20D6B">
            <w:pPr>
              <w:pStyle w:val="IPPArialTable"/>
              <w:rPr>
                <w:lang w:eastAsia="en-NZ"/>
              </w:rPr>
            </w:pPr>
            <w:r w:rsidRPr="00F05542">
              <w:rPr>
                <w:lang w:eastAsia="en-NZ"/>
              </w:rPr>
              <w:t>HWIT 1, 2; IRDN 2</w:t>
            </w:r>
          </w:p>
        </w:tc>
      </w:tr>
      <w:tr w:rsidR="002338E9" w:rsidRPr="00F05542" w14:paraId="66053DEE" w14:textId="77777777" w:rsidTr="00A20D6B">
        <w:trPr>
          <w:trHeight w:val="290"/>
        </w:trPr>
        <w:tc>
          <w:tcPr>
            <w:tcW w:w="3460" w:type="dxa"/>
            <w:shd w:val="clear" w:color="auto" w:fill="auto"/>
            <w:noWrap/>
            <w:vAlign w:val="center"/>
            <w:hideMark/>
          </w:tcPr>
          <w:p w14:paraId="3C34D310" w14:textId="77777777" w:rsidR="002338E9" w:rsidRPr="00F05542" w:rsidRDefault="002338E9" w:rsidP="00A20D6B">
            <w:pPr>
              <w:pStyle w:val="IPPArialTable"/>
              <w:rPr>
                <w:i/>
                <w:iCs/>
                <w:lang w:eastAsia="en-NZ"/>
              </w:rPr>
            </w:pPr>
            <w:proofErr w:type="spellStart"/>
            <w:r w:rsidRPr="00F05542">
              <w:rPr>
                <w:i/>
                <w:iCs/>
                <w:lang w:eastAsia="en-NZ"/>
              </w:rPr>
              <w:t>Anastrepha</w:t>
            </w:r>
            <w:proofErr w:type="spellEnd"/>
            <w:r w:rsidRPr="00F05542">
              <w:rPr>
                <w:i/>
                <w:iCs/>
                <w:lang w:eastAsia="en-NZ"/>
              </w:rPr>
              <w:t xml:space="preserve"> </w:t>
            </w:r>
            <w:proofErr w:type="spellStart"/>
            <w:r w:rsidRPr="00F05542">
              <w:rPr>
                <w:i/>
                <w:iCs/>
                <w:lang w:eastAsia="en-NZ"/>
              </w:rPr>
              <w:t>striata</w:t>
            </w:r>
            <w:proofErr w:type="spellEnd"/>
          </w:p>
        </w:tc>
        <w:tc>
          <w:tcPr>
            <w:tcW w:w="3765" w:type="dxa"/>
            <w:shd w:val="clear" w:color="auto" w:fill="auto"/>
            <w:noWrap/>
            <w:vAlign w:val="bottom"/>
          </w:tcPr>
          <w:p w14:paraId="5191EB85" w14:textId="77777777" w:rsidR="002338E9" w:rsidRPr="00F05542" w:rsidRDefault="002338E9" w:rsidP="00A20D6B">
            <w:pPr>
              <w:pStyle w:val="IPPArialTable"/>
              <w:rPr>
                <w:lang w:eastAsia="en-NZ"/>
              </w:rPr>
            </w:pPr>
            <w:r w:rsidRPr="00F05542">
              <w:rPr>
                <w:lang w:eastAsia="en-NZ"/>
              </w:rPr>
              <w:t>HWIT 1, 2; IRDN 4</w:t>
            </w:r>
          </w:p>
        </w:tc>
      </w:tr>
      <w:tr w:rsidR="002338E9" w:rsidRPr="00F05542" w14:paraId="6B757D18" w14:textId="77777777" w:rsidTr="00A20D6B">
        <w:trPr>
          <w:trHeight w:val="290"/>
        </w:trPr>
        <w:tc>
          <w:tcPr>
            <w:tcW w:w="3460" w:type="dxa"/>
            <w:shd w:val="clear" w:color="auto" w:fill="auto"/>
            <w:noWrap/>
            <w:vAlign w:val="center"/>
            <w:hideMark/>
          </w:tcPr>
          <w:p w14:paraId="7225D3E3" w14:textId="77777777" w:rsidR="002338E9" w:rsidRPr="00F05542" w:rsidRDefault="002338E9" w:rsidP="00A20D6B">
            <w:pPr>
              <w:pStyle w:val="IPPArialTable"/>
              <w:rPr>
                <w:i/>
                <w:iCs/>
                <w:lang w:eastAsia="en-NZ"/>
              </w:rPr>
            </w:pPr>
            <w:proofErr w:type="spellStart"/>
            <w:r w:rsidRPr="00F05542">
              <w:rPr>
                <w:i/>
                <w:iCs/>
                <w:lang w:eastAsia="en-NZ"/>
              </w:rPr>
              <w:t>Bactrocera</w:t>
            </w:r>
            <w:proofErr w:type="spellEnd"/>
            <w:r w:rsidRPr="00F05542">
              <w:rPr>
                <w:i/>
                <w:iCs/>
                <w:lang w:eastAsia="en-NZ"/>
              </w:rPr>
              <w:t xml:space="preserve"> </w:t>
            </w:r>
            <w:proofErr w:type="spellStart"/>
            <w:r w:rsidRPr="00F05542">
              <w:rPr>
                <w:i/>
                <w:iCs/>
                <w:lang w:eastAsia="en-NZ"/>
              </w:rPr>
              <w:t>aquilonis</w:t>
            </w:r>
            <w:proofErr w:type="spellEnd"/>
          </w:p>
        </w:tc>
        <w:tc>
          <w:tcPr>
            <w:tcW w:w="3765" w:type="dxa"/>
            <w:shd w:val="clear" w:color="auto" w:fill="auto"/>
            <w:noWrap/>
            <w:vAlign w:val="bottom"/>
          </w:tcPr>
          <w:p w14:paraId="303E920B" w14:textId="77777777" w:rsidR="002338E9" w:rsidRPr="00F05542" w:rsidRDefault="002338E9" w:rsidP="00A20D6B">
            <w:pPr>
              <w:pStyle w:val="IPPArialTable"/>
              <w:rPr>
                <w:lang w:eastAsia="en-NZ"/>
              </w:rPr>
            </w:pPr>
            <w:r w:rsidRPr="00F05542">
              <w:rPr>
                <w:lang w:eastAsia="en-NZ"/>
              </w:rPr>
              <w:t>IRDN 4; VHT 4, 5</w:t>
            </w:r>
          </w:p>
        </w:tc>
      </w:tr>
      <w:tr w:rsidR="002338E9" w:rsidRPr="00F05542" w14:paraId="35DCDA4F" w14:textId="77777777" w:rsidTr="00A20D6B">
        <w:trPr>
          <w:trHeight w:val="290"/>
        </w:trPr>
        <w:tc>
          <w:tcPr>
            <w:tcW w:w="3460" w:type="dxa"/>
            <w:shd w:val="clear" w:color="auto" w:fill="auto"/>
            <w:noWrap/>
            <w:vAlign w:val="center"/>
            <w:hideMark/>
          </w:tcPr>
          <w:p w14:paraId="154CFE67" w14:textId="77777777" w:rsidR="002338E9" w:rsidRPr="00F05542" w:rsidRDefault="002338E9" w:rsidP="00A20D6B">
            <w:pPr>
              <w:pStyle w:val="IPPArialTable"/>
              <w:rPr>
                <w:i/>
                <w:iCs/>
                <w:lang w:eastAsia="en-NZ"/>
              </w:rPr>
            </w:pPr>
            <w:proofErr w:type="spellStart"/>
            <w:r w:rsidRPr="00F05542">
              <w:rPr>
                <w:i/>
                <w:iCs/>
                <w:lang w:eastAsia="en-NZ"/>
              </w:rPr>
              <w:lastRenderedPageBreak/>
              <w:t>Bactrocera</w:t>
            </w:r>
            <w:proofErr w:type="spellEnd"/>
            <w:r w:rsidRPr="00F05542">
              <w:rPr>
                <w:i/>
                <w:iCs/>
                <w:lang w:eastAsia="en-NZ"/>
              </w:rPr>
              <w:t xml:space="preserve"> </w:t>
            </w:r>
            <w:proofErr w:type="spellStart"/>
            <w:r w:rsidRPr="00F05542">
              <w:rPr>
                <w:i/>
                <w:iCs/>
                <w:lang w:eastAsia="en-NZ"/>
              </w:rPr>
              <w:t>carambolae</w:t>
            </w:r>
            <w:proofErr w:type="spellEnd"/>
          </w:p>
        </w:tc>
        <w:tc>
          <w:tcPr>
            <w:tcW w:w="3765" w:type="dxa"/>
            <w:shd w:val="clear" w:color="auto" w:fill="auto"/>
            <w:noWrap/>
            <w:vAlign w:val="bottom"/>
          </w:tcPr>
          <w:p w14:paraId="45C8727C" w14:textId="77777777" w:rsidR="002338E9" w:rsidRPr="00F05542" w:rsidRDefault="002338E9" w:rsidP="00A20D6B">
            <w:pPr>
              <w:pStyle w:val="IPPArialTable"/>
              <w:rPr>
                <w:lang w:eastAsia="en-NZ"/>
              </w:rPr>
            </w:pPr>
            <w:r w:rsidRPr="00F05542">
              <w:rPr>
                <w:lang w:eastAsia="en-NZ"/>
              </w:rPr>
              <w:t>HWIT 4; IRDN 4; VHT 3, 6, 7</w:t>
            </w:r>
          </w:p>
        </w:tc>
      </w:tr>
      <w:tr w:rsidR="002338E9" w:rsidRPr="00F05542" w14:paraId="12B1C3E4" w14:textId="77777777" w:rsidTr="00A20D6B">
        <w:trPr>
          <w:trHeight w:val="290"/>
        </w:trPr>
        <w:tc>
          <w:tcPr>
            <w:tcW w:w="3460" w:type="dxa"/>
            <w:shd w:val="clear" w:color="auto" w:fill="auto"/>
            <w:noWrap/>
            <w:vAlign w:val="center"/>
            <w:hideMark/>
          </w:tcPr>
          <w:p w14:paraId="74AFEBAD" w14:textId="77777777" w:rsidR="002338E9" w:rsidRPr="00F05542" w:rsidRDefault="002338E9" w:rsidP="00A20D6B">
            <w:pPr>
              <w:pStyle w:val="IPPArialTable"/>
              <w:rPr>
                <w:i/>
                <w:iCs/>
                <w:lang w:eastAsia="en-NZ"/>
              </w:rPr>
            </w:pPr>
            <w:proofErr w:type="spellStart"/>
            <w:r w:rsidRPr="00F05542">
              <w:rPr>
                <w:i/>
                <w:iCs/>
                <w:lang w:eastAsia="en-NZ"/>
              </w:rPr>
              <w:t>Bactrocera</w:t>
            </w:r>
            <w:proofErr w:type="spellEnd"/>
            <w:r w:rsidRPr="00F05542">
              <w:rPr>
                <w:i/>
                <w:iCs/>
                <w:lang w:eastAsia="en-NZ"/>
              </w:rPr>
              <w:t xml:space="preserve"> </w:t>
            </w:r>
            <w:proofErr w:type="spellStart"/>
            <w:r w:rsidRPr="00F05542">
              <w:rPr>
                <w:i/>
                <w:iCs/>
                <w:lang w:eastAsia="en-NZ"/>
              </w:rPr>
              <w:t>caryeae</w:t>
            </w:r>
            <w:proofErr w:type="spellEnd"/>
          </w:p>
        </w:tc>
        <w:tc>
          <w:tcPr>
            <w:tcW w:w="3765" w:type="dxa"/>
            <w:shd w:val="clear" w:color="auto" w:fill="auto"/>
            <w:noWrap/>
            <w:vAlign w:val="bottom"/>
          </w:tcPr>
          <w:p w14:paraId="1BF14A08" w14:textId="77777777" w:rsidR="002338E9" w:rsidRPr="00F05542" w:rsidRDefault="002338E9" w:rsidP="00A20D6B">
            <w:pPr>
              <w:pStyle w:val="IPPArialTable"/>
              <w:rPr>
                <w:lang w:eastAsia="en-NZ"/>
              </w:rPr>
            </w:pPr>
            <w:r w:rsidRPr="00F05542">
              <w:rPr>
                <w:lang w:eastAsia="en-NZ"/>
              </w:rPr>
              <w:t>HWIT 4; IRDN 4</w:t>
            </w:r>
          </w:p>
        </w:tc>
      </w:tr>
      <w:tr w:rsidR="002338E9" w:rsidRPr="00F05542" w14:paraId="1315E95A" w14:textId="77777777" w:rsidTr="00A20D6B">
        <w:trPr>
          <w:trHeight w:val="290"/>
        </w:trPr>
        <w:tc>
          <w:tcPr>
            <w:tcW w:w="3460" w:type="dxa"/>
            <w:shd w:val="clear" w:color="auto" w:fill="auto"/>
            <w:noWrap/>
            <w:vAlign w:val="center"/>
            <w:hideMark/>
          </w:tcPr>
          <w:p w14:paraId="48B4B108" w14:textId="77777777" w:rsidR="002338E9" w:rsidRPr="00F05542" w:rsidRDefault="002338E9" w:rsidP="00A20D6B">
            <w:pPr>
              <w:pStyle w:val="IPPArialTable"/>
              <w:rPr>
                <w:i/>
                <w:iCs/>
                <w:lang w:eastAsia="en-NZ"/>
              </w:rPr>
            </w:pPr>
            <w:proofErr w:type="spellStart"/>
            <w:r w:rsidRPr="00F05542">
              <w:rPr>
                <w:i/>
                <w:iCs/>
                <w:lang w:eastAsia="en-NZ"/>
              </w:rPr>
              <w:t>Bactrocera</w:t>
            </w:r>
            <w:proofErr w:type="spellEnd"/>
            <w:r w:rsidRPr="00F05542">
              <w:rPr>
                <w:i/>
                <w:iCs/>
                <w:lang w:eastAsia="en-NZ"/>
              </w:rPr>
              <w:t xml:space="preserve"> </w:t>
            </w:r>
            <w:proofErr w:type="spellStart"/>
            <w:r w:rsidRPr="00F05542">
              <w:rPr>
                <w:i/>
                <w:iCs/>
                <w:lang w:eastAsia="en-NZ"/>
              </w:rPr>
              <w:t>correcta</w:t>
            </w:r>
            <w:proofErr w:type="spellEnd"/>
          </w:p>
        </w:tc>
        <w:tc>
          <w:tcPr>
            <w:tcW w:w="3765" w:type="dxa"/>
            <w:shd w:val="clear" w:color="auto" w:fill="auto"/>
            <w:noWrap/>
            <w:vAlign w:val="bottom"/>
          </w:tcPr>
          <w:p w14:paraId="56F86A61" w14:textId="77777777" w:rsidR="002338E9" w:rsidRPr="00F05542" w:rsidRDefault="002338E9" w:rsidP="00A20D6B">
            <w:pPr>
              <w:pStyle w:val="IPPArialTable"/>
              <w:rPr>
                <w:lang w:eastAsia="en-NZ"/>
              </w:rPr>
            </w:pPr>
            <w:r w:rsidRPr="00F05542">
              <w:rPr>
                <w:lang w:eastAsia="en-NZ"/>
              </w:rPr>
              <w:t>HWIT 4; IRDN 4; VHT 3, 6, 7</w:t>
            </w:r>
          </w:p>
        </w:tc>
      </w:tr>
      <w:tr w:rsidR="002338E9" w:rsidRPr="00F05542" w14:paraId="4C0C308C" w14:textId="77777777" w:rsidTr="00A20D6B">
        <w:trPr>
          <w:trHeight w:val="290"/>
        </w:trPr>
        <w:tc>
          <w:tcPr>
            <w:tcW w:w="3460" w:type="dxa"/>
            <w:shd w:val="clear" w:color="auto" w:fill="auto"/>
            <w:noWrap/>
            <w:vAlign w:val="center"/>
            <w:hideMark/>
          </w:tcPr>
          <w:p w14:paraId="4AA5DA91" w14:textId="77777777" w:rsidR="002338E9" w:rsidRPr="00F05542" w:rsidRDefault="002338E9" w:rsidP="00A20D6B">
            <w:pPr>
              <w:pStyle w:val="IPPArialTable"/>
              <w:rPr>
                <w:i/>
                <w:iCs/>
                <w:lang w:eastAsia="en-NZ"/>
              </w:rPr>
            </w:pPr>
            <w:proofErr w:type="spellStart"/>
            <w:r w:rsidRPr="00F05542">
              <w:rPr>
                <w:i/>
                <w:iCs/>
                <w:lang w:eastAsia="en-NZ"/>
              </w:rPr>
              <w:t>Bactrocera</w:t>
            </w:r>
            <w:proofErr w:type="spellEnd"/>
            <w:r w:rsidRPr="00F05542">
              <w:rPr>
                <w:i/>
                <w:iCs/>
                <w:lang w:eastAsia="en-NZ"/>
              </w:rPr>
              <w:t xml:space="preserve"> </w:t>
            </w:r>
            <w:proofErr w:type="spellStart"/>
            <w:r w:rsidRPr="00F05542">
              <w:rPr>
                <w:i/>
                <w:iCs/>
                <w:lang w:eastAsia="en-NZ"/>
              </w:rPr>
              <w:t>curvipennis</w:t>
            </w:r>
            <w:proofErr w:type="spellEnd"/>
            <w:r w:rsidRPr="00F05542">
              <w:rPr>
                <w:i/>
                <w:iCs/>
                <w:lang w:eastAsia="en-NZ"/>
              </w:rPr>
              <w:t xml:space="preserve">  </w:t>
            </w:r>
          </w:p>
        </w:tc>
        <w:tc>
          <w:tcPr>
            <w:tcW w:w="3765" w:type="dxa"/>
            <w:shd w:val="clear" w:color="auto" w:fill="auto"/>
            <w:noWrap/>
            <w:vAlign w:val="bottom"/>
          </w:tcPr>
          <w:p w14:paraId="57BEC158" w14:textId="77777777" w:rsidR="002338E9" w:rsidRPr="00F05542" w:rsidRDefault="002338E9" w:rsidP="00A20D6B">
            <w:pPr>
              <w:pStyle w:val="IPPArialTable"/>
              <w:rPr>
                <w:lang w:eastAsia="en-NZ"/>
              </w:rPr>
            </w:pPr>
            <w:r w:rsidRPr="00F05542">
              <w:rPr>
                <w:lang w:eastAsia="en-NZ"/>
              </w:rPr>
              <w:t>HTFA 1; IRDN 4</w:t>
            </w:r>
          </w:p>
        </w:tc>
      </w:tr>
      <w:tr w:rsidR="002338E9" w:rsidRPr="00F05542" w14:paraId="2E197001" w14:textId="77777777" w:rsidTr="00A20D6B">
        <w:trPr>
          <w:trHeight w:val="290"/>
        </w:trPr>
        <w:tc>
          <w:tcPr>
            <w:tcW w:w="3460" w:type="dxa"/>
            <w:shd w:val="clear" w:color="auto" w:fill="auto"/>
            <w:noWrap/>
            <w:vAlign w:val="center"/>
            <w:hideMark/>
          </w:tcPr>
          <w:p w14:paraId="0AAF5410" w14:textId="77777777" w:rsidR="002338E9" w:rsidRPr="00F05542" w:rsidRDefault="002338E9" w:rsidP="00A20D6B">
            <w:pPr>
              <w:pStyle w:val="IPPArialTable"/>
              <w:rPr>
                <w:i/>
                <w:iCs/>
                <w:lang w:eastAsia="en-NZ"/>
              </w:rPr>
            </w:pPr>
            <w:proofErr w:type="spellStart"/>
            <w:r w:rsidRPr="00F05542">
              <w:rPr>
                <w:i/>
                <w:iCs/>
                <w:lang w:eastAsia="en-NZ"/>
              </w:rPr>
              <w:t>Bactrocera</w:t>
            </w:r>
            <w:proofErr w:type="spellEnd"/>
            <w:r w:rsidRPr="00F05542">
              <w:rPr>
                <w:i/>
                <w:iCs/>
                <w:lang w:eastAsia="en-NZ"/>
              </w:rPr>
              <w:t xml:space="preserve"> dorsalis</w:t>
            </w:r>
          </w:p>
        </w:tc>
        <w:tc>
          <w:tcPr>
            <w:tcW w:w="3765" w:type="dxa"/>
            <w:shd w:val="clear" w:color="auto" w:fill="auto"/>
            <w:noWrap/>
            <w:vAlign w:val="bottom"/>
          </w:tcPr>
          <w:p w14:paraId="03389E31" w14:textId="77777777" w:rsidR="002338E9" w:rsidRPr="00F05542" w:rsidRDefault="002338E9" w:rsidP="00A20D6B">
            <w:pPr>
              <w:pStyle w:val="IPPArialTable"/>
              <w:rPr>
                <w:lang w:eastAsia="en-NZ"/>
              </w:rPr>
            </w:pPr>
            <w:r w:rsidRPr="00F05542">
              <w:rPr>
                <w:lang w:eastAsia="en-NZ"/>
              </w:rPr>
              <w:t>HWIT 3, 4, 5; IRDN 3; MB 1; VHT 1, 3, 6, 7</w:t>
            </w:r>
          </w:p>
        </w:tc>
      </w:tr>
      <w:tr w:rsidR="002338E9" w:rsidRPr="00F05542" w14:paraId="1A120ED7" w14:textId="77777777" w:rsidTr="00A20D6B">
        <w:trPr>
          <w:trHeight w:val="290"/>
        </w:trPr>
        <w:tc>
          <w:tcPr>
            <w:tcW w:w="3460" w:type="dxa"/>
            <w:shd w:val="clear" w:color="auto" w:fill="auto"/>
            <w:noWrap/>
            <w:vAlign w:val="center"/>
            <w:hideMark/>
          </w:tcPr>
          <w:p w14:paraId="20EAA4AB" w14:textId="77777777" w:rsidR="002338E9" w:rsidRPr="00F05542" w:rsidRDefault="002338E9" w:rsidP="00A20D6B">
            <w:pPr>
              <w:pStyle w:val="IPPArialTable"/>
              <w:rPr>
                <w:i/>
                <w:iCs/>
                <w:lang w:eastAsia="en-NZ"/>
              </w:rPr>
            </w:pPr>
            <w:proofErr w:type="spellStart"/>
            <w:r w:rsidRPr="00F05542">
              <w:rPr>
                <w:i/>
                <w:iCs/>
                <w:lang w:eastAsia="en-NZ"/>
              </w:rPr>
              <w:t>Bactrocera</w:t>
            </w:r>
            <w:proofErr w:type="spellEnd"/>
            <w:r w:rsidRPr="00F05542">
              <w:rPr>
                <w:i/>
                <w:iCs/>
                <w:lang w:eastAsia="en-NZ"/>
              </w:rPr>
              <w:t xml:space="preserve"> </w:t>
            </w:r>
            <w:proofErr w:type="spellStart"/>
            <w:r w:rsidRPr="00F05542">
              <w:rPr>
                <w:i/>
                <w:iCs/>
                <w:lang w:eastAsia="en-NZ"/>
              </w:rPr>
              <w:t>facialis</w:t>
            </w:r>
            <w:proofErr w:type="spellEnd"/>
            <w:r w:rsidRPr="00F05542">
              <w:rPr>
                <w:i/>
                <w:iCs/>
                <w:lang w:eastAsia="en-NZ"/>
              </w:rPr>
              <w:t xml:space="preserve"> </w:t>
            </w:r>
          </w:p>
        </w:tc>
        <w:tc>
          <w:tcPr>
            <w:tcW w:w="3765" w:type="dxa"/>
            <w:shd w:val="clear" w:color="auto" w:fill="auto"/>
            <w:noWrap/>
            <w:vAlign w:val="bottom"/>
          </w:tcPr>
          <w:p w14:paraId="64BBF77B" w14:textId="77777777" w:rsidR="002338E9" w:rsidRPr="00F05542" w:rsidRDefault="002338E9" w:rsidP="00A20D6B">
            <w:pPr>
              <w:pStyle w:val="IPPArialTable"/>
              <w:rPr>
                <w:i/>
                <w:iCs/>
                <w:lang w:eastAsia="en-NZ"/>
              </w:rPr>
            </w:pPr>
            <w:r w:rsidRPr="00F05542">
              <w:rPr>
                <w:lang w:eastAsia="en-NZ"/>
              </w:rPr>
              <w:t>HTFA 1; IRDN 4</w:t>
            </w:r>
          </w:p>
        </w:tc>
      </w:tr>
      <w:tr w:rsidR="002338E9" w:rsidRPr="00F05542" w14:paraId="0CBD4BD7" w14:textId="77777777" w:rsidTr="00A20D6B">
        <w:trPr>
          <w:trHeight w:val="290"/>
        </w:trPr>
        <w:tc>
          <w:tcPr>
            <w:tcW w:w="3460" w:type="dxa"/>
            <w:shd w:val="clear" w:color="auto" w:fill="auto"/>
            <w:noWrap/>
            <w:vAlign w:val="center"/>
            <w:hideMark/>
          </w:tcPr>
          <w:p w14:paraId="41D009D3" w14:textId="77777777" w:rsidR="002338E9" w:rsidRPr="00F05542" w:rsidRDefault="002338E9" w:rsidP="00A20D6B">
            <w:pPr>
              <w:pStyle w:val="IPPArialTable"/>
              <w:rPr>
                <w:i/>
                <w:iCs/>
                <w:lang w:eastAsia="en-NZ"/>
              </w:rPr>
            </w:pPr>
            <w:proofErr w:type="spellStart"/>
            <w:r w:rsidRPr="00F05542">
              <w:rPr>
                <w:i/>
                <w:iCs/>
                <w:lang w:eastAsia="en-NZ"/>
              </w:rPr>
              <w:t>Bactrocera</w:t>
            </w:r>
            <w:proofErr w:type="spellEnd"/>
            <w:r w:rsidRPr="00F05542">
              <w:rPr>
                <w:i/>
                <w:iCs/>
                <w:lang w:eastAsia="en-NZ"/>
              </w:rPr>
              <w:t xml:space="preserve"> </w:t>
            </w:r>
            <w:proofErr w:type="spellStart"/>
            <w:r w:rsidRPr="00F05542">
              <w:rPr>
                <w:i/>
                <w:iCs/>
                <w:lang w:eastAsia="en-NZ"/>
              </w:rPr>
              <w:t>frauenfeldi</w:t>
            </w:r>
            <w:proofErr w:type="spellEnd"/>
          </w:p>
        </w:tc>
        <w:tc>
          <w:tcPr>
            <w:tcW w:w="3765" w:type="dxa"/>
            <w:shd w:val="clear" w:color="auto" w:fill="auto"/>
            <w:noWrap/>
            <w:vAlign w:val="bottom"/>
          </w:tcPr>
          <w:p w14:paraId="6515B493" w14:textId="77777777" w:rsidR="002338E9" w:rsidRPr="00F05542" w:rsidRDefault="002338E9" w:rsidP="00A20D6B">
            <w:pPr>
              <w:pStyle w:val="IPPArialTable"/>
              <w:rPr>
                <w:lang w:eastAsia="en-NZ"/>
              </w:rPr>
            </w:pPr>
            <w:r w:rsidRPr="00F05542">
              <w:rPr>
                <w:lang w:eastAsia="en-NZ"/>
              </w:rPr>
              <w:t>IRDN 4; VHT 4, 5</w:t>
            </w:r>
          </w:p>
        </w:tc>
      </w:tr>
      <w:tr w:rsidR="002338E9" w:rsidRPr="00F05542" w14:paraId="104D97A8" w14:textId="77777777" w:rsidTr="00A20D6B">
        <w:trPr>
          <w:trHeight w:val="290"/>
        </w:trPr>
        <w:tc>
          <w:tcPr>
            <w:tcW w:w="3460" w:type="dxa"/>
            <w:shd w:val="clear" w:color="auto" w:fill="auto"/>
            <w:noWrap/>
            <w:vAlign w:val="center"/>
            <w:hideMark/>
          </w:tcPr>
          <w:p w14:paraId="551321D0" w14:textId="77777777" w:rsidR="002338E9" w:rsidRPr="00F05542" w:rsidRDefault="002338E9" w:rsidP="00A20D6B">
            <w:pPr>
              <w:pStyle w:val="IPPArialTable"/>
              <w:rPr>
                <w:i/>
                <w:iCs/>
                <w:lang w:eastAsia="en-NZ"/>
              </w:rPr>
            </w:pPr>
            <w:proofErr w:type="spellStart"/>
            <w:r w:rsidRPr="00F05542">
              <w:rPr>
                <w:i/>
                <w:iCs/>
                <w:lang w:eastAsia="en-NZ"/>
              </w:rPr>
              <w:t>Bactrocera</w:t>
            </w:r>
            <w:proofErr w:type="spellEnd"/>
            <w:r w:rsidRPr="00F05542">
              <w:rPr>
                <w:i/>
                <w:iCs/>
                <w:lang w:eastAsia="en-NZ"/>
              </w:rPr>
              <w:t xml:space="preserve"> </w:t>
            </w:r>
            <w:proofErr w:type="spellStart"/>
            <w:r w:rsidRPr="00F05542">
              <w:rPr>
                <w:i/>
                <w:iCs/>
                <w:lang w:eastAsia="en-NZ"/>
              </w:rPr>
              <w:t>jarvisi</w:t>
            </w:r>
            <w:proofErr w:type="spellEnd"/>
          </w:p>
        </w:tc>
        <w:tc>
          <w:tcPr>
            <w:tcW w:w="3765" w:type="dxa"/>
            <w:shd w:val="clear" w:color="auto" w:fill="auto"/>
            <w:noWrap/>
            <w:vAlign w:val="bottom"/>
          </w:tcPr>
          <w:p w14:paraId="5A0516EE" w14:textId="77777777" w:rsidR="002338E9" w:rsidRPr="00F05542" w:rsidRDefault="002338E9" w:rsidP="00A20D6B">
            <w:pPr>
              <w:pStyle w:val="IPPArialTable"/>
              <w:rPr>
                <w:i/>
                <w:iCs/>
                <w:lang w:eastAsia="en-NZ"/>
              </w:rPr>
            </w:pPr>
            <w:r w:rsidRPr="00F05542">
              <w:rPr>
                <w:kern w:val="2"/>
              </w:rPr>
              <w:t xml:space="preserve">IRDN 2; </w:t>
            </w:r>
            <w:r w:rsidRPr="00F05542">
              <w:rPr>
                <w:lang w:eastAsia="en-NZ"/>
              </w:rPr>
              <w:t>VHT 4, 5</w:t>
            </w:r>
          </w:p>
        </w:tc>
      </w:tr>
      <w:tr w:rsidR="002338E9" w:rsidRPr="00F05542" w14:paraId="62E938E4" w14:textId="77777777" w:rsidTr="00A20D6B">
        <w:trPr>
          <w:trHeight w:val="290"/>
        </w:trPr>
        <w:tc>
          <w:tcPr>
            <w:tcW w:w="3460" w:type="dxa"/>
            <w:shd w:val="clear" w:color="auto" w:fill="auto"/>
            <w:noWrap/>
            <w:vAlign w:val="center"/>
            <w:hideMark/>
          </w:tcPr>
          <w:p w14:paraId="0BBFD0CA" w14:textId="77777777" w:rsidR="002338E9" w:rsidRPr="00F05542" w:rsidRDefault="002338E9" w:rsidP="00A20D6B">
            <w:pPr>
              <w:pStyle w:val="IPPArialTable"/>
              <w:rPr>
                <w:i/>
                <w:iCs/>
                <w:lang w:eastAsia="en-NZ"/>
              </w:rPr>
            </w:pPr>
            <w:proofErr w:type="spellStart"/>
            <w:r w:rsidRPr="00F05542">
              <w:rPr>
                <w:i/>
                <w:iCs/>
                <w:lang w:eastAsia="en-NZ"/>
              </w:rPr>
              <w:t>Bactrocera</w:t>
            </w:r>
            <w:proofErr w:type="spellEnd"/>
            <w:r w:rsidRPr="00F05542">
              <w:rPr>
                <w:i/>
                <w:iCs/>
                <w:lang w:eastAsia="en-NZ"/>
              </w:rPr>
              <w:t xml:space="preserve"> </w:t>
            </w:r>
            <w:proofErr w:type="spellStart"/>
            <w:r w:rsidRPr="00F05542">
              <w:rPr>
                <w:i/>
                <w:iCs/>
                <w:lang w:eastAsia="en-NZ"/>
              </w:rPr>
              <w:t>kirki</w:t>
            </w:r>
            <w:proofErr w:type="spellEnd"/>
            <w:r w:rsidRPr="00F05542">
              <w:rPr>
                <w:i/>
                <w:iCs/>
                <w:lang w:eastAsia="en-NZ"/>
              </w:rPr>
              <w:t xml:space="preserve"> </w:t>
            </w:r>
          </w:p>
        </w:tc>
        <w:tc>
          <w:tcPr>
            <w:tcW w:w="3765" w:type="dxa"/>
            <w:shd w:val="clear" w:color="auto" w:fill="auto"/>
            <w:noWrap/>
            <w:vAlign w:val="bottom"/>
          </w:tcPr>
          <w:p w14:paraId="58B9972B" w14:textId="77777777" w:rsidR="002338E9" w:rsidRPr="00F05542" w:rsidRDefault="002338E9" w:rsidP="00A20D6B">
            <w:pPr>
              <w:pStyle w:val="IPPArialTable"/>
              <w:rPr>
                <w:i/>
                <w:iCs/>
                <w:lang w:eastAsia="en-NZ"/>
              </w:rPr>
            </w:pPr>
            <w:r w:rsidRPr="00F05542">
              <w:rPr>
                <w:lang w:eastAsia="en-NZ"/>
              </w:rPr>
              <w:t>HTFA 1; IRDN 4</w:t>
            </w:r>
          </w:p>
        </w:tc>
      </w:tr>
      <w:tr w:rsidR="002338E9" w:rsidRPr="00F05542" w14:paraId="515E3DC9" w14:textId="77777777" w:rsidTr="00A20D6B">
        <w:trPr>
          <w:trHeight w:val="290"/>
        </w:trPr>
        <w:tc>
          <w:tcPr>
            <w:tcW w:w="3460" w:type="dxa"/>
            <w:shd w:val="clear" w:color="auto" w:fill="auto"/>
            <w:noWrap/>
            <w:vAlign w:val="center"/>
            <w:hideMark/>
          </w:tcPr>
          <w:p w14:paraId="28386EBA" w14:textId="77777777" w:rsidR="002338E9" w:rsidRPr="00F05542" w:rsidRDefault="002338E9" w:rsidP="00A20D6B">
            <w:pPr>
              <w:pStyle w:val="IPPArialTable"/>
              <w:rPr>
                <w:i/>
                <w:iCs/>
                <w:lang w:eastAsia="en-NZ"/>
              </w:rPr>
            </w:pPr>
            <w:proofErr w:type="spellStart"/>
            <w:r w:rsidRPr="00F05542">
              <w:rPr>
                <w:i/>
                <w:iCs/>
                <w:lang w:eastAsia="en-NZ"/>
              </w:rPr>
              <w:t>Bactrocera</w:t>
            </w:r>
            <w:proofErr w:type="spellEnd"/>
            <w:r w:rsidRPr="00F05542">
              <w:rPr>
                <w:i/>
                <w:iCs/>
                <w:lang w:eastAsia="en-NZ"/>
              </w:rPr>
              <w:t xml:space="preserve"> </w:t>
            </w:r>
            <w:proofErr w:type="spellStart"/>
            <w:r w:rsidRPr="00F05542">
              <w:rPr>
                <w:i/>
                <w:iCs/>
                <w:lang w:eastAsia="en-NZ"/>
              </w:rPr>
              <w:t>melanotus</w:t>
            </w:r>
            <w:proofErr w:type="spellEnd"/>
            <w:r w:rsidRPr="00F05542">
              <w:rPr>
                <w:i/>
                <w:iCs/>
                <w:lang w:eastAsia="en-NZ"/>
              </w:rPr>
              <w:t xml:space="preserve"> </w:t>
            </w:r>
          </w:p>
        </w:tc>
        <w:tc>
          <w:tcPr>
            <w:tcW w:w="3765" w:type="dxa"/>
            <w:shd w:val="clear" w:color="auto" w:fill="auto"/>
            <w:noWrap/>
            <w:vAlign w:val="bottom"/>
          </w:tcPr>
          <w:p w14:paraId="17FC9EA1" w14:textId="77777777" w:rsidR="002338E9" w:rsidRPr="00F05542" w:rsidRDefault="002338E9" w:rsidP="00A20D6B">
            <w:pPr>
              <w:pStyle w:val="IPPArialTable"/>
              <w:rPr>
                <w:i/>
                <w:iCs/>
                <w:lang w:eastAsia="en-NZ"/>
              </w:rPr>
            </w:pPr>
            <w:r w:rsidRPr="00F05542">
              <w:rPr>
                <w:lang w:eastAsia="en-NZ"/>
              </w:rPr>
              <w:t>HTFA 1; IRDN 4</w:t>
            </w:r>
          </w:p>
        </w:tc>
      </w:tr>
      <w:tr w:rsidR="002338E9" w:rsidRPr="00F05542" w14:paraId="0D164FC5" w14:textId="77777777" w:rsidTr="00A20D6B">
        <w:trPr>
          <w:trHeight w:val="290"/>
        </w:trPr>
        <w:tc>
          <w:tcPr>
            <w:tcW w:w="3460" w:type="dxa"/>
            <w:shd w:val="clear" w:color="auto" w:fill="auto"/>
            <w:noWrap/>
            <w:vAlign w:val="center"/>
            <w:hideMark/>
          </w:tcPr>
          <w:p w14:paraId="277523CF" w14:textId="77777777" w:rsidR="002338E9" w:rsidRPr="00F05542" w:rsidRDefault="002338E9" w:rsidP="00A20D6B">
            <w:pPr>
              <w:pStyle w:val="IPPArialTable"/>
              <w:rPr>
                <w:i/>
                <w:iCs/>
                <w:lang w:eastAsia="en-NZ"/>
              </w:rPr>
            </w:pPr>
            <w:proofErr w:type="spellStart"/>
            <w:r w:rsidRPr="00F05542">
              <w:rPr>
                <w:i/>
                <w:iCs/>
                <w:lang w:eastAsia="en-NZ"/>
              </w:rPr>
              <w:t>Bactrocera</w:t>
            </w:r>
            <w:proofErr w:type="spellEnd"/>
            <w:r w:rsidRPr="00F05542">
              <w:rPr>
                <w:i/>
                <w:iCs/>
                <w:lang w:eastAsia="en-NZ"/>
              </w:rPr>
              <w:t xml:space="preserve"> </w:t>
            </w:r>
            <w:proofErr w:type="spellStart"/>
            <w:r w:rsidRPr="00F05542">
              <w:rPr>
                <w:i/>
                <w:iCs/>
                <w:lang w:eastAsia="en-NZ"/>
              </w:rPr>
              <w:t>neohumeralis</w:t>
            </w:r>
            <w:proofErr w:type="spellEnd"/>
          </w:p>
        </w:tc>
        <w:tc>
          <w:tcPr>
            <w:tcW w:w="3765" w:type="dxa"/>
            <w:shd w:val="clear" w:color="auto" w:fill="auto"/>
            <w:noWrap/>
            <w:vAlign w:val="bottom"/>
          </w:tcPr>
          <w:p w14:paraId="53EB833B" w14:textId="77777777" w:rsidR="002338E9" w:rsidRPr="00F05542" w:rsidRDefault="002338E9" w:rsidP="00A20D6B">
            <w:pPr>
              <w:pStyle w:val="IPPArialTable"/>
              <w:rPr>
                <w:i/>
                <w:iCs/>
                <w:lang w:eastAsia="en-NZ"/>
              </w:rPr>
            </w:pPr>
            <w:r w:rsidRPr="00F05542">
              <w:rPr>
                <w:lang w:eastAsia="en-NZ"/>
              </w:rPr>
              <w:t>IRDN 4; VHT 4, 5</w:t>
            </w:r>
          </w:p>
        </w:tc>
      </w:tr>
      <w:tr w:rsidR="002338E9" w:rsidRPr="00F05542" w14:paraId="2394A93F" w14:textId="77777777" w:rsidTr="00A20D6B">
        <w:trPr>
          <w:trHeight w:val="290"/>
        </w:trPr>
        <w:tc>
          <w:tcPr>
            <w:tcW w:w="3460" w:type="dxa"/>
            <w:shd w:val="clear" w:color="auto" w:fill="auto"/>
            <w:noWrap/>
            <w:vAlign w:val="center"/>
            <w:hideMark/>
          </w:tcPr>
          <w:p w14:paraId="2BFEEA2C" w14:textId="77777777" w:rsidR="002338E9" w:rsidRPr="00F05542" w:rsidRDefault="002338E9" w:rsidP="00A20D6B">
            <w:pPr>
              <w:pStyle w:val="IPPArialTable"/>
              <w:rPr>
                <w:i/>
                <w:iCs/>
                <w:lang w:eastAsia="en-NZ"/>
              </w:rPr>
            </w:pPr>
            <w:proofErr w:type="spellStart"/>
            <w:r w:rsidRPr="00F05542">
              <w:rPr>
                <w:i/>
                <w:iCs/>
                <w:lang w:eastAsia="en-NZ"/>
              </w:rPr>
              <w:t>Bactrocera</w:t>
            </w:r>
            <w:proofErr w:type="spellEnd"/>
            <w:r w:rsidRPr="00F05542">
              <w:rPr>
                <w:i/>
                <w:iCs/>
                <w:lang w:eastAsia="en-NZ"/>
              </w:rPr>
              <w:t xml:space="preserve"> occipitalis</w:t>
            </w:r>
          </w:p>
        </w:tc>
        <w:tc>
          <w:tcPr>
            <w:tcW w:w="3765" w:type="dxa"/>
            <w:shd w:val="clear" w:color="auto" w:fill="auto"/>
            <w:noWrap/>
            <w:vAlign w:val="bottom"/>
          </w:tcPr>
          <w:p w14:paraId="6D6A56E6" w14:textId="77777777" w:rsidR="002338E9" w:rsidRPr="00F05542" w:rsidRDefault="002338E9" w:rsidP="00A20D6B">
            <w:pPr>
              <w:pStyle w:val="IPPArialTable"/>
              <w:rPr>
                <w:i/>
                <w:iCs/>
                <w:lang w:eastAsia="en-NZ"/>
              </w:rPr>
            </w:pPr>
            <w:r w:rsidRPr="00F05542">
              <w:rPr>
                <w:lang w:eastAsia="en-NZ"/>
              </w:rPr>
              <w:t>IRDN 4; VHT 1</w:t>
            </w:r>
          </w:p>
        </w:tc>
      </w:tr>
      <w:tr w:rsidR="002338E9" w:rsidRPr="00F05542" w14:paraId="76320686" w14:textId="77777777" w:rsidTr="00A20D6B">
        <w:trPr>
          <w:trHeight w:val="290"/>
        </w:trPr>
        <w:tc>
          <w:tcPr>
            <w:tcW w:w="3460" w:type="dxa"/>
            <w:shd w:val="clear" w:color="auto" w:fill="auto"/>
            <w:noWrap/>
            <w:vAlign w:val="center"/>
            <w:hideMark/>
          </w:tcPr>
          <w:p w14:paraId="192D9AC0" w14:textId="77777777" w:rsidR="002338E9" w:rsidRPr="00F05542" w:rsidRDefault="002338E9" w:rsidP="00A20D6B">
            <w:pPr>
              <w:pStyle w:val="IPPArialTable"/>
              <w:rPr>
                <w:i/>
                <w:iCs/>
                <w:lang w:eastAsia="en-NZ"/>
              </w:rPr>
            </w:pPr>
            <w:proofErr w:type="spellStart"/>
            <w:r w:rsidRPr="00F05542">
              <w:rPr>
                <w:i/>
                <w:iCs/>
                <w:lang w:eastAsia="en-NZ"/>
              </w:rPr>
              <w:t>Bactrocera</w:t>
            </w:r>
            <w:proofErr w:type="spellEnd"/>
            <w:r w:rsidRPr="00F05542">
              <w:rPr>
                <w:i/>
                <w:iCs/>
                <w:lang w:eastAsia="en-NZ"/>
              </w:rPr>
              <w:t xml:space="preserve"> </w:t>
            </w:r>
            <w:proofErr w:type="spellStart"/>
            <w:r w:rsidRPr="00F05542">
              <w:rPr>
                <w:i/>
                <w:iCs/>
                <w:lang w:eastAsia="en-NZ"/>
              </w:rPr>
              <w:t>passiflorae</w:t>
            </w:r>
            <w:proofErr w:type="spellEnd"/>
          </w:p>
        </w:tc>
        <w:tc>
          <w:tcPr>
            <w:tcW w:w="3765" w:type="dxa"/>
            <w:shd w:val="clear" w:color="auto" w:fill="auto"/>
            <w:noWrap/>
            <w:vAlign w:val="bottom"/>
          </w:tcPr>
          <w:p w14:paraId="05966875" w14:textId="77777777" w:rsidR="002338E9" w:rsidRPr="00F05542" w:rsidRDefault="002338E9" w:rsidP="00A20D6B">
            <w:pPr>
              <w:pStyle w:val="IPPArialTable"/>
              <w:rPr>
                <w:i/>
                <w:iCs/>
                <w:lang w:eastAsia="en-NZ"/>
              </w:rPr>
            </w:pPr>
            <w:r w:rsidRPr="00F05542">
              <w:rPr>
                <w:lang w:eastAsia="en-NZ"/>
              </w:rPr>
              <w:t>HTFA 1; IRDN 4</w:t>
            </w:r>
          </w:p>
        </w:tc>
      </w:tr>
      <w:tr w:rsidR="002338E9" w:rsidRPr="00F05542" w14:paraId="34470E79" w14:textId="77777777" w:rsidTr="00A20D6B">
        <w:trPr>
          <w:trHeight w:val="290"/>
        </w:trPr>
        <w:tc>
          <w:tcPr>
            <w:tcW w:w="3460" w:type="dxa"/>
            <w:shd w:val="clear" w:color="auto" w:fill="auto"/>
            <w:noWrap/>
            <w:vAlign w:val="center"/>
            <w:hideMark/>
          </w:tcPr>
          <w:p w14:paraId="78314175" w14:textId="77777777" w:rsidR="002338E9" w:rsidRPr="00F05542" w:rsidRDefault="002338E9" w:rsidP="00A20D6B">
            <w:pPr>
              <w:pStyle w:val="IPPArialTable"/>
              <w:rPr>
                <w:i/>
                <w:iCs/>
                <w:lang w:eastAsia="en-NZ"/>
              </w:rPr>
            </w:pPr>
            <w:proofErr w:type="spellStart"/>
            <w:r w:rsidRPr="00F05542">
              <w:rPr>
                <w:i/>
                <w:iCs/>
                <w:lang w:eastAsia="en-NZ"/>
              </w:rPr>
              <w:t>Bactrocera</w:t>
            </w:r>
            <w:proofErr w:type="spellEnd"/>
            <w:r w:rsidRPr="00F05542">
              <w:rPr>
                <w:i/>
                <w:iCs/>
                <w:lang w:eastAsia="en-NZ"/>
              </w:rPr>
              <w:t xml:space="preserve"> </w:t>
            </w:r>
            <w:proofErr w:type="spellStart"/>
            <w:r w:rsidRPr="00F05542">
              <w:rPr>
                <w:i/>
                <w:iCs/>
                <w:lang w:eastAsia="en-NZ"/>
              </w:rPr>
              <w:t>psidii</w:t>
            </w:r>
            <w:proofErr w:type="spellEnd"/>
            <w:r w:rsidRPr="00F05542">
              <w:rPr>
                <w:i/>
                <w:iCs/>
                <w:lang w:eastAsia="en-NZ"/>
              </w:rPr>
              <w:t xml:space="preserve"> </w:t>
            </w:r>
          </w:p>
        </w:tc>
        <w:tc>
          <w:tcPr>
            <w:tcW w:w="3765" w:type="dxa"/>
            <w:shd w:val="clear" w:color="auto" w:fill="auto"/>
            <w:noWrap/>
            <w:vAlign w:val="bottom"/>
          </w:tcPr>
          <w:p w14:paraId="14A90C3C" w14:textId="77777777" w:rsidR="002338E9" w:rsidRPr="00F05542" w:rsidRDefault="002338E9" w:rsidP="00A20D6B">
            <w:pPr>
              <w:pStyle w:val="IPPArialTable"/>
              <w:rPr>
                <w:i/>
                <w:iCs/>
                <w:lang w:eastAsia="en-NZ"/>
              </w:rPr>
            </w:pPr>
            <w:r w:rsidRPr="00F05542">
              <w:rPr>
                <w:lang w:eastAsia="en-NZ"/>
              </w:rPr>
              <w:t>HTFA 1; IRDN 4</w:t>
            </w:r>
          </w:p>
        </w:tc>
      </w:tr>
      <w:tr w:rsidR="002338E9" w:rsidRPr="00F05542" w14:paraId="4B663136" w14:textId="77777777" w:rsidTr="00A20D6B">
        <w:trPr>
          <w:trHeight w:val="290"/>
        </w:trPr>
        <w:tc>
          <w:tcPr>
            <w:tcW w:w="3460" w:type="dxa"/>
            <w:shd w:val="clear" w:color="auto" w:fill="auto"/>
            <w:noWrap/>
            <w:vAlign w:val="center"/>
            <w:hideMark/>
          </w:tcPr>
          <w:p w14:paraId="25030609" w14:textId="77777777" w:rsidR="002338E9" w:rsidRPr="00F05542" w:rsidRDefault="002338E9" w:rsidP="00A20D6B">
            <w:pPr>
              <w:pStyle w:val="IPPArialTable"/>
              <w:rPr>
                <w:i/>
                <w:iCs/>
                <w:lang w:eastAsia="en-NZ"/>
              </w:rPr>
            </w:pPr>
            <w:proofErr w:type="spellStart"/>
            <w:r w:rsidRPr="00F05542">
              <w:rPr>
                <w:i/>
                <w:iCs/>
                <w:lang w:eastAsia="en-NZ"/>
              </w:rPr>
              <w:t>Bactrocera</w:t>
            </w:r>
            <w:proofErr w:type="spellEnd"/>
            <w:r w:rsidRPr="00F05542">
              <w:rPr>
                <w:i/>
                <w:iCs/>
                <w:lang w:eastAsia="en-NZ"/>
              </w:rPr>
              <w:t xml:space="preserve"> </w:t>
            </w:r>
            <w:proofErr w:type="spellStart"/>
            <w:r w:rsidRPr="00F05542">
              <w:rPr>
                <w:i/>
                <w:iCs/>
                <w:lang w:eastAsia="en-NZ"/>
              </w:rPr>
              <w:t>tryoni</w:t>
            </w:r>
            <w:proofErr w:type="spellEnd"/>
            <w:r w:rsidRPr="00F05542">
              <w:rPr>
                <w:i/>
                <w:iCs/>
                <w:lang w:eastAsia="en-NZ"/>
              </w:rPr>
              <w:t xml:space="preserve"> </w:t>
            </w:r>
          </w:p>
        </w:tc>
        <w:tc>
          <w:tcPr>
            <w:tcW w:w="3765" w:type="dxa"/>
            <w:shd w:val="clear" w:color="auto" w:fill="auto"/>
            <w:noWrap/>
            <w:vAlign w:val="bottom"/>
          </w:tcPr>
          <w:p w14:paraId="000B4517" w14:textId="77777777" w:rsidR="002338E9" w:rsidRPr="00F05542" w:rsidRDefault="002338E9" w:rsidP="00A20D6B">
            <w:pPr>
              <w:pStyle w:val="IPPArialTable"/>
              <w:rPr>
                <w:i/>
                <w:iCs/>
                <w:lang w:eastAsia="en-NZ"/>
              </w:rPr>
            </w:pPr>
            <w:r w:rsidRPr="00F05542">
              <w:rPr>
                <w:lang w:eastAsia="en-NZ"/>
              </w:rPr>
              <w:t xml:space="preserve">HTFA 1; </w:t>
            </w:r>
            <w:r w:rsidRPr="00F05542">
              <w:rPr>
                <w:kern w:val="2"/>
              </w:rPr>
              <w:t xml:space="preserve">IRDN 2; </w:t>
            </w:r>
            <w:r w:rsidRPr="00F05542">
              <w:rPr>
                <w:lang w:eastAsia="en-NZ"/>
              </w:rPr>
              <w:t>VHT 4, 5</w:t>
            </w:r>
          </w:p>
        </w:tc>
      </w:tr>
      <w:tr w:rsidR="002338E9" w:rsidRPr="00F05542" w14:paraId="62415F04" w14:textId="77777777" w:rsidTr="00A20D6B">
        <w:trPr>
          <w:trHeight w:val="290"/>
        </w:trPr>
        <w:tc>
          <w:tcPr>
            <w:tcW w:w="3460" w:type="dxa"/>
            <w:shd w:val="clear" w:color="auto" w:fill="auto"/>
            <w:noWrap/>
            <w:vAlign w:val="center"/>
            <w:hideMark/>
          </w:tcPr>
          <w:p w14:paraId="2A7AC4C1" w14:textId="77777777" w:rsidR="002338E9" w:rsidRPr="00F05542" w:rsidRDefault="002338E9" w:rsidP="00A20D6B">
            <w:pPr>
              <w:pStyle w:val="IPPArialTable"/>
              <w:rPr>
                <w:i/>
                <w:iCs/>
                <w:lang w:eastAsia="en-NZ"/>
              </w:rPr>
            </w:pPr>
            <w:proofErr w:type="spellStart"/>
            <w:r w:rsidRPr="00F05542">
              <w:rPr>
                <w:i/>
                <w:iCs/>
                <w:lang w:eastAsia="en-NZ"/>
              </w:rPr>
              <w:t>Bactrocera</w:t>
            </w:r>
            <w:proofErr w:type="spellEnd"/>
            <w:r w:rsidRPr="00F05542">
              <w:rPr>
                <w:i/>
                <w:iCs/>
                <w:lang w:eastAsia="en-NZ"/>
              </w:rPr>
              <w:t xml:space="preserve"> </w:t>
            </w:r>
            <w:proofErr w:type="spellStart"/>
            <w:r w:rsidRPr="00F05542">
              <w:rPr>
                <w:i/>
                <w:iCs/>
                <w:lang w:eastAsia="en-NZ"/>
              </w:rPr>
              <w:t>tuberculata</w:t>
            </w:r>
            <w:proofErr w:type="spellEnd"/>
          </w:p>
        </w:tc>
        <w:tc>
          <w:tcPr>
            <w:tcW w:w="3765" w:type="dxa"/>
            <w:shd w:val="clear" w:color="auto" w:fill="auto"/>
            <w:noWrap/>
            <w:vAlign w:val="bottom"/>
          </w:tcPr>
          <w:p w14:paraId="42DAE2F3" w14:textId="77777777" w:rsidR="002338E9" w:rsidRPr="00F05542" w:rsidRDefault="002338E9" w:rsidP="00A20D6B">
            <w:pPr>
              <w:pStyle w:val="IPPArialTable"/>
              <w:rPr>
                <w:i/>
                <w:iCs/>
                <w:lang w:eastAsia="en-NZ"/>
              </w:rPr>
            </w:pPr>
            <w:r w:rsidRPr="00F05542">
              <w:rPr>
                <w:lang w:eastAsia="en-NZ"/>
              </w:rPr>
              <w:t>IRDN 4; VHT 3, 6, 7</w:t>
            </w:r>
          </w:p>
        </w:tc>
      </w:tr>
      <w:tr w:rsidR="002338E9" w:rsidRPr="00F05542" w14:paraId="7549449E" w14:textId="77777777" w:rsidTr="00A20D6B">
        <w:trPr>
          <w:trHeight w:val="290"/>
        </w:trPr>
        <w:tc>
          <w:tcPr>
            <w:tcW w:w="3460" w:type="dxa"/>
            <w:shd w:val="clear" w:color="auto" w:fill="auto"/>
            <w:noWrap/>
            <w:vAlign w:val="center"/>
            <w:hideMark/>
          </w:tcPr>
          <w:p w14:paraId="00E6F506" w14:textId="77777777" w:rsidR="002338E9" w:rsidRPr="00F05542" w:rsidRDefault="002338E9" w:rsidP="00A20D6B">
            <w:pPr>
              <w:pStyle w:val="IPPArialTable"/>
              <w:rPr>
                <w:i/>
                <w:iCs/>
                <w:lang w:eastAsia="en-NZ"/>
              </w:rPr>
            </w:pPr>
            <w:proofErr w:type="spellStart"/>
            <w:r w:rsidRPr="00F05542">
              <w:rPr>
                <w:i/>
                <w:iCs/>
                <w:lang w:eastAsia="en-NZ"/>
              </w:rPr>
              <w:t>Bactrocera</w:t>
            </w:r>
            <w:proofErr w:type="spellEnd"/>
            <w:r w:rsidRPr="00F05542">
              <w:rPr>
                <w:i/>
                <w:iCs/>
                <w:lang w:eastAsia="en-NZ"/>
              </w:rPr>
              <w:t xml:space="preserve"> </w:t>
            </w:r>
            <w:proofErr w:type="spellStart"/>
            <w:r w:rsidRPr="00F05542">
              <w:rPr>
                <w:i/>
                <w:iCs/>
                <w:lang w:eastAsia="en-NZ"/>
              </w:rPr>
              <w:t>xanthodes</w:t>
            </w:r>
            <w:proofErr w:type="spellEnd"/>
          </w:p>
        </w:tc>
        <w:tc>
          <w:tcPr>
            <w:tcW w:w="3765" w:type="dxa"/>
            <w:shd w:val="clear" w:color="auto" w:fill="auto"/>
            <w:noWrap/>
            <w:vAlign w:val="bottom"/>
          </w:tcPr>
          <w:p w14:paraId="37528F1E" w14:textId="77777777" w:rsidR="002338E9" w:rsidRPr="00F05542" w:rsidRDefault="002338E9" w:rsidP="00A20D6B">
            <w:pPr>
              <w:pStyle w:val="IPPArialTable"/>
              <w:rPr>
                <w:i/>
                <w:iCs/>
                <w:lang w:eastAsia="en-NZ"/>
              </w:rPr>
            </w:pPr>
            <w:r w:rsidRPr="00F05542">
              <w:rPr>
                <w:lang w:eastAsia="en-NZ"/>
              </w:rPr>
              <w:t>HTFA 1; IRDN 4</w:t>
            </w:r>
          </w:p>
        </w:tc>
      </w:tr>
      <w:tr w:rsidR="002338E9" w:rsidRPr="00F05542" w14:paraId="5B51E44D" w14:textId="77777777" w:rsidTr="00A20D6B">
        <w:trPr>
          <w:trHeight w:val="290"/>
        </w:trPr>
        <w:tc>
          <w:tcPr>
            <w:tcW w:w="3460" w:type="dxa"/>
            <w:shd w:val="clear" w:color="auto" w:fill="auto"/>
            <w:noWrap/>
            <w:vAlign w:val="center"/>
            <w:hideMark/>
          </w:tcPr>
          <w:p w14:paraId="16DA5B16" w14:textId="77777777" w:rsidR="002338E9" w:rsidRPr="00F05542" w:rsidRDefault="002338E9" w:rsidP="00A20D6B">
            <w:pPr>
              <w:pStyle w:val="IPPArialTable"/>
              <w:rPr>
                <w:i/>
                <w:iCs/>
                <w:lang w:eastAsia="en-NZ"/>
              </w:rPr>
            </w:pPr>
            <w:proofErr w:type="spellStart"/>
            <w:r w:rsidRPr="00F05542">
              <w:rPr>
                <w:i/>
                <w:iCs/>
                <w:lang w:eastAsia="en-NZ"/>
              </w:rPr>
              <w:t>Bactrocera</w:t>
            </w:r>
            <w:proofErr w:type="spellEnd"/>
            <w:r w:rsidRPr="00F05542">
              <w:rPr>
                <w:i/>
                <w:iCs/>
                <w:lang w:eastAsia="en-NZ"/>
              </w:rPr>
              <w:t xml:space="preserve"> </w:t>
            </w:r>
            <w:proofErr w:type="spellStart"/>
            <w:r w:rsidRPr="00F05542">
              <w:rPr>
                <w:i/>
                <w:iCs/>
                <w:lang w:eastAsia="en-NZ"/>
              </w:rPr>
              <w:t>zonata</w:t>
            </w:r>
            <w:proofErr w:type="spellEnd"/>
          </w:p>
        </w:tc>
        <w:tc>
          <w:tcPr>
            <w:tcW w:w="3765" w:type="dxa"/>
            <w:shd w:val="clear" w:color="auto" w:fill="auto"/>
            <w:noWrap/>
            <w:vAlign w:val="bottom"/>
          </w:tcPr>
          <w:p w14:paraId="51E50DDE" w14:textId="77777777" w:rsidR="002338E9" w:rsidRPr="00F05542" w:rsidRDefault="002338E9" w:rsidP="00A20D6B">
            <w:pPr>
              <w:pStyle w:val="IPPArialTable"/>
              <w:rPr>
                <w:lang w:eastAsia="en-NZ"/>
              </w:rPr>
            </w:pPr>
            <w:r w:rsidRPr="00F05542">
              <w:rPr>
                <w:lang w:eastAsia="en-NZ"/>
              </w:rPr>
              <w:t>HWIT 4; IRDN 4; VHT 3, 6, 7</w:t>
            </w:r>
          </w:p>
        </w:tc>
      </w:tr>
      <w:tr w:rsidR="002338E9" w:rsidRPr="00F05542" w14:paraId="3B20ABB7" w14:textId="77777777" w:rsidTr="00A20D6B">
        <w:trPr>
          <w:trHeight w:val="290"/>
        </w:trPr>
        <w:tc>
          <w:tcPr>
            <w:tcW w:w="3460" w:type="dxa"/>
            <w:shd w:val="clear" w:color="auto" w:fill="auto"/>
            <w:noWrap/>
            <w:vAlign w:val="bottom"/>
            <w:hideMark/>
          </w:tcPr>
          <w:p w14:paraId="6FB031F7" w14:textId="77777777" w:rsidR="002338E9" w:rsidRPr="00F05542" w:rsidRDefault="002338E9" w:rsidP="00A20D6B">
            <w:pPr>
              <w:pStyle w:val="IPPArialTable"/>
              <w:rPr>
                <w:i/>
                <w:iCs/>
                <w:lang w:eastAsia="en-NZ"/>
              </w:rPr>
            </w:pPr>
            <w:proofErr w:type="spellStart"/>
            <w:r w:rsidRPr="00F05542">
              <w:rPr>
                <w:i/>
                <w:iCs/>
                <w:lang w:eastAsia="en-NZ"/>
              </w:rPr>
              <w:t>Ceratitis</w:t>
            </w:r>
            <w:proofErr w:type="spellEnd"/>
            <w:r w:rsidRPr="00F05542">
              <w:rPr>
                <w:i/>
                <w:iCs/>
                <w:lang w:eastAsia="en-NZ"/>
              </w:rPr>
              <w:t xml:space="preserve"> </w:t>
            </w:r>
            <w:proofErr w:type="spellStart"/>
            <w:r w:rsidRPr="00F05542">
              <w:rPr>
                <w:i/>
                <w:iCs/>
                <w:lang w:eastAsia="en-NZ"/>
              </w:rPr>
              <w:t>capitata</w:t>
            </w:r>
            <w:proofErr w:type="spellEnd"/>
          </w:p>
        </w:tc>
        <w:tc>
          <w:tcPr>
            <w:tcW w:w="3765" w:type="dxa"/>
            <w:shd w:val="clear" w:color="auto" w:fill="auto"/>
            <w:noWrap/>
            <w:vAlign w:val="bottom"/>
          </w:tcPr>
          <w:p w14:paraId="5579C252" w14:textId="77777777" w:rsidR="002338E9" w:rsidRPr="00F05542" w:rsidRDefault="002338E9" w:rsidP="00A20D6B">
            <w:pPr>
              <w:pStyle w:val="IPPArialTable"/>
              <w:rPr>
                <w:lang w:eastAsia="en-NZ"/>
              </w:rPr>
            </w:pPr>
            <w:r w:rsidRPr="00F05542">
              <w:rPr>
                <w:lang w:eastAsia="en-NZ"/>
              </w:rPr>
              <w:t xml:space="preserve">HWIT 1, 2, 3, 5; </w:t>
            </w:r>
            <w:r w:rsidRPr="00F05542">
              <w:rPr>
                <w:kern w:val="2"/>
              </w:rPr>
              <w:t xml:space="preserve">IRDN 2; MB 1; </w:t>
            </w:r>
            <w:r w:rsidRPr="00F05542">
              <w:rPr>
                <w:lang w:eastAsia="en-NZ"/>
              </w:rPr>
              <w:t>VHT 2, 4</w:t>
            </w:r>
          </w:p>
        </w:tc>
      </w:tr>
      <w:tr w:rsidR="002338E9" w:rsidRPr="00F05542" w14:paraId="5CB3FDF0" w14:textId="77777777" w:rsidTr="00A20D6B">
        <w:trPr>
          <w:trHeight w:val="290"/>
        </w:trPr>
        <w:tc>
          <w:tcPr>
            <w:tcW w:w="3460" w:type="dxa"/>
            <w:shd w:val="clear" w:color="auto" w:fill="auto"/>
            <w:noWrap/>
            <w:vAlign w:val="center"/>
            <w:hideMark/>
          </w:tcPr>
          <w:p w14:paraId="6F6862D8" w14:textId="77777777" w:rsidR="002338E9" w:rsidRPr="00F05542" w:rsidRDefault="002338E9" w:rsidP="00A20D6B">
            <w:pPr>
              <w:pStyle w:val="IPPArialTable"/>
              <w:rPr>
                <w:i/>
                <w:iCs/>
                <w:lang w:eastAsia="en-NZ"/>
              </w:rPr>
            </w:pPr>
            <w:proofErr w:type="spellStart"/>
            <w:r w:rsidRPr="00F05542">
              <w:rPr>
                <w:i/>
                <w:iCs/>
                <w:lang w:eastAsia="en-NZ"/>
              </w:rPr>
              <w:t>Ceratitis</w:t>
            </w:r>
            <w:proofErr w:type="spellEnd"/>
            <w:r w:rsidRPr="00F05542">
              <w:rPr>
                <w:i/>
                <w:iCs/>
                <w:lang w:eastAsia="en-NZ"/>
              </w:rPr>
              <w:t xml:space="preserve"> </w:t>
            </w:r>
            <w:proofErr w:type="spellStart"/>
            <w:r w:rsidRPr="00F05542">
              <w:rPr>
                <w:i/>
                <w:iCs/>
                <w:lang w:eastAsia="en-NZ"/>
              </w:rPr>
              <w:t>cosyra</w:t>
            </w:r>
            <w:proofErr w:type="spellEnd"/>
          </w:p>
        </w:tc>
        <w:tc>
          <w:tcPr>
            <w:tcW w:w="3765" w:type="dxa"/>
            <w:shd w:val="clear" w:color="auto" w:fill="auto"/>
            <w:noWrap/>
            <w:vAlign w:val="bottom"/>
          </w:tcPr>
          <w:p w14:paraId="12A4F0BB" w14:textId="77777777" w:rsidR="002338E9" w:rsidRPr="00F05542" w:rsidRDefault="002338E9" w:rsidP="00A20D6B">
            <w:pPr>
              <w:pStyle w:val="IPPArialTable"/>
              <w:rPr>
                <w:lang w:eastAsia="en-NZ"/>
              </w:rPr>
            </w:pPr>
            <w:r w:rsidRPr="00F05542">
              <w:rPr>
                <w:lang w:eastAsia="en-NZ"/>
              </w:rPr>
              <w:t xml:space="preserve">HWIT 3, 5; IRDN 4; </w:t>
            </w:r>
            <w:r w:rsidRPr="00F05542">
              <w:rPr>
                <w:kern w:val="2"/>
              </w:rPr>
              <w:t>MB 1</w:t>
            </w:r>
          </w:p>
        </w:tc>
      </w:tr>
      <w:tr w:rsidR="002338E9" w:rsidRPr="00F05542" w14:paraId="0943AA37" w14:textId="77777777" w:rsidTr="00A20D6B">
        <w:trPr>
          <w:trHeight w:val="290"/>
        </w:trPr>
        <w:tc>
          <w:tcPr>
            <w:tcW w:w="3460" w:type="dxa"/>
            <w:shd w:val="clear" w:color="auto" w:fill="auto"/>
            <w:noWrap/>
            <w:vAlign w:val="center"/>
            <w:hideMark/>
          </w:tcPr>
          <w:p w14:paraId="0021CF63" w14:textId="77777777" w:rsidR="002338E9" w:rsidRPr="00F05542" w:rsidRDefault="002338E9" w:rsidP="00A20D6B">
            <w:pPr>
              <w:pStyle w:val="IPPArialTable"/>
              <w:rPr>
                <w:i/>
                <w:iCs/>
                <w:lang w:eastAsia="en-NZ"/>
              </w:rPr>
            </w:pPr>
            <w:proofErr w:type="spellStart"/>
            <w:r w:rsidRPr="00F05542">
              <w:rPr>
                <w:i/>
                <w:iCs/>
                <w:lang w:eastAsia="en-NZ"/>
              </w:rPr>
              <w:t>Ceratitis</w:t>
            </w:r>
            <w:proofErr w:type="spellEnd"/>
            <w:r w:rsidRPr="00F05542">
              <w:rPr>
                <w:i/>
                <w:iCs/>
                <w:lang w:eastAsia="en-NZ"/>
              </w:rPr>
              <w:t xml:space="preserve"> </w:t>
            </w:r>
            <w:proofErr w:type="spellStart"/>
            <w:r w:rsidRPr="00F05542">
              <w:rPr>
                <w:i/>
                <w:iCs/>
                <w:lang w:eastAsia="en-NZ"/>
              </w:rPr>
              <w:t>rosa</w:t>
            </w:r>
            <w:proofErr w:type="spellEnd"/>
          </w:p>
        </w:tc>
        <w:tc>
          <w:tcPr>
            <w:tcW w:w="3765" w:type="dxa"/>
            <w:shd w:val="clear" w:color="auto" w:fill="auto"/>
            <w:noWrap/>
            <w:vAlign w:val="bottom"/>
          </w:tcPr>
          <w:p w14:paraId="2C1DAB5C" w14:textId="77777777" w:rsidR="002338E9" w:rsidRPr="00F05542" w:rsidRDefault="002338E9" w:rsidP="00A20D6B">
            <w:pPr>
              <w:pStyle w:val="IPPArialTable"/>
              <w:rPr>
                <w:lang w:eastAsia="en-NZ"/>
              </w:rPr>
            </w:pPr>
            <w:r w:rsidRPr="00F05542">
              <w:rPr>
                <w:lang w:eastAsia="en-NZ"/>
              </w:rPr>
              <w:t xml:space="preserve">HWIT 3, 5; IRDN 4, </w:t>
            </w:r>
            <w:r w:rsidRPr="00F05542">
              <w:rPr>
                <w:kern w:val="2"/>
              </w:rPr>
              <w:t>MB 1</w:t>
            </w:r>
          </w:p>
        </w:tc>
      </w:tr>
      <w:tr w:rsidR="002338E9" w:rsidRPr="00F05542" w14:paraId="479C38D4" w14:textId="77777777" w:rsidTr="00A20D6B">
        <w:trPr>
          <w:trHeight w:val="290"/>
        </w:trPr>
        <w:tc>
          <w:tcPr>
            <w:tcW w:w="3460" w:type="dxa"/>
            <w:shd w:val="clear" w:color="auto" w:fill="auto"/>
            <w:noWrap/>
            <w:vAlign w:val="center"/>
            <w:hideMark/>
          </w:tcPr>
          <w:p w14:paraId="03E5ADEA" w14:textId="77777777" w:rsidR="002338E9" w:rsidRPr="00F05542" w:rsidRDefault="002338E9" w:rsidP="00A20D6B">
            <w:pPr>
              <w:pStyle w:val="IPPArialTable"/>
              <w:rPr>
                <w:i/>
                <w:iCs/>
                <w:lang w:eastAsia="en-NZ"/>
              </w:rPr>
            </w:pPr>
            <w:proofErr w:type="spellStart"/>
            <w:r w:rsidRPr="00F05542">
              <w:rPr>
                <w:i/>
                <w:iCs/>
                <w:lang w:eastAsia="en-NZ"/>
              </w:rPr>
              <w:t>Zeugodacus</w:t>
            </w:r>
            <w:proofErr w:type="spellEnd"/>
            <w:r w:rsidRPr="00F05542">
              <w:rPr>
                <w:i/>
                <w:iCs/>
                <w:lang w:eastAsia="en-NZ"/>
              </w:rPr>
              <w:t xml:space="preserve"> </w:t>
            </w:r>
            <w:proofErr w:type="spellStart"/>
            <w:r w:rsidRPr="00F05542">
              <w:rPr>
                <w:i/>
                <w:iCs/>
                <w:lang w:eastAsia="en-NZ"/>
              </w:rPr>
              <w:t>cucurbitae</w:t>
            </w:r>
            <w:proofErr w:type="spellEnd"/>
            <w:r w:rsidRPr="00F05542">
              <w:rPr>
                <w:i/>
                <w:iCs/>
                <w:lang w:eastAsia="en-NZ"/>
              </w:rPr>
              <w:t xml:space="preserve"> </w:t>
            </w:r>
          </w:p>
        </w:tc>
        <w:tc>
          <w:tcPr>
            <w:tcW w:w="3765" w:type="dxa"/>
            <w:shd w:val="clear" w:color="auto" w:fill="auto"/>
            <w:noWrap/>
            <w:vAlign w:val="bottom"/>
          </w:tcPr>
          <w:p w14:paraId="1D4DAAC0" w14:textId="77777777" w:rsidR="002338E9" w:rsidRPr="00F05542" w:rsidRDefault="002338E9" w:rsidP="00A20D6B">
            <w:pPr>
              <w:pStyle w:val="IPPArialTable"/>
              <w:rPr>
                <w:i/>
                <w:iCs/>
                <w:lang w:eastAsia="en-NZ"/>
              </w:rPr>
            </w:pPr>
            <w:r w:rsidRPr="00F05542">
              <w:rPr>
                <w:lang w:eastAsia="en-NZ"/>
              </w:rPr>
              <w:t>IRDN 4; VHT 1; VHT 3, 6, 7</w:t>
            </w:r>
          </w:p>
        </w:tc>
      </w:tr>
      <w:tr w:rsidR="002338E9" w:rsidRPr="00F05542" w14:paraId="69C3AD3E" w14:textId="77777777" w:rsidTr="00A20D6B">
        <w:trPr>
          <w:trHeight w:val="290"/>
        </w:trPr>
        <w:tc>
          <w:tcPr>
            <w:tcW w:w="3460" w:type="dxa"/>
            <w:shd w:val="clear" w:color="auto" w:fill="auto"/>
            <w:noWrap/>
            <w:vAlign w:val="center"/>
            <w:hideMark/>
          </w:tcPr>
          <w:p w14:paraId="4F3CF5E1" w14:textId="77777777" w:rsidR="002338E9" w:rsidRPr="00F05542" w:rsidRDefault="002338E9" w:rsidP="00A20D6B">
            <w:pPr>
              <w:pStyle w:val="IPPArialTable"/>
              <w:rPr>
                <w:i/>
                <w:iCs/>
                <w:lang w:eastAsia="en-NZ"/>
              </w:rPr>
            </w:pPr>
            <w:proofErr w:type="spellStart"/>
            <w:r w:rsidRPr="00F05542">
              <w:rPr>
                <w:i/>
                <w:iCs/>
                <w:lang w:eastAsia="en-NZ"/>
              </w:rPr>
              <w:t>Zeugodacus</w:t>
            </w:r>
            <w:proofErr w:type="spellEnd"/>
            <w:r w:rsidRPr="00F05542">
              <w:rPr>
                <w:i/>
                <w:iCs/>
                <w:lang w:eastAsia="en-NZ"/>
              </w:rPr>
              <w:t xml:space="preserve"> tau</w:t>
            </w:r>
          </w:p>
        </w:tc>
        <w:tc>
          <w:tcPr>
            <w:tcW w:w="3765" w:type="dxa"/>
            <w:shd w:val="clear" w:color="auto" w:fill="auto"/>
            <w:noWrap/>
            <w:vAlign w:val="bottom"/>
          </w:tcPr>
          <w:p w14:paraId="70B1A2E9" w14:textId="77777777" w:rsidR="002338E9" w:rsidRPr="00F05542" w:rsidRDefault="002338E9" w:rsidP="00A20D6B">
            <w:pPr>
              <w:pStyle w:val="IPPArialTable"/>
              <w:rPr>
                <w:i/>
                <w:iCs/>
                <w:lang w:eastAsia="en-NZ"/>
              </w:rPr>
            </w:pPr>
            <w:r w:rsidRPr="00F05542">
              <w:rPr>
                <w:lang w:eastAsia="en-NZ"/>
              </w:rPr>
              <w:t>IRDN 4; VHT 3, 6, 7</w:t>
            </w:r>
          </w:p>
        </w:tc>
      </w:tr>
      <w:tr w:rsidR="002338E9" w:rsidRPr="00F05542" w14:paraId="34BDEBF8" w14:textId="77777777" w:rsidTr="00A20D6B">
        <w:trPr>
          <w:trHeight w:val="290"/>
        </w:trPr>
        <w:tc>
          <w:tcPr>
            <w:tcW w:w="3460" w:type="dxa"/>
            <w:shd w:val="clear" w:color="auto" w:fill="F2F2F2" w:themeFill="background1" w:themeFillShade="F2"/>
            <w:noWrap/>
            <w:vAlign w:val="bottom"/>
          </w:tcPr>
          <w:p w14:paraId="12DA133F" w14:textId="77777777" w:rsidR="002338E9" w:rsidRPr="00F05542" w:rsidRDefault="002338E9" w:rsidP="00A20D6B">
            <w:pPr>
              <w:pStyle w:val="IPPArialTable"/>
              <w:rPr>
                <w:rFonts w:eastAsia="Arial"/>
                <w:b/>
                <w:bCs/>
              </w:rPr>
            </w:pPr>
            <w:r w:rsidRPr="00F05542">
              <w:rPr>
                <w:rFonts w:eastAsia="Arial"/>
                <w:b/>
                <w:bCs/>
              </w:rPr>
              <w:t>Mealybugs</w:t>
            </w:r>
          </w:p>
        </w:tc>
        <w:tc>
          <w:tcPr>
            <w:tcW w:w="3765" w:type="dxa"/>
            <w:shd w:val="clear" w:color="auto" w:fill="F2F2F2" w:themeFill="background1" w:themeFillShade="F2"/>
            <w:noWrap/>
            <w:vAlign w:val="bottom"/>
          </w:tcPr>
          <w:p w14:paraId="532104B1" w14:textId="77777777" w:rsidR="002338E9" w:rsidRPr="00F05542" w:rsidRDefault="002338E9" w:rsidP="00A20D6B">
            <w:pPr>
              <w:pStyle w:val="IPPArialTable"/>
              <w:rPr>
                <w:lang w:eastAsia="en-NZ"/>
              </w:rPr>
            </w:pPr>
          </w:p>
        </w:tc>
      </w:tr>
      <w:tr w:rsidR="002338E9" w:rsidRPr="00F05542" w14:paraId="4E1620DB" w14:textId="77777777" w:rsidTr="00A20D6B">
        <w:trPr>
          <w:trHeight w:val="290"/>
        </w:trPr>
        <w:tc>
          <w:tcPr>
            <w:tcW w:w="3460" w:type="dxa"/>
            <w:shd w:val="clear" w:color="auto" w:fill="auto"/>
            <w:noWrap/>
            <w:vAlign w:val="bottom"/>
          </w:tcPr>
          <w:p w14:paraId="7512519F" w14:textId="77777777" w:rsidR="002338E9" w:rsidRPr="00F05542" w:rsidRDefault="002338E9" w:rsidP="00A20D6B">
            <w:pPr>
              <w:pStyle w:val="IPPArialTable"/>
              <w:rPr>
                <w:rFonts w:eastAsia="Arial"/>
                <w:i/>
                <w:iCs/>
              </w:rPr>
            </w:pPr>
            <w:proofErr w:type="spellStart"/>
            <w:r w:rsidRPr="00F05542">
              <w:rPr>
                <w:i/>
              </w:rPr>
              <w:t>Dysmicoccus</w:t>
            </w:r>
            <w:proofErr w:type="spellEnd"/>
            <w:r w:rsidRPr="00F05542">
              <w:rPr>
                <w:i/>
              </w:rPr>
              <w:t xml:space="preserve"> </w:t>
            </w:r>
            <w:proofErr w:type="spellStart"/>
            <w:r w:rsidRPr="00F05542">
              <w:rPr>
                <w:i/>
              </w:rPr>
              <w:t>neobrevipes</w:t>
            </w:r>
            <w:proofErr w:type="spellEnd"/>
          </w:p>
        </w:tc>
        <w:tc>
          <w:tcPr>
            <w:tcW w:w="3765" w:type="dxa"/>
            <w:shd w:val="clear" w:color="auto" w:fill="auto"/>
            <w:noWrap/>
            <w:vAlign w:val="bottom"/>
          </w:tcPr>
          <w:p w14:paraId="5AD23A5E" w14:textId="77777777" w:rsidR="002338E9" w:rsidRPr="00F05542" w:rsidRDefault="002338E9" w:rsidP="00A20D6B">
            <w:pPr>
              <w:pStyle w:val="IPPArialTable"/>
              <w:rPr>
                <w:lang w:eastAsia="en-NZ"/>
              </w:rPr>
            </w:pPr>
            <w:r w:rsidRPr="00F05542">
              <w:rPr>
                <w:lang w:eastAsia="en-NZ"/>
              </w:rPr>
              <w:t>IRDN 6; pre-export inspection*</w:t>
            </w:r>
          </w:p>
        </w:tc>
      </w:tr>
      <w:tr w:rsidR="002338E9" w:rsidRPr="00F05542" w14:paraId="5C810114" w14:textId="77777777" w:rsidTr="00A20D6B">
        <w:trPr>
          <w:trHeight w:val="50"/>
        </w:trPr>
        <w:tc>
          <w:tcPr>
            <w:tcW w:w="3460" w:type="dxa"/>
            <w:shd w:val="clear" w:color="auto" w:fill="auto"/>
            <w:noWrap/>
            <w:vAlign w:val="bottom"/>
          </w:tcPr>
          <w:p w14:paraId="41F7634D" w14:textId="77777777" w:rsidR="002338E9" w:rsidRPr="00F05542" w:rsidRDefault="002338E9" w:rsidP="00A20D6B">
            <w:pPr>
              <w:pStyle w:val="IPPArialTable"/>
              <w:rPr>
                <w:rFonts w:eastAsia="Arial"/>
                <w:i/>
                <w:iCs/>
              </w:rPr>
            </w:pPr>
            <w:proofErr w:type="spellStart"/>
            <w:r w:rsidRPr="00F05542">
              <w:rPr>
                <w:i/>
              </w:rPr>
              <w:t>Ferrisia</w:t>
            </w:r>
            <w:proofErr w:type="spellEnd"/>
            <w:r w:rsidRPr="00F05542">
              <w:rPr>
                <w:i/>
              </w:rPr>
              <w:t xml:space="preserve"> </w:t>
            </w:r>
            <w:proofErr w:type="spellStart"/>
            <w:r w:rsidRPr="00F05542">
              <w:rPr>
                <w:i/>
              </w:rPr>
              <w:t>malvastra</w:t>
            </w:r>
            <w:proofErr w:type="spellEnd"/>
          </w:p>
        </w:tc>
        <w:tc>
          <w:tcPr>
            <w:tcW w:w="3765" w:type="dxa"/>
            <w:shd w:val="clear" w:color="auto" w:fill="auto"/>
            <w:noWrap/>
          </w:tcPr>
          <w:p w14:paraId="4AA95079" w14:textId="77777777" w:rsidR="002338E9" w:rsidRPr="00F05542" w:rsidRDefault="002338E9" w:rsidP="00A20D6B">
            <w:pPr>
              <w:pStyle w:val="IPPArialTable"/>
              <w:rPr>
                <w:lang w:eastAsia="en-NZ"/>
              </w:rPr>
            </w:pPr>
            <w:r w:rsidRPr="00F05542">
              <w:rPr>
                <w:lang w:eastAsia="en-NZ"/>
              </w:rPr>
              <w:t>IRDN 8</w:t>
            </w:r>
          </w:p>
        </w:tc>
      </w:tr>
      <w:tr w:rsidR="002338E9" w:rsidRPr="00F05542" w14:paraId="676D0996" w14:textId="77777777" w:rsidTr="00A20D6B">
        <w:trPr>
          <w:trHeight w:val="290"/>
        </w:trPr>
        <w:tc>
          <w:tcPr>
            <w:tcW w:w="3460" w:type="dxa"/>
            <w:shd w:val="clear" w:color="auto" w:fill="auto"/>
            <w:noWrap/>
            <w:vAlign w:val="bottom"/>
          </w:tcPr>
          <w:p w14:paraId="5C135546" w14:textId="77777777" w:rsidR="002338E9" w:rsidRPr="00F05542" w:rsidRDefault="002338E9" w:rsidP="00A20D6B">
            <w:pPr>
              <w:pStyle w:val="IPPArialTable"/>
              <w:rPr>
                <w:rFonts w:eastAsia="Arial"/>
                <w:i/>
                <w:iCs/>
              </w:rPr>
            </w:pPr>
            <w:proofErr w:type="spellStart"/>
            <w:r w:rsidRPr="00F05542">
              <w:rPr>
                <w:i/>
              </w:rPr>
              <w:t>Formicococcus</w:t>
            </w:r>
            <w:proofErr w:type="spellEnd"/>
            <w:r w:rsidRPr="00F05542">
              <w:rPr>
                <w:i/>
              </w:rPr>
              <w:t xml:space="preserve"> </w:t>
            </w:r>
            <w:proofErr w:type="spellStart"/>
            <w:r w:rsidRPr="00F05542">
              <w:rPr>
                <w:i/>
              </w:rPr>
              <w:t>robustus</w:t>
            </w:r>
            <w:proofErr w:type="spellEnd"/>
          </w:p>
        </w:tc>
        <w:tc>
          <w:tcPr>
            <w:tcW w:w="3765" w:type="dxa"/>
            <w:shd w:val="clear" w:color="auto" w:fill="auto"/>
            <w:noWrap/>
          </w:tcPr>
          <w:p w14:paraId="6CBB45AE" w14:textId="77777777" w:rsidR="002338E9" w:rsidRPr="00F05542" w:rsidRDefault="002338E9" w:rsidP="00A20D6B">
            <w:pPr>
              <w:pStyle w:val="IPPArialTable"/>
              <w:rPr>
                <w:lang w:eastAsia="en-NZ"/>
              </w:rPr>
            </w:pPr>
            <w:r w:rsidRPr="00F05542">
              <w:rPr>
                <w:lang w:eastAsia="en-NZ"/>
              </w:rPr>
              <w:t>IRDN 8</w:t>
            </w:r>
          </w:p>
        </w:tc>
      </w:tr>
      <w:tr w:rsidR="002338E9" w:rsidRPr="00F05542" w14:paraId="6CAE02F8" w14:textId="77777777" w:rsidTr="00A20D6B">
        <w:trPr>
          <w:trHeight w:val="290"/>
        </w:trPr>
        <w:tc>
          <w:tcPr>
            <w:tcW w:w="3460" w:type="dxa"/>
            <w:shd w:val="clear" w:color="auto" w:fill="auto"/>
            <w:noWrap/>
            <w:vAlign w:val="center"/>
          </w:tcPr>
          <w:p w14:paraId="5D15B68D" w14:textId="77777777" w:rsidR="002338E9" w:rsidRPr="00F05542" w:rsidRDefault="002338E9" w:rsidP="00A20D6B">
            <w:pPr>
              <w:pStyle w:val="IPPArialTable"/>
              <w:rPr>
                <w:rFonts w:eastAsia="Arial"/>
                <w:i/>
                <w:iCs/>
              </w:rPr>
            </w:pPr>
            <w:proofErr w:type="spellStart"/>
            <w:r w:rsidRPr="00F05542">
              <w:rPr>
                <w:i/>
              </w:rPr>
              <w:t>Maconellicoccus</w:t>
            </w:r>
            <w:proofErr w:type="spellEnd"/>
            <w:r w:rsidRPr="00F05542">
              <w:rPr>
                <w:i/>
              </w:rPr>
              <w:t xml:space="preserve"> </w:t>
            </w:r>
            <w:proofErr w:type="spellStart"/>
            <w:r w:rsidRPr="00F05542">
              <w:rPr>
                <w:i/>
              </w:rPr>
              <w:t>hirsutus</w:t>
            </w:r>
            <w:proofErr w:type="spellEnd"/>
          </w:p>
        </w:tc>
        <w:tc>
          <w:tcPr>
            <w:tcW w:w="3765" w:type="dxa"/>
            <w:shd w:val="clear" w:color="auto" w:fill="auto"/>
            <w:noWrap/>
          </w:tcPr>
          <w:p w14:paraId="2509311E" w14:textId="77777777" w:rsidR="002338E9" w:rsidRPr="00F05542" w:rsidRDefault="002338E9" w:rsidP="00A20D6B">
            <w:pPr>
              <w:pStyle w:val="IPPArialTable"/>
              <w:rPr>
                <w:vertAlign w:val="superscript"/>
                <w:lang w:eastAsia="en-NZ"/>
              </w:rPr>
            </w:pPr>
            <w:r w:rsidRPr="00F05542">
              <w:rPr>
                <w:lang w:eastAsia="en-NZ"/>
              </w:rPr>
              <w:t>Official laboratory analysis</w:t>
            </w:r>
            <w:r w:rsidRPr="00361C61">
              <w:rPr>
                <w:rFonts w:cs="Arial"/>
                <w:vertAlign w:val="superscript"/>
                <w:lang w:eastAsia="en-NZ"/>
              </w:rPr>
              <w:t>†</w:t>
            </w:r>
          </w:p>
        </w:tc>
      </w:tr>
      <w:tr w:rsidR="002338E9" w:rsidRPr="00F05542" w14:paraId="7F8B01F2" w14:textId="77777777" w:rsidTr="00A20D6B">
        <w:trPr>
          <w:trHeight w:val="290"/>
        </w:trPr>
        <w:tc>
          <w:tcPr>
            <w:tcW w:w="3460" w:type="dxa"/>
            <w:shd w:val="clear" w:color="auto" w:fill="auto"/>
            <w:noWrap/>
            <w:vAlign w:val="center"/>
          </w:tcPr>
          <w:p w14:paraId="6AB4D156" w14:textId="77777777" w:rsidR="002338E9" w:rsidRPr="00F05542" w:rsidRDefault="002338E9" w:rsidP="00A20D6B">
            <w:pPr>
              <w:pStyle w:val="IPPArialTable"/>
              <w:rPr>
                <w:rFonts w:eastAsia="Arial"/>
                <w:i/>
                <w:iCs/>
              </w:rPr>
            </w:pPr>
            <w:proofErr w:type="spellStart"/>
            <w:r w:rsidRPr="00F05542">
              <w:rPr>
                <w:i/>
              </w:rPr>
              <w:t>Nipaecoccus</w:t>
            </w:r>
            <w:proofErr w:type="spellEnd"/>
            <w:r w:rsidRPr="00F05542">
              <w:rPr>
                <w:i/>
              </w:rPr>
              <w:t xml:space="preserve"> </w:t>
            </w:r>
            <w:proofErr w:type="spellStart"/>
            <w:r w:rsidRPr="00F05542">
              <w:rPr>
                <w:i/>
              </w:rPr>
              <w:t>nipae</w:t>
            </w:r>
            <w:proofErr w:type="spellEnd"/>
          </w:p>
        </w:tc>
        <w:tc>
          <w:tcPr>
            <w:tcW w:w="3765" w:type="dxa"/>
            <w:shd w:val="clear" w:color="auto" w:fill="auto"/>
            <w:noWrap/>
          </w:tcPr>
          <w:p w14:paraId="35CFCA27" w14:textId="77777777" w:rsidR="002338E9" w:rsidRPr="00F05542" w:rsidRDefault="002338E9" w:rsidP="00A20D6B">
            <w:pPr>
              <w:pStyle w:val="IPPArialTable"/>
              <w:rPr>
                <w:lang w:eastAsia="en-NZ"/>
              </w:rPr>
            </w:pPr>
            <w:r w:rsidRPr="00F05542">
              <w:rPr>
                <w:lang w:eastAsia="en-NZ"/>
              </w:rPr>
              <w:t xml:space="preserve">Pre-export inspection* </w:t>
            </w:r>
          </w:p>
        </w:tc>
      </w:tr>
      <w:tr w:rsidR="002338E9" w:rsidRPr="00F05542" w14:paraId="76578EA4" w14:textId="77777777" w:rsidTr="00A20D6B">
        <w:trPr>
          <w:trHeight w:val="290"/>
        </w:trPr>
        <w:tc>
          <w:tcPr>
            <w:tcW w:w="3460" w:type="dxa"/>
            <w:shd w:val="clear" w:color="auto" w:fill="auto"/>
            <w:noWrap/>
            <w:vAlign w:val="center"/>
          </w:tcPr>
          <w:p w14:paraId="12D6A192" w14:textId="77777777" w:rsidR="002338E9" w:rsidRPr="00F05542" w:rsidRDefault="002338E9" w:rsidP="00A20D6B">
            <w:pPr>
              <w:pStyle w:val="IPPArialTable"/>
              <w:rPr>
                <w:rFonts w:eastAsia="Arial"/>
                <w:i/>
                <w:iCs/>
              </w:rPr>
            </w:pPr>
            <w:proofErr w:type="spellStart"/>
            <w:r w:rsidRPr="00F05542">
              <w:rPr>
                <w:i/>
                <w:iCs/>
              </w:rPr>
              <w:t>Planococcus</w:t>
            </w:r>
            <w:proofErr w:type="spellEnd"/>
            <w:r w:rsidRPr="00F05542">
              <w:rPr>
                <w:i/>
                <w:iCs/>
              </w:rPr>
              <w:t xml:space="preserve"> </w:t>
            </w:r>
            <w:proofErr w:type="spellStart"/>
            <w:r w:rsidRPr="00F05542">
              <w:rPr>
                <w:i/>
                <w:iCs/>
              </w:rPr>
              <w:t>lilacinus</w:t>
            </w:r>
            <w:proofErr w:type="spellEnd"/>
          </w:p>
        </w:tc>
        <w:tc>
          <w:tcPr>
            <w:tcW w:w="3765" w:type="dxa"/>
            <w:shd w:val="clear" w:color="auto" w:fill="auto"/>
            <w:noWrap/>
            <w:vAlign w:val="bottom"/>
          </w:tcPr>
          <w:p w14:paraId="4F010CDE" w14:textId="77777777" w:rsidR="002338E9" w:rsidRPr="00F05542" w:rsidRDefault="002338E9" w:rsidP="00A20D6B">
            <w:pPr>
              <w:pStyle w:val="IPPArialTable"/>
              <w:rPr>
                <w:lang w:eastAsia="en-NZ"/>
              </w:rPr>
            </w:pPr>
            <w:r w:rsidRPr="00F05542">
              <w:rPr>
                <w:lang w:eastAsia="en-NZ"/>
              </w:rPr>
              <w:t>IRDN 6; pre-export inspection*</w:t>
            </w:r>
          </w:p>
        </w:tc>
      </w:tr>
      <w:tr w:rsidR="002338E9" w:rsidRPr="00F05542" w14:paraId="45CE6E75" w14:textId="77777777" w:rsidTr="00A20D6B">
        <w:trPr>
          <w:trHeight w:val="290"/>
        </w:trPr>
        <w:tc>
          <w:tcPr>
            <w:tcW w:w="3460" w:type="dxa"/>
            <w:shd w:val="clear" w:color="auto" w:fill="auto"/>
            <w:noWrap/>
            <w:vAlign w:val="center"/>
          </w:tcPr>
          <w:p w14:paraId="18081C4C" w14:textId="77777777" w:rsidR="002338E9" w:rsidRPr="00F05542" w:rsidRDefault="002338E9" w:rsidP="00A20D6B">
            <w:pPr>
              <w:pStyle w:val="IPPArialTable"/>
              <w:rPr>
                <w:rFonts w:eastAsia="Arial"/>
                <w:i/>
                <w:iCs/>
              </w:rPr>
            </w:pPr>
            <w:proofErr w:type="spellStart"/>
            <w:r w:rsidRPr="00F05542">
              <w:rPr>
                <w:i/>
                <w:iCs/>
              </w:rPr>
              <w:t>Planococcus</w:t>
            </w:r>
            <w:proofErr w:type="spellEnd"/>
            <w:r w:rsidRPr="00F05542">
              <w:rPr>
                <w:i/>
                <w:iCs/>
              </w:rPr>
              <w:t xml:space="preserve"> minor</w:t>
            </w:r>
          </w:p>
        </w:tc>
        <w:tc>
          <w:tcPr>
            <w:tcW w:w="3765" w:type="dxa"/>
            <w:shd w:val="clear" w:color="auto" w:fill="auto"/>
            <w:noWrap/>
          </w:tcPr>
          <w:p w14:paraId="0A3246AF" w14:textId="77777777" w:rsidR="002338E9" w:rsidRPr="00F05542" w:rsidRDefault="002338E9" w:rsidP="00A20D6B">
            <w:pPr>
              <w:pStyle w:val="IPPArialTable"/>
              <w:rPr>
                <w:lang w:eastAsia="en-NZ"/>
              </w:rPr>
            </w:pPr>
            <w:r w:rsidRPr="00F05542">
              <w:rPr>
                <w:lang w:eastAsia="en-NZ"/>
              </w:rPr>
              <w:t xml:space="preserve">IRDN 6; pre-export inspection* </w:t>
            </w:r>
          </w:p>
        </w:tc>
      </w:tr>
      <w:tr w:rsidR="002338E9" w:rsidRPr="00F05542" w14:paraId="68434F5E" w14:textId="77777777" w:rsidTr="00A20D6B">
        <w:trPr>
          <w:trHeight w:val="290"/>
        </w:trPr>
        <w:tc>
          <w:tcPr>
            <w:tcW w:w="3460" w:type="dxa"/>
            <w:shd w:val="clear" w:color="auto" w:fill="auto"/>
            <w:noWrap/>
            <w:vAlign w:val="center"/>
          </w:tcPr>
          <w:p w14:paraId="1B7051E7" w14:textId="77777777" w:rsidR="002338E9" w:rsidRPr="00F05542" w:rsidRDefault="002338E9" w:rsidP="00A20D6B">
            <w:pPr>
              <w:pStyle w:val="IPPArialTable"/>
              <w:rPr>
                <w:rFonts w:eastAsia="Arial"/>
                <w:i/>
                <w:iCs/>
              </w:rPr>
            </w:pPr>
            <w:proofErr w:type="spellStart"/>
            <w:r w:rsidRPr="00F05542">
              <w:rPr>
                <w:i/>
                <w:iCs/>
              </w:rPr>
              <w:t>Pseudococcus</w:t>
            </w:r>
            <w:proofErr w:type="spellEnd"/>
            <w:r w:rsidRPr="00F05542">
              <w:rPr>
                <w:i/>
                <w:iCs/>
              </w:rPr>
              <w:t xml:space="preserve"> </w:t>
            </w:r>
            <w:proofErr w:type="spellStart"/>
            <w:r w:rsidRPr="00F05542">
              <w:rPr>
                <w:i/>
                <w:iCs/>
              </w:rPr>
              <w:t>cryptus</w:t>
            </w:r>
            <w:proofErr w:type="spellEnd"/>
          </w:p>
        </w:tc>
        <w:tc>
          <w:tcPr>
            <w:tcW w:w="3765" w:type="dxa"/>
            <w:shd w:val="clear" w:color="auto" w:fill="auto"/>
            <w:noWrap/>
          </w:tcPr>
          <w:p w14:paraId="3F02C4C3" w14:textId="77777777" w:rsidR="002338E9" w:rsidRPr="00F05542" w:rsidRDefault="002338E9" w:rsidP="00A20D6B">
            <w:pPr>
              <w:pStyle w:val="IPPArialTable"/>
              <w:rPr>
                <w:lang w:eastAsia="en-NZ"/>
              </w:rPr>
            </w:pPr>
            <w:r w:rsidRPr="00F05542">
              <w:rPr>
                <w:lang w:eastAsia="en-NZ"/>
              </w:rPr>
              <w:t>IRDN 8; pre-export inspection*</w:t>
            </w:r>
          </w:p>
        </w:tc>
      </w:tr>
      <w:tr w:rsidR="002338E9" w:rsidRPr="00F05542" w14:paraId="56B3E498" w14:textId="77777777" w:rsidTr="00A20D6B">
        <w:trPr>
          <w:trHeight w:val="290"/>
        </w:trPr>
        <w:tc>
          <w:tcPr>
            <w:tcW w:w="3460" w:type="dxa"/>
            <w:shd w:val="clear" w:color="auto" w:fill="auto"/>
            <w:noWrap/>
            <w:vAlign w:val="center"/>
          </w:tcPr>
          <w:p w14:paraId="7948C3E1" w14:textId="77777777" w:rsidR="002338E9" w:rsidRPr="00F05542" w:rsidRDefault="002338E9" w:rsidP="00A20D6B">
            <w:pPr>
              <w:pStyle w:val="IPPArialTable"/>
              <w:rPr>
                <w:i/>
                <w:iCs/>
              </w:rPr>
            </w:pPr>
            <w:proofErr w:type="spellStart"/>
            <w:r w:rsidRPr="00F05542">
              <w:rPr>
                <w:i/>
                <w:iCs/>
              </w:rPr>
              <w:t>Pseudococcus</w:t>
            </w:r>
            <w:proofErr w:type="spellEnd"/>
            <w:r w:rsidRPr="00F05542">
              <w:rPr>
                <w:i/>
                <w:iCs/>
              </w:rPr>
              <w:t xml:space="preserve"> </w:t>
            </w:r>
            <w:proofErr w:type="spellStart"/>
            <w:r w:rsidRPr="00F05542">
              <w:rPr>
                <w:i/>
                <w:iCs/>
              </w:rPr>
              <w:t>jackbeardsleyi</w:t>
            </w:r>
            <w:proofErr w:type="spellEnd"/>
          </w:p>
        </w:tc>
        <w:tc>
          <w:tcPr>
            <w:tcW w:w="3765" w:type="dxa"/>
            <w:shd w:val="clear" w:color="auto" w:fill="auto"/>
            <w:noWrap/>
          </w:tcPr>
          <w:p w14:paraId="778F7CCE" w14:textId="77777777" w:rsidR="002338E9" w:rsidRPr="00F05542" w:rsidRDefault="002338E9" w:rsidP="00A20D6B">
            <w:pPr>
              <w:pStyle w:val="IPPArialTable"/>
              <w:rPr>
                <w:lang w:eastAsia="en-NZ"/>
              </w:rPr>
            </w:pPr>
            <w:r w:rsidRPr="00F05542">
              <w:rPr>
                <w:lang w:eastAsia="en-NZ"/>
              </w:rPr>
              <w:t>IRDN 8; pre-export inspection*</w:t>
            </w:r>
          </w:p>
        </w:tc>
      </w:tr>
      <w:tr w:rsidR="002338E9" w:rsidRPr="00F05542" w14:paraId="1B321B40" w14:textId="77777777" w:rsidTr="00A20D6B">
        <w:trPr>
          <w:trHeight w:val="290"/>
        </w:trPr>
        <w:tc>
          <w:tcPr>
            <w:tcW w:w="3460" w:type="dxa"/>
            <w:shd w:val="clear" w:color="auto" w:fill="auto"/>
            <w:noWrap/>
            <w:vAlign w:val="center"/>
          </w:tcPr>
          <w:p w14:paraId="4E557B80" w14:textId="77777777" w:rsidR="002338E9" w:rsidRPr="00F05542" w:rsidRDefault="002338E9" w:rsidP="00A20D6B">
            <w:pPr>
              <w:pStyle w:val="IPPArialTable"/>
              <w:rPr>
                <w:i/>
                <w:iCs/>
              </w:rPr>
            </w:pPr>
            <w:proofErr w:type="spellStart"/>
            <w:r w:rsidRPr="00F05542">
              <w:rPr>
                <w:i/>
                <w:iCs/>
              </w:rPr>
              <w:t>Pseudococcus</w:t>
            </w:r>
            <w:proofErr w:type="spellEnd"/>
            <w:r w:rsidRPr="00F05542">
              <w:rPr>
                <w:i/>
                <w:iCs/>
              </w:rPr>
              <w:t xml:space="preserve"> </w:t>
            </w:r>
            <w:proofErr w:type="spellStart"/>
            <w:r w:rsidRPr="00F05542">
              <w:rPr>
                <w:i/>
                <w:iCs/>
              </w:rPr>
              <w:t>solenedyos</w:t>
            </w:r>
            <w:proofErr w:type="spellEnd"/>
          </w:p>
        </w:tc>
        <w:tc>
          <w:tcPr>
            <w:tcW w:w="3765" w:type="dxa"/>
            <w:shd w:val="clear" w:color="auto" w:fill="auto"/>
            <w:noWrap/>
          </w:tcPr>
          <w:p w14:paraId="406FC700" w14:textId="77777777" w:rsidR="002338E9" w:rsidRPr="00F05542" w:rsidRDefault="002338E9" w:rsidP="00A20D6B">
            <w:pPr>
              <w:pStyle w:val="IPPArialTable"/>
              <w:rPr>
                <w:lang w:eastAsia="en-NZ"/>
              </w:rPr>
            </w:pPr>
            <w:r w:rsidRPr="00F05542">
              <w:rPr>
                <w:lang w:eastAsia="en-NZ"/>
              </w:rPr>
              <w:t>IRDN 8; pre-export inspection*</w:t>
            </w:r>
          </w:p>
        </w:tc>
      </w:tr>
      <w:tr w:rsidR="002338E9" w:rsidRPr="00F05542" w14:paraId="55FCD1EB" w14:textId="77777777" w:rsidTr="00A20D6B">
        <w:trPr>
          <w:trHeight w:val="290"/>
        </w:trPr>
        <w:tc>
          <w:tcPr>
            <w:tcW w:w="3460" w:type="dxa"/>
            <w:shd w:val="clear" w:color="auto" w:fill="auto"/>
            <w:noWrap/>
            <w:vAlign w:val="center"/>
          </w:tcPr>
          <w:p w14:paraId="6C4C2E54" w14:textId="77777777" w:rsidR="002338E9" w:rsidRPr="00F05542" w:rsidRDefault="002338E9" w:rsidP="00A20D6B">
            <w:pPr>
              <w:pStyle w:val="IPPArialTable"/>
              <w:rPr>
                <w:i/>
                <w:iCs/>
              </w:rPr>
            </w:pPr>
            <w:proofErr w:type="spellStart"/>
            <w:r w:rsidRPr="00F05542">
              <w:rPr>
                <w:i/>
                <w:iCs/>
              </w:rPr>
              <w:t>Rastrococcus</w:t>
            </w:r>
            <w:proofErr w:type="spellEnd"/>
            <w:r w:rsidRPr="00F05542">
              <w:rPr>
                <w:i/>
                <w:iCs/>
              </w:rPr>
              <w:t xml:space="preserve"> </w:t>
            </w:r>
            <w:proofErr w:type="spellStart"/>
            <w:r w:rsidRPr="00F05542">
              <w:rPr>
                <w:i/>
                <w:iCs/>
              </w:rPr>
              <w:t>iceryoides</w:t>
            </w:r>
            <w:proofErr w:type="spellEnd"/>
          </w:p>
        </w:tc>
        <w:tc>
          <w:tcPr>
            <w:tcW w:w="3765" w:type="dxa"/>
            <w:shd w:val="clear" w:color="auto" w:fill="auto"/>
            <w:noWrap/>
          </w:tcPr>
          <w:p w14:paraId="419A42AE" w14:textId="77777777" w:rsidR="002338E9" w:rsidRPr="00F05542" w:rsidRDefault="002338E9" w:rsidP="00A20D6B">
            <w:pPr>
              <w:pStyle w:val="IPPArialTable"/>
              <w:rPr>
                <w:lang w:eastAsia="en-NZ"/>
              </w:rPr>
            </w:pPr>
            <w:r w:rsidRPr="00F05542">
              <w:rPr>
                <w:lang w:eastAsia="en-NZ"/>
              </w:rPr>
              <w:t>IRDN 8; pre-export inspection*</w:t>
            </w:r>
          </w:p>
        </w:tc>
      </w:tr>
      <w:tr w:rsidR="002338E9" w:rsidRPr="00F05542" w14:paraId="02468DAE" w14:textId="77777777" w:rsidTr="00A20D6B">
        <w:trPr>
          <w:trHeight w:val="290"/>
        </w:trPr>
        <w:tc>
          <w:tcPr>
            <w:tcW w:w="3460" w:type="dxa"/>
            <w:shd w:val="clear" w:color="auto" w:fill="auto"/>
            <w:noWrap/>
            <w:vAlign w:val="center"/>
          </w:tcPr>
          <w:p w14:paraId="5F0E13DD" w14:textId="77777777" w:rsidR="002338E9" w:rsidRPr="00F05542" w:rsidRDefault="002338E9" w:rsidP="00A20D6B">
            <w:pPr>
              <w:pStyle w:val="IPPArialTable"/>
              <w:rPr>
                <w:i/>
                <w:iCs/>
              </w:rPr>
            </w:pPr>
            <w:proofErr w:type="spellStart"/>
            <w:r w:rsidRPr="00F05542">
              <w:rPr>
                <w:i/>
                <w:iCs/>
              </w:rPr>
              <w:t>Rastrococcus</w:t>
            </w:r>
            <w:proofErr w:type="spellEnd"/>
            <w:r w:rsidRPr="00F05542">
              <w:rPr>
                <w:i/>
                <w:iCs/>
              </w:rPr>
              <w:t xml:space="preserve"> </w:t>
            </w:r>
            <w:proofErr w:type="spellStart"/>
            <w:r w:rsidRPr="00F05542">
              <w:rPr>
                <w:i/>
                <w:iCs/>
              </w:rPr>
              <w:t>invadens</w:t>
            </w:r>
            <w:proofErr w:type="spellEnd"/>
          </w:p>
        </w:tc>
        <w:tc>
          <w:tcPr>
            <w:tcW w:w="3765" w:type="dxa"/>
            <w:shd w:val="clear" w:color="auto" w:fill="auto"/>
            <w:noWrap/>
          </w:tcPr>
          <w:p w14:paraId="3A1CE9EA" w14:textId="77777777" w:rsidR="002338E9" w:rsidRPr="00F05542" w:rsidRDefault="002338E9" w:rsidP="00A20D6B">
            <w:pPr>
              <w:pStyle w:val="IPPArialTable"/>
              <w:rPr>
                <w:lang w:eastAsia="en-NZ"/>
              </w:rPr>
            </w:pPr>
            <w:r w:rsidRPr="00F05542">
              <w:rPr>
                <w:lang w:eastAsia="en-NZ"/>
              </w:rPr>
              <w:t>IRDN 8; pre-export inspection*</w:t>
            </w:r>
          </w:p>
        </w:tc>
      </w:tr>
      <w:tr w:rsidR="002338E9" w:rsidRPr="00F05542" w14:paraId="5E2593F6" w14:textId="77777777" w:rsidTr="00A20D6B">
        <w:trPr>
          <w:trHeight w:val="290"/>
        </w:trPr>
        <w:tc>
          <w:tcPr>
            <w:tcW w:w="3460" w:type="dxa"/>
            <w:shd w:val="clear" w:color="auto" w:fill="auto"/>
            <w:noWrap/>
            <w:vAlign w:val="center"/>
          </w:tcPr>
          <w:p w14:paraId="67B5ED41" w14:textId="77777777" w:rsidR="002338E9" w:rsidRPr="00F05542" w:rsidRDefault="002338E9" w:rsidP="00A20D6B">
            <w:pPr>
              <w:pStyle w:val="IPPArialTable"/>
              <w:rPr>
                <w:i/>
                <w:iCs/>
              </w:rPr>
            </w:pPr>
            <w:proofErr w:type="spellStart"/>
            <w:r w:rsidRPr="00F05542">
              <w:rPr>
                <w:i/>
                <w:iCs/>
              </w:rPr>
              <w:t>Rastrococcus</w:t>
            </w:r>
            <w:proofErr w:type="spellEnd"/>
            <w:r w:rsidRPr="00F05542">
              <w:rPr>
                <w:i/>
                <w:iCs/>
              </w:rPr>
              <w:t xml:space="preserve"> </w:t>
            </w:r>
            <w:proofErr w:type="spellStart"/>
            <w:r w:rsidRPr="00F05542">
              <w:rPr>
                <w:i/>
                <w:iCs/>
              </w:rPr>
              <w:t>rubellus</w:t>
            </w:r>
            <w:proofErr w:type="spellEnd"/>
          </w:p>
        </w:tc>
        <w:tc>
          <w:tcPr>
            <w:tcW w:w="3765" w:type="dxa"/>
            <w:shd w:val="clear" w:color="auto" w:fill="auto"/>
            <w:noWrap/>
          </w:tcPr>
          <w:p w14:paraId="495BB46D" w14:textId="77777777" w:rsidR="002338E9" w:rsidRPr="00F05542" w:rsidRDefault="002338E9" w:rsidP="00A20D6B">
            <w:pPr>
              <w:pStyle w:val="IPPArialTable"/>
              <w:rPr>
                <w:lang w:eastAsia="en-NZ"/>
              </w:rPr>
            </w:pPr>
            <w:r w:rsidRPr="00F05542">
              <w:rPr>
                <w:lang w:eastAsia="en-NZ"/>
              </w:rPr>
              <w:t>IRDN 8; pre-export inspection*</w:t>
            </w:r>
          </w:p>
        </w:tc>
      </w:tr>
      <w:tr w:rsidR="002338E9" w:rsidRPr="00F05542" w14:paraId="647ECE35" w14:textId="77777777" w:rsidTr="00A20D6B">
        <w:trPr>
          <w:trHeight w:val="290"/>
        </w:trPr>
        <w:tc>
          <w:tcPr>
            <w:tcW w:w="3460" w:type="dxa"/>
            <w:shd w:val="clear" w:color="auto" w:fill="auto"/>
            <w:noWrap/>
            <w:vAlign w:val="center"/>
          </w:tcPr>
          <w:p w14:paraId="62AA2074" w14:textId="77777777" w:rsidR="002338E9" w:rsidRPr="00F05542" w:rsidRDefault="002338E9" w:rsidP="00A20D6B">
            <w:pPr>
              <w:pStyle w:val="IPPArialTable"/>
              <w:rPr>
                <w:i/>
                <w:iCs/>
              </w:rPr>
            </w:pPr>
            <w:proofErr w:type="spellStart"/>
            <w:r w:rsidRPr="00F05542">
              <w:rPr>
                <w:i/>
                <w:iCs/>
              </w:rPr>
              <w:t>Rastrococcus</w:t>
            </w:r>
            <w:proofErr w:type="spellEnd"/>
            <w:r w:rsidRPr="00F05542">
              <w:rPr>
                <w:i/>
                <w:iCs/>
              </w:rPr>
              <w:t xml:space="preserve"> </w:t>
            </w:r>
            <w:proofErr w:type="spellStart"/>
            <w:r w:rsidRPr="00F05542">
              <w:rPr>
                <w:i/>
                <w:iCs/>
              </w:rPr>
              <w:t>spinosus</w:t>
            </w:r>
            <w:proofErr w:type="spellEnd"/>
          </w:p>
        </w:tc>
        <w:tc>
          <w:tcPr>
            <w:tcW w:w="3765" w:type="dxa"/>
            <w:shd w:val="clear" w:color="auto" w:fill="auto"/>
            <w:noWrap/>
          </w:tcPr>
          <w:p w14:paraId="33ABE50C" w14:textId="77777777" w:rsidR="002338E9" w:rsidRPr="00F05542" w:rsidRDefault="002338E9" w:rsidP="00A20D6B">
            <w:pPr>
              <w:pStyle w:val="IPPArialTable"/>
              <w:rPr>
                <w:lang w:eastAsia="en-NZ"/>
              </w:rPr>
            </w:pPr>
            <w:r w:rsidRPr="00F05542">
              <w:rPr>
                <w:lang w:eastAsia="en-NZ"/>
              </w:rPr>
              <w:t>IRDN 8; pre-export inspection*</w:t>
            </w:r>
          </w:p>
        </w:tc>
      </w:tr>
      <w:tr w:rsidR="002338E9" w:rsidRPr="00F05542" w14:paraId="1C0AAF57" w14:textId="77777777" w:rsidTr="00A20D6B">
        <w:trPr>
          <w:trHeight w:val="290"/>
        </w:trPr>
        <w:tc>
          <w:tcPr>
            <w:tcW w:w="3460" w:type="dxa"/>
            <w:shd w:val="clear" w:color="auto" w:fill="F2F2F2" w:themeFill="background1" w:themeFillShade="F2"/>
            <w:noWrap/>
            <w:vAlign w:val="center"/>
          </w:tcPr>
          <w:p w14:paraId="6FB9A0B7" w14:textId="77777777" w:rsidR="002338E9" w:rsidRPr="00F05542" w:rsidRDefault="002338E9" w:rsidP="00A20D6B">
            <w:pPr>
              <w:pStyle w:val="IPPArialTable"/>
              <w:rPr>
                <w:b/>
                <w:bCs/>
              </w:rPr>
            </w:pPr>
            <w:r w:rsidRPr="00F05542">
              <w:rPr>
                <w:b/>
                <w:bCs/>
              </w:rPr>
              <w:t>Whiteflies</w:t>
            </w:r>
          </w:p>
        </w:tc>
        <w:tc>
          <w:tcPr>
            <w:tcW w:w="3765" w:type="dxa"/>
            <w:shd w:val="clear" w:color="auto" w:fill="F2F2F2" w:themeFill="background1" w:themeFillShade="F2"/>
            <w:noWrap/>
            <w:vAlign w:val="bottom"/>
          </w:tcPr>
          <w:p w14:paraId="3F57880A" w14:textId="77777777" w:rsidR="002338E9" w:rsidRPr="00F05542" w:rsidRDefault="002338E9" w:rsidP="00A20D6B">
            <w:pPr>
              <w:pStyle w:val="IPPArialTable"/>
              <w:rPr>
                <w:lang w:eastAsia="en-NZ"/>
              </w:rPr>
            </w:pPr>
          </w:p>
        </w:tc>
      </w:tr>
      <w:tr w:rsidR="002338E9" w:rsidRPr="00F05542" w14:paraId="4E20B9E5" w14:textId="77777777" w:rsidTr="00A20D6B">
        <w:trPr>
          <w:trHeight w:val="290"/>
        </w:trPr>
        <w:tc>
          <w:tcPr>
            <w:tcW w:w="3460" w:type="dxa"/>
            <w:shd w:val="clear" w:color="auto" w:fill="auto"/>
            <w:noWrap/>
            <w:vAlign w:val="center"/>
          </w:tcPr>
          <w:p w14:paraId="60F56FED" w14:textId="77777777" w:rsidR="002338E9" w:rsidRPr="00F05542" w:rsidRDefault="002338E9" w:rsidP="00A20D6B">
            <w:pPr>
              <w:pStyle w:val="IPPArialTable"/>
              <w:rPr>
                <w:i/>
                <w:iCs/>
              </w:rPr>
            </w:pPr>
            <w:proofErr w:type="spellStart"/>
            <w:r w:rsidRPr="00F05542">
              <w:rPr>
                <w:rFonts w:eastAsia="Arial"/>
                <w:i/>
                <w:iCs/>
              </w:rPr>
              <w:t>Aleurodicus</w:t>
            </w:r>
            <w:proofErr w:type="spellEnd"/>
            <w:r w:rsidRPr="00F05542">
              <w:rPr>
                <w:rFonts w:eastAsia="Arial"/>
                <w:i/>
                <w:iCs/>
              </w:rPr>
              <w:t xml:space="preserve"> </w:t>
            </w:r>
            <w:proofErr w:type="spellStart"/>
            <w:r w:rsidRPr="00F05542">
              <w:rPr>
                <w:rFonts w:eastAsia="Arial"/>
                <w:i/>
                <w:iCs/>
              </w:rPr>
              <w:t>dispersus</w:t>
            </w:r>
            <w:proofErr w:type="spellEnd"/>
          </w:p>
        </w:tc>
        <w:tc>
          <w:tcPr>
            <w:tcW w:w="3765" w:type="dxa"/>
            <w:shd w:val="clear" w:color="auto" w:fill="auto"/>
            <w:noWrap/>
            <w:vAlign w:val="bottom"/>
          </w:tcPr>
          <w:p w14:paraId="42D3B056" w14:textId="77777777" w:rsidR="002338E9" w:rsidRPr="00F05542" w:rsidRDefault="002338E9" w:rsidP="00A20D6B">
            <w:pPr>
              <w:pStyle w:val="IPPArialTable"/>
              <w:rPr>
                <w:lang w:eastAsia="en-NZ"/>
              </w:rPr>
            </w:pPr>
            <w:r w:rsidRPr="00F05542">
              <w:rPr>
                <w:lang w:eastAsia="en-NZ"/>
              </w:rPr>
              <w:t>Pre-export inspection</w:t>
            </w:r>
          </w:p>
        </w:tc>
      </w:tr>
      <w:tr w:rsidR="002338E9" w:rsidRPr="00F05542" w14:paraId="3C5197AF" w14:textId="77777777" w:rsidTr="00A20D6B">
        <w:trPr>
          <w:trHeight w:val="290"/>
        </w:trPr>
        <w:tc>
          <w:tcPr>
            <w:tcW w:w="3460" w:type="dxa"/>
            <w:shd w:val="clear" w:color="auto" w:fill="F2F2F2" w:themeFill="background1" w:themeFillShade="F2"/>
            <w:noWrap/>
            <w:vAlign w:val="center"/>
          </w:tcPr>
          <w:p w14:paraId="58885A2F" w14:textId="77777777" w:rsidR="002338E9" w:rsidRPr="00F05542" w:rsidRDefault="002338E9" w:rsidP="00A20D6B">
            <w:pPr>
              <w:pStyle w:val="IPPArialTable"/>
              <w:rPr>
                <w:b/>
                <w:bCs/>
              </w:rPr>
            </w:pPr>
            <w:r w:rsidRPr="00F05542">
              <w:rPr>
                <w:b/>
                <w:bCs/>
              </w:rPr>
              <w:lastRenderedPageBreak/>
              <w:t>Other hemipterans</w:t>
            </w:r>
          </w:p>
        </w:tc>
        <w:tc>
          <w:tcPr>
            <w:tcW w:w="3765" w:type="dxa"/>
            <w:shd w:val="clear" w:color="auto" w:fill="F2F2F2" w:themeFill="background1" w:themeFillShade="F2"/>
            <w:noWrap/>
            <w:vAlign w:val="bottom"/>
          </w:tcPr>
          <w:p w14:paraId="01F8AEAB" w14:textId="77777777" w:rsidR="002338E9" w:rsidRPr="00F05542" w:rsidRDefault="002338E9" w:rsidP="00A20D6B">
            <w:pPr>
              <w:pStyle w:val="IPPArialTable"/>
              <w:rPr>
                <w:lang w:eastAsia="en-NZ"/>
              </w:rPr>
            </w:pPr>
          </w:p>
        </w:tc>
      </w:tr>
      <w:tr w:rsidR="002338E9" w:rsidRPr="00F05542" w14:paraId="3BDCD202" w14:textId="77777777" w:rsidTr="00A20D6B">
        <w:trPr>
          <w:trHeight w:val="290"/>
        </w:trPr>
        <w:tc>
          <w:tcPr>
            <w:tcW w:w="3460" w:type="dxa"/>
            <w:shd w:val="clear" w:color="auto" w:fill="auto"/>
            <w:noWrap/>
            <w:vAlign w:val="bottom"/>
          </w:tcPr>
          <w:p w14:paraId="2134EBF2" w14:textId="77777777" w:rsidR="002338E9" w:rsidRPr="00F05542" w:rsidRDefault="002338E9" w:rsidP="00A20D6B">
            <w:pPr>
              <w:pStyle w:val="IPPArialTable"/>
              <w:rPr>
                <w:i/>
                <w:iCs/>
              </w:rPr>
            </w:pPr>
            <w:proofErr w:type="spellStart"/>
            <w:r w:rsidRPr="00F05542">
              <w:rPr>
                <w:rFonts w:eastAsia="Arial"/>
                <w:i/>
                <w:iCs/>
              </w:rPr>
              <w:t>Acanthocoris</w:t>
            </w:r>
            <w:proofErr w:type="spellEnd"/>
            <w:r w:rsidRPr="00F05542">
              <w:rPr>
                <w:rFonts w:eastAsia="Arial"/>
                <w:i/>
                <w:iCs/>
              </w:rPr>
              <w:t xml:space="preserve"> </w:t>
            </w:r>
            <w:proofErr w:type="spellStart"/>
            <w:r w:rsidRPr="00F05542">
              <w:rPr>
                <w:rFonts w:eastAsia="Arial"/>
                <w:i/>
                <w:iCs/>
              </w:rPr>
              <w:t>scabrator</w:t>
            </w:r>
            <w:proofErr w:type="spellEnd"/>
          </w:p>
        </w:tc>
        <w:tc>
          <w:tcPr>
            <w:tcW w:w="3765" w:type="dxa"/>
            <w:shd w:val="clear" w:color="auto" w:fill="auto"/>
            <w:noWrap/>
          </w:tcPr>
          <w:p w14:paraId="064C6574" w14:textId="77777777" w:rsidR="002338E9" w:rsidRPr="00F05542" w:rsidRDefault="002338E9" w:rsidP="00A20D6B">
            <w:pPr>
              <w:pStyle w:val="IPPArialTable"/>
              <w:rPr>
                <w:lang w:eastAsia="en-NZ"/>
              </w:rPr>
            </w:pPr>
            <w:r w:rsidRPr="00F05542">
              <w:rPr>
                <w:lang w:eastAsia="en-NZ"/>
              </w:rPr>
              <w:t>Pre-export inspection*</w:t>
            </w:r>
          </w:p>
        </w:tc>
      </w:tr>
      <w:tr w:rsidR="002338E9" w:rsidRPr="00F05542" w14:paraId="0E322B83" w14:textId="77777777" w:rsidTr="00A20D6B">
        <w:trPr>
          <w:trHeight w:val="290"/>
        </w:trPr>
        <w:tc>
          <w:tcPr>
            <w:tcW w:w="3460" w:type="dxa"/>
            <w:shd w:val="clear" w:color="auto" w:fill="auto"/>
            <w:noWrap/>
            <w:vAlign w:val="bottom"/>
          </w:tcPr>
          <w:p w14:paraId="2171596A" w14:textId="77777777" w:rsidR="002338E9" w:rsidRPr="00F05542" w:rsidRDefault="002338E9" w:rsidP="00A20D6B">
            <w:pPr>
              <w:pStyle w:val="IPPArialTable"/>
              <w:rPr>
                <w:i/>
                <w:iCs/>
              </w:rPr>
            </w:pPr>
            <w:proofErr w:type="spellStart"/>
            <w:r w:rsidRPr="00F05542">
              <w:rPr>
                <w:rFonts w:eastAsia="Arial"/>
                <w:i/>
                <w:iCs/>
              </w:rPr>
              <w:t>Amblypelta</w:t>
            </w:r>
            <w:proofErr w:type="spellEnd"/>
            <w:r w:rsidRPr="00F05542">
              <w:rPr>
                <w:rFonts w:eastAsia="Arial"/>
                <w:i/>
                <w:iCs/>
              </w:rPr>
              <w:t xml:space="preserve"> </w:t>
            </w:r>
            <w:proofErr w:type="spellStart"/>
            <w:r w:rsidRPr="00F05542">
              <w:rPr>
                <w:rFonts w:eastAsia="Arial"/>
                <w:i/>
                <w:iCs/>
              </w:rPr>
              <w:t>nitida</w:t>
            </w:r>
            <w:proofErr w:type="spellEnd"/>
          </w:p>
        </w:tc>
        <w:tc>
          <w:tcPr>
            <w:tcW w:w="3765" w:type="dxa"/>
            <w:shd w:val="clear" w:color="auto" w:fill="auto"/>
            <w:noWrap/>
          </w:tcPr>
          <w:p w14:paraId="14800450" w14:textId="77777777" w:rsidR="002338E9" w:rsidRPr="00F05542" w:rsidRDefault="002338E9" w:rsidP="00A20D6B">
            <w:pPr>
              <w:pStyle w:val="IPPArialTable"/>
              <w:rPr>
                <w:lang w:eastAsia="en-NZ"/>
              </w:rPr>
            </w:pPr>
            <w:r w:rsidRPr="00F05542">
              <w:rPr>
                <w:lang w:eastAsia="en-NZ"/>
              </w:rPr>
              <w:t>Pre-export inspection*</w:t>
            </w:r>
          </w:p>
        </w:tc>
      </w:tr>
      <w:tr w:rsidR="002338E9" w:rsidRPr="00F05542" w14:paraId="122AE528" w14:textId="77777777" w:rsidTr="00A20D6B">
        <w:trPr>
          <w:trHeight w:val="290"/>
        </w:trPr>
        <w:tc>
          <w:tcPr>
            <w:tcW w:w="3460" w:type="dxa"/>
            <w:shd w:val="clear" w:color="auto" w:fill="auto"/>
            <w:noWrap/>
            <w:vAlign w:val="bottom"/>
          </w:tcPr>
          <w:p w14:paraId="35BBE7C7" w14:textId="77777777" w:rsidR="002338E9" w:rsidRPr="00F05542" w:rsidRDefault="002338E9" w:rsidP="00A20D6B">
            <w:pPr>
              <w:pStyle w:val="IPPArialTable"/>
              <w:rPr>
                <w:i/>
                <w:iCs/>
              </w:rPr>
            </w:pPr>
            <w:proofErr w:type="spellStart"/>
            <w:r w:rsidRPr="00F05542">
              <w:rPr>
                <w:rFonts w:eastAsia="Arial"/>
                <w:i/>
                <w:iCs/>
              </w:rPr>
              <w:t>Bathycoelia</w:t>
            </w:r>
            <w:proofErr w:type="spellEnd"/>
            <w:r w:rsidRPr="00F05542">
              <w:rPr>
                <w:rFonts w:eastAsia="Arial"/>
                <w:i/>
                <w:iCs/>
              </w:rPr>
              <w:t xml:space="preserve"> </w:t>
            </w:r>
            <w:proofErr w:type="spellStart"/>
            <w:r w:rsidRPr="00F05542">
              <w:rPr>
                <w:rFonts w:eastAsia="Arial"/>
                <w:i/>
                <w:iCs/>
              </w:rPr>
              <w:t>thalassina</w:t>
            </w:r>
            <w:proofErr w:type="spellEnd"/>
          </w:p>
        </w:tc>
        <w:tc>
          <w:tcPr>
            <w:tcW w:w="3765" w:type="dxa"/>
            <w:shd w:val="clear" w:color="auto" w:fill="auto"/>
            <w:noWrap/>
          </w:tcPr>
          <w:p w14:paraId="04B79710" w14:textId="77777777" w:rsidR="002338E9" w:rsidRPr="00F05542" w:rsidRDefault="002338E9" w:rsidP="00A20D6B">
            <w:pPr>
              <w:pStyle w:val="IPPArialTable"/>
              <w:rPr>
                <w:lang w:eastAsia="en-NZ"/>
              </w:rPr>
            </w:pPr>
            <w:r w:rsidRPr="00F05542">
              <w:rPr>
                <w:lang w:eastAsia="en-NZ"/>
              </w:rPr>
              <w:t>Pre-export inspection*</w:t>
            </w:r>
          </w:p>
        </w:tc>
      </w:tr>
      <w:tr w:rsidR="002338E9" w:rsidRPr="00F05542" w14:paraId="76A48815" w14:textId="77777777" w:rsidTr="00A20D6B">
        <w:trPr>
          <w:trHeight w:val="290"/>
        </w:trPr>
        <w:tc>
          <w:tcPr>
            <w:tcW w:w="3460" w:type="dxa"/>
            <w:shd w:val="clear" w:color="auto" w:fill="F2F2F2" w:themeFill="background1" w:themeFillShade="F2"/>
            <w:noWrap/>
            <w:vAlign w:val="center"/>
          </w:tcPr>
          <w:p w14:paraId="12A5E6AE" w14:textId="77777777" w:rsidR="002338E9" w:rsidRPr="00F05542" w:rsidRDefault="002338E9" w:rsidP="00A20D6B">
            <w:pPr>
              <w:pStyle w:val="IPPArialTable"/>
              <w:rPr>
                <w:b/>
                <w:bCs/>
              </w:rPr>
            </w:pPr>
            <w:r w:rsidRPr="00F05542">
              <w:rPr>
                <w:b/>
                <w:bCs/>
              </w:rPr>
              <w:t>Moths</w:t>
            </w:r>
          </w:p>
        </w:tc>
        <w:tc>
          <w:tcPr>
            <w:tcW w:w="3765" w:type="dxa"/>
            <w:shd w:val="clear" w:color="auto" w:fill="F2F2F2" w:themeFill="background1" w:themeFillShade="F2"/>
            <w:noWrap/>
          </w:tcPr>
          <w:p w14:paraId="018F6F11" w14:textId="77777777" w:rsidR="002338E9" w:rsidRPr="00F05542" w:rsidRDefault="002338E9" w:rsidP="00A20D6B">
            <w:pPr>
              <w:pStyle w:val="IPPArialTable"/>
              <w:rPr>
                <w:lang w:eastAsia="en-NZ"/>
              </w:rPr>
            </w:pPr>
          </w:p>
        </w:tc>
      </w:tr>
      <w:tr w:rsidR="002338E9" w:rsidRPr="00F05542" w14:paraId="1E50F03B" w14:textId="77777777" w:rsidTr="00A20D6B">
        <w:trPr>
          <w:trHeight w:val="290"/>
        </w:trPr>
        <w:tc>
          <w:tcPr>
            <w:tcW w:w="3460" w:type="dxa"/>
            <w:shd w:val="clear" w:color="auto" w:fill="auto"/>
            <w:noWrap/>
            <w:vAlign w:val="center"/>
          </w:tcPr>
          <w:p w14:paraId="21059494" w14:textId="77777777" w:rsidR="002338E9" w:rsidRPr="00F05542" w:rsidRDefault="002338E9" w:rsidP="00A20D6B">
            <w:pPr>
              <w:pStyle w:val="IPPArialTable"/>
            </w:pPr>
            <w:proofErr w:type="spellStart"/>
            <w:r w:rsidRPr="00F05542">
              <w:rPr>
                <w:i/>
              </w:rPr>
              <w:t>Deanolis</w:t>
            </w:r>
            <w:proofErr w:type="spellEnd"/>
            <w:r w:rsidRPr="00F05542">
              <w:rPr>
                <w:i/>
              </w:rPr>
              <w:t xml:space="preserve"> </w:t>
            </w:r>
            <w:proofErr w:type="spellStart"/>
            <w:r w:rsidRPr="00F05542">
              <w:rPr>
                <w:i/>
              </w:rPr>
              <w:t>sublimbalis</w:t>
            </w:r>
            <w:proofErr w:type="spellEnd"/>
          </w:p>
        </w:tc>
        <w:tc>
          <w:tcPr>
            <w:tcW w:w="3765" w:type="dxa"/>
            <w:shd w:val="clear" w:color="auto" w:fill="auto"/>
            <w:noWrap/>
            <w:vAlign w:val="bottom"/>
          </w:tcPr>
          <w:p w14:paraId="6E21B606" w14:textId="77777777" w:rsidR="002338E9" w:rsidRPr="00F05542" w:rsidRDefault="002338E9" w:rsidP="00A20D6B">
            <w:pPr>
              <w:pStyle w:val="IPPArialTable"/>
              <w:rPr>
                <w:lang w:eastAsia="en-NZ"/>
              </w:rPr>
            </w:pPr>
            <w:r w:rsidRPr="00F05542">
              <w:rPr>
                <w:lang w:eastAsia="en-NZ"/>
              </w:rPr>
              <w:t>IRDN 8; pre-export inspection*</w:t>
            </w:r>
          </w:p>
        </w:tc>
      </w:tr>
      <w:tr w:rsidR="002338E9" w:rsidRPr="00F05542" w14:paraId="53516EC0" w14:textId="77777777" w:rsidTr="00A20D6B">
        <w:trPr>
          <w:trHeight w:val="290"/>
        </w:trPr>
        <w:tc>
          <w:tcPr>
            <w:tcW w:w="3460" w:type="dxa"/>
            <w:shd w:val="clear" w:color="auto" w:fill="auto"/>
            <w:noWrap/>
            <w:vAlign w:val="center"/>
          </w:tcPr>
          <w:p w14:paraId="221CB837" w14:textId="77777777" w:rsidR="002338E9" w:rsidRPr="00F05542" w:rsidRDefault="002338E9" w:rsidP="00A20D6B">
            <w:pPr>
              <w:pStyle w:val="IPPArialTable"/>
            </w:pPr>
            <w:proofErr w:type="spellStart"/>
            <w:r w:rsidRPr="00F05542">
              <w:rPr>
                <w:i/>
              </w:rPr>
              <w:t>Biston</w:t>
            </w:r>
            <w:proofErr w:type="spellEnd"/>
            <w:r w:rsidRPr="00F05542">
              <w:rPr>
                <w:i/>
              </w:rPr>
              <w:t xml:space="preserve"> </w:t>
            </w:r>
            <w:proofErr w:type="spellStart"/>
            <w:r w:rsidRPr="00F05542">
              <w:rPr>
                <w:i/>
              </w:rPr>
              <w:t>suppressaria</w:t>
            </w:r>
            <w:proofErr w:type="spellEnd"/>
          </w:p>
        </w:tc>
        <w:tc>
          <w:tcPr>
            <w:tcW w:w="3765" w:type="dxa"/>
            <w:shd w:val="clear" w:color="auto" w:fill="auto"/>
            <w:noWrap/>
            <w:vAlign w:val="bottom"/>
          </w:tcPr>
          <w:p w14:paraId="42D3D2F9" w14:textId="77777777" w:rsidR="002338E9" w:rsidRPr="00F05542" w:rsidRDefault="002338E9" w:rsidP="00A20D6B">
            <w:pPr>
              <w:pStyle w:val="IPPArialTable"/>
              <w:rPr>
                <w:lang w:eastAsia="en-NZ"/>
              </w:rPr>
            </w:pPr>
            <w:r w:rsidRPr="00F05542">
              <w:rPr>
                <w:lang w:eastAsia="en-NZ"/>
              </w:rPr>
              <w:t>Pre-export inspection*</w:t>
            </w:r>
          </w:p>
        </w:tc>
      </w:tr>
      <w:tr w:rsidR="002338E9" w:rsidRPr="00F05542" w14:paraId="1034B228" w14:textId="77777777" w:rsidTr="00A20D6B">
        <w:trPr>
          <w:trHeight w:val="290"/>
        </w:trPr>
        <w:tc>
          <w:tcPr>
            <w:tcW w:w="3460" w:type="dxa"/>
            <w:shd w:val="clear" w:color="auto" w:fill="auto"/>
            <w:noWrap/>
            <w:vAlign w:val="center"/>
          </w:tcPr>
          <w:p w14:paraId="7612A2D9" w14:textId="77777777" w:rsidR="002338E9" w:rsidRPr="00F05542" w:rsidRDefault="002338E9" w:rsidP="00A20D6B">
            <w:pPr>
              <w:pStyle w:val="IPPArialTable"/>
            </w:pPr>
            <w:proofErr w:type="spellStart"/>
            <w:r w:rsidRPr="00F05542">
              <w:rPr>
                <w:i/>
              </w:rPr>
              <w:t>Darna</w:t>
            </w:r>
            <w:proofErr w:type="spellEnd"/>
            <w:r w:rsidRPr="00F05542">
              <w:rPr>
                <w:i/>
              </w:rPr>
              <w:t xml:space="preserve"> </w:t>
            </w:r>
            <w:proofErr w:type="spellStart"/>
            <w:r w:rsidRPr="00F05542">
              <w:rPr>
                <w:i/>
              </w:rPr>
              <w:t>trima</w:t>
            </w:r>
            <w:proofErr w:type="spellEnd"/>
          </w:p>
        </w:tc>
        <w:tc>
          <w:tcPr>
            <w:tcW w:w="3765" w:type="dxa"/>
            <w:shd w:val="clear" w:color="auto" w:fill="auto"/>
            <w:noWrap/>
            <w:vAlign w:val="bottom"/>
          </w:tcPr>
          <w:p w14:paraId="43FE5CA3" w14:textId="77777777" w:rsidR="002338E9" w:rsidRPr="00F05542" w:rsidRDefault="002338E9" w:rsidP="00A20D6B">
            <w:pPr>
              <w:pStyle w:val="IPPArialTable"/>
              <w:rPr>
                <w:lang w:eastAsia="en-NZ"/>
              </w:rPr>
            </w:pPr>
            <w:r w:rsidRPr="00F05542">
              <w:rPr>
                <w:lang w:eastAsia="en-NZ"/>
              </w:rPr>
              <w:t>Pre-export inspection*</w:t>
            </w:r>
          </w:p>
        </w:tc>
      </w:tr>
      <w:tr w:rsidR="002338E9" w:rsidRPr="00F05542" w14:paraId="680DE870" w14:textId="77777777" w:rsidTr="00A20D6B">
        <w:trPr>
          <w:trHeight w:val="290"/>
        </w:trPr>
        <w:tc>
          <w:tcPr>
            <w:tcW w:w="3460" w:type="dxa"/>
            <w:shd w:val="clear" w:color="auto" w:fill="F2F2F2" w:themeFill="background1" w:themeFillShade="F2"/>
            <w:noWrap/>
            <w:vAlign w:val="center"/>
          </w:tcPr>
          <w:p w14:paraId="50A3734F" w14:textId="77777777" w:rsidR="002338E9" w:rsidRPr="00F05542" w:rsidRDefault="002338E9" w:rsidP="00A20D6B">
            <w:pPr>
              <w:pStyle w:val="IPPArialTable"/>
              <w:rPr>
                <w:b/>
                <w:bCs/>
              </w:rPr>
            </w:pPr>
            <w:proofErr w:type="spellStart"/>
            <w:r w:rsidRPr="00F05542">
              <w:rPr>
                <w:b/>
                <w:bCs/>
              </w:rPr>
              <w:t>Thrips</w:t>
            </w:r>
            <w:proofErr w:type="spellEnd"/>
          </w:p>
        </w:tc>
        <w:tc>
          <w:tcPr>
            <w:tcW w:w="3765" w:type="dxa"/>
            <w:shd w:val="clear" w:color="auto" w:fill="F2F2F2" w:themeFill="background1" w:themeFillShade="F2"/>
            <w:noWrap/>
          </w:tcPr>
          <w:p w14:paraId="298B822E" w14:textId="77777777" w:rsidR="002338E9" w:rsidRPr="00F05542" w:rsidRDefault="002338E9" w:rsidP="00A20D6B">
            <w:pPr>
              <w:pStyle w:val="IPPArialTable"/>
              <w:rPr>
                <w:lang w:eastAsia="en-NZ"/>
              </w:rPr>
            </w:pPr>
          </w:p>
        </w:tc>
      </w:tr>
      <w:tr w:rsidR="002338E9" w:rsidRPr="00F05542" w14:paraId="7BC0E2E8" w14:textId="77777777" w:rsidTr="00A20D6B">
        <w:trPr>
          <w:trHeight w:val="290"/>
        </w:trPr>
        <w:tc>
          <w:tcPr>
            <w:tcW w:w="3460" w:type="dxa"/>
            <w:shd w:val="clear" w:color="auto" w:fill="auto"/>
            <w:noWrap/>
          </w:tcPr>
          <w:p w14:paraId="789B06B2" w14:textId="77777777" w:rsidR="002338E9" w:rsidRPr="00F05542" w:rsidRDefault="002338E9" w:rsidP="00A20D6B">
            <w:pPr>
              <w:pStyle w:val="IPPArialTable"/>
              <w:rPr>
                <w:i/>
                <w:iCs/>
              </w:rPr>
            </w:pPr>
            <w:proofErr w:type="spellStart"/>
            <w:r w:rsidRPr="00F05542">
              <w:rPr>
                <w:i/>
              </w:rPr>
              <w:t>Retithrips</w:t>
            </w:r>
            <w:proofErr w:type="spellEnd"/>
            <w:r w:rsidRPr="00F05542">
              <w:rPr>
                <w:i/>
              </w:rPr>
              <w:t xml:space="preserve"> </w:t>
            </w:r>
            <w:proofErr w:type="spellStart"/>
            <w:r w:rsidRPr="00F05542">
              <w:rPr>
                <w:i/>
              </w:rPr>
              <w:t>syriacus</w:t>
            </w:r>
            <w:proofErr w:type="spellEnd"/>
          </w:p>
        </w:tc>
        <w:tc>
          <w:tcPr>
            <w:tcW w:w="3765" w:type="dxa"/>
            <w:shd w:val="clear" w:color="auto" w:fill="auto"/>
            <w:noWrap/>
          </w:tcPr>
          <w:p w14:paraId="6E5CDE16" w14:textId="77777777" w:rsidR="002338E9" w:rsidRPr="00F05542" w:rsidRDefault="002338E9" w:rsidP="00A20D6B">
            <w:pPr>
              <w:pStyle w:val="IPPArialTable"/>
              <w:rPr>
                <w:lang w:eastAsia="en-NZ"/>
              </w:rPr>
            </w:pPr>
            <w:r w:rsidRPr="00F05542">
              <w:rPr>
                <w:lang w:eastAsia="en-NZ"/>
              </w:rPr>
              <w:t>Pre-export inspection</w:t>
            </w:r>
          </w:p>
        </w:tc>
      </w:tr>
      <w:tr w:rsidR="002338E9" w:rsidRPr="00F05542" w14:paraId="42D866F9" w14:textId="77777777" w:rsidTr="00A20D6B">
        <w:trPr>
          <w:trHeight w:val="290"/>
        </w:trPr>
        <w:tc>
          <w:tcPr>
            <w:tcW w:w="3460" w:type="dxa"/>
            <w:shd w:val="clear" w:color="auto" w:fill="auto"/>
            <w:noWrap/>
          </w:tcPr>
          <w:p w14:paraId="31CDD44B" w14:textId="77777777" w:rsidR="002338E9" w:rsidRPr="00F05542" w:rsidRDefault="002338E9" w:rsidP="00A20D6B">
            <w:pPr>
              <w:pStyle w:val="IPPArialTable"/>
              <w:rPr>
                <w:i/>
                <w:iCs/>
              </w:rPr>
            </w:pPr>
            <w:proofErr w:type="spellStart"/>
            <w:r w:rsidRPr="00F05542">
              <w:rPr>
                <w:i/>
              </w:rPr>
              <w:t>Rhipiphorothrips</w:t>
            </w:r>
            <w:proofErr w:type="spellEnd"/>
            <w:r w:rsidRPr="00F05542">
              <w:rPr>
                <w:i/>
              </w:rPr>
              <w:t xml:space="preserve"> </w:t>
            </w:r>
            <w:proofErr w:type="spellStart"/>
            <w:r w:rsidRPr="00F05542">
              <w:rPr>
                <w:i/>
              </w:rPr>
              <w:t>cruentatus</w:t>
            </w:r>
            <w:proofErr w:type="spellEnd"/>
          </w:p>
        </w:tc>
        <w:tc>
          <w:tcPr>
            <w:tcW w:w="3765" w:type="dxa"/>
            <w:shd w:val="clear" w:color="auto" w:fill="auto"/>
            <w:noWrap/>
          </w:tcPr>
          <w:p w14:paraId="40561E62" w14:textId="77777777" w:rsidR="002338E9" w:rsidRPr="00F05542" w:rsidRDefault="002338E9" w:rsidP="00A20D6B">
            <w:pPr>
              <w:pStyle w:val="IPPArialTable"/>
              <w:rPr>
                <w:lang w:eastAsia="en-NZ"/>
              </w:rPr>
            </w:pPr>
            <w:r w:rsidRPr="00F05542">
              <w:rPr>
                <w:lang w:eastAsia="en-NZ"/>
              </w:rPr>
              <w:t>Pre-export inspection*</w:t>
            </w:r>
          </w:p>
        </w:tc>
      </w:tr>
      <w:tr w:rsidR="002338E9" w:rsidRPr="00F05542" w14:paraId="6CEB49E5" w14:textId="77777777" w:rsidTr="00A20D6B">
        <w:trPr>
          <w:trHeight w:val="290"/>
        </w:trPr>
        <w:tc>
          <w:tcPr>
            <w:tcW w:w="3460" w:type="dxa"/>
            <w:shd w:val="clear" w:color="auto" w:fill="auto"/>
            <w:noWrap/>
          </w:tcPr>
          <w:p w14:paraId="02F34257" w14:textId="77777777" w:rsidR="002338E9" w:rsidRPr="00F05542" w:rsidRDefault="002338E9" w:rsidP="00A20D6B">
            <w:pPr>
              <w:pStyle w:val="IPPArialTable"/>
              <w:rPr>
                <w:i/>
                <w:iCs/>
              </w:rPr>
            </w:pPr>
            <w:proofErr w:type="spellStart"/>
            <w:r w:rsidRPr="00F05542">
              <w:rPr>
                <w:i/>
              </w:rPr>
              <w:t>Scirtothrips</w:t>
            </w:r>
            <w:proofErr w:type="spellEnd"/>
            <w:r w:rsidRPr="00F05542">
              <w:rPr>
                <w:i/>
              </w:rPr>
              <w:t xml:space="preserve"> </w:t>
            </w:r>
            <w:proofErr w:type="spellStart"/>
            <w:r w:rsidRPr="00F05542">
              <w:rPr>
                <w:i/>
              </w:rPr>
              <w:t>aurantii</w:t>
            </w:r>
            <w:proofErr w:type="spellEnd"/>
          </w:p>
        </w:tc>
        <w:tc>
          <w:tcPr>
            <w:tcW w:w="3765" w:type="dxa"/>
            <w:shd w:val="clear" w:color="auto" w:fill="auto"/>
            <w:noWrap/>
          </w:tcPr>
          <w:p w14:paraId="4944BBF4" w14:textId="77777777" w:rsidR="002338E9" w:rsidRPr="00F05542" w:rsidRDefault="002338E9" w:rsidP="00A20D6B">
            <w:pPr>
              <w:pStyle w:val="IPPArialTable"/>
              <w:rPr>
                <w:lang w:eastAsia="en-NZ"/>
              </w:rPr>
            </w:pPr>
            <w:r w:rsidRPr="00F05542">
              <w:rPr>
                <w:lang w:eastAsia="en-NZ"/>
              </w:rPr>
              <w:t>Pre-export inspection*</w:t>
            </w:r>
          </w:p>
        </w:tc>
      </w:tr>
      <w:tr w:rsidR="002338E9" w:rsidRPr="00F05542" w14:paraId="6981C521" w14:textId="77777777" w:rsidTr="00A20D6B">
        <w:trPr>
          <w:trHeight w:val="290"/>
        </w:trPr>
        <w:tc>
          <w:tcPr>
            <w:tcW w:w="3460" w:type="dxa"/>
            <w:shd w:val="clear" w:color="auto" w:fill="auto"/>
            <w:noWrap/>
          </w:tcPr>
          <w:p w14:paraId="197EC743" w14:textId="77777777" w:rsidR="002338E9" w:rsidRPr="00F05542" w:rsidRDefault="002338E9" w:rsidP="00A20D6B">
            <w:pPr>
              <w:pStyle w:val="IPPArialTable"/>
              <w:rPr>
                <w:i/>
                <w:iCs/>
              </w:rPr>
            </w:pPr>
            <w:proofErr w:type="spellStart"/>
            <w:r w:rsidRPr="00F05542">
              <w:rPr>
                <w:i/>
              </w:rPr>
              <w:t>Thrips</w:t>
            </w:r>
            <w:proofErr w:type="spellEnd"/>
            <w:r w:rsidRPr="00F05542">
              <w:rPr>
                <w:i/>
              </w:rPr>
              <w:t xml:space="preserve"> </w:t>
            </w:r>
            <w:proofErr w:type="spellStart"/>
            <w:r w:rsidRPr="00F05542">
              <w:rPr>
                <w:i/>
              </w:rPr>
              <w:t>palmi</w:t>
            </w:r>
            <w:proofErr w:type="spellEnd"/>
          </w:p>
        </w:tc>
        <w:tc>
          <w:tcPr>
            <w:tcW w:w="3765" w:type="dxa"/>
            <w:shd w:val="clear" w:color="auto" w:fill="auto"/>
            <w:noWrap/>
          </w:tcPr>
          <w:p w14:paraId="2FAF0C90" w14:textId="77777777" w:rsidR="002338E9" w:rsidRPr="00F05542" w:rsidRDefault="002338E9" w:rsidP="00A20D6B">
            <w:pPr>
              <w:pStyle w:val="IPPArialTable"/>
              <w:rPr>
                <w:lang w:eastAsia="en-NZ"/>
              </w:rPr>
            </w:pPr>
            <w:r w:rsidRPr="00F05542">
              <w:rPr>
                <w:lang w:eastAsia="en-NZ"/>
              </w:rPr>
              <w:t>Pre-export inspection*</w:t>
            </w:r>
          </w:p>
        </w:tc>
      </w:tr>
      <w:tr w:rsidR="002338E9" w:rsidRPr="00F05542" w14:paraId="60D0A8C6" w14:textId="77777777" w:rsidTr="00A20D6B">
        <w:trPr>
          <w:trHeight w:val="290"/>
        </w:trPr>
        <w:tc>
          <w:tcPr>
            <w:tcW w:w="3460" w:type="dxa"/>
            <w:shd w:val="clear" w:color="auto" w:fill="F2F2F2" w:themeFill="background1" w:themeFillShade="F2"/>
            <w:noWrap/>
            <w:vAlign w:val="center"/>
          </w:tcPr>
          <w:p w14:paraId="32747481" w14:textId="77777777" w:rsidR="002338E9" w:rsidRPr="00F05542" w:rsidRDefault="002338E9" w:rsidP="00A20D6B">
            <w:pPr>
              <w:pStyle w:val="IPPArialTable"/>
              <w:rPr>
                <w:b/>
                <w:bCs/>
              </w:rPr>
            </w:pPr>
            <w:r w:rsidRPr="00F05542">
              <w:rPr>
                <w:b/>
                <w:bCs/>
              </w:rPr>
              <w:t>Fungi</w:t>
            </w:r>
          </w:p>
        </w:tc>
        <w:tc>
          <w:tcPr>
            <w:tcW w:w="3765" w:type="dxa"/>
            <w:shd w:val="clear" w:color="auto" w:fill="F2F2F2" w:themeFill="background1" w:themeFillShade="F2"/>
            <w:noWrap/>
          </w:tcPr>
          <w:p w14:paraId="38A659D2" w14:textId="77777777" w:rsidR="002338E9" w:rsidRPr="00F05542" w:rsidRDefault="002338E9" w:rsidP="00A20D6B">
            <w:pPr>
              <w:pStyle w:val="IPPArialTable"/>
              <w:rPr>
                <w:lang w:eastAsia="en-NZ"/>
              </w:rPr>
            </w:pPr>
          </w:p>
        </w:tc>
      </w:tr>
      <w:tr w:rsidR="002338E9" w:rsidRPr="00F05542" w14:paraId="51942BB4" w14:textId="77777777" w:rsidTr="00A20D6B">
        <w:trPr>
          <w:trHeight w:val="290"/>
        </w:trPr>
        <w:tc>
          <w:tcPr>
            <w:tcW w:w="3460" w:type="dxa"/>
            <w:shd w:val="clear" w:color="auto" w:fill="auto"/>
            <w:noWrap/>
            <w:vAlign w:val="center"/>
          </w:tcPr>
          <w:p w14:paraId="3FE7ABD1" w14:textId="77777777" w:rsidR="002338E9" w:rsidRPr="00F05542" w:rsidRDefault="002338E9" w:rsidP="00A20D6B">
            <w:pPr>
              <w:pStyle w:val="IPPArialTable"/>
              <w:rPr>
                <w:i/>
                <w:iCs/>
              </w:rPr>
            </w:pPr>
            <w:proofErr w:type="spellStart"/>
            <w:r w:rsidRPr="00F05542">
              <w:rPr>
                <w:i/>
              </w:rPr>
              <w:t>Cytosphaera</w:t>
            </w:r>
            <w:proofErr w:type="spellEnd"/>
            <w:r w:rsidRPr="00F05542">
              <w:rPr>
                <w:i/>
              </w:rPr>
              <w:t xml:space="preserve"> </w:t>
            </w:r>
            <w:proofErr w:type="spellStart"/>
            <w:r w:rsidRPr="00F05542">
              <w:rPr>
                <w:i/>
              </w:rPr>
              <w:t>mangiferae</w:t>
            </w:r>
            <w:proofErr w:type="spellEnd"/>
          </w:p>
        </w:tc>
        <w:tc>
          <w:tcPr>
            <w:tcW w:w="3765" w:type="dxa"/>
            <w:shd w:val="clear" w:color="auto" w:fill="auto"/>
            <w:noWrap/>
          </w:tcPr>
          <w:p w14:paraId="35B73C61" w14:textId="77777777" w:rsidR="002338E9" w:rsidRPr="00F05542" w:rsidRDefault="002338E9" w:rsidP="00A20D6B">
            <w:pPr>
              <w:pStyle w:val="IPPArialTable"/>
              <w:rPr>
                <w:lang w:eastAsia="en-NZ"/>
              </w:rPr>
            </w:pPr>
            <w:r w:rsidRPr="00F05542">
              <w:rPr>
                <w:lang w:eastAsia="en-NZ"/>
              </w:rPr>
              <w:t>SA 1</w:t>
            </w:r>
          </w:p>
        </w:tc>
      </w:tr>
    </w:tbl>
    <w:p w14:paraId="3C5D89C2" w14:textId="77777777" w:rsidR="002338E9" w:rsidRPr="00F05542" w:rsidRDefault="002338E9" w:rsidP="002338E9">
      <w:pPr>
        <w:pStyle w:val="IPPArialFootnote"/>
        <w:rPr>
          <w:lang w:eastAsia="en-NZ"/>
        </w:rPr>
      </w:pPr>
      <w:r w:rsidRPr="00F05542">
        <w:rPr>
          <w:i/>
          <w:iCs/>
        </w:rPr>
        <w:t xml:space="preserve">Notes: </w:t>
      </w:r>
      <w:r w:rsidRPr="00F05542">
        <w:t>*</w:t>
      </w:r>
      <w:r>
        <w:t xml:space="preserve"> </w:t>
      </w:r>
      <w:r w:rsidRPr="00F05542">
        <w:rPr>
          <w:lang w:eastAsia="en-NZ"/>
        </w:rPr>
        <w:t xml:space="preserve">Pre-export inspection targeting the pest of concern and the application of a remedial action if the pest </w:t>
      </w:r>
      <w:proofErr w:type="gramStart"/>
      <w:r w:rsidRPr="00F05542">
        <w:rPr>
          <w:lang w:eastAsia="en-NZ"/>
        </w:rPr>
        <w:t>is detected</w:t>
      </w:r>
      <w:proofErr w:type="gramEnd"/>
      <w:r w:rsidRPr="00F05542">
        <w:rPr>
          <w:lang w:eastAsia="en-NZ"/>
        </w:rPr>
        <w:t>.</w:t>
      </w:r>
    </w:p>
    <w:p w14:paraId="6B7AAA7F" w14:textId="77777777" w:rsidR="002338E9" w:rsidRPr="00F05542" w:rsidRDefault="002338E9" w:rsidP="002338E9">
      <w:pPr>
        <w:pStyle w:val="IPPArialFootnote"/>
        <w:rPr>
          <w:lang w:eastAsia="en-NZ"/>
        </w:rPr>
      </w:pPr>
      <w:bookmarkStart w:id="5" w:name="_Hlk128636760"/>
      <w:r>
        <w:rPr>
          <w:rFonts w:cs="Arial"/>
          <w:vertAlign w:val="superscript"/>
        </w:rPr>
        <w:t xml:space="preserve">† </w:t>
      </w:r>
      <w:r w:rsidRPr="00F05542">
        <w:t xml:space="preserve">Samples taken during inspection </w:t>
      </w:r>
      <w:proofErr w:type="gramStart"/>
      <w:r w:rsidRPr="00F05542">
        <w:t>are sent to an official laboratory for analysis and identified to species</w:t>
      </w:r>
      <w:proofErr w:type="gramEnd"/>
      <w:r w:rsidRPr="00F05542">
        <w:t xml:space="preserve">. </w:t>
      </w:r>
      <w:r>
        <w:t>I</w:t>
      </w:r>
      <w:r w:rsidRPr="00F05542">
        <w:t xml:space="preserve">f the pest </w:t>
      </w:r>
      <w:proofErr w:type="gramStart"/>
      <w:r w:rsidRPr="00F05542">
        <w:t>is detected</w:t>
      </w:r>
      <w:proofErr w:type="gramEnd"/>
      <w:r>
        <w:t>,</w:t>
      </w:r>
      <w:r w:rsidRPr="00F05542">
        <w:t xml:space="preserve"> </w:t>
      </w:r>
      <w:r>
        <w:t>a</w:t>
      </w:r>
      <w:r w:rsidRPr="00F05542">
        <w:t xml:space="preserve"> remedial action is applied to the affected consignment or the consignment is rejected for export.</w:t>
      </w:r>
    </w:p>
    <w:bookmarkEnd w:id="5"/>
    <w:p w14:paraId="5BEBADDD" w14:textId="77777777" w:rsidR="002338E9" w:rsidRPr="00F05542" w:rsidRDefault="002338E9" w:rsidP="002338E9">
      <w:pPr>
        <w:pStyle w:val="IPPArialFootnote"/>
        <w:rPr>
          <w:vertAlign w:val="superscript"/>
        </w:rPr>
      </w:pPr>
      <w:r w:rsidRPr="00F05542">
        <w:t>HTFA, high temperature forced air (see Table 6); HWIT, hot water immersion treatment (see Table 4); IRDN, irradiation (see Table 7); MB, methyl bromide (see Table 8); SA, systems approach (see Table 9); VHT, vapour heat treatment (see Table 5).</w:t>
      </w:r>
    </w:p>
    <w:bookmarkEnd w:id="4"/>
    <w:p w14:paraId="7B79EE7E" w14:textId="77777777" w:rsidR="002338E9" w:rsidRPr="00F05542" w:rsidRDefault="002338E9" w:rsidP="002338E9">
      <w:pPr>
        <w:pStyle w:val="IPPNormal"/>
      </w:pPr>
    </w:p>
    <w:p w14:paraId="0FBF579B" w14:textId="77777777" w:rsidR="002338E9" w:rsidRPr="00F05542" w:rsidRDefault="002338E9" w:rsidP="002338E9">
      <w:pPr>
        <w:pStyle w:val="IPPArial"/>
        <w:keepNext/>
        <w:spacing w:after="120"/>
      </w:pPr>
      <w:r w:rsidRPr="00F05542">
        <w:rPr>
          <w:b/>
          <w:bCs/>
        </w:rPr>
        <w:t>Table 4.</w:t>
      </w:r>
      <w:r w:rsidRPr="00F05542">
        <w:t xml:space="preserve"> Schedules for hot water immersion treatment</w:t>
      </w:r>
    </w:p>
    <w:tbl>
      <w:tblPr>
        <w:tblStyle w:val="TableGrid"/>
        <w:tblW w:w="5000" w:type="pct"/>
        <w:tblLook w:val="04A0" w:firstRow="1" w:lastRow="0" w:firstColumn="1" w:lastColumn="0" w:noHBand="0" w:noVBand="1"/>
      </w:tblPr>
      <w:tblGrid>
        <w:gridCol w:w="1475"/>
        <w:gridCol w:w="1331"/>
        <w:gridCol w:w="1774"/>
        <w:gridCol w:w="1774"/>
        <w:gridCol w:w="2662"/>
      </w:tblGrid>
      <w:tr w:rsidR="002338E9" w:rsidRPr="00F05542" w14:paraId="4A1153E9" w14:textId="77777777" w:rsidTr="00A20D6B">
        <w:trPr>
          <w:trHeight w:val="990"/>
        </w:trPr>
        <w:tc>
          <w:tcPr>
            <w:tcW w:w="818" w:type="pct"/>
            <w:shd w:val="clear" w:color="auto" w:fill="BFBFBF" w:themeFill="background1" w:themeFillShade="BF"/>
          </w:tcPr>
          <w:p w14:paraId="3A90844A" w14:textId="77777777" w:rsidR="002338E9" w:rsidRPr="00F05542" w:rsidRDefault="002338E9" w:rsidP="00A20D6B">
            <w:pPr>
              <w:pStyle w:val="IPPArialTable"/>
              <w:rPr>
                <w:b/>
                <w:bCs/>
              </w:rPr>
            </w:pPr>
            <w:r w:rsidRPr="00F05542">
              <w:rPr>
                <w:b/>
                <w:bCs/>
              </w:rPr>
              <w:t>Schedule number</w:t>
            </w:r>
          </w:p>
          <w:p w14:paraId="552FE073" w14:textId="77777777" w:rsidR="002338E9" w:rsidRPr="00F05542" w:rsidRDefault="002338E9" w:rsidP="00A20D6B">
            <w:pPr>
              <w:pStyle w:val="IPPArialTable"/>
              <w:rPr>
                <w:b/>
                <w:bCs/>
              </w:rPr>
            </w:pPr>
          </w:p>
        </w:tc>
        <w:tc>
          <w:tcPr>
            <w:tcW w:w="738" w:type="pct"/>
            <w:shd w:val="clear" w:color="auto" w:fill="BFBFBF" w:themeFill="background1" w:themeFillShade="BF"/>
          </w:tcPr>
          <w:p w14:paraId="28C28641" w14:textId="77777777" w:rsidR="002338E9" w:rsidRPr="00F05542" w:rsidRDefault="002338E9" w:rsidP="00A20D6B">
            <w:pPr>
              <w:pStyle w:val="IPPArialTable"/>
              <w:rPr>
                <w:b/>
                <w:bCs/>
              </w:rPr>
            </w:pPr>
            <w:r w:rsidRPr="00F05542">
              <w:rPr>
                <w:b/>
                <w:bCs/>
              </w:rPr>
              <w:t>Fruit weight (g)</w:t>
            </w:r>
          </w:p>
          <w:p w14:paraId="49A5235C" w14:textId="77777777" w:rsidR="002338E9" w:rsidRPr="00F05542" w:rsidRDefault="002338E9" w:rsidP="00A20D6B">
            <w:pPr>
              <w:pStyle w:val="IPPArialTable"/>
              <w:jc w:val="center"/>
              <w:rPr>
                <w:b/>
                <w:bCs/>
              </w:rPr>
            </w:pPr>
          </w:p>
        </w:tc>
        <w:tc>
          <w:tcPr>
            <w:tcW w:w="984" w:type="pct"/>
            <w:shd w:val="clear" w:color="auto" w:fill="BFBFBF" w:themeFill="background1" w:themeFillShade="BF"/>
          </w:tcPr>
          <w:p w14:paraId="5F4A5FA7" w14:textId="77777777" w:rsidR="002338E9" w:rsidRPr="00F05542" w:rsidRDefault="002338E9" w:rsidP="00A20D6B">
            <w:pPr>
              <w:pStyle w:val="IPPArialTable"/>
              <w:rPr>
                <w:b/>
                <w:bCs/>
              </w:rPr>
            </w:pPr>
            <w:r w:rsidRPr="00F05542">
              <w:rPr>
                <w:b/>
                <w:bCs/>
              </w:rPr>
              <w:t>Water temperature (°C)</w:t>
            </w:r>
          </w:p>
          <w:p w14:paraId="434484B3" w14:textId="77777777" w:rsidR="002338E9" w:rsidRPr="00F05542" w:rsidRDefault="002338E9" w:rsidP="00A20D6B">
            <w:pPr>
              <w:pStyle w:val="IPPArialTable"/>
              <w:jc w:val="center"/>
              <w:rPr>
                <w:b/>
                <w:bCs/>
              </w:rPr>
            </w:pPr>
          </w:p>
        </w:tc>
        <w:tc>
          <w:tcPr>
            <w:tcW w:w="984" w:type="pct"/>
            <w:shd w:val="clear" w:color="auto" w:fill="BFBFBF" w:themeFill="background1" w:themeFillShade="BF"/>
          </w:tcPr>
          <w:p w14:paraId="36A3AA9C" w14:textId="77777777" w:rsidR="002338E9" w:rsidRPr="00F05542" w:rsidRDefault="002338E9" w:rsidP="00A20D6B">
            <w:pPr>
              <w:pStyle w:val="IPPArialTable"/>
              <w:rPr>
                <w:b/>
                <w:bCs/>
              </w:rPr>
            </w:pPr>
            <w:r w:rsidRPr="00F05542">
              <w:rPr>
                <w:b/>
                <w:bCs/>
              </w:rPr>
              <w:t>Immersion time (minutes)</w:t>
            </w:r>
          </w:p>
          <w:p w14:paraId="3FD4E582" w14:textId="77777777" w:rsidR="002338E9" w:rsidRPr="00F05542" w:rsidRDefault="002338E9" w:rsidP="00A20D6B">
            <w:pPr>
              <w:pStyle w:val="IPPArialTable"/>
              <w:jc w:val="center"/>
              <w:rPr>
                <w:b/>
                <w:bCs/>
              </w:rPr>
            </w:pPr>
          </w:p>
        </w:tc>
        <w:tc>
          <w:tcPr>
            <w:tcW w:w="1476" w:type="pct"/>
            <w:shd w:val="clear" w:color="auto" w:fill="BFBFBF" w:themeFill="background1" w:themeFillShade="BF"/>
          </w:tcPr>
          <w:p w14:paraId="657586F6" w14:textId="77777777" w:rsidR="002338E9" w:rsidRPr="00F05542" w:rsidRDefault="002338E9" w:rsidP="00A20D6B">
            <w:pPr>
              <w:pStyle w:val="IPPArialTable"/>
              <w:rPr>
                <w:b/>
                <w:bCs/>
              </w:rPr>
            </w:pPr>
            <w:r w:rsidRPr="00F05542">
              <w:rPr>
                <w:b/>
                <w:bCs/>
              </w:rPr>
              <w:t>References*</w:t>
            </w:r>
          </w:p>
          <w:p w14:paraId="68C78A4B" w14:textId="77777777" w:rsidR="002338E9" w:rsidRPr="00F05542" w:rsidRDefault="002338E9" w:rsidP="00A20D6B">
            <w:pPr>
              <w:pStyle w:val="IPPArialTable"/>
              <w:rPr>
                <w:b/>
                <w:bCs/>
              </w:rPr>
            </w:pPr>
          </w:p>
        </w:tc>
      </w:tr>
      <w:tr w:rsidR="002338E9" w:rsidRPr="00F05542" w14:paraId="36A99B65" w14:textId="77777777" w:rsidTr="00A20D6B">
        <w:trPr>
          <w:trHeight w:val="990"/>
        </w:trPr>
        <w:tc>
          <w:tcPr>
            <w:tcW w:w="818" w:type="pct"/>
          </w:tcPr>
          <w:p w14:paraId="15CCE45E" w14:textId="77777777" w:rsidR="002338E9" w:rsidRPr="00F05542" w:rsidRDefault="002338E9" w:rsidP="00A20D6B">
            <w:pPr>
              <w:pStyle w:val="IPPArialTable"/>
            </w:pPr>
            <w:r w:rsidRPr="00F05542">
              <w:t>HWIT 1</w:t>
            </w:r>
          </w:p>
        </w:tc>
        <w:tc>
          <w:tcPr>
            <w:tcW w:w="738" w:type="pct"/>
          </w:tcPr>
          <w:p w14:paraId="7061B201" w14:textId="77777777" w:rsidR="002338E9" w:rsidRPr="00F05542" w:rsidRDefault="002338E9" w:rsidP="00A20D6B">
            <w:pPr>
              <w:pStyle w:val="IPPArialTable"/>
              <w:jc w:val="center"/>
            </w:pPr>
            <w:r w:rsidRPr="00F05542">
              <w:t>0</w:t>
            </w:r>
            <w:r w:rsidRPr="00F05542">
              <w:rPr>
                <w:rFonts w:cs="Arial"/>
              </w:rPr>
              <w:t>–</w:t>
            </w:r>
            <w:r w:rsidRPr="00F05542">
              <w:t>375</w:t>
            </w:r>
          </w:p>
          <w:p w14:paraId="6EF6B19E" w14:textId="77777777" w:rsidR="002338E9" w:rsidRPr="00F05542" w:rsidRDefault="002338E9" w:rsidP="00A20D6B">
            <w:pPr>
              <w:pStyle w:val="IPPArialTable"/>
              <w:jc w:val="center"/>
            </w:pPr>
            <w:r w:rsidRPr="00F05542">
              <w:t>376</w:t>
            </w:r>
            <w:r w:rsidRPr="00F05542">
              <w:rPr>
                <w:rFonts w:cs="Arial"/>
              </w:rPr>
              <w:t>–</w:t>
            </w:r>
            <w:r w:rsidRPr="00F05542">
              <w:t>500</w:t>
            </w:r>
          </w:p>
          <w:p w14:paraId="0908F1EA" w14:textId="77777777" w:rsidR="002338E9" w:rsidRPr="00F05542" w:rsidRDefault="002338E9" w:rsidP="00A20D6B">
            <w:pPr>
              <w:pStyle w:val="IPPArialTable"/>
              <w:jc w:val="center"/>
            </w:pPr>
            <w:r w:rsidRPr="00F05542">
              <w:t>501</w:t>
            </w:r>
            <w:r w:rsidRPr="00F05542">
              <w:rPr>
                <w:rFonts w:cs="Arial"/>
              </w:rPr>
              <w:t>–</w:t>
            </w:r>
            <w:r w:rsidRPr="00F05542">
              <w:t>700</w:t>
            </w:r>
          </w:p>
        </w:tc>
        <w:tc>
          <w:tcPr>
            <w:tcW w:w="984" w:type="pct"/>
          </w:tcPr>
          <w:p w14:paraId="373546B2" w14:textId="77777777" w:rsidR="002338E9" w:rsidRPr="00F05542" w:rsidRDefault="002338E9" w:rsidP="00A20D6B">
            <w:pPr>
              <w:pStyle w:val="IPPArialTable"/>
              <w:jc w:val="center"/>
            </w:pPr>
            <w:r w:rsidRPr="00F05542">
              <w:t>46.1</w:t>
            </w:r>
          </w:p>
          <w:p w14:paraId="11E5E658" w14:textId="77777777" w:rsidR="002338E9" w:rsidRPr="00F05542" w:rsidRDefault="002338E9" w:rsidP="00A20D6B">
            <w:pPr>
              <w:pStyle w:val="IPPArialTable"/>
              <w:jc w:val="center"/>
            </w:pPr>
            <w:r w:rsidRPr="00F05542">
              <w:t>46.1</w:t>
            </w:r>
          </w:p>
          <w:p w14:paraId="3BC282FA" w14:textId="77777777" w:rsidR="002338E9" w:rsidRPr="00F05542" w:rsidRDefault="002338E9" w:rsidP="00A20D6B">
            <w:pPr>
              <w:pStyle w:val="IPPArialTable"/>
              <w:jc w:val="center"/>
            </w:pPr>
            <w:r w:rsidRPr="00F05542">
              <w:t>46.1</w:t>
            </w:r>
          </w:p>
        </w:tc>
        <w:tc>
          <w:tcPr>
            <w:tcW w:w="984" w:type="pct"/>
          </w:tcPr>
          <w:p w14:paraId="302795D3" w14:textId="77777777" w:rsidR="002338E9" w:rsidRPr="00F05542" w:rsidRDefault="002338E9" w:rsidP="00A20D6B">
            <w:pPr>
              <w:pStyle w:val="IPPArialTable"/>
              <w:jc w:val="center"/>
            </w:pPr>
            <w:r w:rsidRPr="00F05542">
              <w:t>65</w:t>
            </w:r>
          </w:p>
          <w:p w14:paraId="79AB93CB" w14:textId="77777777" w:rsidR="002338E9" w:rsidRPr="00F05542" w:rsidRDefault="002338E9" w:rsidP="00A20D6B">
            <w:pPr>
              <w:pStyle w:val="IPPArialTable"/>
              <w:jc w:val="center"/>
            </w:pPr>
            <w:r w:rsidRPr="00F05542">
              <w:t>75</w:t>
            </w:r>
          </w:p>
          <w:p w14:paraId="4651D246" w14:textId="77777777" w:rsidR="002338E9" w:rsidRPr="00F05542" w:rsidRDefault="002338E9" w:rsidP="00A20D6B">
            <w:pPr>
              <w:pStyle w:val="IPPArialTable"/>
              <w:jc w:val="center"/>
            </w:pPr>
            <w:r w:rsidRPr="00F05542">
              <w:t>90</w:t>
            </w:r>
          </w:p>
        </w:tc>
        <w:tc>
          <w:tcPr>
            <w:tcW w:w="1476" w:type="pct"/>
          </w:tcPr>
          <w:p w14:paraId="4BFCA743" w14:textId="77777777" w:rsidR="002338E9" w:rsidRPr="00F05542" w:rsidRDefault="002338E9" w:rsidP="00A20D6B">
            <w:pPr>
              <w:pStyle w:val="IPPArialTable"/>
            </w:pPr>
            <w:r w:rsidRPr="00F05542">
              <w:t>USDA (2016)</w:t>
            </w:r>
          </w:p>
        </w:tc>
      </w:tr>
      <w:tr w:rsidR="002338E9" w:rsidRPr="00F05542" w14:paraId="1CBA3214" w14:textId="77777777" w:rsidTr="00A20D6B">
        <w:trPr>
          <w:trHeight w:val="444"/>
        </w:trPr>
        <w:tc>
          <w:tcPr>
            <w:tcW w:w="818" w:type="pct"/>
          </w:tcPr>
          <w:p w14:paraId="23BB344E" w14:textId="77777777" w:rsidR="002338E9" w:rsidRPr="00F05542" w:rsidRDefault="002338E9" w:rsidP="00A20D6B">
            <w:pPr>
              <w:pStyle w:val="IPPArialTable"/>
            </w:pPr>
            <w:r w:rsidRPr="00F05542">
              <w:t>HWIT 2</w:t>
            </w:r>
          </w:p>
        </w:tc>
        <w:tc>
          <w:tcPr>
            <w:tcW w:w="738" w:type="pct"/>
          </w:tcPr>
          <w:p w14:paraId="5FD25A2B" w14:textId="77777777" w:rsidR="002338E9" w:rsidRPr="00F05542" w:rsidRDefault="002338E9" w:rsidP="00A20D6B">
            <w:pPr>
              <w:pStyle w:val="IPPArialTable"/>
              <w:jc w:val="center"/>
            </w:pPr>
            <w:r w:rsidRPr="00F05542">
              <w:t>0</w:t>
            </w:r>
            <w:r w:rsidRPr="00F05542">
              <w:rPr>
                <w:rFonts w:cs="Arial"/>
              </w:rPr>
              <w:t>–</w:t>
            </w:r>
            <w:r w:rsidRPr="00F05542">
              <w:t>425</w:t>
            </w:r>
          </w:p>
          <w:p w14:paraId="23DA088D" w14:textId="77777777" w:rsidR="002338E9" w:rsidRPr="00F05542" w:rsidRDefault="002338E9" w:rsidP="00A20D6B">
            <w:pPr>
              <w:pStyle w:val="IPPArialTable"/>
              <w:jc w:val="center"/>
            </w:pPr>
            <w:r w:rsidRPr="00F05542">
              <w:t>426</w:t>
            </w:r>
            <w:r w:rsidRPr="00F05542">
              <w:rPr>
                <w:rFonts w:cs="Arial"/>
              </w:rPr>
              <w:t>–</w:t>
            </w:r>
            <w:r w:rsidRPr="00F05542">
              <w:t>650</w:t>
            </w:r>
          </w:p>
        </w:tc>
        <w:tc>
          <w:tcPr>
            <w:tcW w:w="984" w:type="pct"/>
          </w:tcPr>
          <w:p w14:paraId="7E86D665" w14:textId="77777777" w:rsidR="002338E9" w:rsidRPr="00F05542" w:rsidRDefault="002338E9" w:rsidP="00A20D6B">
            <w:pPr>
              <w:pStyle w:val="IPPArialTable"/>
              <w:jc w:val="center"/>
            </w:pPr>
            <w:r w:rsidRPr="00F05542">
              <w:t>46.1</w:t>
            </w:r>
          </w:p>
          <w:p w14:paraId="15DBE458" w14:textId="77777777" w:rsidR="002338E9" w:rsidRPr="00F05542" w:rsidRDefault="002338E9" w:rsidP="00A20D6B">
            <w:pPr>
              <w:pStyle w:val="IPPArialTable"/>
              <w:jc w:val="center"/>
            </w:pPr>
            <w:r w:rsidRPr="00F05542">
              <w:t>46.1</w:t>
            </w:r>
          </w:p>
        </w:tc>
        <w:tc>
          <w:tcPr>
            <w:tcW w:w="984" w:type="pct"/>
          </w:tcPr>
          <w:p w14:paraId="2FD3BCFE" w14:textId="77777777" w:rsidR="002338E9" w:rsidRPr="00F05542" w:rsidRDefault="002338E9" w:rsidP="00A20D6B">
            <w:pPr>
              <w:pStyle w:val="IPPArialTable"/>
              <w:jc w:val="center"/>
            </w:pPr>
            <w:r w:rsidRPr="00F05542">
              <w:t>75</w:t>
            </w:r>
          </w:p>
          <w:p w14:paraId="69061883" w14:textId="77777777" w:rsidR="002338E9" w:rsidRPr="00F05542" w:rsidRDefault="002338E9" w:rsidP="00A20D6B">
            <w:pPr>
              <w:pStyle w:val="IPPArialTable"/>
              <w:jc w:val="center"/>
            </w:pPr>
            <w:r w:rsidRPr="00F05542">
              <w:t>90</w:t>
            </w:r>
          </w:p>
        </w:tc>
        <w:tc>
          <w:tcPr>
            <w:tcW w:w="1476" w:type="pct"/>
          </w:tcPr>
          <w:p w14:paraId="29E75B4B" w14:textId="77777777" w:rsidR="002338E9" w:rsidRPr="00F05542" w:rsidRDefault="002338E9" w:rsidP="00A20D6B">
            <w:pPr>
              <w:pStyle w:val="IPPArialTable"/>
            </w:pPr>
            <w:r w:rsidRPr="00F05542">
              <w:t>MERCOSUR (2006)</w:t>
            </w:r>
          </w:p>
          <w:p w14:paraId="2BA60FD5" w14:textId="77777777" w:rsidR="002338E9" w:rsidRPr="00F05542" w:rsidRDefault="002338E9" w:rsidP="00A20D6B">
            <w:pPr>
              <w:pStyle w:val="IPPArialTable"/>
            </w:pPr>
            <w:r w:rsidRPr="00F05542">
              <w:t>MPI (2023)</w:t>
            </w:r>
          </w:p>
        </w:tc>
      </w:tr>
      <w:tr w:rsidR="002338E9" w:rsidRPr="00F05542" w14:paraId="5EB4C7C4" w14:textId="77777777" w:rsidTr="00A20D6B">
        <w:trPr>
          <w:trHeight w:val="444"/>
        </w:trPr>
        <w:tc>
          <w:tcPr>
            <w:tcW w:w="818" w:type="pct"/>
          </w:tcPr>
          <w:p w14:paraId="2E1FD89F" w14:textId="77777777" w:rsidR="002338E9" w:rsidRPr="00F05542" w:rsidRDefault="002338E9" w:rsidP="00A20D6B">
            <w:pPr>
              <w:pStyle w:val="IPPArialTable"/>
            </w:pPr>
            <w:r w:rsidRPr="00F05542">
              <w:t>HWIT 3</w:t>
            </w:r>
          </w:p>
        </w:tc>
        <w:tc>
          <w:tcPr>
            <w:tcW w:w="738" w:type="pct"/>
          </w:tcPr>
          <w:p w14:paraId="16C61DD0" w14:textId="77777777" w:rsidR="002338E9" w:rsidRPr="00F05542" w:rsidRDefault="002338E9" w:rsidP="00A20D6B">
            <w:pPr>
              <w:pStyle w:val="IPPArialTable"/>
              <w:jc w:val="center"/>
            </w:pPr>
            <w:r w:rsidRPr="00F05542">
              <w:t>0</w:t>
            </w:r>
            <w:r w:rsidRPr="00F05542">
              <w:rPr>
                <w:rFonts w:cs="Arial"/>
              </w:rPr>
              <w:t>–</w:t>
            </w:r>
            <w:r w:rsidRPr="00F05542">
              <w:t>500</w:t>
            </w:r>
          </w:p>
          <w:p w14:paraId="49726411" w14:textId="77777777" w:rsidR="002338E9" w:rsidRPr="00F05542" w:rsidRDefault="002338E9" w:rsidP="00A20D6B">
            <w:pPr>
              <w:pStyle w:val="IPPArialTable"/>
              <w:jc w:val="center"/>
            </w:pPr>
            <w:r w:rsidRPr="00F05542">
              <w:t>501</w:t>
            </w:r>
            <w:r w:rsidRPr="00F05542">
              <w:rPr>
                <w:rFonts w:cs="Arial"/>
              </w:rPr>
              <w:t>–</w:t>
            </w:r>
            <w:r w:rsidRPr="00F05542">
              <w:t>700</w:t>
            </w:r>
          </w:p>
          <w:p w14:paraId="4475C029" w14:textId="77777777" w:rsidR="002338E9" w:rsidRPr="00F05542" w:rsidRDefault="002338E9" w:rsidP="00A20D6B">
            <w:pPr>
              <w:pStyle w:val="IPPArialTable"/>
              <w:jc w:val="center"/>
            </w:pPr>
            <w:r w:rsidRPr="00F05542">
              <w:t>701</w:t>
            </w:r>
            <w:r w:rsidRPr="00F05542">
              <w:rPr>
                <w:rFonts w:cs="Arial"/>
              </w:rPr>
              <w:t>–</w:t>
            </w:r>
            <w:r w:rsidRPr="00F05542">
              <w:t>900</w:t>
            </w:r>
          </w:p>
        </w:tc>
        <w:tc>
          <w:tcPr>
            <w:tcW w:w="984" w:type="pct"/>
          </w:tcPr>
          <w:p w14:paraId="7459B284" w14:textId="77777777" w:rsidR="002338E9" w:rsidRPr="00F05542" w:rsidRDefault="002338E9" w:rsidP="00A20D6B">
            <w:pPr>
              <w:pStyle w:val="IPPArialTable"/>
              <w:jc w:val="center"/>
            </w:pPr>
            <w:r w:rsidRPr="00F05542">
              <w:t>46.1</w:t>
            </w:r>
          </w:p>
          <w:p w14:paraId="3022790D" w14:textId="77777777" w:rsidR="002338E9" w:rsidRPr="00F05542" w:rsidRDefault="002338E9" w:rsidP="00A20D6B">
            <w:pPr>
              <w:pStyle w:val="IPPArialTable"/>
              <w:jc w:val="center"/>
            </w:pPr>
            <w:r w:rsidRPr="00F05542">
              <w:t>46.1</w:t>
            </w:r>
          </w:p>
          <w:p w14:paraId="358AAE62" w14:textId="77777777" w:rsidR="002338E9" w:rsidRPr="00F05542" w:rsidRDefault="002338E9" w:rsidP="00A20D6B">
            <w:pPr>
              <w:pStyle w:val="IPPArialTable"/>
              <w:jc w:val="center"/>
            </w:pPr>
            <w:r w:rsidRPr="00F05542">
              <w:t>46.1</w:t>
            </w:r>
          </w:p>
        </w:tc>
        <w:tc>
          <w:tcPr>
            <w:tcW w:w="984" w:type="pct"/>
          </w:tcPr>
          <w:p w14:paraId="2450A418" w14:textId="77777777" w:rsidR="002338E9" w:rsidRPr="00F05542" w:rsidRDefault="002338E9" w:rsidP="00A20D6B">
            <w:pPr>
              <w:pStyle w:val="IPPArialTable"/>
              <w:jc w:val="center"/>
            </w:pPr>
            <w:r w:rsidRPr="00F05542">
              <w:t>75</w:t>
            </w:r>
          </w:p>
          <w:p w14:paraId="44B3F2ED" w14:textId="77777777" w:rsidR="002338E9" w:rsidRPr="00F05542" w:rsidRDefault="002338E9" w:rsidP="00A20D6B">
            <w:pPr>
              <w:pStyle w:val="IPPArialTable"/>
              <w:jc w:val="center"/>
            </w:pPr>
            <w:r w:rsidRPr="00F05542">
              <w:t>90</w:t>
            </w:r>
          </w:p>
          <w:p w14:paraId="467B4F81" w14:textId="77777777" w:rsidR="002338E9" w:rsidRPr="00F05542" w:rsidRDefault="002338E9" w:rsidP="00A20D6B">
            <w:pPr>
              <w:pStyle w:val="IPPArialTable"/>
              <w:jc w:val="center"/>
            </w:pPr>
            <w:r w:rsidRPr="00F05542">
              <w:t>110</w:t>
            </w:r>
          </w:p>
        </w:tc>
        <w:tc>
          <w:tcPr>
            <w:tcW w:w="1476" w:type="pct"/>
          </w:tcPr>
          <w:p w14:paraId="03A5E6CD" w14:textId="77777777" w:rsidR="002338E9" w:rsidRPr="00F05542" w:rsidRDefault="002338E9" w:rsidP="00A20D6B">
            <w:pPr>
              <w:pStyle w:val="IPPArialTable"/>
            </w:pPr>
            <w:r w:rsidRPr="00F05542">
              <w:t xml:space="preserve">Armstrong and </w:t>
            </w:r>
            <w:proofErr w:type="spellStart"/>
            <w:r w:rsidRPr="00F05542">
              <w:t>Mangan</w:t>
            </w:r>
            <w:proofErr w:type="spellEnd"/>
            <w:r w:rsidRPr="00F05542">
              <w:t xml:space="preserve"> (2007)</w:t>
            </w:r>
          </w:p>
          <w:p w14:paraId="0E93FF46" w14:textId="77777777" w:rsidR="002338E9" w:rsidRPr="00F05542" w:rsidRDefault="002338E9" w:rsidP="00A20D6B">
            <w:pPr>
              <w:pStyle w:val="IPPArialTable"/>
            </w:pPr>
            <w:r w:rsidRPr="00F05542">
              <w:t>DAFF (2023)</w:t>
            </w:r>
          </w:p>
        </w:tc>
      </w:tr>
      <w:tr w:rsidR="002338E9" w:rsidRPr="00F05542" w14:paraId="3D98F3E8" w14:textId="77777777" w:rsidTr="00A20D6B">
        <w:trPr>
          <w:trHeight w:val="444"/>
        </w:trPr>
        <w:tc>
          <w:tcPr>
            <w:tcW w:w="818" w:type="pct"/>
          </w:tcPr>
          <w:p w14:paraId="586091E7" w14:textId="77777777" w:rsidR="002338E9" w:rsidRPr="00F05542" w:rsidRDefault="002338E9" w:rsidP="00A20D6B">
            <w:pPr>
              <w:pStyle w:val="IPPArialTable"/>
            </w:pPr>
            <w:r w:rsidRPr="00F05542">
              <w:t>HWIT 4</w:t>
            </w:r>
          </w:p>
        </w:tc>
        <w:tc>
          <w:tcPr>
            <w:tcW w:w="738" w:type="pct"/>
          </w:tcPr>
          <w:p w14:paraId="0BCA33BF" w14:textId="77777777" w:rsidR="002338E9" w:rsidRPr="00F05542" w:rsidRDefault="002338E9" w:rsidP="00A20D6B">
            <w:pPr>
              <w:pStyle w:val="IPPArialTable"/>
              <w:jc w:val="center"/>
            </w:pPr>
            <w:r w:rsidRPr="00F05542">
              <w:t>0–500</w:t>
            </w:r>
          </w:p>
          <w:p w14:paraId="672FDE48" w14:textId="77777777" w:rsidR="002338E9" w:rsidRPr="00F05542" w:rsidRDefault="002338E9" w:rsidP="00A20D6B">
            <w:pPr>
              <w:pStyle w:val="IPPArialTable"/>
              <w:jc w:val="center"/>
            </w:pPr>
            <w:r w:rsidRPr="00F05542">
              <w:t>501–700</w:t>
            </w:r>
          </w:p>
          <w:p w14:paraId="326F5D54" w14:textId="77777777" w:rsidR="002338E9" w:rsidRPr="00F05542" w:rsidRDefault="002338E9" w:rsidP="00A20D6B">
            <w:pPr>
              <w:pStyle w:val="IPPArialTable"/>
              <w:jc w:val="center"/>
            </w:pPr>
            <w:r w:rsidRPr="00F05542">
              <w:t>701–900</w:t>
            </w:r>
          </w:p>
        </w:tc>
        <w:tc>
          <w:tcPr>
            <w:tcW w:w="984" w:type="pct"/>
          </w:tcPr>
          <w:p w14:paraId="755C2BF1" w14:textId="77777777" w:rsidR="002338E9" w:rsidRPr="00F05542" w:rsidRDefault="002338E9" w:rsidP="00A20D6B">
            <w:pPr>
              <w:pStyle w:val="IPPArialTable"/>
              <w:jc w:val="center"/>
            </w:pPr>
            <w:r w:rsidRPr="00F05542">
              <w:t>48.0</w:t>
            </w:r>
          </w:p>
          <w:p w14:paraId="6C0EA0E1" w14:textId="77777777" w:rsidR="002338E9" w:rsidRPr="00F05542" w:rsidRDefault="002338E9" w:rsidP="00A20D6B">
            <w:pPr>
              <w:pStyle w:val="IPPArialTable"/>
              <w:jc w:val="center"/>
            </w:pPr>
            <w:r w:rsidRPr="00F05542">
              <w:t>48.0</w:t>
            </w:r>
          </w:p>
          <w:p w14:paraId="083EB9F9" w14:textId="77777777" w:rsidR="002338E9" w:rsidRPr="00F05542" w:rsidRDefault="002338E9" w:rsidP="00A20D6B">
            <w:pPr>
              <w:pStyle w:val="IPPArialTable"/>
              <w:jc w:val="center"/>
            </w:pPr>
            <w:r w:rsidRPr="00F05542">
              <w:t>48.0</w:t>
            </w:r>
          </w:p>
        </w:tc>
        <w:tc>
          <w:tcPr>
            <w:tcW w:w="984" w:type="pct"/>
          </w:tcPr>
          <w:p w14:paraId="69713E07" w14:textId="77777777" w:rsidR="002338E9" w:rsidRPr="00F05542" w:rsidRDefault="002338E9" w:rsidP="00A20D6B">
            <w:pPr>
              <w:pStyle w:val="IPPArialTable"/>
              <w:jc w:val="center"/>
            </w:pPr>
            <w:r w:rsidRPr="00F05542">
              <w:t>60</w:t>
            </w:r>
          </w:p>
          <w:p w14:paraId="386571B4" w14:textId="77777777" w:rsidR="002338E9" w:rsidRPr="00F05542" w:rsidRDefault="002338E9" w:rsidP="00A20D6B">
            <w:pPr>
              <w:pStyle w:val="IPPArialTable"/>
              <w:jc w:val="center"/>
            </w:pPr>
            <w:r w:rsidRPr="00F05542">
              <w:t>75</w:t>
            </w:r>
          </w:p>
          <w:p w14:paraId="26C7D418" w14:textId="77777777" w:rsidR="002338E9" w:rsidRPr="00F05542" w:rsidRDefault="002338E9" w:rsidP="00A20D6B">
            <w:pPr>
              <w:pStyle w:val="IPPArialTable"/>
              <w:jc w:val="center"/>
            </w:pPr>
            <w:r w:rsidRPr="00F05542">
              <w:t>90</w:t>
            </w:r>
          </w:p>
        </w:tc>
        <w:tc>
          <w:tcPr>
            <w:tcW w:w="1476" w:type="pct"/>
          </w:tcPr>
          <w:p w14:paraId="5B205E0E" w14:textId="77777777" w:rsidR="002338E9" w:rsidRPr="00F05542" w:rsidRDefault="002338E9" w:rsidP="00A20D6B">
            <w:pPr>
              <w:pStyle w:val="IPPArialTable"/>
            </w:pPr>
            <w:r w:rsidRPr="00F05542">
              <w:t>APQA (2012, 2016)</w:t>
            </w:r>
          </w:p>
          <w:p w14:paraId="03C527EA" w14:textId="77777777" w:rsidR="002338E9" w:rsidRPr="00F05542" w:rsidRDefault="002338E9" w:rsidP="00A20D6B">
            <w:pPr>
              <w:pStyle w:val="IPPArialTable"/>
            </w:pPr>
            <w:r w:rsidRPr="00F05542">
              <w:t>DAFF (2023)</w:t>
            </w:r>
          </w:p>
        </w:tc>
      </w:tr>
      <w:tr w:rsidR="002338E9" w:rsidRPr="00F05542" w14:paraId="0B913436" w14:textId="77777777" w:rsidTr="00A20D6B">
        <w:trPr>
          <w:trHeight w:val="444"/>
        </w:trPr>
        <w:tc>
          <w:tcPr>
            <w:tcW w:w="818" w:type="pct"/>
            <w:shd w:val="clear" w:color="auto" w:fill="BFBFBF" w:themeFill="background1" w:themeFillShade="BF"/>
          </w:tcPr>
          <w:p w14:paraId="2FD1D217" w14:textId="77777777" w:rsidR="002338E9" w:rsidRPr="00F05542" w:rsidRDefault="002338E9" w:rsidP="00A20D6B">
            <w:pPr>
              <w:pStyle w:val="IPPArialTable"/>
            </w:pPr>
            <w:r w:rsidRPr="00F05542">
              <w:rPr>
                <w:b/>
                <w:bCs/>
              </w:rPr>
              <w:t>Schedule number</w:t>
            </w:r>
          </w:p>
        </w:tc>
        <w:tc>
          <w:tcPr>
            <w:tcW w:w="738" w:type="pct"/>
            <w:shd w:val="clear" w:color="auto" w:fill="BFBFBF" w:themeFill="background1" w:themeFillShade="BF"/>
          </w:tcPr>
          <w:p w14:paraId="1F7588C9" w14:textId="77777777" w:rsidR="002338E9" w:rsidRPr="00F05542" w:rsidRDefault="002338E9" w:rsidP="00A20D6B">
            <w:pPr>
              <w:pStyle w:val="IPPArialTable"/>
            </w:pPr>
            <w:r w:rsidRPr="00F05542">
              <w:rPr>
                <w:b/>
                <w:bCs/>
              </w:rPr>
              <w:t>Fruit weight (g)</w:t>
            </w:r>
          </w:p>
        </w:tc>
        <w:tc>
          <w:tcPr>
            <w:tcW w:w="984" w:type="pct"/>
            <w:shd w:val="clear" w:color="auto" w:fill="BFBFBF" w:themeFill="background1" w:themeFillShade="BF"/>
          </w:tcPr>
          <w:p w14:paraId="7B0D44FB" w14:textId="77777777" w:rsidR="002338E9" w:rsidRPr="00F05542" w:rsidRDefault="002338E9" w:rsidP="00A20D6B">
            <w:pPr>
              <w:pStyle w:val="IPPArialTable"/>
            </w:pPr>
            <w:r w:rsidRPr="00F05542">
              <w:rPr>
                <w:b/>
                <w:bCs/>
              </w:rPr>
              <w:t>Fruit pulp temperature (</w:t>
            </w:r>
            <w:r w:rsidRPr="00F05542">
              <w:rPr>
                <w:rFonts w:cs="Arial"/>
                <w:b/>
                <w:bCs/>
              </w:rPr>
              <w:t>°</w:t>
            </w:r>
            <w:r w:rsidRPr="00F05542">
              <w:rPr>
                <w:b/>
                <w:bCs/>
              </w:rPr>
              <w:t>C)</w:t>
            </w:r>
          </w:p>
        </w:tc>
        <w:tc>
          <w:tcPr>
            <w:tcW w:w="984" w:type="pct"/>
            <w:shd w:val="clear" w:color="auto" w:fill="BFBFBF" w:themeFill="background1" w:themeFillShade="BF"/>
          </w:tcPr>
          <w:p w14:paraId="471C59B4" w14:textId="77777777" w:rsidR="002338E9" w:rsidRPr="00F05542" w:rsidRDefault="002338E9" w:rsidP="00A20D6B">
            <w:pPr>
              <w:pStyle w:val="IPPArialTable"/>
            </w:pPr>
            <w:r w:rsidRPr="00F05542">
              <w:rPr>
                <w:b/>
                <w:bCs/>
              </w:rPr>
              <w:t>Immersion time (minutes)</w:t>
            </w:r>
          </w:p>
        </w:tc>
        <w:tc>
          <w:tcPr>
            <w:tcW w:w="1476" w:type="pct"/>
            <w:shd w:val="clear" w:color="auto" w:fill="BFBFBF" w:themeFill="background1" w:themeFillShade="BF"/>
          </w:tcPr>
          <w:p w14:paraId="25AA266F" w14:textId="77777777" w:rsidR="002338E9" w:rsidRPr="00F05542" w:rsidRDefault="002338E9" w:rsidP="00A20D6B">
            <w:pPr>
              <w:pStyle w:val="IPPArialTable"/>
            </w:pPr>
            <w:r w:rsidRPr="00F05542">
              <w:rPr>
                <w:b/>
                <w:bCs/>
              </w:rPr>
              <w:t>References</w:t>
            </w:r>
          </w:p>
        </w:tc>
      </w:tr>
      <w:tr w:rsidR="002338E9" w:rsidRPr="00F05542" w14:paraId="7A577917" w14:textId="77777777" w:rsidTr="00A20D6B">
        <w:trPr>
          <w:trHeight w:val="444"/>
        </w:trPr>
        <w:tc>
          <w:tcPr>
            <w:tcW w:w="818" w:type="pct"/>
          </w:tcPr>
          <w:p w14:paraId="5C8CC4D2" w14:textId="77777777" w:rsidR="002338E9" w:rsidRPr="00F05542" w:rsidRDefault="002338E9" w:rsidP="00A20D6B">
            <w:pPr>
              <w:pStyle w:val="IPPArialTable"/>
            </w:pPr>
            <w:r w:rsidRPr="00F05542">
              <w:t>HWIT 5</w:t>
            </w:r>
          </w:p>
        </w:tc>
        <w:tc>
          <w:tcPr>
            <w:tcW w:w="738" w:type="pct"/>
          </w:tcPr>
          <w:p w14:paraId="1F6797E3" w14:textId="77777777" w:rsidR="002338E9" w:rsidRPr="00F05542" w:rsidRDefault="002338E9" w:rsidP="00A20D6B">
            <w:pPr>
              <w:pStyle w:val="IPPArialTable"/>
              <w:jc w:val="center"/>
            </w:pPr>
            <w:r w:rsidRPr="00F05542">
              <w:t>All</w:t>
            </w:r>
          </w:p>
        </w:tc>
        <w:tc>
          <w:tcPr>
            <w:tcW w:w="984" w:type="pct"/>
          </w:tcPr>
          <w:p w14:paraId="643AB302" w14:textId="77777777" w:rsidR="002338E9" w:rsidRPr="00F05542" w:rsidRDefault="002338E9" w:rsidP="00A20D6B">
            <w:pPr>
              <w:pStyle w:val="IPPArialTable"/>
              <w:jc w:val="center"/>
            </w:pPr>
            <w:r w:rsidRPr="00F05542">
              <w:t>50.0</w:t>
            </w:r>
          </w:p>
        </w:tc>
        <w:tc>
          <w:tcPr>
            <w:tcW w:w="984" w:type="pct"/>
          </w:tcPr>
          <w:p w14:paraId="3AF241DF" w14:textId="77777777" w:rsidR="002338E9" w:rsidRPr="00F05542" w:rsidRDefault="002338E9" w:rsidP="00A20D6B">
            <w:pPr>
              <w:pStyle w:val="IPPArialTable"/>
              <w:jc w:val="center"/>
            </w:pPr>
            <w:r w:rsidRPr="00F05542">
              <w:t>11</w:t>
            </w:r>
          </w:p>
        </w:tc>
        <w:tc>
          <w:tcPr>
            <w:tcW w:w="1476" w:type="pct"/>
          </w:tcPr>
          <w:p w14:paraId="7AD5E24C" w14:textId="77777777" w:rsidR="002338E9" w:rsidRPr="00F05542" w:rsidRDefault="002338E9" w:rsidP="00A20D6B">
            <w:pPr>
              <w:pStyle w:val="IPPArialTable"/>
            </w:pPr>
            <w:proofErr w:type="spellStart"/>
            <w:r w:rsidRPr="00F05542">
              <w:t>Zakariya</w:t>
            </w:r>
            <w:proofErr w:type="spellEnd"/>
            <w:r w:rsidRPr="00F05542">
              <w:t xml:space="preserve"> and </w:t>
            </w:r>
            <w:proofErr w:type="spellStart"/>
            <w:r w:rsidRPr="00F05542">
              <w:t>Alhassan</w:t>
            </w:r>
            <w:proofErr w:type="spellEnd"/>
            <w:r w:rsidRPr="00F05542">
              <w:t xml:space="preserve"> (2014)</w:t>
            </w:r>
          </w:p>
        </w:tc>
      </w:tr>
    </w:tbl>
    <w:p w14:paraId="08CD4E63" w14:textId="77777777" w:rsidR="002338E9" w:rsidRPr="00F05542" w:rsidRDefault="002338E9" w:rsidP="002338E9">
      <w:pPr>
        <w:pStyle w:val="IPPArialFootnote"/>
      </w:pPr>
      <w:r w:rsidRPr="00F05542">
        <w:rPr>
          <w:i/>
          <w:iCs/>
        </w:rPr>
        <w:t xml:space="preserve">Note: </w:t>
      </w:r>
      <w:r w:rsidRPr="00F05542">
        <w:t>* References listed in alphabetical order, not by weight of fruit.</w:t>
      </w:r>
    </w:p>
    <w:p w14:paraId="4744D626" w14:textId="77777777" w:rsidR="002338E9" w:rsidRPr="00F05542" w:rsidRDefault="002338E9" w:rsidP="002338E9">
      <w:pPr>
        <w:pStyle w:val="IPPArialFootnote"/>
      </w:pPr>
      <w:r w:rsidRPr="00F05542">
        <w:rPr>
          <w:i/>
          <w:iCs/>
        </w:rPr>
        <w:t>Sources</w:t>
      </w:r>
      <w:r w:rsidRPr="00F05542">
        <w:t>:</w:t>
      </w:r>
    </w:p>
    <w:p w14:paraId="36D853C3" w14:textId="77777777" w:rsidR="002338E9" w:rsidRPr="00F05542" w:rsidRDefault="002338E9" w:rsidP="002338E9">
      <w:pPr>
        <w:pStyle w:val="IPPArialFootnote"/>
      </w:pPr>
      <w:r w:rsidRPr="00F05542">
        <w:t xml:space="preserve">APQA (Animal and Plant Quarantine Agency). 2012. </w:t>
      </w:r>
      <w:r w:rsidRPr="00F05542">
        <w:rPr>
          <w:i/>
          <w:iCs/>
        </w:rPr>
        <w:t>Import requirement for fresh mango fruits from Pakistan into Korea</w:t>
      </w:r>
      <w:r w:rsidRPr="00F05542">
        <w:t xml:space="preserve"> (in Korean)</w:t>
      </w:r>
      <w:r w:rsidRPr="00F05542">
        <w:rPr>
          <w:i/>
          <w:iCs/>
        </w:rPr>
        <w:t>.</w:t>
      </w:r>
      <w:r w:rsidRPr="00F05542">
        <w:t xml:space="preserve"> Republic of Korea. </w:t>
      </w:r>
      <w:hyperlink r:id="rId18" w:history="1">
        <w:r w:rsidRPr="00F05542">
          <w:rPr>
            <w:rStyle w:val="Hyperlink"/>
          </w:rPr>
          <w:t>www.qia.go.kr/bbs/lawAnn/viewLawWebAction.do?id=190958&amp;type=0</w:t>
        </w:r>
      </w:hyperlink>
    </w:p>
    <w:p w14:paraId="24121F28" w14:textId="77777777" w:rsidR="002338E9" w:rsidRPr="00F05542" w:rsidRDefault="002338E9" w:rsidP="002338E9">
      <w:pPr>
        <w:pStyle w:val="IPPArialFootnote"/>
      </w:pPr>
      <w:r w:rsidRPr="00F05542">
        <w:lastRenderedPageBreak/>
        <w:t xml:space="preserve">APQA. 2016. </w:t>
      </w:r>
      <w:r w:rsidRPr="00F05542">
        <w:rPr>
          <w:i/>
          <w:iCs/>
        </w:rPr>
        <w:t>Import requirement for fresh mango fruits from India into Korea</w:t>
      </w:r>
      <w:r w:rsidRPr="00F05542" w:rsidDel="0015585A">
        <w:t xml:space="preserve"> </w:t>
      </w:r>
      <w:r w:rsidRPr="00F05542">
        <w:t>(in Korean)</w:t>
      </w:r>
      <w:r w:rsidRPr="00F05542">
        <w:rPr>
          <w:i/>
          <w:iCs/>
        </w:rPr>
        <w:t>.</w:t>
      </w:r>
      <w:r w:rsidRPr="00F05542">
        <w:t xml:space="preserve"> Republic of Korea. </w:t>
      </w:r>
      <w:hyperlink r:id="rId19" w:history="1">
        <w:r>
          <w:rPr>
            <w:rStyle w:val="Hyperlink"/>
          </w:rPr>
          <w:t>www.qia.go.kr/lawAnn/viewLawWebAction.do?id=190961&amp;type=0</w:t>
        </w:r>
      </w:hyperlink>
      <w:r w:rsidRPr="00F05542">
        <w:t xml:space="preserve"> </w:t>
      </w:r>
    </w:p>
    <w:p w14:paraId="664207AA" w14:textId="77777777" w:rsidR="002338E9" w:rsidRPr="00F05542" w:rsidRDefault="002338E9" w:rsidP="002338E9">
      <w:pPr>
        <w:pStyle w:val="IPPArialFootnote"/>
      </w:pPr>
      <w:r w:rsidRPr="00F05542">
        <w:t xml:space="preserve">Armstrong, J.W. &amp; </w:t>
      </w:r>
      <w:proofErr w:type="spellStart"/>
      <w:r w:rsidRPr="00F05542">
        <w:t>Mangan</w:t>
      </w:r>
      <w:proofErr w:type="spellEnd"/>
      <w:r w:rsidRPr="00F05542">
        <w:t>, R.L. 2007. Commercial quarantine heat treatments. I</w:t>
      </w:r>
      <w:r w:rsidRPr="00F05542">
        <w:rPr>
          <w:shd w:val="clear" w:color="auto" w:fill="FFFFFF"/>
        </w:rPr>
        <w:t xml:space="preserve">n: J. Tang, E. Mitcham, S. Wang &amp; S. Lurie, eds. </w:t>
      </w:r>
      <w:r w:rsidRPr="00F05542">
        <w:rPr>
          <w:i/>
          <w:iCs/>
          <w:shd w:val="clear" w:color="auto" w:fill="FFFFFF"/>
        </w:rPr>
        <w:t>Heat treatments for postharvest pest control – Theory and practice</w:t>
      </w:r>
      <w:r w:rsidRPr="00F05542">
        <w:rPr>
          <w:shd w:val="clear" w:color="auto" w:fill="FFFFFF"/>
        </w:rPr>
        <w:t xml:space="preserve">, pp. 311–340. Wallingford, UK, CABI. </w:t>
      </w:r>
      <w:proofErr w:type="gramStart"/>
      <w:r w:rsidRPr="00F05542">
        <w:rPr>
          <w:shd w:val="clear" w:color="auto" w:fill="FFFFFF"/>
        </w:rPr>
        <w:t>349</w:t>
      </w:r>
      <w:proofErr w:type="gramEnd"/>
      <w:r w:rsidRPr="00F05542">
        <w:rPr>
          <w:shd w:val="clear" w:color="auto" w:fill="FFFFFF"/>
        </w:rPr>
        <w:t> pp.</w:t>
      </w:r>
    </w:p>
    <w:p w14:paraId="0E2CDF33" w14:textId="77777777" w:rsidR="002338E9" w:rsidRPr="00F05542" w:rsidRDefault="002338E9" w:rsidP="002338E9">
      <w:pPr>
        <w:pStyle w:val="IPPArialFootnote"/>
      </w:pPr>
      <w:r w:rsidRPr="00F05542">
        <w:rPr>
          <w:shd w:val="clear" w:color="auto" w:fill="FFFFFF"/>
        </w:rPr>
        <w:t xml:space="preserve">DAFF (Department of Agriculture, Fisheries and Forestry). 2023. Australian Biosecurity Import Conditions. In: </w:t>
      </w:r>
      <w:r w:rsidRPr="00F05542">
        <w:rPr>
          <w:i/>
          <w:iCs/>
          <w:shd w:val="clear" w:color="auto" w:fill="FFFFFF"/>
        </w:rPr>
        <w:t>Australian Government Department of Agriculture, Fisheries and Forestry</w:t>
      </w:r>
      <w:r w:rsidRPr="00F05542">
        <w:rPr>
          <w:shd w:val="clear" w:color="auto" w:fill="FFFFFF"/>
        </w:rPr>
        <w:t xml:space="preserve">. Canberra. [Cited 29 January 2023]. </w:t>
      </w:r>
      <w:hyperlink r:id="rId20" w:history="1">
        <w:r w:rsidRPr="00F05542">
          <w:rPr>
            <w:rStyle w:val="Hyperlink"/>
            <w:szCs w:val="22"/>
            <w:shd w:val="clear" w:color="auto" w:fill="FFFFFF"/>
          </w:rPr>
          <w:t>https://bicon.agriculture.gov.au/BiconWeb4.0</w:t>
        </w:r>
      </w:hyperlink>
      <w:r w:rsidRPr="00F05542">
        <w:rPr>
          <w:color w:val="333333"/>
          <w:shd w:val="clear" w:color="auto" w:fill="FFFFFF"/>
        </w:rPr>
        <w:t xml:space="preserve"> </w:t>
      </w:r>
    </w:p>
    <w:p w14:paraId="6A7B6438" w14:textId="77777777" w:rsidR="002338E9" w:rsidRPr="00F05542" w:rsidRDefault="002338E9" w:rsidP="002338E9">
      <w:pPr>
        <w:pStyle w:val="IPPArialFootnote"/>
      </w:pPr>
      <w:r w:rsidRPr="00F05542">
        <w:t>MERCOSUR (Southern Common Market). 2006. [</w:t>
      </w:r>
      <w:r w:rsidRPr="00F05542">
        <w:rPr>
          <w:i/>
          <w:iCs/>
        </w:rPr>
        <w:t>Phytosanitary requirements for</w:t>
      </w:r>
      <w:r w:rsidRPr="00F05542">
        <w:t xml:space="preserve"> </w:t>
      </w:r>
      <w:proofErr w:type="spellStart"/>
      <w:r w:rsidRPr="00F05542">
        <w:t>Mangifera</w:t>
      </w:r>
      <w:proofErr w:type="spellEnd"/>
      <w:r w:rsidRPr="00F05542">
        <w:t xml:space="preserve"> </w:t>
      </w:r>
      <w:proofErr w:type="spellStart"/>
      <w:r w:rsidRPr="00F05542">
        <w:t>indica</w:t>
      </w:r>
      <w:proofErr w:type="spellEnd"/>
      <w:r w:rsidRPr="00F05542">
        <w:t xml:space="preserve"> </w:t>
      </w:r>
      <w:r w:rsidRPr="00F05542">
        <w:rPr>
          <w:i/>
          <w:iCs/>
        </w:rPr>
        <w:t>(mango), according to country of destination and origin, for MERCOSUR member states.</w:t>
      </w:r>
      <w:r w:rsidRPr="00F05542">
        <w:t>] MERCOSUR/GMC/RES. N</w:t>
      </w:r>
      <w:r w:rsidRPr="00F05542">
        <w:rPr>
          <w:vertAlign w:val="superscript"/>
        </w:rPr>
        <w:t>o</w:t>
      </w:r>
      <w:r w:rsidRPr="00F05542">
        <w:t xml:space="preserve"> 61/06, sub-standard 3.7.45 (in Spanish). Brasília. </w:t>
      </w:r>
      <w:proofErr w:type="gramStart"/>
      <w:r w:rsidRPr="00F05542">
        <w:t>9</w:t>
      </w:r>
      <w:proofErr w:type="gramEnd"/>
      <w:r w:rsidRPr="00F05542">
        <w:t xml:space="preserve"> pp. </w:t>
      </w:r>
      <w:hyperlink r:id="rId21" w:history="1">
        <w:r w:rsidRPr="00F05542">
          <w:rPr>
            <w:rStyle w:val="Hyperlink"/>
          </w:rPr>
          <w:t>https://faolex.fao.org/docs/pdf/mrc104485.pdf</w:t>
        </w:r>
      </w:hyperlink>
    </w:p>
    <w:p w14:paraId="1AC09721" w14:textId="77777777" w:rsidR="002338E9" w:rsidRPr="00F05542" w:rsidRDefault="002338E9" w:rsidP="002338E9">
      <w:pPr>
        <w:pStyle w:val="IPPParagraphnumbering"/>
        <w:numPr>
          <w:ilvl w:val="0"/>
          <w:numId w:val="0"/>
        </w:numPr>
        <w:spacing w:after="0"/>
        <w:ind w:left="284" w:hanging="284"/>
        <w:jc w:val="left"/>
        <w:rPr>
          <w:rFonts w:ascii="Arial" w:hAnsi="Arial" w:cs="Arial"/>
          <w:sz w:val="16"/>
          <w:szCs w:val="16"/>
          <w:lang w:val="en-GB"/>
        </w:rPr>
      </w:pPr>
      <w:r w:rsidRPr="00F05542">
        <w:rPr>
          <w:rFonts w:ascii="Arial" w:hAnsi="Arial" w:cs="Arial"/>
          <w:sz w:val="16"/>
          <w:szCs w:val="16"/>
          <w:lang w:val="en-GB"/>
        </w:rPr>
        <w:t xml:space="preserve">MPI (Ministry for Primary Industries). 2023. Requirement documents for importing fresh fruit and vegetables. In: </w:t>
      </w:r>
      <w:r w:rsidRPr="00F05542">
        <w:rPr>
          <w:rFonts w:ascii="Arial" w:hAnsi="Arial" w:cs="Arial"/>
          <w:i/>
          <w:iCs/>
          <w:sz w:val="16"/>
          <w:szCs w:val="16"/>
          <w:lang w:val="en-GB"/>
        </w:rPr>
        <w:t>Ministry for Primary Industries</w:t>
      </w:r>
      <w:r w:rsidRPr="00F05542">
        <w:rPr>
          <w:rFonts w:ascii="Arial" w:hAnsi="Arial" w:cs="Arial"/>
          <w:sz w:val="16"/>
          <w:szCs w:val="16"/>
          <w:lang w:val="en-GB"/>
        </w:rPr>
        <w:t xml:space="preserve">. Wellington, New Zealand Government. [Cited 1 March 2023]. </w:t>
      </w:r>
      <w:hyperlink r:id="rId22" w:history="1">
        <w:r>
          <w:rPr>
            <w:rStyle w:val="Hyperlink"/>
            <w:rFonts w:ascii="Arial" w:hAnsi="Arial" w:cs="Arial"/>
            <w:sz w:val="16"/>
            <w:szCs w:val="16"/>
            <w:lang w:val="en-GB"/>
          </w:rPr>
          <w:t>www.mpi.govt.nz/import/food/fresh-fruit-vegetables/requirements</w:t>
        </w:r>
      </w:hyperlink>
    </w:p>
    <w:p w14:paraId="69729E35" w14:textId="77777777" w:rsidR="002338E9" w:rsidRPr="00F05542" w:rsidRDefault="002338E9" w:rsidP="002338E9">
      <w:pPr>
        <w:pStyle w:val="IPPArialFootnote"/>
      </w:pPr>
      <w:r w:rsidRPr="00F05542">
        <w:t xml:space="preserve">USDA (United States Department of Agriculture). 2016. </w:t>
      </w:r>
      <w:r w:rsidRPr="00F05542">
        <w:rPr>
          <w:i/>
          <w:iCs/>
        </w:rPr>
        <w:t>Treatment manual</w:t>
      </w:r>
      <w:r w:rsidRPr="00F05542">
        <w:t xml:space="preserve">, </w:t>
      </w:r>
      <w:proofErr w:type="gramStart"/>
      <w:r w:rsidRPr="00F05542">
        <w:t>2nd</w:t>
      </w:r>
      <w:proofErr w:type="gramEnd"/>
      <w:r w:rsidRPr="00F05542">
        <w:t xml:space="preserve"> </w:t>
      </w:r>
      <w:proofErr w:type="spellStart"/>
      <w:r w:rsidRPr="00F05542">
        <w:t>edn</w:t>
      </w:r>
      <w:proofErr w:type="spellEnd"/>
      <w:r w:rsidRPr="00F05542">
        <w:t xml:space="preserve">. Animal and Plant Health Inspection Service, USDA. </w:t>
      </w:r>
      <w:proofErr w:type="gramStart"/>
      <w:r w:rsidRPr="00F05542">
        <w:t>968</w:t>
      </w:r>
      <w:proofErr w:type="gramEnd"/>
      <w:r w:rsidRPr="00F05542">
        <w:t xml:space="preserve"> pp. </w:t>
      </w:r>
      <w:hyperlink r:id="rId23" w:history="1">
        <w:r w:rsidRPr="00F05542">
          <w:rPr>
            <w:rStyle w:val="Hyperlink"/>
          </w:rPr>
          <w:t>www.aphis.usda.gov/import_export/plants/manuals/ports/downloads/treatment.pdf</w:t>
        </w:r>
      </w:hyperlink>
    </w:p>
    <w:p w14:paraId="6D2C538F" w14:textId="77777777" w:rsidR="002338E9" w:rsidRPr="00F05542" w:rsidRDefault="002338E9" w:rsidP="002338E9">
      <w:pPr>
        <w:pStyle w:val="IPPArialFootnote"/>
      </w:pPr>
      <w:proofErr w:type="spellStart"/>
      <w:r w:rsidRPr="00F05542">
        <w:rPr>
          <w:shd w:val="clear" w:color="auto" w:fill="FFFFFF"/>
        </w:rPr>
        <w:t>Zakariya</w:t>
      </w:r>
      <w:proofErr w:type="spellEnd"/>
      <w:r w:rsidRPr="00F05542">
        <w:rPr>
          <w:shd w:val="clear" w:color="auto" w:fill="FFFFFF"/>
        </w:rPr>
        <w:t xml:space="preserve">, A.A.-R.M. &amp; </w:t>
      </w:r>
      <w:proofErr w:type="spellStart"/>
      <w:r w:rsidRPr="00F05542">
        <w:rPr>
          <w:shd w:val="clear" w:color="auto" w:fill="FFFFFF"/>
        </w:rPr>
        <w:t>Alhassan</w:t>
      </w:r>
      <w:proofErr w:type="spellEnd"/>
      <w:r w:rsidRPr="00F05542">
        <w:rPr>
          <w:shd w:val="clear" w:color="auto" w:fill="FFFFFF"/>
        </w:rPr>
        <w:t xml:space="preserve">, N. 2014. Application of hot water and temperature treatments to improve quality of </w:t>
      </w:r>
      <w:proofErr w:type="spellStart"/>
      <w:r w:rsidRPr="00F05542">
        <w:rPr>
          <w:shd w:val="clear" w:color="auto" w:fill="FFFFFF"/>
        </w:rPr>
        <w:t>Keitt</w:t>
      </w:r>
      <w:proofErr w:type="spellEnd"/>
      <w:r w:rsidRPr="00F05542">
        <w:rPr>
          <w:shd w:val="clear" w:color="auto" w:fill="FFFFFF"/>
        </w:rPr>
        <w:t xml:space="preserve"> and Nam Doc Mai mango fruits. </w:t>
      </w:r>
      <w:r w:rsidRPr="00F05542">
        <w:rPr>
          <w:i/>
          <w:iCs/>
          <w:shd w:val="clear" w:color="auto" w:fill="FFFFFF"/>
        </w:rPr>
        <w:t>International Journal of Scientific and Technology Research</w:t>
      </w:r>
      <w:r w:rsidRPr="00F05542">
        <w:rPr>
          <w:shd w:val="clear" w:color="auto" w:fill="FFFFFF"/>
        </w:rPr>
        <w:t xml:space="preserve">, 3: 262–266. </w:t>
      </w:r>
      <w:hyperlink r:id="rId24" w:history="1">
        <w:r w:rsidRPr="00F05542">
          <w:rPr>
            <w:rStyle w:val="Hyperlink"/>
            <w:szCs w:val="22"/>
            <w:shd w:val="clear" w:color="auto" w:fill="FFFFFF"/>
          </w:rPr>
          <w:t>www.ijstr.org/final-print/sep2014/Application-Of-Hot-Water-And-Temperature-Treatments-To-Improve-Quality-Of-Keitt-And-Nam-Doc-Mai-Mango-Fruits.pdf</w:t>
        </w:r>
      </w:hyperlink>
    </w:p>
    <w:p w14:paraId="588E7BE6" w14:textId="77777777" w:rsidR="002338E9" w:rsidRPr="00F05542" w:rsidRDefault="002338E9" w:rsidP="002338E9">
      <w:pPr>
        <w:pStyle w:val="IPPNormal"/>
      </w:pPr>
    </w:p>
    <w:p w14:paraId="6D341692" w14:textId="77777777" w:rsidR="002338E9" w:rsidRPr="00F05542" w:rsidRDefault="002338E9" w:rsidP="002338E9">
      <w:pPr>
        <w:pStyle w:val="IPPArial"/>
        <w:keepNext/>
        <w:spacing w:after="120"/>
      </w:pPr>
      <w:r w:rsidRPr="00F05542">
        <w:rPr>
          <w:b/>
          <w:bCs/>
        </w:rPr>
        <w:t>Table 5.</w:t>
      </w:r>
      <w:r w:rsidRPr="00F05542">
        <w:t xml:space="preserve"> Schedules for vapour heat treatment</w:t>
      </w:r>
    </w:p>
    <w:tbl>
      <w:tblPr>
        <w:tblStyle w:val="TableGrid"/>
        <w:tblW w:w="9067" w:type="dxa"/>
        <w:tblLayout w:type="fixed"/>
        <w:tblLook w:val="04A0" w:firstRow="1" w:lastRow="0" w:firstColumn="1" w:lastColumn="0" w:noHBand="0" w:noVBand="1"/>
      </w:tblPr>
      <w:tblGrid>
        <w:gridCol w:w="1316"/>
        <w:gridCol w:w="1389"/>
        <w:gridCol w:w="1558"/>
        <w:gridCol w:w="1176"/>
        <w:gridCol w:w="3628"/>
      </w:tblGrid>
      <w:tr w:rsidR="002338E9" w:rsidRPr="00F05542" w14:paraId="6262FB13" w14:textId="77777777" w:rsidTr="00A20D6B">
        <w:trPr>
          <w:trHeight w:val="616"/>
        </w:trPr>
        <w:tc>
          <w:tcPr>
            <w:tcW w:w="1316" w:type="dxa"/>
            <w:shd w:val="clear" w:color="auto" w:fill="BFBFBF"/>
          </w:tcPr>
          <w:p w14:paraId="0252CE16" w14:textId="77777777" w:rsidR="002338E9" w:rsidRPr="00F05542" w:rsidRDefault="002338E9" w:rsidP="00A20D6B">
            <w:pPr>
              <w:pStyle w:val="IPPArialTable"/>
              <w:rPr>
                <w:b/>
                <w:bCs/>
              </w:rPr>
            </w:pPr>
            <w:r w:rsidRPr="00F05542">
              <w:rPr>
                <w:b/>
                <w:bCs/>
              </w:rPr>
              <w:t>Schedule number</w:t>
            </w:r>
          </w:p>
        </w:tc>
        <w:tc>
          <w:tcPr>
            <w:tcW w:w="1389" w:type="dxa"/>
            <w:shd w:val="clear" w:color="auto" w:fill="BFBFBF"/>
          </w:tcPr>
          <w:p w14:paraId="3DB8DCF6" w14:textId="77777777" w:rsidR="002338E9" w:rsidRPr="00F05542" w:rsidRDefault="002338E9" w:rsidP="00A20D6B">
            <w:pPr>
              <w:pStyle w:val="IPPArialTable"/>
              <w:rPr>
                <w:b/>
                <w:bCs/>
              </w:rPr>
            </w:pPr>
            <w:r w:rsidRPr="00F05542">
              <w:rPr>
                <w:b/>
                <w:bCs/>
              </w:rPr>
              <w:t>Minimum pulp temperature (</w:t>
            </w:r>
            <w:r w:rsidRPr="00F05542">
              <w:rPr>
                <w:rFonts w:cs="Arial"/>
                <w:b/>
                <w:bCs/>
              </w:rPr>
              <w:t>°</w:t>
            </w:r>
            <w:r w:rsidRPr="00F05542">
              <w:rPr>
                <w:b/>
                <w:bCs/>
              </w:rPr>
              <w:t>C)</w:t>
            </w:r>
          </w:p>
        </w:tc>
        <w:tc>
          <w:tcPr>
            <w:tcW w:w="1558" w:type="dxa"/>
            <w:shd w:val="clear" w:color="auto" w:fill="BFBFBF"/>
          </w:tcPr>
          <w:p w14:paraId="7801A155" w14:textId="77777777" w:rsidR="002338E9" w:rsidRPr="00F05542" w:rsidRDefault="002338E9" w:rsidP="00A20D6B">
            <w:pPr>
              <w:pStyle w:val="IPPArialTable"/>
              <w:rPr>
                <w:b/>
                <w:bCs/>
              </w:rPr>
            </w:pPr>
            <w:r w:rsidRPr="00F05542">
              <w:rPr>
                <w:b/>
                <w:bCs/>
              </w:rPr>
              <w:t>Minimum relative humidity (%)</w:t>
            </w:r>
          </w:p>
        </w:tc>
        <w:tc>
          <w:tcPr>
            <w:tcW w:w="1176" w:type="dxa"/>
            <w:shd w:val="clear" w:color="auto" w:fill="BFBFBF"/>
          </w:tcPr>
          <w:p w14:paraId="71973429" w14:textId="77777777" w:rsidR="002338E9" w:rsidRPr="00F05542" w:rsidRDefault="002338E9" w:rsidP="00A20D6B">
            <w:pPr>
              <w:pStyle w:val="IPPArialTable"/>
              <w:rPr>
                <w:b/>
                <w:bCs/>
              </w:rPr>
            </w:pPr>
            <w:r w:rsidRPr="00F05542">
              <w:rPr>
                <w:b/>
                <w:bCs/>
              </w:rPr>
              <w:t>Minimum exposure time (minutes)</w:t>
            </w:r>
          </w:p>
        </w:tc>
        <w:tc>
          <w:tcPr>
            <w:tcW w:w="3628" w:type="dxa"/>
            <w:shd w:val="clear" w:color="auto" w:fill="BFBFBF"/>
          </w:tcPr>
          <w:p w14:paraId="50B8F384" w14:textId="77777777" w:rsidR="002338E9" w:rsidRPr="00F05542" w:rsidRDefault="002338E9" w:rsidP="00A20D6B">
            <w:pPr>
              <w:pStyle w:val="IPPArialTable"/>
              <w:rPr>
                <w:b/>
                <w:bCs/>
              </w:rPr>
            </w:pPr>
            <w:r w:rsidRPr="00F05542">
              <w:rPr>
                <w:b/>
                <w:bCs/>
              </w:rPr>
              <w:t>References</w:t>
            </w:r>
          </w:p>
        </w:tc>
      </w:tr>
      <w:tr w:rsidR="002338E9" w:rsidRPr="00F05542" w14:paraId="6554BC4B" w14:textId="77777777" w:rsidTr="00A20D6B">
        <w:trPr>
          <w:trHeight w:val="444"/>
        </w:trPr>
        <w:tc>
          <w:tcPr>
            <w:tcW w:w="1316" w:type="dxa"/>
          </w:tcPr>
          <w:p w14:paraId="0A46E5DE" w14:textId="77777777" w:rsidR="002338E9" w:rsidRPr="00F05542" w:rsidRDefault="002338E9" w:rsidP="00A20D6B">
            <w:pPr>
              <w:pStyle w:val="IPPArialTable"/>
              <w:rPr>
                <w:kern w:val="2"/>
              </w:rPr>
            </w:pPr>
            <w:r w:rsidRPr="00F05542">
              <w:rPr>
                <w:kern w:val="2"/>
              </w:rPr>
              <w:t>VHT 1</w:t>
            </w:r>
          </w:p>
        </w:tc>
        <w:tc>
          <w:tcPr>
            <w:tcW w:w="1389" w:type="dxa"/>
          </w:tcPr>
          <w:p w14:paraId="5CED2095" w14:textId="77777777" w:rsidR="002338E9" w:rsidRPr="00F05542" w:rsidRDefault="002338E9" w:rsidP="00A20D6B">
            <w:pPr>
              <w:pStyle w:val="IPPArialTable"/>
              <w:jc w:val="center"/>
              <w:rPr>
                <w:kern w:val="2"/>
              </w:rPr>
            </w:pPr>
            <w:r w:rsidRPr="00F05542">
              <w:rPr>
                <w:kern w:val="2"/>
              </w:rPr>
              <w:t>46.0</w:t>
            </w:r>
          </w:p>
        </w:tc>
        <w:tc>
          <w:tcPr>
            <w:tcW w:w="1558" w:type="dxa"/>
          </w:tcPr>
          <w:p w14:paraId="1007D10B" w14:textId="77777777" w:rsidR="002338E9" w:rsidRPr="00F05542" w:rsidRDefault="002338E9" w:rsidP="00A20D6B">
            <w:pPr>
              <w:pStyle w:val="IPPArialTable"/>
              <w:jc w:val="center"/>
            </w:pPr>
            <w:r w:rsidRPr="00F05542">
              <w:t>95</w:t>
            </w:r>
          </w:p>
        </w:tc>
        <w:tc>
          <w:tcPr>
            <w:tcW w:w="1176" w:type="dxa"/>
          </w:tcPr>
          <w:p w14:paraId="16EB4F77" w14:textId="77777777" w:rsidR="002338E9" w:rsidRPr="00F05542" w:rsidRDefault="002338E9" w:rsidP="00A20D6B">
            <w:pPr>
              <w:pStyle w:val="IPPArialTable"/>
              <w:jc w:val="center"/>
            </w:pPr>
            <w:r w:rsidRPr="00F05542">
              <w:t>10</w:t>
            </w:r>
          </w:p>
        </w:tc>
        <w:tc>
          <w:tcPr>
            <w:tcW w:w="3628" w:type="dxa"/>
          </w:tcPr>
          <w:p w14:paraId="5C54521C" w14:textId="77777777" w:rsidR="002338E9" w:rsidRPr="00F05542" w:rsidRDefault="002338E9" w:rsidP="00A20D6B">
            <w:pPr>
              <w:pStyle w:val="IPPArialTable"/>
            </w:pPr>
            <w:proofErr w:type="spellStart"/>
            <w:r w:rsidRPr="00F05542">
              <w:t>Dohino</w:t>
            </w:r>
            <w:proofErr w:type="spellEnd"/>
            <w:r w:rsidRPr="00F05542">
              <w:t xml:space="preserve"> </w:t>
            </w:r>
            <w:r w:rsidRPr="00F05542">
              <w:rPr>
                <w:i/>
                <w:iCs/>
              </w:rPr>
              <w:t>et al.</w:t>
            </w:r>
            <w:r w:rsidRPr="00F05542">
              <w:t xml:space="preserve"> (2017)</w:t>
            </w:r>
          </w:p>
          <w:p w14:paraId="29DED9C2" w14:textId="77777777" w:rsidR="002338E9" w:rsidRPr="00F05542" w:rsidRDefault="002338E9" w:rsidP="00A20D6B">
            <w:pPr>
              <w:pStyle w:val="IPPArialTable"/>
            </w:pPr>
            <w:r w:rsidRPr="00F05542">
              <w:t>USDA (2016)</w:t>
            </w:r>
          </w:p>
        </w:tc>
      </w:tr>
      <w:tr w:rsidR="002338E9" w:rsidRPr="00F05542" w14:paraId="27B1791B" w14:textId="77777777" w:rsidTr="00A20D6B">
        <w:trPr>
          <w:trHeight w:val="444"/>
        </w:trPr>
        <w:tc>
          <w:tcPr>
            <w:tcW w:w="1316" w:type="dxa"/>
          </w:tcPr>
          <w:p w14:paraId="7EC87AC2" w14:textId="77777777" w:rsidR="002338E9" w:rsidRPr="00F05542" w:rsidRDefault="002338E9" w:rsidP="00A20D6B">
            <w:pPr>
              <w:pStyle w:val="IPPArialTable"/>
              <w:rPr>
                <w:kern w:val="2"/>
              </w:rPr>
            </w:pPr>
            <w:r w:rsidRPr="00F05542">
              <w:rPr>
                <w:kern w:val="2"/>
              </w:rPr>
              <w:t>VHT 2</w:t>
            </w:r>
          </w:p>
        </w:tc>
        <w:tc>
          <w:tcPr>
            <w:tcW w:w="1389" w:type="dxa"/>
          </w:tcPr>
          <w:p w14:paraId="6C1A6BCB" w14:textId="77777777" w:rsidR="002338E9" w:rsidRPr="00F05542" w:rsidRDefault="002338E9" w:rsidP="00A20D6B">
            <w:pPr>
              <w:pStyle w:val="IPPArialTable"/>
              <w:jc w:val="center"/>
            </w:pPr>
            <w:r w:rsidRPr="00F05542">
              <w:rPr>
                <w:kern w:val="2"/>
              </w:rPr>
              <w:t>46.5</w:t>
            </w:r>
          </w:p>
        </w:tc>
        <w:tc>
          <w:tcPr>
            <w:tcW w:w="1558" w:type="dxa"/>
          </w:tcPr>
          <w:p w14:paraId="4CA64CBF" w14:textId="77777777" w:rsidR="002338E9" w:rsidRPr="00F05542" w:rsidRDefault="002338E9" w:rsidP="00A20D6B">
            <w:pPr>
              <w:pStyle w:val="IPPArialTable"/>
              <w:jc w:val="center"/>
            </w:pPr>
            <w:r w:rsidRPr="00F05542">
              <w:t>95</w:t>
            </w:r>
          </w:p>
        </w:tc>
        <w:tc>
          <w:tcPr>
            <w:tcW w:w="1176" w:type="dxa"/>
          </w:tcPr>
          <w:p w14:paraId="22DB1AEC" w14:textId="77777777" w:rsidR="002338E9" w:rsidRPr="00F05542" w:rsidRDefault="002338E9" w:rsidP="00A20D6B">
            <w:pPr>
              <w:pStyle w:val="IPPArialTable"/>
              <w:jc w:val="center"/>
            </w:pPr>
            <w:r w:rsidRPr="00F05542">
              <w:t>10</w:t>
            </w:r>
          </w:p>
        </w:tc>
        <w:tc>
          <w:tcPr>
            <w:tcW w:w="3628" w:type="dxa"/>
          </w:tcPr>
          <w:p w14:paraId="4AA499EA" w14:textId="77777777" w:rsidR="002338E9" w:rsidRPr="00361C61" w:rsidRDefault="002338E9" w:rsidP="00A20D6B">
            <w:pPr>
              <w:pStyle w:val="IPPArialTable"/>
              <w:rPr>
                <w:rFonts w:eastAsia="Malgun Gothic"/>
                <w:b/>
                <w:kern w:val="2"/>
              </w:rPr>
            </w:pPr>
            <w:r w:rsidRPr="00361C61">
              <w:rPr>
                <w:rFonts w:eastAsia="Malgun Gothic"/>
                <w:b/>
                <w:kern w:val="2"/>
              </w:rPr>
              <w:t xml:space="preserve">PT 30 (Vapour heat treatment for </w:t>
            </w:r>
            <w:proofErr w:type="spellStart"/>
            <w:r w:rsidRPr="00361C61">
              <w:rPr>
                <w:rFonts w:eastAsia="Malgun Gothic"/>
                <w:b/>
                <w:i/>
                <w:iCs/>
                <w:kern w:val="2"/>
              </w:rPr>
              <w:t>Ceratitis</w:t>
            </w:r>
            <w:proofErr w:type="spellEnd"/>
            <w:r w:rsidRPr="00361C61">
              <w:rPr>
                <w:rFonts w:eastAsia="Malgun Gothic"/>
                <w:b/>
                <w:i/>
                <w:iCs/>
                <w:kern w:val="2"/>
              </w:rPr>
              <w:t xml:space="preserve"> </w:t>
            </w:r>
            <w:proofErr w:type="spellStart"/>
            <w:r w:rsidRPr="00361C61">
              <w:rPr>
                <w:rFonts w:eastAsia="Malgun Gothic"/>
                <w:b/>
                <w:i/>
                <w:iCs/>
                <w:kern w:val="2"/>
              </w:rPr>
              <w:t>capitata</w:t>
            </w:r>
            <w:proofErr w:type="spellEnd"/>
            <w:r w:rsidRPr="00361C61">
              <w:rPr>
                <w:rFonts w:eastAsia="Malgun Gothic"/>
                <w:b/>
                <w:i/>
                <w:iCs/>
                <w:kern w:val="2"/>
              </w:rPr>
              <w:t xml:space="preserve"> </w:t>
            </w:r>
            <w:r w:rsidRPr="00361C61">
              <w:rPr>
                <w:rFonts w:eastAsia="Malgun Gothic"/>
                <w:b/>
                <w:kern w:val="2"/>
              </w:rPr>
              <w:t xml:space="preserve">on </w:t>
            </w:r>
            <w:proofErr w:type="spellStart"/>
            <w:r w:rsidRPr="00361C61">
              <w:rPr>
                <w:rFonts w:eastAsia="Malgun Gothic"/>
                <w:b/>
                <w:i/>
                <w:iCs/>
                <w:kern w:val="2"/>
              </w:rPr>
              <w:t>Mangifera</w:t>
            </w:r>
            <w:proofErr w:type="spellEnd"/>
            <w:r w:rsidRPr="00361C61">
              <w:rPr>
                <w:rFonts w:eastAsia="Malgun Gothic"/>
                <w:b/>
                <w:i/>
                <w:iCs/>
                <w:kern w:val="2"/>
              </w:rPr>
              <w:t xml:space="preserve"> </w:t>
            </w:r>
            <w:proofErr w:type="spellStart"/>
            <w:r w:rsidRPr="00361C61">
              <w:rPr>
                <w:rFonts w:eastAsia="Malgun Gothic"/>
                <w:b/>
                <w:i/>
                <w:iCs/>
                <w:kern w:val="2"/>
              </w:rPr>
              <w:t>indica</w:t>
            </w:r>
            <w:proofErr w:type="spellEnd"/>
            <w:r w:rsidRPr="00361C61">
              <w:rPr>
                <w:rFonts w:eastAsia="Malgun Gothic"/>
                <w:b/>
                <w:kern w:val="2"/>
              </w:rPr>
              <w:t>)</w:t>
            </w:r>
            <w:r w:rsidRPr="00F05542">
              <w:rPr>
                <w:rFonts w:eastAsia="Malgun Gothic"/>
              </w:rPr>
              <w:t xml:space="preserve"> </w:t>
            </w:r>
          </w:p>
        </w:tc>
      </w:tr>
      <w:tr w:rsidR="002338E9" w:rsidRPr="00F05542" w14:paraId="567A4689" w14:textId="77777777" w:rsidTr="00A20D6B">
        <w:trPr>
          <w:trHeight w:val="444"/>
        </w:trPr>
        <w:tc>
          <w:tcPr>
            <w:tcW w:w="1316" w:type="dxa"/>
          </w:tcPr>
          <w:p w14:paraId="5E7FC524" w14:textId="77777777" w:rsidR="002338E9" w:rsidRPr="00F05542" w:rsidRDefault="002338E9" w:rsidP="00A20D6B">
            <w:pPr>
              <w:pStyle w:val="IPPArialTable"/>
              <w:rPr>
                <w:kern w:val="2"/>
              </w:rPr>
            </w:pPr>
            <w:r w:rsidRPr="00F05542">
              <w:rPr>
                <w:kern w:val="2"/>
              </w:rPr>
              <w:t>VHT 3</w:t>
            </w:r>
          </w:p>
        </w:tc>
        <w:tc>
          <w:tcPr>
            <w:tcW w:w="1389" w:type="dxa"/>
          </w:tcPr>
          <w:p w14:paraId="66BAE917" w14:textId="77777777" w:rsidR="002338E9" w:rsidRPr="00F05542" w:rsidRDefault="002338E9" w:rsidP="00A20D6B">
            <w:pPr>
              <w:pStyle w:val="IPPArialTable"/>
              <w:jc w:val="center"/>
            </w:pPr>
            <w:r w:rsidRPr="00F05542">
              <w:rPr>
                <w:kern w:val="2"/>
              </w:rPr>
              <w:t>46.5</w:t>
            </w:r>
          </w:p>
        </w:tc>
        <w:tc>
          <w:tcPr>
            <w:tcW w:w="1558" w:type="dxa"/>
          </w:tcPr>
          <w:p w14:paraId="2B8D1097" w14:textId="77777777" w:rsidR="002338E9" w:rsidRPr="00F05542" w:rsidRDefault="002338E9" w:rsidP="00A20D6B">
            <w:pPr>
              <w:pStyle w:val="IPPArialTable"/>
              <w:jc w:val="center"/>
            </w:pPr>
            <w:r w:rsidRPr="00F05542">
              <w:t>95</w:t>
            </w:r>
          </w:p>
        </w:tc>
        <w:tc>
          <w:tcPr>
            <w:tcW w:w="1176" w:type="dxa"/>
          </w:tcPr>
          <w:p w14:paraId="5DC246A6" w14:textId="77777777" w:rsidR="002338E9" w:rsidRPr="00F05542" w:rsidRDefault="002338E9" w:rsidP="00A20D6B">
            <w:pPr>
              <w:pStyle w:val="IPPArialTable"/>
              <w:jc w:val="center"/>
            </w:pPr>
            <w:r w:rsidRPr="00F05542">
              <w:t>30</w:t>
            </w:r>
          </w:p>
        </w:tc>
        <w:tc>
          <w:tcPr>
            <w:tcW w:w="3628" w:type="dxa"/>
          </w:tcPr>
          <w:p w14:paraId="011D2753" w14:textId="77777777" w:rsidR="002338E9" w:rsidRPr="00F05542" w:rsidRDefault="002338E9" w:rsidP="00A20D6B">
            <w:pPr>
              <w:pStyle w:val="IPPArialTable"/>
            </w:pPr>
            <w:r w:rsidRPr="00F05542">
              <w:t>APPPC (2021)</w:t>
            </w:r>
          </w:p>
        </w:tc>
      </w:tr>
      <w:tr w:rsidR="002338E9" w:rsidRPr="00F05542" w14:paraId="2CAC2CBF" w14:textId="77777777" w:rsidTr="00A20D6B">
        <w:trPr>
          <w:trHeight w:val="444"/>
        </w:trPr>
        <w:tc>
          <w:tcPr>
            <w:tcW w:w="1316" w:type="dxa"/>
          </w:tcPr>
          <w:p w14:paraId="2BF0D621" w14:textId="77777777" w:rsidR="002338E9" w:rsidRPr="00F05542" w:rsidRDefault="002338E9" w:rsidP="00A20D6B">
            <w:pPr>
              <w:pStyle w:val="IPPArialTable"/>
              <w:rPr>
                <w:kern w:val="2"/>
              </w:rPr>
            </w:pPr>
            <w:r w:rsidRPr="00F05542">
              <w:rPr>
                <w:kern w:val="2"/>
              </w:rPr>
              <w:t>VHT</w:t>
            </w:r>
            <w:r>
              <w:rPr>
                <w:kern w:val="2"/>
              </w:rPr>
              <w:t> </w:t>
            </w:r>
            <w:r w:rsidRPr="00F05542">
              <w:rPr>
                <w:kern w:val="2"/>
              </w:rPr>
              <w:t>4</w:t>
            </w:r>
          </w:p>
        </w:tc>
        <w:tc>
          <w:tcPr>
            <w:tcW w:w="1389" w:type="dxa"/>
          </w:tcPr>
          <w:p w14:paraId="5153858E" w14:textId="77777777" w:rsidR="002338E9" w:rsidRPr="00F05542" w:rsidRDefault="002338E9" w:rsidP="00A20D6B">
            <w:pPr>
              <w:pStyle w:val="IPPArialTable"/>
              <w:jc w:val="center"/>
              <w:rPr>
                <w:kern w:val="2"/>
              </w:rPr>
            </w:pPr>
            <w:r w:rsidRPr="00F05542">
              <w:rPr>
                <w:kern w:val="2"/>
              </w:rPr>
              <w:t>47.0</w:t>
            </w:r>
          </w:p>
        </w:tc>
        <w:tc>
          <w:tcPr>
            <w:tcW w:w="1558" w:type="dxa"/>
          </w:tcPr>
          <w:p w14:paraId="0C378310" w14:textId="77777777" w:rsidR="002338E9" w:rsidRPr="00F05542" w:rsidRDefault="002338E9" w:rsidP="00A20D6B">
            <w:pPr>
              <w:pStyle w:val="IPPArialTable"/>
              <w:jc w:val="center"/>
            </w:pPr>
            <w:r w:rsidRPr="00F05542">
              <w:t>90</w:t>
            </w:r>
          </w:p>
        </w:tc>
        <w:tc>
          <w:tcPr>
            <w:tcW w:w="1176" w:type="dxa"/>
          </w:tcPr>
          <w:p w14:paraId="48ABB48F" w14:textId="77777777" w:rsidR="002338E9" w:rsidRPr="00F05542" w:rsidRDefault="002338E9" w:rsidP="00A20D6B">
            <w:pPr>
              <w:pStyle w:val="IPPArialTable"/>
              <w:jc w:val="center"/>
            </w:pPr>
            <w:r w:rsidRPr="00F05542">
              <w:t>15</w:t>
            </w:r>
          </w:p>
        </w:tc>
        <w:tc>
          <w:tcPr>
            <w:tcW w:w="3628" w:type="dxa"/>
          </w:tcPr>
          <w:p w14:paraId="7E3AB12E" w14:textId="77777777" w:rsidR="002338E9" w:rsidRPr="00F05542" w:rsidRDefault="002338E9" w:rsidP="00A20D6B">
            <w:pPr>
              <w:pStyle w:val="IPPArialTable"/>
            </w:pPr>
            <w:r w:rsidRPr="00F05542">
              <w:t>DAFF (2023)</w:t>
            </w:r>
          </w:p>
        </w:tc>
      </w:tr>
      <w:tr w:rsidR="002338E9" w:rsidRPr="00F05542" w14:paraId="3BF8C341" w14:textId="77777777" w:rsidTr="00A20D6B">
        <w:trPr>
          <w:trHeight w:val="444"/>
        </w:trPr>
        <w:tc>
          <w:tcPr>
            <w:tcW w:w="1316" w:type="dxa"/>
          </w:tcPr>
          <w:p w14:paraId="643D58C0" w14:textId="77777777" w:rsidR="002338E9" w:rsidRPr="00F05542" w:rsidRDefault="002338E9" w:rsidP="00A20D6B">
            <w:pPr>
              <w:pStyle w:val="IPPArialTable"/>
              <w:rPr>
                <w:kern w:val="2"/>
              </w:rPr>
            </w:pPr>
            <w:r w:rsidRPr="00F05542">
              <w:rPr>
                <w:kern w:val="2"/>
              </w:rPr>
              <w:t>VHT 5</w:t>
            </w:r>
          </w:p>
        </w:tc>
        <w:tc>
          <w:tcPr>
            <w:tcW w:w="1389" w:type="dxa"/>
          </w:tcPr>
          <w:p w14:paraId="2082B4E3" w14:textId="77777777" w:rsidR="002338E9" w:rsidRPr="00F05542" w:rsidRDefault="002338E9" w:rsidP="00A20D6B">
            <w:pPr>
              <w:pStyle w:val="IPPArialTable"/>
              <w:jc w:val="center"/>
              <w:rPr>
                <w:kern w:val="2"/>
              </w:rPr>
            </w:pPr>
            <w:r w:rsidRPr="00F05542">
              <w:rPr>
                <w:kern w:val="2"/>
              </w:rPr>
              <w:t>47.0</w:t>
            </w:r>
          </w:p>
        </w:tc>
        <w:tc>
          <w:tcPr>
            <w:tcW w:w="1558" w:type="dxa"/>
          </w:tcPr>
          <w:p w14:paraId="51623AF6" w14:textId="77777777" w:rsidR="002338E9" w:rsidRPr="00F05542" w:rsidRDefault="002338E9" w:rsidP="00A20D6B">
            <w:pPr>
              <w:pStyle w:val="IPPArialTable"/>
              <w:jc w:val="center"/>
            </w:pPr>
            <w:r w:rsidRPr="00F05542">
              <w:t>95</w:t>
            </w:r>
          </w:p>
        </w:tc>
        <w:tc>
          <w:tcPr>
            <w:tcW w:w="1176" w:type="dxa"/>
          </w:tcPr>
          <w:p w14:paraId="407CC8AF" w14:textId="77777777" w:rsidR="002338E9" w:rsidRPr="00F05542" w:rsidRDefault="002338E9" w:rsidP="00A20D6B">
            <w:pPr>
              <w:pStyle w:val="IPPArialTable"/>
              <w:jc w:val="center"/>
            </w:pPr>
            <w:r w:rsidRPr="00F05542">
              <w:t>15</w:t>
            </w:r>
          </w:p>
        </w:tc>
        <w:tc>
          <w:tcPr>
            <w:tcW w:w="3628" w:type="dxa"/>
          </w:tcPr>
          <w:p w14:paraId="0E2BA8D6" w14:textId="77777777" w:rsidR="002338E9" w:rsidRPr="00361C61" w:rsidRDefault="002338E9" w:rsidP="00A20D6B">
            <w:pPr>
              <w:pStyle w:val="IPPArialTable"/>
              <w:rPr>
                <w:b/>
                <w:kern w:val="2"/>
              </w:rPr>
            </w:pPr>
            <w:r w:rsidRPr="00361C61">
              <w:rPr>
                <w:b/>
                <w:kern w:val="2"/>
              </w:rPr>
              <w:t xml:space="preserve">PT 31 (Vapour heat treatment for </w:t>
            </w:r>
            <w:proofErr w:type="spellStart"/>
            <w:r w:rsidRPr="00361C61">
              <w:rPr>
                <w:b/>
                <w:i/>
                <w:iCs/>
                <w:kern w:val="2"/>
              </w:rPr>
              <w:t>Bactrocera</w:t>
            </w:r>
            <w:proofErr w:type="spellEnd"/>
            <w:r w:rsidRPr="00361C61">
              <w:rPr>
                <w:b/>
                <w:i/>
                <w:iCs/>
                <w:kern w:val="2"/>
              </w:rPr>
              <w:t xml:space="preserve"> </w:t>
            </w:r>
            <w:proofErr w:type="spellStart"/>
            <w:r w:rsidRPr="00361C61">
              <w:rPr>
                <w:b/>
                <w:i/>
                <w:iCs/>
                <w:kern w:val="2"/>
              </w:rPr>
              <w:t>tryoni</w:t>
            </w:r>
            <w:proofErr w:type="spellEnd"/>
            <w:r w:rsidRPr="00361C61">
              <w:rPr>
                <w:b/>
                <w:i/>
                <w:iCs/>
                <w:kern w:val="2"/>
              </w:rPr>
              <w:t xml:space="preserve"> </w:t>
            </w:r>
            <w:r w:rsidRPr="00361C61">
              <w:rPr>
                <w:b/>
                <w:kern w:val="2"/>
              </w:rPr>
              <w:t xml:space="preserve">on </w:t>
            </w:r>
            <w:proofErr w:type="spellStart"/>
            <w:r w:rsidRPr="00361C61">
              <w:rPr>
                <w:b/>
                <w:i/>
                <w:iCs/>
                <w:kern w:val="2"/>
              </w:rPr>
              <w:t>Mangifera</w:t>
            </w:r>
            <w:proofErr w:type="spellEnd"/>
            <w:r w:rsidRPr="00361C61">
              <w:rPr>
                <w:b/>
                <w:i/>
                <w:iCs/>
                <w:kern w:val="2"/>
              </w:rPr>
              <w:t xml:space="preserve"> </w:t>
            </w:r>
            <w:proofErr w:type="spellStart"/>
            <w:r w:rsidRPr="00361C61">
              <w:rPr>
                <w:b/>
                <w:i/>
                <w:iCs/>
                <w:kern w:val="2"/>
              </w:rPr>
              <w:t>indica</w:t>
            </w:r>
            <w:proofErr w:type="spellEnd"/>
            <w:r w:rsidRPr="00361C61">
              <w:rPr>
                <w:b/>
                <w:kern w:val="2"/>
              </w:rPr>
              <w:t>)</w:t>
            </w:r>
          </w:p>
        </w:tc>
      </w:tr>
      <w:tr w:rsidR="002338E9" w:rsidRPr="00F05542" w14:paraId="7A327DE9" w14:textId="77777777" w:rsidTr="00A20D6B">
        <w:trPr>
          <w:trHeight w:val="444"/>
        </w:trPr>
        <w:tc>
          <w:tcPr>
            <w:tcW w:w="1316" w:type="dxa"/>
          </w:tcPr>
          <w:p w14:paraId="51676037" w14:textId="77777777" w:rsidR="002338E9" w:rsidRPr="00F05542" w:rsidRDefault="002338E9" w:rsidP="00A20D6B">
            <w:pPr>
              <w:pStyle w:val="IPPArialTable"/>
              <w:rPr>
                <w:kern w:val="2"/>
              </w:rPr>
            </w:pPr>
            <w:r w:rsidRPr="00F05542">
              <w:rPr>
                <w:kern w:val="2"/>
              </w:rPr>
              <w:t>VHT 6</w:t>
            </w:r>
          </w:p>
        </w:tc>
        <w:tc>
          <w:tcPr>
            <w:tcW w:w="1389" w:type="dxa"/>
          </w:tcPr>
          <w:p w14:paraId="05E30263" w14:textId="77777777" w:rsidR="002338E9" w:rsidRPr="00F05542" w:rsidRDefault="002338E9" w:rsidP="00A20D6B">
            <w:pPr>
              <w:pStyle w:val="IPPArialTable"/>
              <w:jc w:val="center"/>
              <w:rPr>
                <w:kern w:val="2"/>
              </w:rPr>
            </w:pPr>
            <w:r w:rsidRPr="00F05542">
              <w:rPr>
                <w:kern w:val="2"/>
              </w:rPr>
              <w:t>47.0</w:t>
            </w:r>
          </w:p>
        </w:tc>
        <w:tc>
          <w:tcPr>
            <w:tcW w:w="1558" w:type="dxa"/>
          </w:tcPr>
          <w:p w14:paraId="70DF52B9" w14:textId="77777777" w:rsidR="002338E9" w:rsidRPr="00F05542" w:rsidRDefault="002338E9" w:rsidP="00A20D6B">
            <w:pPr>
              <w:pStyle w:val="IPPArialTable"/>
              <w:jc w:val="center"/>
            </w:pPr>
            <w:r w:rsidRPr="00F05542">
              <w:t>95</w:t>
            </w:r>
          </w:p>
        </w:tc>
        <w:tc>
          <w:tcPr>
            <w:tcW w:w="1176" w:type="dxa"/>
          </w:tcPr>
          <w:p w14:paraId="42757D57" w14:textId="77777777" w:rsidR="002338E9" w:rsidRPr="00F05542" w:rsidRDefault="002338E9" w:rsidP="00A20D6B">
            <w:pPr>
              <w:pStyle w:val="IPPArialTable"/>
              <w:jc w:val="center"/>
            </w:pPr>
            <w:r w:rsidRPr="00F05542">
              <w:t>20</w:t>
            </w:r>
          </w:p>
        </w:tc>
        <w:tc>
          <w:tcPr>
            <w:tcW w:w="3628" w:type="dxa"/>
          </w:tcPr>
          <w:p w14:paraId="30564F71" w14:textId="77777777" w:rsidR="002338E9" w:rsidRPr="00F05542" w:rsidRDefault="002338E9" w:rsidP="00A20D6B">
            <w:pPr>
              <w:pStyle w:val="IPPArialTable"/>
            </w:pPr>
            <w:r w:rsidRPr="00F05542">
              <w:t>APPPC (2021)</w:t>
            </w:r>
          </w:p>
        </w:tc>
      </w:tr>
      <w:tr w:rsidR="002338E9" w:rsidRPr="00F05542" w14:paraId="31FBCD41" w14:textId="77777777" w:rsidTr="00A20D6B">
        <w:trPr>
          <w:trHeight w:val="444"/>
        </w:trPr>
        <w:tc>
          <w:tcPr>
            <w:tcW w:w="1316" w:type="dxa"/>
          </w:tcPr>
          <w:p w14:paraId="7E154801" w14:textId="77777777" w:rsidR="002338E9" w:rsidRPr="00F05542" w:rsidRDefault="002338E9" w:rsidP="00A20D6B">
            <w:pPr>
              <w:pStyle w:val="IPPArialTable"/>
              <w:rPr>
                <w:kern w:val="2"/>
              </w:rPr>
            </w:pPr>
            <w:r w:rsidRPr="00F05542">
              <w:rPr>
                <w:kern w:val="2"/>
              </w:rPr>
              <w:t>VHT 7</w:t>
            </w:r>
          </w:p>
        </w:tc>
        <w:tc>
          <w:tcPr>
            <w:tcW w:w="1389" w:type="dxa"/>
          </w:tcPr>
          <w:p w14:paraId="11785204" w14:textId="77777777" w:rsidR="002338E9" w:rsidRPr="00F05542" w:rsidRDefault="002338E9" w:rsidP="00A20D6B">
            <w:pPr>
              <w:pStyle w:val="IPPArialTable"/>
              <w:jc w:val="center"/>
              <w:rPr>
                <w:kern w:val="2"/>
              </w:rPr>
            </w:pPr>
            <w:r w:rsidRPr="00F05542">
              <w:rPr>
                <w:kern w:val="2"/>
              </w:rPr>
              <w:t>47.5</w:t>
            </w:r>
          </w:p>
        </w:tc>
        <w:tc>
          <w:tcPr>
            <w:tcW w:w="1558" w:type="dxa"/>
          </w:tcPr>
          <w:p w14:paraId="4FEF1C79" w14:textId="77777777" w:rsidR="002338E9" w:rsidRPr="00F05542" w:rsidRDefault="002338E9" w:rsidP="00A20D6B">
            <w:pPr>
              <w:pStyle w:val="IPPArialTable"/>
              <w:jc w:val="center"/>
            </w:pPr>
            <w:r w:rsidRPr="00F05542">
              <w:t>95</w:t>
            </w:r>
          </w:p>
        </w:tc>
        <w:tc>
          <w:tcPr>
            <w:tcW w:w="1176" w:type="dxa"/>
          </w:tcPr>
          <w:p w14:paraId="23243091" w14:textId="77777777" w:rsidR="002338E9" w:rsidRPr="00F05542" w:rsidRDefault="002338E9" w:rsidP="00A20D6B">
            <w:pPr>
              <w:pStyle w:val="IPPArialTable"/>
              <w:jc w:val="center"/>
            </w:pPr>
            <w:r w:rsidRPr="00F05542">
              <w:t>20</w:t>
            </w:r>
          </w:p>
        </w:tc>
        <w:tc>
          <w:tcPr>
            <w:tcW w:w="3628" w:type="dxa"/>
          </w:tcPr>
          <w:p w14:paraId="3E67DFA7" w14:textId="77777777" w:rsidR="002338E9" w:rsidRPr="00F05542" w:rsidRDefault="002338E9" w:rsidP="00A20D6B">
            <w:pPr>
              <w:pStyle w:val="IPPArialTable"/>
            </w:pPr>
            <w:r w:rsidRPr="00F05542">
              <w:t>APPPC (2021)</w:t>
            </w:r>
          </w:p>
        </w:tc>
      </w:tr>
    </w:tbl>
    <w:p w14:paraId="23FE0A4F" w14:textId="77777777" w:rsidR="002338E9" w:rsidRPr="00F05542" w:rsidRDefault="002338E9" w:rsidP="002338E9">
      <w:pPr>
        <w:pStyle w:val="IPPArialFootnote"/>
      </w:pPr>
      <w:r w:rsidRPr="00CE7EBB">
        <w:rPr>
          <w:i/>
          <w:iCs/>
        </w:rPr>
        <w:t xml:space="preserve">Note: </w:t>
      </w:r>
      <w:r w:rsidRPr="00361C61">
        <w:rPr>
          <w:b/>
          <w:bCs/>
        </w:rPr>
        <w:t>PT</w:t>
      </w:r>
      <w:r w:rsidRPr="00CE7EBB">
        <w:t>, phytosanitary treatment (annex to ISPM 28 (</w:t>
      </w:r>
      <w:r w:rsidRPr="00CE7EBB">
        <w:rPr>
          <w:i/>
          <w:iCs/>
        </w:rPr>
        <w:t>Phytosanitary treatments for regulated pests</w:t>
      </w:r>
      <w:r w:rsidRPr="00CE7EBB">
        <w:t>))</w:t>
      </w:r>
      <w:r w:rsidRPr="00361C61">
        <w:t xml:space="preserve">: </w:t>
      </w:r>
      <w:proofErr w:type="gramStart"/>
      <w:r w:rsidRPr="00361C61">
        <w:t xml:space="preserve">PTs are </w:t>
      </w:r>
      <w:r w:rsidRPr="00CE7EBB">
        <w:t xml:space="preserve">adopted by </w:t>
      </w:r>
      <w:r w:rsidRPr="00361C61">
        <w:t>the Commission on Phytosanitary Measures (</w:t>
      </w:r>
      <w:r w:rsidRPr="00CE7EBB">
        <w:t>CPM</w:t>
      </w:r>
      <w:r w:rsidRPr="00361C61">
        <w:t>)</w:t>
      </w:r>
      <w:proofErr w:type="gramEnd"/>
      <w:r w:rsidRPr="00361C61">
        <w:t>;</w:t>
      </w:r>
      <w:r w:rsidRPr="00CE7EBB">
        <w:t xml:space="preserve"> </w:t>
      </w:r>
      <w:r w:rsidRPr="00361C61">
        <w:t>o</w:t>
      </w:r>
      <w:r w:rsidRPr="00CE7EBB">
        <w:t>ther treatments</w:t>
      </w:r>
      <w:r w:rsidRPr="00361C61">
        <w:t xml:space="preserve"> included in the table meet the criteria in ISPM 46 (</w:t>
      </w:r>
      <w:r w:rsidRPr="00361C61">
        <w:rPr>
          <w:i/>
          <w:iCs/>
        </w:rPr>
        <w:t>Commodity-specific standards for phytosanitary measures</w:t>
      </w:r>
      <w:r w:rsidRPr="00361C61">
        <w:t>) but are not adopted by the CPM</w:t>
      </w:r>
      <w:r w:rsidRPr="00CE7EBB">
        <w:t>.</w:t>
      </w:r>
    </w:p>
    <w:p w14:paraId="63DE4E6A" w14:textId="77777777" w:rsidR="002338E9" w:rsidRPr="00F05542" w:rsidRDefault="002338E9" w:rsidP="002338E9">
      <w:pPr>
        <w:pStyle w:val="IPPArialFootnote"/>
      </w:pPr>
      <w:r w:rsidRPr="00F05542">
        <w:rPr>
          <w:i/>
          <w:iCs/>
        </w:rPr>
        <w:t xml:space="preserve">Sources: </w:t>
      </w:r>
      <w:r w:rsidRPr="00F05542">
        <w:t xml:space="preserve">ISPMs are available at </w:t>
      </w:r>
      <w:hyperlink r:id="rId25" w:tgtFrame="_blank" w:history="1">
        <w:r w:rsidRPr="00F05542">
          <w:rPr>
            <w:rStyle w:val="Hyperlink"/>
          </w:rPr>
          <w:t>www.ippc.int/core-activities/standards-setting/ispms</w:t>
        </w:r>
      </w:hyperlink>
      <w:r w:rsidRPr="00F05542">
        <w:t>.</w:t>
      </w:r>
    </w:p>
    <w:p w14:paraId="627330EA" w14:textId="77777777" w:rsidR="002338E9" w:rsidRPr="00F05542" w:rsidRDefault="002338E9" w:rsidP="002338E9">
      <w:pPr>
        <w:pStyle w:val="IPPArialFootnote"/>
        <w:rPr>
          <w:rStyle w:val="Hyperlink"/>
        </w:rPr>
      </w:pPr>
      <w:r w:rsidRPr="00F05542">
        <w:t xml:space="preserve">APPPC (Asia and Pacific Plant Protection Commission). 2021. </w:t>
      </w:r>
      <w:r w:rsidRPr="00F05542">
        <w:rPr>
          <w:i/>
          <w:iCs/>
        </w:rPr>
        <w:t>International movement of fresh mango (</w:t>
      </w:r>
      <w:proofErr w:type="spellStart"/>
      <w:r w:rsidRPr="00F05542">
        <w:t>Mangifera</w:t>
      </w:r>
      <w:proofErr w:type="spellEnd"/>
      <w:r w:rsidRPr="00F05542">
        <w:t xml:space="preserve"> </w:t>
      </w:r>
      <w:proofErr w:type="spellStart"/>
      <w:r w:rsidRPr="00F05542">
        <w:t>indica</w:t>
      </w:r>
      <w:proofErr w:type="spellEnd"/>
      <w:r w:rsidRPr="00F05542">
        <w:rPr>
          <w:i/>
          <w:iCs/>
        </w:rPr>
        <w:t>) fruit</w:t>
      </w:r>
      <w:r w:rsidRPr="00F05542">
        <w:t xml:space="preserve">. Regional Standard for Phytosanitary Measures (RSPM) 11. Bangkok, APPPC, FAO. </w:t>
      </w:r>
      <w:proofErr w:type="gramStart"/>
      <w:r w:rsidRPr="00F05542">
        <w:t>12</w:t>
      </w:r>
      <w:proofErr w:type="gramEnd"/>
      <w:r w:rsidRPr="00F05542">
        <w:t xml:space="preserve"> pp. </w:t>
      </w:r>
      <w:hyperlink r:id="rId26" w:history="1">
        <w:r w:rsidRPr="00F05542">
          <w:rPr>
            <w:rStyle w:val="Hyperlink"/>
          </w:rPr>
          <w:t>www.fao.org/3/cb5357en/cb5357en.pdf</w:t>
        </w:r>
      </w:hyperlink>
    </w:p>
    <w:p w14:paraId="78287D3C" w14:textId="77777777" w:rsidR="002338E9" w:rsidRPr="00F05542" w:rsidRDefault="002338E9" w:rsidP="002338E9">
      <w:pPr>
        <w:pStyle w:val="IPPArialFootnote"/>
      </w:pPr>
      <w:r w:rsidRPr="00F05542">
        <w:rPr>
          <w:shd w:val="clear" w:color="auto" w:fill="FFFFFF"/>
        </w:rPr>
        <w:t xml:space="preserve">DAFF (Department of Agriculture, Fisheries and Forestry). 2023. Australian Biosecurity Import Conditions. In: </w:t>
      </w:r>
      <w:r w:rsidRPr="00F05542">
        <w:rPr>
          <w:i/>
          <w:iCs/>
          <w:shd w:val="clear" w:color="auto" w:fill="FFFFFF"/>
        </w:rPr>
        <w:t>Australian Government Department of Agriculture, Fisheries and Forestry</w:t>
      </w:r>
      <w:r w:rsidRPr="00F05542">
        <w:rPr>
          <w:shd w:val="clear" w:color="auto" w:fill="FFFFFF"/>
        </w:rPr>
        <w:t xml:space="preserve">. Canberra. [Cited 17 May 2023]. </w:t>
      </w:r>
      <w:hyperlink r:id="rId27" w:history="1">
        <w:r w:rsidRPr="00F05542">
          <w:rPr>
            <w:rStyle w:val="Hyperlink"/>
            <w:szCs w:val="22"/>
            <w:shd w:val="clear" w:color="auto" w:fill="FFFFFF"/>
          </w:rPr>
          <w:t>https://bicon.agriculture.gov.au/BiconWeb4.0</w:t>
        </w:r>
      </w:hyperlink>
      <w:r w:rsidRPr="00F05542">
        <w:rPr>
          <w:color w:val="333333"/>
          <w:shd w:val="clear" w:color="auto" w:fill="FFFFFF"/>
        </w:rPr>
        <w:t xml:space="preserve"> </w:t>
      </w:r>
    </w:p>
    <w:p w14:paraId="44596D25" w14:textId="77777777" w:rsidR="002338E9" w:rsidRPr="00F05542" w:rsidRDefault="002338E9" w:rsidP="002338E9">
      <w:pPr>
        <w:pStyle w:val="IPPArialFootnote"/>
        <w:rPr>
          <w:szCs w:val="22"/>
        </w:rPr>
      </w:pPr>
      <w:proofErr w:type="spellStart"/>
      <w:r w:rsidRPr="00F05542">
        <w:t>Dohino</w:t>
      </w:r>
      <w:proofErr w:type="gramStart"/>
      <w:r w:rsidRPr="00F05542">
        <w:t>,T</w:t>
      </w:r>
      <w:proofErr w:type="spellEnd"/>
      <w:proofErr w:type="gramEnd"/>
      <w:r w:rsidRPr="00F05542">
        <w:t xml:space="preserve">., Hallman, G.J., Grout, T.G., Clarke, A.R., Follett, P.A., </w:t>
      </w:r>
      <w:proofErr w:type="spellStart"/>
      <w:r w:rsidRPr="00F05542">
        <w:t>Cugala</w:t>
      </w:r>
      <w:proofErr w:type="spellEnd"/>
      <w:r w:rsidRPr="00F05542">
        <w:t xml:space="preserve">, D.R., </w:t>
      </w:r>
      <w:proofErr w:type="spellStart"/>
      <w:r w:rsidRPr="00F05542">
        <w:t>Tu</w:t>
      </w:r>
      <w:proofErr w:type="spellEnd"/>
      <w:r w:rsidRPr="00F05542">
        <w:t xml:space="preserve">, D.M. </w:t>
      </w:r>
      <w:r w:rsidRPr="00F05542">
        <w:rPr>
          <w:i/>
          <w:iCs/>
        </w:rPr>
        <w:t>et</w:t>
      </w:r>
      <w:r w:rsidRPr="00F05542">
        <w:rPr>
          <w:rFonts w:cs="Arial"/>
          <w:i/>
          <w:iCs/>
        </w:rPr>
        <w:t> </w:t>
      </w:r>
      <w:r w:rsidRPr="00F05542">
        <w:rPr>
          <w:i/>
          <w:iCs/>
        </w:rPr>
        <w:t>al</w:t>
      </w:r>
      <w:r w:rsidRPr="00F05542">
        <w:t xml:space="preserve">. 2017. Phytosanitary treatments against </w:t>
      </w:r>
      <w:proofErr w:type="spellStart"/>
      <w:r w:rsidRPr="00F05542">
        <w:rPr>
          <w:i/>
          <w:iCs/>
        </w:rPr>
        <w:t>Bactrocera</w:t>
      </w:r>
      <w:proofErr w:type="spellEnd"/>
      <w:r w:rsidRPr="00F05542">
        <w:rPr>
          <w:i/>
          <w:iCs/>
        </w:rPr>
        <w:t xml:space="preserve"> dorsalis</w:t>
      </w:r>
      <w:r w:rsidRPr="00F05542">
        <w:t xml:space="preserve"> (</w:t>
      </w:r>
      <w:proofErr w:type="spellStart"/>
      <w:r w:rsidRPr="00F05542">
        <w:t>Diptera</w:t>
      </w:r>
      <w:proofErr w:type="spellEnd"/>
      <w:r w:rsidRPr="00F05542">
        <w:t xml:space="preserve">: </w:t>
      </w:r>
      <w:proofErr w:type="spellStart"/>
      <w:r w:rsidRPr="00F05542">
        <w:t>Tephritidae</w:t>
      </w:r>
      <w:proofErr w:type="spellEnd"/>
      <w:r w:rsidRPr="00F05542">
        <w:t xml:space="preserve">): current situation and future prospects. </w:t>
      </w:r>
      <w:r w:rsidRPr="00F05542">
        <w:rPr>
          <w:i/>
          <w:iCs/>
        </w:rPr>
        <w:t>Journal of Economic Entomology</w:t>
      </w:r>
      <w:r w:rsidRPr="00F05542">
        <w:t xml:space="preserve">, 110(1): 67–79. </w:t>
      </w:r>
      <w:hyperlink r:id="rId28" w:history="1">
        <w:r w:rsidRPr="00F05542">
          <w:rPr>
            <w:rStyle w:val="Hyperlink"/>
          </w:rPr>
          <w:t>https://doi.org/10.1093/jee/tow247</w:t>
        </w:r>
      </w:hyperlink>
    </w:p>
    <w:p w14:paraId="35BCF225" w14:textId="77777777" w:rsidR="002338E9" w:rsidRPr="00F05542" w:rsidRDefault="002338E9" w:rsidP="002338E9">
      <w:pPr>
        <w:pStyle w:val="IPPArialFootnote"/>
      </w:pPr>
      <w:r w:rsidRPr="00F05542">
        <w:t xml:space="preserve">USDA (United States Department of Agriculture). 2016. Treatment manual, </w:t>
      </w:r>
      <w:proofErr w:type="gramStart"/>
      <w:r w:rsidRPr="00F05542">
        <w:t>2nd</w:t>
      </w:r>
      <w:proofErr w:type="gramEnd"/>
      <w:r w:rsidRPr="00F05542">
        <w:t xml:space="preserve"> </w:t>
      </w:r>
      <w:proofErr w:type="spellStart"/>
      <w:r w:rsidRPr="00F05542">
        <w:t>edn</w:t>
      </w:r>
      <w:proofErr w:type="spellEnd"/>
      <w:r w:rsidRPr="00F05542">
        <w:t xml:space="preserve">. Animal and Plant Health Inspection Service, USDA. </w:t>
      </w:r>
      <w:proofErr w:type="gramStart"/>
      <w:r w:rsidRPr="00F05542">
        <w:t>968</w:t>
      </w:r>
      <w:proofErr w:type="gramEnd"/>
      <w:r w:rsidRPr="00F05542">
        <w:t xml:space="preserve"> pp. </w:t>
      </w:r>
      <w:hyperlink r:id="rId29" w:history="1">
        <w:r w:rsidRPr="00F05542">
          <w:rPr>
            <w:rStyle w:val="Hyperlink"/>
          </w:rPr>
          <w:t>www.aphis.usda.gov/import_export/plants/manuals/ports/downloads/treatment.pdf</w:t>
        </w:r>
      </w:hyperlink>
    </w:p>
    <w:p w14:paraId="2CA236C8" w14:textId="77777777" w:rsidR="002338E9" w:rsidRPr="00F05542" w:rsidRDefault="002338E9" w:rsidP="002338E9">
      <w:pPr>
        <w:pStyle w:val="IPPNormal"/>
      </w:pPr>
    </w:p>
    <w:p w14:paraId="661C591E" w14:textId="77777777" w:rsidR="002338E9" w:rsidRPr="00F05542" w:rsidRDefault="002338E9" w:rsidP="002338E9">
      <w:pPr>
        <w:pStyle w:val="IPPArial"/>
        <w:keepNext/>
        <w:spacing w:after="120"/>
      </w:pPr>
      <w:r w:rsidRPr="00F05542">
        <w:rPr>
          <w:b/>
          <w:bCs/>
        </w:rPr>
        <w:t>Table 6.</w:t>
      </w:r>
      <w:r w:rsidRPr="00F05542">
        <w:t xml:space="preserve"> Schedules for high temperature forced air treatment</w:t>
      </w:r>
    </w:p>
    <w:tbl>
      <w:tblPr>
        <w:tblStyle w:val="TableGrid"/>
        <w:tblW w:w="9016" w:type="dxa"/>
        <w:tblLook w:val="04A0" w:firstRow="1" w:lastRow="0" w:firstColumn="1" w:lastColumn="0" w:noHBand="0" w:noVBand="1"/>
      </w:tblPr>
      <w:tblGrid>
        <w:gridCol w:w="1696"/>
        <w:gridCol w:w="2127"/>
        <w:gridCol w:w="2551"/>
        <w:gridCol w:w="2642"/>
      </w:tblGrid>
      <w:tr w:rsidR="002338E9" w:rsidRPr="00F05542" w14:paraId="64B20475" w14:textId="77777777" w:rsidTr="00A20D6B">
        <w:trPr>
          <w:trHeight w:val="616"/>
        </w:trPr>
        <w:tc>
          <w:tcPr>
            <w:tcW w:w="1696" w:type="dxa"/>
            <w:shd w:val="clear" w:color="auto" w:fill="BFBFBF"/>
          </w:tcPr>
          <w:p w14:paraId="6893B228" w14:textId="77777777" w:rsidR="002338E9" w:rsidRPr="00F05542" w:rsidRDefault="002338E9" w:rsidP="00A20D6B">
            <w:pPr>
              <w:pStyle w:val="IPPArialTable"/>
              <w:rPr>
                <w:b/>
                <w:bCs/>
              </w:rPr>
            </w:pPr>
            <w:r w:rsidRPr="00F05542">
              <w:rPr>
                <w:b/>
                <w:bCs/>
              </w:rPr>
              <w:t>Schedule number</w:t>
            </w:r>
          </w:p>
        </w:tc>
        <w:tc>
          <w:tcPr>
            <w:tcW w:w="2127" w:type="dxa"/>
            <w:shd w:val="clear" w:color="auto" w:fill="BFBFBF"/>
          </w:tcPr>
          <w:p w14:paraId="052695B5" w14:textId="77777777" w:rsidR="002338E9" w:rsidRPr="00F05542" w:rsidRDefault="002338E9" w:rsidP="00A20D6B">
            <w:pPr>
              <w:pStyle w:val="IPPArialTable"/>
              <w:rPr>
                <w:b/>
                <w:bCs/>
              </w:rPr>
            </w:pPr>
            <w:r w:rsidRPr="00F05542">
              <w:rPr>
                <w:b/>
                <w:bCs/>
              </w:rPr>
              <w:t>Minimum pulp temperature (</w:t>
            </w:r>
            <w:r w:rsidRPr="00F05542">
              <w:rPr>
                <w:rFonts w:cs="Arial"/>
                <w:b/>
                <w:bCs/>
              </w:rPr>
              <w:t>°</w:t>
            </w:r>
            <w:r w:rsidRPr="00F05542">
              <w:rPr>
                <w:b/>
                <w:bCs/>
              </w:rPr>
              <w:t>C)</w:t>
            </w:r>
          </w:p>
        </w:tc>
        <w:tc>
          <w:tcPr>
            <w:tcW w:w="2551" w:type="dxa"/>
            <w:shd w:val="clear" w:color="auto" w:fill="BFBFBF"/>
          </w:tcPr>
          <w:p w14:paraId="3449E6D2" w14:textId="77777777" w:rsidR="002338E9" w:rsidRPr="00F05542" w:rsidRDefault="002338E9" w:rsidP="00A20D6B">
            <w:pPr>
              <w:pStyle w:val="IPPArialTable"/>
              <w:rPr>
                <w:b/>
                <w:bCs/>
              </w:rPr>
            </w:pPr>
            <w:r w:rsidRPr="00F05542">
              <w:rPr>
                <w:b/>
                <w:bCs/>
              </w:rPr>
              <w:t>Minimum exposure time</w:t>
            </w:r>
          </w:p>
          <w:p w14:paraId="1228C442" w14:textId="77777777" w:rsidR="002338E9" w:rsidRPr="00F05542" w:rsidRDefault="002338E9" w:rsidP="00A20D6B">
            <w:pPr>
              <w:pStyle w:val="IPPArialTable"/>
              <w:rPr>
                <w:b/>
                <w:bCs/>
              </w:rPr>
            </w:pPr>
            <w:r w:rsidRPr="00F05542">
              <w:rPr>
                <w:b/>
                <w:bCs/>
              </w:rPr>
              <w:t>(minutes)</w:t>
            </w:r>
          </w:p>
        </w:tc>
        <w:tc>
          <w:tcPr>
            <w:tcW w:w="2642" w:type="dxa"/>
            <w:shd w:val="clear" w:color="auto" w:fill="BFBFBF"/>
          </w:tcPr>
          <w:p w14:paraId="40FDD3C5" w14:textId="77777777" w:rsidR="002338E9" w:rsidRPr="00F05542" w:rsidRDefault="002338E9" w:rsidP="00A20D6B">
            <w:pPr>
              <w:pStyle w:val="IPPArialTable"/>
              <w:rPr>
                <w:b/>
                <w:bCs/>
              </w:rPr>
            </w:pPr>
            <w:r w:rsidRPr="00F05542">
              <w:rPr>
                <w:b/>
                <w:bCs/>
              </w:rPr>
              <w:t>References</w:t>
            </w:r>
          </w:p>
        </w:tc>
      </w:tr>
      <w:tr w:rsidR="002338E9" w:rsidRPr="00F05542" w14:paraId="36E3782B" w14:textId="77777777" w:rsidTr="00A20D6B">
        <w:trPr>
          <w:trHeight w:val="444"/>
        </w:trPr>
        <w:tc>
          <w:tcPr>
            <w:tcW w:w="1696" w:type="dxa"/>
          </w:tcPr>
          <w:p w14:paraId="1C61D8D1" w14:textId="77777777" w:rsidR="002338E9" w:rsidRPr="00F05542" w:rsidRDefault="002338E9" w:rsidP="00A20D6B">
            <w:pPr>
              <w:pStyle w:val="IPPArialTable"/>
              <w:rPr>
                <w:kern w:val="2"/>
              </w:rPr>
            </w:pPr>
            <w:r w:rsidRPr="00F05542">
              <w:rPr>
                <w:kern w:val="2"/>
              </w:rPr>
              <w:lastRenderedPageBreak/>
              <w:t>HTFA 1</w:t>
            </w:r>
          </w:p>
        </w:tc>
        <w:tc>
          <w:tcPr>
            <w:tcW w:w="2127" w:type="dxa"/>
          </w:tcPr>
          <w:p w14:paraId="70C79B5F" w14:textId="77777777" w:rsidR="002338E9" w:rsidRPr="00F05542" w:rsidRDefault="002338E9" w:rsidP="00A20D6B">
            <w:pPr>
              <w:pStyle w:val="IPPArialTable"/>
              <w:jc w:val="center"/>
            </w:pPr>
            <w:r w:rsidRPr="00F05542">
              <w:rPr>
                <w:kern w:val="2"/>
              </w:rPr>
              <w:t>47.2</w:t>
            </w:r>
          </w:p>
        </w:tc>
        <w:tc>
          <w:tcPr>
            <w:tcW w:w="2551" w:type="dxa"/>
          </w:tcPr>
          <w:p w14:paraId="34A0765C" w14:textId="77777777" w:rsidR="002338E9" w:rsidRPr="00F05542" w:rsidRDefault="002338E9" w:rsidP="00A20D6B">
            <w:pPr>
              <w:pStyle w:val="IPPArialTable"/>
              <w:jc w:val="center"/>
            </w:pPr>
            <w:r w:rsidRPr="00F05542">
              <w:t>20</w:t>
            </w:r>
          </w:p>
        </w:tc>
        <w:tc>
          <w:tcPr>
            <w:tcW w:w="2642" w:type="dxa"/>
          </w:tcPr>
          <w:p w14:paraId="0AE9822A" w14:textId="77777777" w:rsidR="002338E9" w:rsidRPr="00F05542" w:rsidRDefault="002338E9" w:rsidP="00A20D6B">
            <w:pPr>
              <w:pStyle w:val="IPPArialTable"/>
            </w:pPr>
            <w:r w:rsidRPr="00F05542">
              <w:t>APPPC (2021)</w:t>
            </w:r>
          </w:p>
          <w:p w14:paraId="3B333776" w14:textId="77777777" w:rsidR="002338E9" w:rsidRPr="00F05542" w:rsidRDefault="002338E9" w:rsidP="00A20D6B">
            <w:pPr>
              <w:pStyle w:val="IPPArialTable"/>
            </w:pPr>
            <w:r w:rsidRPr="00F05542">
              <w:t>MPI (2023)</w:t>
            </w:r>
          </w:p>
        </w:tc>
      </w:tr>
    </w:tbl>
    <w:p w14:paraId="4F85DC57" w14:textId="77777777" w:rsidR="002338E9" w:rsidRPr="00F05542" w:rsidRDefault="002338E9" w:rsidP="002338E9">
      <w:pPr>
        <w:pStyle w:val="IPPArialFootnote"/>
      </w:pPr>
      <w:r w:rsidRPr="00F05542">
        <w:rPr>
          <w:i/>
          <w:iCs/>
        </w:rPr>
        <w:t>Sources</w:t>
      </w:r>
      <w:r w:rsidRPr="00F05542">
        <w:t>:</w:t>
      </w:r>
    </w:p>
    <w:p w14:paraId="5D62E3D3" w14:textId="77777777" w:rsidR="002338E9" w:rsidRPr="00F05542" w:rsidRDefault="002338E9" w:rsidP="002338E9">
      <w:pPr>
        <w:pStyle w:val="IPPArialFootnote"/>
        <w:rPr>
          <w:szCs w:val="22"/>
        </w:rPr>
      </w:pPr>
      <w:r w:rsidRPr="00F05542">
        <w:t xml:space="preserve">APPPC (Asia and Pacific Plant Protection Commission). 2021. </w:t>
      </w:r>
      <w:r w:rsidRPr="00F05542">
        <w:rPr>
          <w:i/>
          <w:iCs/>
        </w:rPr>
        <w:t>International movement of fresh mango (</w:t>
      </w:r>
      <w:proofErr w:type="spellStart"/>
      <w:r w:rsidRPr="00F05542">
        <w:t>Mangifera</w:t>
      </w:r>
      <w:proofErr w:type="spellEnd"/>
      <w:r w:rsidRPr="00F05542">
        <w:t xml:space="preserve"> </w:t>
      </w:r>
      <w:proofErr w:type="spellStart"/>
      <w:r w:rsidRPr="00F05542">
        <w:t>indica</w:t>
      </w:r>
      <w:proofErr w:type="spellEnd"/>
      <w:r w:rsidRPr="00F05542">
        <w:rPr>
          <w:i/>
          <w:iCs/>
        </w:rPr>
        <w:t>) fruit</w:t>
      </w:r>
      <w:r w:rsidRPr="00F05542">
        <w:t xml:space="preserve">. Regional Standard for Phytosanitary Measures (RSPM) 11. Bangkok, APPPC, FAO. </w:t>
      </w:r>
      <w:proofErr w:type="gramStart"/>
      <w:r w:rsidRPr="00F05542">
        <w:t>12</w:t>
      </w:r>
      <w:proofErr w:type="gramEnd"/>
      <w:r w:rsidRPr="00F05542">
        <w:t xml:space="preserve"> pp. </w:t>
      </w:r>
      <w:hyperlink r:id="rId30" w:history="1">
        <w:r w:rsidRPr="00F05542">
          <w:rPr>
            <w:rStyle w:val="Hyperlink"/>
          </w:rPr>
          <w:t>www.fao.org/3/cb5357en/cb5357en.pdf</w:t>
        </w:r>
      </w:hyperlink>
    </w:p>
    <w:p w14:paraId="35CAF6E9" w14:textId="77777777" w:rsidR="002338E9" w:rsidRPr="00F05542" w:rsidRDefault="002338E9" w:rsidP="002338E9">
      <w:pPr>
        <w:pStyle w:val="IPPParagraphnumbering"/>
        <w:numPr>
          <w:ilvl w:val="0"/>
          <w:numId w:val="0"/>
        </w:numPr>
        <w:spacing w:after="0"/>
        <w:ind w:left="284" w:hanging="284"/>
        <w:jc w:val="left"/>
        <w:rPr>
          <w:rFonts w:ascii="Arial" w:hAnsi="Arial" w:cs="Arial"/>
          <w:sz w:val="16"/>
          <w:szCs w:val="16"/>
          <w:lang w:val="en-GB"/>
        </w:rPr>
      </w:pPr>
      <w:r w:rsidRPr="00F05542">
        <w:rPr>
          <w:rFonts w:ascii="Arial" w:hAnsi="Arial" w:cs="Arial"/>
          <w:sz w:val="16"/>
          <w:szCs w:val="16"/>
          <w:lang w:val="en-GB"/>
        </w:rPr>
        <w:t xml:space="preserve">MPI (Ministry for Primary Industries). 2023. Requirement documents for importing fresh fruit and vegetables. In: </w:t>
      </w:r>
      <w:r w:rsidRPr="00F05542">
        <w:rPr>
          <w:rFonts w:ascii="Arial" w:hAnsi="Arial" w:cs="Arial"/>
          <w:i/>
          <w:iCs/>
          <w:sz w:val="16"/>
          <w:szCs w:val="16"/>
          <w:lang w:val="en-GB"/>
        </w:rPr>
        <w:t>Ministry for Primary Industries</w:t>
      </w:r>
      <w:r w:rsidRPr="00F05542">
        <w:rPr>
          <w:rFonts w:ascii="Arial" w:hAnsi="Arial" w:cs="Arial"/>
          <w:sz w:val="16"/>
          <w:szCs w:val="16"/>
          <w:lang w:val="en-GB"/>
        </w:rPr>
        <w:t xml:space="preserve">. Wellington, New Zealand Government. [Cited 1 March 2023]. </w:t>
      </w:r>
      <w:hyperlink r:id="rId31" w:history="1">
        <w:r>
          <w:rPr>
            <w:rStyle w:val="Hyperlink"/>
            <w:rFonts w:ascii="Arial" w:hAnsi="Arial" w:cs="Arial"/>
            <w:sz w:val="16"/>
            <w:szCs w:val="16"/>
            <w:lang w:val="en-GB"/>
          </w:rPr>
          <w:t>www.mpi.govt.nz/import/food/fresh-fruit-vegetables/requirements</w:t>
        </w:r>
      </w:hyperlink>
    </w:p>
    <w:p w14:paraId="466F19A4" w14:textId="77777777" w:rsidR="002338E9" w:rsidRPr="00F05542" w:rsidRDefault="002338E9" w:rsidP="002338E9">
      <w:pPr>
        <w:pStyle w:val="IPPArial"/>
        <w:keepNext/>
        <w:spacing w:after="120"/>
        <w:rPr>
          <w:rFonts w:ascii="Times New Roman" w:hAnsi="Times New Roman"/>
          <w:sz w:val="22"/>
        </w:rPr>
      </w:pPr>
    </w:p>
    <w:p w14:paraId="2F378FFB" w14:textId="77777777" w:rsidR="002338E9" w:rsidRPr="00F05542" w:rsidRDefault="002338E9" w:rsidP="002338E9">
      <w:pPr>
        <w:pStyle w:val="IPPArial"/>
        <w:keepNext/>
        <w:spacing w:after="120"/>
      </w:pPr>
      <w:r w:rsidRPr="00F05542">
        <w:rPr>
          <w:b/>
          <w:bCs/>
        </w:rPr>
        <w:t>Table 7.</w:t>
      </w:r>
      <w:r w:rsidRPr="00F05542">
        <w:t xml:space="preserve"> Schedules for irradiation</w:t>
      </w:r>
    </w:p>
    <w:tbl>
      <w:tblPr>
        <w:tblStyle w:val="TableGrid"/>
        <w:tblW w:w="9067" w:type="dxa"/>
        <w:tblLook w:val="04A0" w:firstRow="1" w:lastRow="0" w:firstColumn="1" w:lastColumn="0" w:noHBand="0" w:noVBand="1"/>
      </w:tblPr>
      <w:tblGrid>
        <w:gridCol w:w="1555"/>
        <w:gridCol w:w="1275"/>
        <w:gridCol w:w="6237"/>
      </w:tblGrid>
      <w:tr w:rsidR="002338E9" w:rsidRPr="00F05542" w14:paraId="3CB7264E" w14:textId="77777777" w:rsidTr="00A20D6B">
        <w:trPr>
          <w:trHeight w:val="616"/>
        </w:trPr>
        <w:tc>
          <w:tcPr>
            <w:tcW w:w="1555" w:type="dxa"/>
            <w:shd w:val="clear" w:color="auto" w:fill="BFBFBF"/>
          </w:tcPr>
          <w:p w14:paraId="019B5D24" w14:textId="77777777" w:rsidR="002338E9" w:rsidRPr="00F05542" w:rsidRDefault="002338E9" w:rsidP="00A20D6B">
            <w:pPr>
              <w:pStyle w:val="IPPArialTable"/>
              <w:rPr>
                <w:b/>
                <w:bCs/>
              </w:rPr>
            </w:pPr>
            <w:r w:rsidRPr="00F05542">
              <w:rPr>
                <w:b/>
                <w:bCs/>
              </w:rPr>
              <w:t>Schedule number</w:t>
            </w:r>
          </w:p>
        </w:tc>
        <w:tc>
          <w:tcPr>
            <w:tcW w:w="1275" w:type="dxa"/>
            <w:shd w:val="clear" w:color="auto" w:fill="BFBFBF"/>
          </w:tcPr>
          <w:p w14:paraId="4050D019" w14:textId="77777777" w:rsidR="002338E9" w:rsidRPr="00F05542" w:rsidRDefault="002338E9" w:rsidP="00A20D6B">
            <w:pPr>
              <w:pStyle w:val="IPPArialTable"/>
              <w:rPr>
                <w:b/>
                <w:bCs/>
              </w:rPr>
            </w:pPr>
            <w:r w:rsidRPr="00F05542">
              <w:rPr>
                <w:b/>
                <w:bCs/>
              </w:rPr>
              <w:t>Dose (</w:t>
            </w:r>
            <w:proofErr w:type="spellStart"/>
            <w:r w:rsidRPr="00F05542">
              <w:rPr>
                <w:b/>
                <w:bCs/>
              </w:rPr>
              <w:t>Gy</w:t>
            </w:r>
            <w:proofErr w:type="spellEnd"/>
            <w:r w:rsidRPr="00F05542">
              <w:rPr>
                <w:b/>
                <w:bCs/>
              </w:rPr>
              <w:t>)</w:t>
            </w:r>
          </w:p>
        </w:tc>
        <w:tc>
          <w:tcPr>
            <w:tcW w:w="6237" w:type="dxa"/>
            <w:shd w:val="clear" w:color="auto" w:fill="BFBFBF"/>
          </w:tcPr>
          <w:p w14:paraId="774C1464" w14:textId="77777777" w:rsidR="002338E9" w:rsidRPr="00F05542" w:rsidRDefault="002338E9" w:rsidP="00A20D6B">
            <w:pPr>
              <w:pStyle w:val="IPPArialTable"/>
              <w:rPr>
                <w:b/>
                <w:bCs/>
              </w:rPr>
            </w:pPr>
            <w:r w:rsidRPr="00F05542">
              <w:rPr>
                <w:b/>
                <w:bCs/>
              </w:rPr>
              <w:t>References</w:t>
            </w:r>
          </w:p>
        </w:tc>
      </w:tr>
      <w:tr w:rsidR="002338E9" w:rsidRPr="00F05542" w14:paraId="66D66272" w14:textId="77777777" w:rsidTr="00A20D6B">
        <w:trPr>
          <w:trHeight w:val="444"/>
        </w:trPr>
        <w:tc>
          <w:tcPr>
            <w:tcW w:w="1555" w:type="dxa"/>
          </w:tcPr>
          <w:p w14:paraId="5945606A" w14:textId="77777777" w:rsidR="002338E9" w:rsidRPr="00F05542" w:rsidRDefault="002338E9" w:rsidP="00A20D6B">
            <w:pPr>
              <w:pStyle w:val="IPPArialTable"/>
              <w:rPr>
                <w:kern w:val="2"/>
              </w:rPr>
            </w:pPr>
            <w:r w:rsidRPr="00F05542">
              <w:rPr>
                <w:kern w:val="2"/>
              </w:rPr>
              <w:t>IRDN 1</w:t>
            </w:r>
          </w:p>
        </w:tc>
        <w:tc>
          <w:tcPr>
            <w:tcW w:w="1275" w:type="dxa"/>
          </w:tcPr>
          <w:p w14:paraId="5590B9CB" w14:textId="77777777" w:rsidR="002338E9" w:rsidRPr="00F05542" w:rsidRDefault="002338E9" w:rsidP="00A20D6B">
            <w:pPr>
              <w:pStyle w:val="IPPArialTable"/>
              <w:jc w:val="center"/>
              <w:rPr>
                <w:kern w:val="2"/>
              </w:rPr>
            </w:pPr>
            <w:r w:rsidRPr="00F05542">
              <w:rPr>
                <w:kern w:val="2"/>
              </w:rPr>
              <w:t>70</w:t>
            </w:r>
          </w:p>
        </w:tc>
        <w:tc>
          <w:tcPr>
            <w:tcW w:w="6237" w:type="dxa"/>
          </w:tcPr>
          <w:p w14:paraId="2C34812E" w14:textId="77777777" w:rsidR="002338E9" w:rsidRPr="00361C61" w:rsidRDefault="002338E9" w:rsidP="00A20D6B">
            <w:pPr>
              <w:pStyle w:val="IPPArialTable"/>
              <w:rPr>
                <w:b/>
                <w:bCs/>
              </w:rPr>
            </w:pPr>
            <w:r w:rsidRPr="00361C61">
              <w:rPr>
                <w:b/>
                <w:bCs/>
              </w:rPr>
              <w:t xml:space="preserve">PT 1 (Irradiation treatment for </w:t>
            </w:r>
            <w:proofErr w:type="spellStart"/>
            <w:r w:rsidRPr="00361C61">
              <w:rPr>
                <w:b/>
                <w:bCs/>
                <w:i/>
                <w:iCs/>
              </w:rPr>
              <w:t>Anastrepha</w:t>
            </w:r>
            <w:proofErr w:type="spellEnd"/>
            <w:r w:rsidRPr="00361C61">
              <w:rPr>
                <w:b/>
                <w:bCs/>
                <w:i/>
                <w:iCs/>
              </w:rPr>
              <w:t xml:space="preserve"> </w:t>
            </w:r>
            <w:proofErr w:type="spellStart"/>
            <w:r w:rsidRPr="00361C61">
              <w:rPr>
                <w:b/>
                <w:bCs/>
                <w:i/>
                <w:iCs/>
              </w:rPr>
              <w:t>ludens</w:t>
            </w:r>
            <w:proofErr w:type="spellEnd"/>
            <w:r w:rsidRPr="00361C61">
              <w:rPr>
                <w:b/>
                <w:bCs/>
              </w:rPr>
              <w:t>)</w:t>
            </w:r>
          </w:p>
          <w:p w14:paraId="754C92C8" w14:textId="77777777" w:rsidR="002338E9" w:rsidRPr="00361C61" w:rsidRDefault="002338E9" w:rsidP="00A20D6B">
            <w:pPr>
              <w:pStyle w:val="IPPArialTable"/>
              <w:rPr>
                <w:b/>
                <w:bCs/>
              </w:rPr>
            </w:pPr>
            <w:r w:rsidRPr="00361C61">
              <w:rPr>
                <w:b/>
                <w:bCs/>
              </w:rPr>
              <w:t xml:space="preserve">PT 2 (Irradiation treatment for </w:t>
            </w:r>
            <w:proofErr w:type="spellStart"/>
            <w:r w:rsidRPr="00361C61">
              <w:rPr>
                <w:b/>
                <w:bCs/>
                <w:i/>
                <w:iCs/>
              </w:rPr>
              <w:t>Anastrepha</w:t>
            </w:r>
            <w:proofErr w:type="spellEnd"/>
            <w:r w:rsidRPr="00361C61">
              <w:rPr>
                <w:b/>
                <w:bCs/>
                <w:i/>
                <w:iCs/>
              </w:rPr>
              <w:t xml:space="preserve"> </w:t>
            </w:r>
            <w:proofErr w:type="spellStart"/>
            <w:r w:rsidRPr="00361C61">
              <w:rPr>
                <w:b/>
                <w:bCs/>
                <w:i/>
                <w:iCs/>
              </w:rPr>
              <w:t>obliqua</w:t>
            </w:r>
            <w:proofErr w:type="spellEnd"/>
            <w:r w:rsidRPr="00361C61">
              <w:rPr>
                <w:b/>
                <w:bCs/>
              </w:rPr>
              <w:t>)</w:t>
            </w:r>
          </w:p>
          <w:p w14:paraId="15A7F107" w14:textId="77777777" w:rsidR="002338E9" w:rsidRPr="00F05542" w:rsidRDefault="002338E9" w:rsidP="00A20D6B">
            <w:pPr>
              <w:pStyle w:val="IPPArialTable"/>
            </w:pPr>
            <w:r w:rsidRPr="00361C61">
              <w:rPr>
                <w:b/>
                <w:bCs/>
              </w:rPr>
              <w:t xml:space="preserve">PT 39 (Irradiation treatment for the genus </w:t>
            </w:r>
            <w:proofErr w:type="spellStart"/>
            <w:r w:rsidRPr="00361C61">
              <w:rPr>
                <w:b/>
                <w:bCs/>
                <w:i/>
                <w:iCs/>
              </w:rPr>
              <w:t>Anastrepha</w:t>
            </w:r>
            <w:proofErr w:type="spellEnd"/>
            <w:r w:rsidRPr="00361C61">
              <w:rPr>
                <w:b/>
                <w:bCs/>
              </w:rPr>
              <w:t>)</w:t>
            </w:r>
          </w:p>
        </w:tc>
      </w:tr>
      <w:tr w:rsidR="002338E9" w:rsidRPr="00F05542" w14:paraId="164C39E7" w14:textId="77777777" w:rsidTr="00A20D6B">
        <w:trPr>
          <w:trHeight w:val="444"/>
        </w:trPr>
        <w:tc>
          <w:tcPr>
            <w:tcW w:w="1555" w:type="dxa"/>
          </w:tcPr>
          <w:p w14:paraId="498BA580" w14:textId="77777777" w:rsidR="002338E9" w:rsidRPr="00F05542" w:rsidRDefault="002338E9" w:rsidP="00A20D6B">
            <w:pPr>
              <w:pStyle w:val="IPPArialTable"/>
              <w:rPr>
                <w:kern w:val="2"/>
              </w:rPr>
            </w:pPr>
            <w:r w:rsidRPr="00F05542">
              <w:rPr>
                <w:kern w:val="2"/>
              </w:rPr>
              <w:t>IRDN 2</w:t>
            </w:r>
          </w:p>
        </w:tc>
        <w:tc>
          <w:tcPr>
            <w:tcW w:w="1275" w:type="dxa"/>
          </w:tcPr>
          <w:p w14:paraId="0D590388" w14:textId="77777777" w:rsidR="002338E9" w:rsidRPr="00F05542" w:rsidRDefault="002338E9" w:rsidP="00A20D6B">
            <w:pPr>
              <w:pStyle w:val="IPPArialTable"/>
              <w:jc w:val="center"/>
              <w:rPr>
                <w:kern w:val="2"/>
              </w:rPr>
            </w:pPr>
            <w:r w:rsidRPr="00F05542">
              <w:rPr>
                <w:kern w:val="2"/>
              </w:rPr>
              <w:t>100</w:t>
            </w:r>
          </w:p>
        </w:tc>
        <w:tc>
          <w:tcPr>
            <w:tcW w:w="6237" w:type="dxa"/>
          </w:tcPr>
          <w:p w14:paraId="2AE93EB1" w14:textId="77777777" w:rsidR="002338E9" w:rsidRPr="00361C61" w:rsidRDefault="002338E9" w:rsidP="00A20D6B">
            <w:pPr>
              <w:pStyle w:val="IPPArialTable"/>
              <w:rPr>
                <w:b/>
                <w:bCs/>
              </w:rPr>
            </w:pPr>
            <w:r w:rsidRPr="00361C61">
              <w:rPr>
                <w:b/>
                <w:bCs/>
              </w:rPr>
              <w:t xml:space="preserve">PT 3 (Irradiation treatment for </w:t>
            </w:r>
            <w:proofErr w:type="spellStart"/>
            <w:r w:rsidRPr="00361C61">
              <w:rPr>
                <w:b/>
                <w:bCs/>
                <w:i/>
                <w:iCs/>
              </w:rPr>
              <w:t>Anastrepha</w:t>
            </w:r>
            <w:proofErr w:type="spellEnd"/>
            <w:r w:rsidRPr="00361C61">
              <w:rPr>
                <w:b/>
                <w:bCs/>
                <w:i/>
                <w:iCs/>
              </w:rPr>
              <w:t xml:space="preserve"> </w:t>
            </w:r>
            <w:proofErr w:type="spellStart"/>
            <w:r w:rsidRPr="00361C61">
              <w:rPr>
                <w:b/>
                <w:bCs/>
                <w:i/>
                <w:iCs/>
              </w:rPr>
              <w:t>serpentina</w:t>
            </w:r>
            <w:proofErr w:type="spellEnd"/>
            <w:r w:rsidRPr="00361C61">
              <w:rPr>
                <w:b/>
                <w:bCs/>
              </w:rPr>
              <w:t>)</w:t>
            </w:r>
          </w:p>
          <w:p w14:paraId="5116CE50" w14:textId="77777777" w:rsidR="002338E9" w:rsidRPr="00361C61" w:rsidRDefault="002338E9" w:rsidP="00A20D6B">
            <w:pPr>
              <w:pStyle w:val="IPPArialTable"/>
              <w:rPr>
                <w:b/>
                <w:bCs/>
              </w:rPr>
            </w:pPr>
            <w:r w:rsidRPr="00361C61">
              <w:rPr>
                <w:b/>
                <w:bCs/>
              </w:rPr>
              <w:t xml:space="preserve">PT 4 (Irradiation treatment for </w:t>
            </w:r>
            <w:proofErr w:type="spellStart"/>
            <w:r w:rsidRPr="00361C61">
              <w:rPr>
                <w:b/>
                <w:bCs/>
                <w:i/>
                <w:iCs/>
              </w:rPr>
              <w:t>Bactrocera</w:t>
            </w:r>
            <w:proofErr w:type="spellEnd"/>
            <w:r w:rsidRPr="00361C61">
              <w:rPr>
                <w:b/>
                <w:bCs/>
                <w:i/>
                <w:iCs/>
              </w:rPr>
              <w:t xml:space="preserve"> </w:t>
            </w:r>
            <w:proofErr w:type="spellStart"/>
            <w:r w:rsidRPr="00361C61">
              <w:rPr>
                <w:b/>
                <w:bCs/>
                <w:i/>
                <w:iCs/>
              </w:rPr>
              <w:t>jarvisi</w:t>
            </w:r>
            <w:proofErr w:type="spellEnd"/>
            <w:r w:rsidRPr="00361C61">
              <w:rPr>
                <w:b/>
                <w:bCs/>
              </w:rPr>
              <w:t>)</w:t>
            </w:r>
          </w:p>
          <w:p w14:paraId="72F5ADDF" w14:textId="77777777" w:rsidR="002338E9" w:rsidRPr="00361C61" w:rsidRDefault="002338E9" w:rsidP="00A20D6B">
            <w:pPr>
              <w:pStyle w:val="IPPArialTable"/>
              <w:rPr>
                <w:b/>
                <w:bCs/>
              </w:rPr>
            </w:pPr>
            <w:r w:rsidRPr="00361C61">
              <w:rPr>
                <w:b/>
                <w:bCs/>
              </w:rPr>
              <w:t xml:space="preserve">PT 5 (Irradiation treatment for </w:t>
            </w:r>
            <w:proofErr w:type="spellStart"/>
            <w:r w:rsidRPr="00361C61">
              <w:rPr>
                <w:b/>
                <w:bCs/>
                <w:i/>
                <w:iCs/>
              </w:rPr>
              <w:t>Bactrocera</w:t>
            </w:r>
            <w:proofErr w:type="spellEnd"/>
            <w:r w:rsidRPr="00361C61">
              <w:rPr>
                <w:b/>
                <w:bCs/>
                <w:i/>
                <w:iCs/>
              </w:rPr>
              <w:t xml:space="preserve"> </w:t>
            </w:r>
            <w:proofErr w:type="spellStart"/>
            <w:r w:rsidRPr="00361C61">
              <w:rPr>
                <w:b/>
                <w:bCs/>
                <w:i/>
                <w:iCs/>
              </w:rPr>
              <w:t>tryoni</w:t>
            </w:r>
            <w:proofErr w:type="spellEnd"/>
            <w:r w:rsidRPr="00361C61">
              <w:rPr>
                <w:b/>
                <w:bCs/>
              </w:rPr>
              <w:t>)</w:t>
            </w:r>
          </w:p>
          <w:p w14:paraId="561C49E8" w14:textId="77777777" w:rsidR="002338E9" w:rsidRPr="00F05542" w:rsidRDefault="002338E9" w:rsidP="00A20D6B">
            <w:pPr>
              <w:pStyle w:val="IPPArialTable"/>
            </w:pPr>
            <w:r w:rsidRPr="00361C61">
              <w:rPr>
                <w:b/>
                <w:bCs/>
              </w:rPr>
              <w:t xml:space="preserve">PT 14 (Irradiation treatment for </w:t>
            </w:r>
            <w:proofErr w:type="spellStart"/>
            <w:r w:rsidRPr="00361C61">
              <w:rPr>
                <w:b/>
                <w:bCs/>
                <w:i/>
                <w:iCs/>
              </w:rPr>
              <w:t>Ceratitis</w:t>
            </w:r>
            <w:proofErr w:type="spellEnd"/>
            <w:r w:rsidRPr="00361C61">
              <w:rPr>
                <w:b/>
                <w:bCs/>
                <w:i/>
                <w:iCs/>
              </w:rPr>
              <w:t xml:space="preserve"> </w:t>
            </w:r>
            <w:proofErr w:type="spellStart"/>
            <w:r w:rsidRPr="00361C61">
              <w:rPr>
                <w:b/>
                <w:bCs/>
                <w:i/>
                <w:iCs/>
              </w:rPr>
              <w:t>capitata</w:t>
            </w:r>
            <w:proofErr w:type="spellEnd"/>
            <w:r w:rsidRPr="00361C61">
              <w:rPr>
                <w:b/>
                <w:bCs/>
              </w:rPr>
              <w:t>)</w:t>
            </w:r>
          </w:p>
        </w:tc>
      </w:tr>
      <w:tr w:rsidR="002338E9" w:rsidRPr="00F05542" w14:paraId="30FE342F" w14:textId="77777777" w:rsidTr="00A20D6B">
        <w:trPr>
          <w:trHeight w:val="444"/>
        </w:trPr>
        <w:tc>
          <w:tcPr>
            <w:tcW w:w="1555" w:type="dxa"/>
          </w:tcPr>
          <w:p w14:paraId="0556069F" w14:textId="77777777" w:rsidR="002338E9" w:rsidRPr="00F05542" w:rsidRDefault="002338E9" w:rsidP="00A20D6B">
            <w:pPr>
              <w:pStyle w:val="IPPArialTable"/>
              <w:rPr>
                <w:kern w:val="2"/>
              </w:rPr>
            </w:pPr>
            <w:r w:rsidRPr="00F05542">
              <w:rPr>
                <w:kern w:val="2"/>
              </w:rPr>
              <w:t>IRDN 3</w:t>
            </w:r>
          </w:p>
        </w:tc>
        <w:tc>
          <w:tcPr>
            <w:tcW w:w="1275" w:type="dxa"/>
          </w:tcPr>
          <w:p w14:paraId="5048C1F9" w14:textId="77777777" w:rsidR="002338E9" w:rsidRPr="00F05542" w:rsidRDefault="002338E9" w:rsidP="00A20D6B">
            <w:pPr>
              <w:pStyle w:val="IPPArialTable"/>
              <w:jc w:val="center"/>
              <w:rPr>
                <w:kern w:val="2"/>
              </w:rPr>
            </w:pPr>
            <w:r w:rsidRPr="00F05542">
              <w:rPr>
                <w:kern w:val="2"/>
              </w:rPr>
              <w:t>116</w:t>
            </w:r>
          </w:p>
        </w:tc>
        <w:tc>
          <w:tcPr>
            <w:tcW w:w="6237" w:type="dxa"/>
          </w:tcPr>
          <w:p w14:paraId="124660DA" w14:textId="77777777" w:rsidR="002338E9" w:rsidRPr="00361C61" w:rsidRDefault="002338E9" w:rsidP="00A20D6B">
            <w:pPr>
              <w:pStyle w:val="IPPArialTable"/>
              <w:rPr>
                <w:b/>
                <w:bCs/>
              </w:rPr>
            </w:pPr>
            <w:r w:rsidRPr="00361C61">
              <w:rPr>
                <w:b/>
                <w:bCs/>
              </w:rPr>
              <w:t xml:space="preserve">PT 33 (Irradiation treatment for </w:t>
            </w:r>
            <w:proofErr w:type="spellStart"/>
            <w:r w:rsidRPr="00361C61">
              <w:rPr>
                <w:b/>
                <w:bCs/>
                <w:i/>
                <w:iCs/>
              </w:rPr>
              <w:t>Bactrocera</w:t>
            </w:r>
            <w:proofErr w:type="spellEnd"/>
            <w:r w:rsidRPr="00361C61">
              <w:rPr>
                <w:b/>
                <w:bCs/>
                <w:i/>
                <w:iCs/>
              </w:rPr>
              <w:t xml:space="preserve"> dorsalis</w:t>
            </w:r>
            <w:r w:rsidRPr="00361C61">
              <w:rPr>
                <w:b/>
                <w:bCs/>
              </w:rPr>
              <w:t>)</w:t>
            </w:r>
          </w:p>
        </w:tc>
      </w:tr>
      <w:tr w:rsidR="002338E9" w:rsidRPr="00F05542" w14:paraId="16A6E577" w14:textId="77777777" w:rsidTr="00A20D6B">
        <w:trPr>
          <w:trHeight w:val="444"/>
        </w:trPr>
        <w:tc>
          <w:tcPr>
            <w:tcW w:w="1555" w:type="dxa"/>
          </w:tcPr>
          <w:p w14:paraId="2324B044" w14:textId="77777777" w:rsidR="002338E9" w:rsidRPr="00F05542" w:rsidRDefault="002338E9" w:rsidP="00A20D6B">
            <w:pPr>
              <w:pStyle w:val="IPPArialTable"/>
              <w:rPr>
                <w:kern w:val="2"/>
              </w:rPr>
            </w:pPr>
            <w:r w:rsidRPr="00F05542">
              <w:rPr>
                <w:kern w:val="2"/>
              </w:rPr>
              <w:t>IRDN 4</w:t>
            </w:r>
          </w:p>
        </w:tc>
        <w:tc>
          <w:tcPr>
            <w:tcW w:w="1275" w:type="dxa"/>
          </w:tcPr>
          <w:p w14:paraId="518AD53A" w14:textId="77777777" w:rsidR="002338E9" w:rsidRPr="00F05542" w:rsidRDefault="002338E9" w:rsidP="00A20D6B">
            <w:pPr>
              <w:pStyle w:val="IPPArialTable"/>
              <w:jc w:val="center"/>
              <w:rPr>
                <w:kern w:val="2"/>
              </w:rPr>
            </w:pPr>
            <w:r w:rsidRPr="00F05542">
              <w:rPr>
                <w:kern w:val="2"/>
              </w:rPr>
              <w:t>150</w:t>
            </w:r>
          </w:p>
        </w:tc>
        <w:tc>
          <w:tcPr>
            <w:tcW w:w="6237" w:type="dxa"/>
          </w:tcPr>
          <w:p w14:paraId="5622F892" w14:textId="77777777" w:rsidR="002338E9" w:rsidRPr="00361C61" w:rsidRDefault="002338E9" w:rsidP="00A20D6B">
            <w:pPr>
              <w:pStyle w:val="IPPArialTable"/>
              <w:rPr>
                <w:b/>
                <w:bCs/>
              </w:rPr>
            </w:pPr>
            <w:r w:rsidRPr="00361C61">
              <w:rPr>
                <w:b/>
                <w:bCs/>
              </w:rPr>
              <w:t xml:space="preserve">PT 7 (Irradiation treatment for fruit flies of the family </w:t>
            </w:r>
            <w:proofErr w:type="spellStart"/>
            <w:r w:rsidRPr="00361C61">
              <w:rPr>
                <w:b/>
                <w:bCs/>
              </w:rPr>
              <w:t>Tephritidae</w:t>
            </w:r>
            <w:proofErr w:type="spellEnd"/>
            <w:r w:rsidRPr="00361C61">
              <w:rPr>
                <w:b/>
                <w:bCs/>
              </w:rPr>
              <w:t xml:space="preserve"> (generic))</w:t>
            </w:r>
          </w:p>
        </w:tc>
      </w:tr>
      <w:tr w:rsidR="002338E9" w:rsidRPr="00F05542" w14:paraId="0DCFA2E7" w14:textId="77777777" w:rsidTr="00A20D6B">
        <w:trPr>
          <w:trHeight w:val="444"/>
        </w:trPr>
        <w:tc>
          <w:tcPr>
            <w:tcW w:w="1555" w:type="dxa"/>
          </w:tcPr>
          <w:p w14:paraId="1BBDB357" w14:textId="77777777" w:rsidR="002338E9" w:rsidRPr="00F05542" w:rsidRDefault="002338E9" w:rsidP="00A20D6B">
            <w:pPr>
              <w:pStyle w:val="IPPArialTable"/>
              <w:rPr>
                <w:kern w:val="2"/>
              </w:rPr>
            </w:pPr>
            <w:r w:rsidRPr="00F05542">
              <w:rPr>
                <w:kern w:val="2"/>
              </w:rPr>
              <w:t>IRDN 5</w:t>
            </w:r>
          </w:p>
        </w:tc>
        <w:tc>
          <w:tcPr>
            <w:tcW w:w="1275" w:type="dxa"/>
          </w:tcPr>
          <w:p w14:paraId="5795D16B" w14:textId="77777777" w:rsidR="002338E9" w:rsidRPr="00F05542" w:rsidRDefault="002338E9" w:rsidP="00A20D6B">
            <w:pPr>
              <w:pStyle w:val="IPPArialTable"/>
              <w:jc w:val="center"/>
              <w:rPr>
                <w:kern w:val="2"/>
              </w:rPr>
            </w:pPr>
            <w:r w:rsidRPr="00F05542">
              <w:rPr>
                <w:kern w:val="2"/>
              </w:rPr>
              <w:t>165</w:t>
            </w:r>
          </w:p>
        </w:tc>
        <w:tc>
          <w:tcPr>
            <w:tcW w:w="6237" w:type="dxa"/>
          </w:tcPr>
          <w:p w14:paraId="298FD448" w14:textId="77777777" w:rsidR="002338E9" w:rsidRPr="00F05542" w:rsidRDefault="002338E9" w:rsidP="00A20D6B">
            <w:pPr>
              <w:pStyle w:val="IPPArialTable"/>
            </w:pPr>
            <w:r w:rsidRPr="00361C61">
              <w:rPr>
                <w:b/>
                <w:bCs/>
              </w:rPr>
              <w:t xml:space="preserve">PT 43 (Irradiation treatment for </w:t>
            </w:r>
            <w:proofErr w:type="spellStart"/>
            <w:r w:rsidRPr="00361C61">
              <w:rPr>
                <w:b/>
                <w:bCs/>
                <w:i/>
                <w:iCs/>
              </w:rPr>
              <w:t>Sternochetus</w:t>
            </w:r>
            <w:proofErr w:type="spellEnd"/>
            <w:r w:rsidRPr="00361C61">
              <w:rPr>
                <w:b/>
                <w:bCs/>
                <w:i/>
                <w:iCs/>
              </w:rPr>
              <w:t xml:space="preserve"> </w:t>
            </w:r>
            <w:proofErr w:type="spellStart"/>
            <w:r w:rsidRPr="00361C61">
              <w:rPr>
                <w:b/>
                <w:bCs/>
                <w:i/>
                <w:iCs/>
              </w:rPr>
              <w:t>frigidus</w:t>
            </w:r>
            <w:proofErr w:type="spellEnd"/>
            <w:r w:rsidRPr="00361C61">
              <w:rPr>
                <w:b/>
                <w:bCs/>
              </w:rPr>
              <w:t>)</w:t>
            </w:r>
          </w:p>
        </w:tc>
      </w:tr>
      <w:tr w:rsidR="002338E9" w:rsidRPr="00F05542" w14:paraId="181DB9AA" w14:textId="77777777" w:rsidTr="00A20D6B">
        <w:trPr>
          <w:trHeight w:val="444"/>
        </w:trPr>
        <w:tc>
          <w:tcPr>
            <w:tcW w:w="1555" w:type="dxa"/>
          </w:tcPr>
          <w:p w14:paraId="71A93C1A" w14:textId="77777777" w:rsidR="002338E9" w:rsidRPr="00F05542" w:rsidRDefault="002338E9" w:rsidP="00A20D6B">
            <w:pPr>
              <w:pStyle w:val="IPPArialTable"/>
              <w:rPr>
                <w:kern w:val="2"/>
              </w:rPr>
            </w:pPr>
            <w:r w:rsidRPr="00F05542">
              <w:rPr>
                <w:kern w:val="2"/>
              </w:rPr>
              <w:t>IRDN 6</w:t>
            </w:r>
          </w:p>
        </w:tc>
        <w:tc>
          <w:tcPr>
            <w:tcW w:w="1275" w:type="dxa"/>
          </w:tcPr>
          <w:p w14:paraId="04739687" w14:textId="77777777" w:rsidR="002338E9" w:rsidRPr="00F05542" w:rsidRDefault="002338E9" w:rsidP="00A20D6B">
            <w:pPr>
              <w:pStyle w:val="IPPArialTable"/>
              <w:jc w:val="center"/>
              <w:rPr>
                <w:kern w:val="2"/>
              </w:rPr>
            </w:pPr>
            <w:r w:rsidRPr="00F05542">
              <w:rPr>
                <w:kern w:val="2"/>
              </w:rPr>
              <w:t>231</w:t>
            </w:r>
          </w:p>
        </w:tc>
        <w:tc>
          <w:tcPr>
            <w:tcW w:w="6237" w:type="dxa"/>
          </w:tcPr>
          <w:p w14:paraId="61626DDE" w14:textId="77777777" w:rsidR="002338E9" w:rsidRPr="00361C61" w:rsidRDefault="002338E9" w:rsidP="00A20D6B">
            <w:pPr>
              <w:pStyle w:val="IPPArialTable"/>
              <w:ind w:left="284" w:hanging="284"/>
              <w:rPr>
                <w:b/>
                <w:bCs/>
              </w:rPr>
            </w:pPr>
            <w:r w:rsidRPr="00361C61">
              <w:rPr>
                <w:b/>
                <w:bCs/>
              </w:rPr>
              <w:t xml:space="preserve">PT 19 (Irradiation treatment for </w:t>
            </w:r>
            <w:proofErr w:type="spellStart"/>
            <w:r w:rsidRPr="00361C61">
              <w:rPr>
                <w:b/>
                <w:bCs/>
                <w:i/>
                <w:iCs/>
              </w:rPr>
              <w:t>Dysmicoccus</w:t>
            </w:r>
            <w:proofErr w:type="spellEnd"/>
            <w:r w:rsidRPr="00361C61">
              <w:rPr>
                <w:b/>
                <w:bCs/>
                <w:i/>
                <w:iCs/>
              </w:rPr>
              <w:t xml:space="preserve"> </w:t>
            </w:r>
            <w:proofErr w:type="spellStart"/>
            <w:r w:rsidRPr="00361C61">
              <w:rPr>
                <w:b/>
                <w:bCs/>
                <w:i/>
                <w:iCs/>
              </w:rPr>
              <w:t>neobrevipes</w:t>
            </w:r>
            <w:proofErr w:type="spellEnd"/>
            <w:r w:rsidRPr="00361C61">
              <w:rPr>
                <w:b/>
                <w:bCs/>
              </w:rPr>
              <w:t xml:space="preserve">, </w:t>
            </w:r>
            <w:proofErr w:type="spellStart"/>
            <w:r w:rsidRPr="00361C61">
              <w:rPr>
                <w:b/>
                <w:bCs/>
                <w:i/>
                <w:iCs/>
              </w:rPr>
              <w:t>Planococcus</w:t>
            </w:r>
            <w:proofErr w:type="spellEnd"/>
            <w:r w:rsidRPr="00361C61">
              <w:rPr>
                <w:b/>
                <w:bCs/>
                <w:i/>
                <w:iCs/>
              </w:rPr>
              <w:t xml:space="preserve"> </w:t>
            </w:r>
            <w:proofErr w:type="spellStart"/>
            <w:r w:rsidRPr="00361C61">
              <w:rPr>
                <w:b/>
                <w:bCs/>
                <w:i/>
                <w:iCs/>
              </w:rPr>
              <w:t>lilacinus</w:t>
            </w:r>
            <w:proofErr w:type="spellEnd"/>
            <w:r w:rsidRPr="00361C61">
              <w:rPr>
                <w:b/>
                <w:bCs/>
              </w:rPr>
              <w:t xml:space="preserve"> and </w:t>
            </w:r>
            <w:proofErr w:type="spellStart"/>
            <w:r w:rsidRPr="00361C61">
              <w:rPr>
                <w:b/>
                <w:bCs/>
                <w:i/>
                <w:iCs/>
              </w:rPr>
              <w:t>Planococcus</w:t>
            </w:r>
            <w:proofErr w:type="spellEnd"/>
            <w:r w:rsidRPr="00361C61">
              <w:rPr>
                <w:b/>
                <w:bCs/>
                <w:i/>
                <w:iCs/>
              </w:rPr>
              <w:t xml:space="preserve"> minor</w:t>
            </w:r>
            <w:r w:rsidRPr="00361C61">
              <w:rPr>
                <w:b/>
                <w:bCs/>
              </w:rPr>
              <w:t>)</w:t>
            </w:r>
          </w:p>
        </w:tc>
      </w:tr>
      <w:tr w:rsidR="002338E9" w:rsidRPr="00F05542" w14:paraId="6BC2CC72" w14:textId="77777777" w:rsidTr="00A20D6B">
        <w:trPr>
          <w:trHeight w:val="444"/>
        </w:trPr>
        <w:tc>
          <w:tcPr>
            <w:tcW w:w="1555" w:type="dxa"/>
          </w:tcPr>
          <w:p w14:paraId="47686455" w14:textId="77777777" w:rsidR="002338E9" w:rsidRPr="00F05542" w:rsidRDefault="002338E9" w:rsidP="00A20D6B">
            <w:pPr>
              <w:pStyle w:val="IPPArialTable"/>
              <w:rPr>
                <w:kern w:val="2"/>
              </w:rPr>
            </w:pPr>
            <w:r w:rsidRPr="00F05542">
              <w:rPr>
                <w:kern w:val="2"/>
              </w:rPr>
              <w:t>IRDN 7</w:t>
            </w:r>
          </w:p>
        </w:tc>
        <w:tc>
          <w:tcPr>
            <w:tcW w:w="1275" w:type="dxa"/>
          </w:tcPr>
          <w:p w14:paraId="0ADDE5DA" w14:textId="77777777" w:rsidR="002338E9" w:rsidRPr="00F05542" w:rsidRDefault="002338E9" w:rsidP="00A20D6B">
            <w:pPr>
              <w:pStyle w:val="IPPArialTable"/>
              <w:jc w:val="center"/>
              <w:rPr>
                <w:kern w:val="2"/>
              </w:rPr>
            </w:pPr>
            <w:r w:rsidRPr="00F05542">
              <w:rPr>
                <w:kern w:val="2"/>
              </w:rPr>
              <w:t>300</w:t>
            </w:r>
          </w:p>
        </w:tc>
        <w:tc>
          <w:tcPr>
            <w:tcW w:w="6237" w:type="dxa"/>
          </w:tcPr>
          <w:p w14:paraId="7DC78EEB" w14:textId="77777777" w:rsidR="002338E9" w:rsidRPr="00F05542" w:rsidRDefault="002338E9" w:rsidP="00A20D6B">
            <w:pPr>
              <w:pStyle w:val="IPPArialTable"/>
            </w:pPr>
            <w:r w:rsidRPr="00F05542">
              <w:t>USDA (2016)</w:t>
            </w:r>
          </w:p>
        </w:tc>
      </w:tr>
      <w:tr w:rsidR="002338E9" w:rsidRPr="00F05542" w14:paraId="49CE1411" w14:textId="77777777" w:rsidTr="00A20D6B">
        <w:trPr>
          <w:trHeight w:val="444"/>
        </w:trPr>
        <w:tc>
          <w:tcPr>
            <w:tcW w:w="1555" w:type="dxa"/>
          </w:tcPr>
          <w:p w14:paraId="2B2A3404" w14:textId="77777777" w:rsidR="002338E9" w:rsidRPr="00361C61" w:rsidRDefault="002338E9" w:rsidP="00A20D6B">
            <w:pPr>
              <w:pStyle w:val="IPPArialTable"/>
              <w:rPr>
                <w:kern w:val="2"/>
                <w:vertAlign w:val="superscript"/>
              </w:rPr>
            </w:pPr>
            <w:r w:rsidRPr="00F05542">
              <w:rPr>
                <w:kern w:val="2"/>
              </w:rPr>
              <w:t>IRDN 8</w:t>
            </w:r>
            <w:r w:rsidRPr="00361C61">
              <w:rPr>
                <w:kern w:val="2"/>
              </w:rPr>
              <w:t>*</w:t>
            </w:r>
          </w:p>
        </w:tc>
        <w:tc>
          <w:tcPr>
            <w:tcW w:w="1275" w:type="dxa"/>
          </w:tcPr>
          <w:p w14:paraId="0D1A4803" w14:textId="77777777" w:rsidR="002338E9" w:rsidRPr="00F05542" w:rsidRDefault="002338E9" w:rsidP="00A20D6B">
            <w:pPr>
              <w:pStyle w:val="IPPArialTable"/>
              <w:jc w:val="center"/>
              <w:rPr>
                <w:kern w:val="2"/>
              </w:rPr>
            </w:pPr>
            <w:r w:rsidRPr="00F05542">
              <w:rPr>
                <w:kern w:val="2"/>
              </w:rPr>
              <w:t>400</w:t>
            </w:r>
          </w:p>
        </w:tc>
        <w:tc>
          <w:tcPr>
            <w:tcW w:w="6237" w:type="dxa"/>
          </w:tcPr>
          <w:p w14:paraId="4449444D" w14:textId="77777777" w:rsidR="002338E9" w:rsidRPr="00F05542" w:rsidRDefault="002338E9" w:rsidP="00A20D6B">
            <w:pPr>
              <w:pStyle w:val="IPPArialTable"/>
            </w:pPr>
            <w:r w:rsidRPr="00F05542">
              <w:t>APPPC (2021)</w:t>
            </w:r>
          </w:p>
        </w:tc>
      </w:tr>
    </w:tbl>
    <w:p w14:paraId="01E49EB4" w14:textId="77777777" w:rsidR="002338E9" w:rsidRPr="00F05542" w:rsidRDefault="002338E9" w:rsidP="002338E9">
      <w:pPr>
        <w:pStyle w:val="IPPArialFootnote"/>
        <w:tabs>
          <w:tab w:val="left" w:pos="567"/>
        </w:tabs>
      </w:pPr>
      <w:bookmarkStart w:id="6" w:name="_Hlk126767628"/>
      <w:r w:rsidRPr="00361C61">
        <w:rPr>
          <w:i/>
          <w:iCs/>
        </w:rPr>
        <w:t>Notes:</w:t>
      </w:r>
      <w:r w:rsidRPr="00361C61">
        <w:rPr>
          <w:i/>
          <w:iCs/>
        </w:rPr>
        <w:tab/>
      </w:r>
      <w:r w:rsidRPr="005F7BEB">
        <w:rPr>
          <w:i/>
          <w:iCs/>
        </w:rPr>
        <w:t>*</w:t>
      </w:r>
      <w:r>
        <w:t xml:space="preserve"> </w:t>
      </w:r>
      <w:r w:rsidRPr="003E08AC">
        <w:t>IRDN</w:t>
      </w:r>
      <w:r>
        <w:t> </w:t>
      </w:r>
      <w:r w:rsidRPr="003E08AC">
        <w:t xml:space="preserve">8 </w:t>
      </w:r>
      <w:r w:rsidRPr="005F7BEB">
        <w:t>treatment e</w:t>
      </w:r>
      <w:r w:rsidRPr="003E08AC">
        <w:rPr>
          <w:kern w:val="2"/>
        </w:rPr>
        <w:t>xcludes pupa</w:t>
      </w:r>
      <w:r>
        <w:rPr>
          <w:kern w:val="2"/>
        </w:rPr>
        <w:t>e</w:t>
      </w:r>
      <w:r w:rsidRPr="003E08AC">
        <w:rPr>
          <w:kern w:val="2"/>
        </w:rPr>
        <w:t xml:space="preserve"> and adult</w:t>
      </w:r>
      <w:r>
        <w:rPr>
          <w:kern w:val="2"/>
        </w:rPr>
        <w:t>s</w:t>
      </w:r>
      <w:r w:rsidRPr="005F7BEB">
        <w:rPr>
          <w:kern w:val="2"/>
        </w:rPr>
        <w:t xml:space="preserve"> </w:t>
      </w:r>
      <w:r w:rsidRPr="003E08AC">
        <w:rPr>
          <w:kern w:val="2"/>
        </w:rPr>
        <w:t>of the order Lepidoptera</w:t>
      </w:r>
      <w:r>
        <w:rPr>
          <w:kern w:val="2"/>
        </w:rPr>
        <w:t>.</w:t>
      </w:r>
    </w:p>
    <w:p w14:paraId="3AA920A7" w14:textId="77777777" w:rsidR="002338E9" w:rsidRPr="00F05542" w:rsidRDefault="002338E9" w:rsidP="002338E9">
      <w:pPr>
        <w:pStyle w:val="IPPArialFootnote"/>
        <w:ind w:left="567" w:hanging="567"/>
      </w:pPr>
      <w:r w:rsidRPr="00361C61">
        <w:rPr>
          <w:b/>
          <w:bCs/>
        </w:rPr>
        <w:t>PT</w:t>
      </w:r>
      <w:r w:rsidRPr="00361C61">
        <w:t>, phytosanitary treatment (annex to ISPM 28 (</w:t>
      </w:r>
      <w:r w:rsidRPr="00361C61">
        <w:rPr>
          <w:i/>
          <w:iCs/>
        </w:rPr>
        <w:t>Phytosanitary treatments for regulated pests</w:t>
      </w:r>
      <w:r w:rsidRPr="00361C61">
        <w:t xml:space="preserve">)): </w:t>
      </w:r>
      <w:proofErr w:type="gramStart"/>
      <w:r w:rsidRPr="00361C61">
        <w:t xml:space="preserve">PTs are adopted by the Commission on Phytosanitary Measures </w:t>
      </w:r>
      <w:r>
        <w:t>(</w:t>
      </w:r>
      <w:r w:rsidRPr="00361C61">
        <w:t>CPM</w:t>
      </w:r>
      <w:r>
        <w:t>)</w:t>
      </w:r>
      <w:proofErr w:type="gramEnd"/>
      <w:r w:rsidRPr="00361C61">
        <w:t>; other treatments included in the table meet the criteria in ISPM 46 (</w:t>
      </w:r>
      <w:r w:rsidRPr="00361C61">
        <w:rPr>
          <w:i/>
          <w:iCs/>
        </w:rPr>
        <w:t>Commodity-specific standards for phytosanitary measures</w:t>
      </w:r>
      <w:r w:rsidRPr="00361C61">
        <w:t>) but are not adopted by the CPM.</w:t>
      </w:r>
    </w:p>
    <w:p w14:paraId="05568888" w14:textId="77777777" w:rsidR="002338E9" w:rsidRPr="00F05542" w:rsidRDefault="002338E9" w:rsidP="002338E9">
      <w:pPr>
        <w:pStyle w:val="IPPArialFootnote"/>
      </w:pPr>
      <w:r w:rsidRPr="00F05542">
        <w:rPr>
          <w:i/>
          <w:iCs/>
        </w:rPr>
        <w:t xml:space="preserve">Sources: </w:t>
      </w:r>
      <w:r w:rsidRPr="00F05542">
        <w:t xml:space="preserve">ISPMs are available at </w:t>
      </w:r>
      <w:hyperlink r:id="rId32" w:tgtFrame="_blank" w:history="1">
        <w:r w:rsidRPr="00F05542">
          <w:rPr>
            <w:rStyle w:val="Hyperlink"/>
          </w:rPr>
          <w:t>www.ippc.int/core-activities/standards-setting/ispms</w:t>
        </w:r>
      </w:hyperlink>
      <w:r w:rsidRPr="00F05542">
        <w:t>.</w:t>
      </w:r>
      <w:bookmarkEnd w:id="6"/>
    </w:p>
    <w:p w14:paraId="63C07610" w14:textId="77777777" w:rsidR="002338E9" w:rsidRPr="00F05542" w:rsidRDefault="002338E9" w:rsidP="002338E9">
      <w:pPr>
        <w:pStyle w:val="IPPArialFootnote"/>
        <w:rPr>
          <w:szCs w:val="22"/>
        </w:rPr>
      </w:pPr>
      <w:r w:rsidRPr="00F05542">
        <w:t xml:space="preserve">APPPC (Asia and Pacific Plant Protection Commission). 2021. </w:t>
      </w:r>
      <w:r w:rsidRPr="00F05542">
        <w:rPr>
          <w:i/>
          <w:iCs/>
        </w:rPr>
        <w:t>International movement of fresh mango (</w:t>
      </w:r>
      <w:proofErr w:type="spellStart"/>
      <w:r w:rsidRPr="00F05542">
        <w:t>Mangifera</w:t>
      </w:r>
      <w:proofErr w:type="spellEnd"/>
      <w:r w:rsidRPr="00F05542">
        <w:t xml:space="preserve"> </w:t>
      </w:r>
      <w:proofErr w:type="spellStart"/>
      <w:r w:rsidRPr="00F05542">
        <w:t>indica</w:t>
      </w:r>
      <w:proofErr w:type="spellEnd"/>
      <w:r w:rsidRPr="00F05542">
        <w:rPr>
          <w:i/>
          <w:iCs/>
        </w:rPr>
        <w:t>) fruit</w:t>
      </w:r>
      <w:r w:rsidRPr="00F05542">
        <w:t xml:space="preserve">. Regional Standard for Phytosanitary Measures (RSPM) 11. Bangkok, APPPC, FAO. </w:t>
      </w:r>
      <w:proofErr w:type="gramStart"/>
      <w:r w:rsidRPr="00F05542">
        <w:t>12</w:t>
      </w:r>
      <w:proofErr w:type="gramEnd"/>
      <w:r w:rsidRPr="00F05542">
        <w:t xml:space="preserve"> pp. </w:t>
      </w:r>
      <w:hyperlink r:id="rId33" w:history="1">
        <w:r w:rsidRPr="00F05542">
          <w:rPr>
            <w:rStyle w:val="Hyperlink"/>
          </w:rPr>
          <w:t>www.fao.org/3/cb5357en/cb5357en.pdf</w:t>
        </w:r>
      </w:hyperlink>
    </w:p>
    <w:p w14:paraId="697E278A" w14:textId="77777777" w:rsidR="002338E9" w:rsidRPr="00F05542" w:rsidRDefault="002338E9" w:rsidP="002338E9">
      <w:pPr>
        <w:pStyle w:val="IPPArialFootnote"/>
        <w:rPr>
          <w:szCs w:val="22"/>
        </w:rPr>
      </w:pPr>
      <w:r w:rsidRPr="00F05542">
        <w:t xml:space="preserve">USDA (United States Department of Agriculture). 2016. </w:t>
      </w:r>
      <w:r w:rsidRPr="00F05542">
        <w:rPr>
          <w:i/>
          <w:iCs/>
        </w:rPr>
        <w:t>Treatment manual</w:t>
      </w:r>
      <w:r w:rsidRPr="00F05542">
        <w:t xml:space="preserve">, </w:t>
      </w:r>
      <w:proofErr w:type="gramStart"/>
      <w:r w:rsidRPr="00F05542">
        <w:t>2nd</w:t>
      </w:r>
      <w:proofErr w:type="gramEnd"/>
      <w:r w:rsidRPr="00F05542">
        <w:t xml:space="preserve"> </w:t>
      </w:r>
      <w:proofErr w:type="spellStart"/>
      <w:r w:rsidRPr="00F05542">
        <w:t>edn</w:t>
      </w:r>
      <w:proofErr w:type="spellEnd"/>
      <w:r w:rsidRPr="00F05542">
        <w:t xml:space="preserve">. Animal and Plant Health Inspection Service, USDA. </w:t>
      </w:r>
      <w:proofErr w:type="gramStart"/>
      <w:r w:rsidRPr="00F05542">
        <w:t>968</w:t>
      </w:r>
      <w:proofErr w:type="gramEnd"/>
      <w:r w:rsidRPr="00F05542">
        <w:t xml:space="preserve"> pp. </w:t>
      </w:r>
      <w:hyperlink r:id="rId34" w:history="1">
        <w:r w:rsidRPr="00F05542">
          <w:rPr>
            <w:rStyle w:val="Hyperlink"/>
          </w:rPr>
          <w:t>www.aphis.usda.gov/import_export/plants/manuals/ports/downloads/treatment.pdf</w:t>
        </w:r>
      </w:hyperlink>
    </w:p>
    <w:p w14:paraId="27BFD045" w14:textId="77777777" w:rsidR="002338E9" w:rsidRPr="00F05542" w:rsidRDefault="002338E9" w:rsidP="002338E9">
      <w:pPr>
        <w:pStyle w:val="IPPNormal"/>
      </w:pPr>
    </w:p>
    <w:p w14:paraId="04A5B991" w14:textId="77777777" w:rsidR="002338E9" w:rsidRPr="00F05542" w:rsidRDefault="002338E9" w:rsidP="002338E9">
      <w:pPr>
        <w:pStyle w:val="IPPArial"/>
        <w:keepNext/>
        <w:spacing w:after="120"/>
        <w:rPr>
          <w:kern w:val="2"/>
        </w:rPr>
      </w:pPr>
      <w:r w:rsidRPr="00F05542">
        <w:rPr>
          <w:b/>
          <w:bCs/>
        </w:rPr>
        <w:t>Table 8.</w:t>
      </w:r>
      <w:r w:rsidRPr="00F05542">
        <w:t xml:space="preserve"> Schedules for methyl bromide fumigation (applied under normal atmospheric pressure) </w:t>
      </w:r>
    </w:p>
    <w:tbl>
      <w:tblPr>
        <w:tblStyle w:val="TableGrid"/>
        <w:tblW w:w="9016" w:type="dxa"/>
        <w:tblLook w:val="04A0" w:firstRow="1" w:lastRow="0" w:firstColumn="1" w:lastColumn="0" w:noHBand="0" w:noVBand="1"/>
      </w:tblPr>
      <w:tblGrid>
        <w:gridCol w:w="1271"/>
        <w:gridCol w:w="2126"/>
        <w:gridCol w:w="1843"/>
        <w:gridCol w:w="1701"/>
        <w:gridCol w:w="2075"/>
      </w:tblGrid>
      <w:tr w:rsidR="002338E9" w:rsidRPr="00F05542" w14:paraId="4755CFC4" w14:textId="77777777" w:rsidTr="00A20D6B">
        <w:trPr>
          <w:trHeight w:val="616"/>
        </w:trPr>
        <w:tc>
          <w:tcPr>
            <w:tcW w:w="1271" w:type="dxa"/>
            <w:shd w:val="clear" w:color="auto" w:fill="BFBFBF"/>
          </w:tcPr>
          <w:p w14:paraId="64CCA2A0" w14:textId="77777777" w:rsidR="002338E9" w:rsidRPr="00F05542" w:rsidRDefault="002338E9" w:rsidP="00A20D6B">
            <w:pPr>
              <w:pStyle w:val="IPPArialTable"/>
              <w:rPr>
                <w:b/>
                <w:bCs/>
              </w:rPr>
            </w:pPr>
            <w:r w:rsidRPr="00F05542">
              <w:rPr>
                <w:b/>
                <w:bCs/>
              </w:rPr>
              <w:t>Schedule number</w:t>
            </w:r>
          </w:p>
        </w:tc>
        <w:tc>
          <w:tcPr>
            <w:tcW w:w="2126" w:type="dxa"/>
            <w:shd w:val="clear" w:color="auto" w:fill="BFBFBF"/>
          </w:tcPr>
          <w:p w14:paraId="1987C1BF" w14:textId="77777777" w:rsidR="002338E9" w:rsidRPr="00F05542" w:rsidRDefault="002338E9" w:rsidP="00A20D6B">
            <w:pPr>
              <w:pStyle w:val="IPPArialTable"/>
              <w:rPr>
                <w:b/>
                <w:bCs/>
              </w:rPr>
            </w:pPr>
            <w:r w:rsidRPr="00F05542">
              <w:rPr>
                <w:b/>
                <w:bCs/>
              </w:rPr>
              <w:t>Minimum temperature (</w:t>
            </w:r>
            <w:r w:rsidRPr="00F05542">
              <w:rPr>
                <w:rFonts w:cs="Arial"/>
                <w:b/>
                <w:bCs/>
              </w:rPr>
              <w:t>°</w:t>
            </w:r>
            <w:r w:rsidRPr="00F05542">
              <w:rPr>
                <w:b/>
                <w:bCs/>
              </w:rPr>
              <w:t>C)</w:t>
            </w:r>
          </w:p>
        </w:tc>
        <w:tc>
          <w:tcPr>
            <w:tcW w:w="1843" w:type="dxa"/>
            <w:shd w:val="clear" w:color="auto" w:fill="BFBFBF"/>
          </w:tcPr>
          <w:p w14:paraId="08208C44" w14:textId="77777777" w:rsidR="002338E9" w:rsidRPr="00F05542" w:rsidRDefault="002338E9" w:rsidP="00A20D6B">
            <w:pPr>
              <w:pStyle w:val="IPPArialTable"/>
              <w:rPr>
                <w:b/>
                <w:bCs/>
              </w:rPr>
            </w:pPr>
            <w:r w:rsidRPr="00F05542">
              <w:rPr>
                <w:b/>
                <w:bCs/>
              </w:rPr>
              <w:t>Minimum dose (g/m</w:t>
            </w:r>
            <w:r w:rsidRPr="00F05542">
              <w:rPr>
                <w:b/>
                <w:bCs/>
                <w:vertAlign w:val="superscript"/>
              </w:rPr>
              <w:t>3</w:t>
            </w:r>
            <w:r w:rsidRPr="00F05542">
              <w:rPr>
                <w:b/>
                <w:bCs/>
              </w:rPr>
              <w:t xml:space="preserve">) </w:t>
            </w:r>
          </w:p>
        </w:tc>
        <w:tc>
          <w:tcPr>
            <w:tcW w:w="1701" w:type="dxa"/>
            <w:shd w:val="clear" w:color="auto" w:fill="BFBFBF"/>
          </w:tcPr>
          <w:p w14:paraId="63B1B1F1" w14:textId="77777777" w:rsidR="002338E9" w:rsidRPr="00F05542" w:rsidRDefault="002338E9" w:rsidP="00A20D6B">
            <w:pPr>
              <w:pStyle w:val="IPPArialTable"/>
              <w:rPr>
                <w:b/>
                <w:bCs/>
              </w:rPr>
            </w:pPr>
            <w:r w:rsidRPr="00F05542">
              <w:rPr>
                <w:b/>
                <w:bCs/>
              </w:rPr>
              <w:t>Minimum time (hours)</w:t>
            </w:r>
          </w:p>
        </w:tc>
        <w:tc>
          <w:tcPr>
            <w:tcW w:w="2075" w:type="dxa"/>
            <w:shd w:val="clear" w:color="auto" w:fill="BFBFBF"/>
          </w:tcPr>
          <w:p w14:paraId="33044EF5" w14:textId="77777777" w:rsidR="002338E9" w:rsidRPr="00F05542" w:rsidRDefault="002338E9" w:rsidP="00A20D6B">
            <w:pPr>
              <w:pStyle w:val="IPPArialTable"/>
              <w:rPr>
                <w:b/>
                <w:bCs/>
              </w:rPr>
            </w:pPr>
            <w:r w:rsidRPr="00F05542">
              <w:rPr>
                <w:b/>
                <w:bCs/>
              </w:rPr>
              <w:t>Reference</w:t>
            </w:r>
          </w:p>
        </w:tc>
      </w:tr>
      <w:tr w:rsidR="002338E9" w:rsidRPr="00F05542" w14:paraId="6806E3EA" w14:textId="77777777" w:rsidTr="00A20D6B">
        <w:trPr>
          <w:trHeight w:val="444"/>
        </w:trPr>
        <w:tc>
          <w:tcPr>
            <w:tcW w:w="1271" w:type="dxa"/>
          </w:tcPr>
          <w:p w14:paraId="421065F9" w14:textId="77777777" w:rsidR="002338E9" w:rsidRPr="00F05542" w:rsidRDefault="002338E9" w:rsidP="00A20D6B">
            <w:pPr>
              <w:pStyle w:val="IPPArialTable"/>
              <w:rPr>
                <w:kern w:val="2"/>
              </w:rPr>
            </w:pPr>
            <w:r w:rsidRPr="00F05542">
              <w:rPr>
                <w:kern w:val="2"/>
              </w:rPr>
              <w:t>MB 1</w:t>
            </w:r>
          </w:p>
        </w:tc>
        <w:tc>
          <w:tcPr>
            <w:tcW w:w="2126" w:type="dxa"/>
          </w:tcPr>
          <w:p w14:paraId="0A24DE26" w14:textId="77777777" w:rsidR="002338E9" w:rsidRPr="00F05542" w:rsidRDefault="002338E9" w:rsidP="00A20D6B">
            <w:pPr>
              <w:pStyle w:val="IPPArialTable"/>
              <w:jc w:val="center"/>
            </w:pPr>
            <w:r w:rsidRPr="00F05542">
              <w:t>21</w:t>
            </w:r>
          </w:p>
        </w:tc>
        <w:tc>
          <w:tcPr>
            <w:tcW w:w="1843" w:type="dxa"/>
          </w:tcPr>
          <w:p w14:paraId="436AFF5E" w14:textId="77777777" w:rsidR="002338E9" w:rsidRPr="00F05542" w:rsidRDefault="002338E9" w:rsidP="00A20D6B">
            <w:pPr>
              <w:pStyle w:val="IPPArialTable"/>
              <w:jc w:val="center"/>
            </w:pPr>
            <w:r w:rsidRPr="00F05542">
              <w:t>32</w:t>
            </w:r>
          </w:p>
        </w:tc>
        <w:tc>
          <w:tcPr>
            <w:tcW w:w="1701" w:type="dxa"/>
          </w:tcPr>
          <w:p w14:paraId="7AD38F63" w14:textId="77777777" w:rsidR="002338E9" w:rsidRPr="00F05542" w:rsidRDefault="002338E9" w:rsidP="00A20D6B">
            <w:pPr>
              <w:pStyle w:val="IPPArialTable"/>
              <w:jc w:val="center"/>
            </w:pPr>
            <w:r w:rsidRPr="00F05542">
              <w:t>2</w:t>
            </w:r>
          </w:p>
        </w:tc>
        <w:tc>
          <w:tcPr>
            <w:tcW w:w="2075" w:type="dxa"/>
          </w:tcPr>
          <w:p w14:paraId="2130CBCB" w14:textId="77777777" w:rsidR="002338E9" w:rsidRPr="00F05542" w:rsidRDefault="002338E9" w:rsidP="00A20D6B">
            <w:pPr>
              <w:pStyle w:val="IPPArialTable"/>
            </w:pPr>
            <w:r w:rsidRPr="00F05542">
              <w:t>DAC (2003)</w:t>
            </w:r>
          </w:p>
        </w:tc>
      </w:tr>
    </w:tbl>
    <w:p w14:paraId="6B62788C" w14:textId="77777777" w:rsidR="002338E9" w:rsidRPr="00F05542" w:rsidRDefault="002338E9" w:rsidP="002338E9">
      <w:pPr>
        <w:pStyle w:val="IPPArialFootnote"/>
        <w:rPr>
          <w:i/>
          <w:iCs/>
        </w:rPr>
      </w:pPr>
      <w:r w:rsidRPr="00F05542">
        <w:rPr>
          <w:i/>
          <w:iCs/>
        </w:rPr>
        <w:t>Source:</w:t>
      </w:r>
    </w:p>
    <w:p w14:paraId="3BB78C52" w14:textId="77777777" w:rsidR="002338E9" w:rsidRPr="00F05542" w:rsidRDefault="002338E9" w:rsidP="002338E9">
      <w:pPr>
        <w:pStyle w:val="IPPArialFootnote"/>
        <w:spacing w:after="180"/>
        <w:rPr>
          <w:rStyle w:val="Hyperlink"/>
        </w:rPr>
      </w:pPr>
      <w:r w:rsidRPr="00F05542">
        <w:rPr>
          <w:shd w:val="clear" w:color="auto" w:fill="FFFFFF"/>
        </w:rPr>
        <w:t xml:space="preserve">DAC (Department of Agriculture and Cooperation). 2003. </w:t>
      </w:r>
      <w:r w:rsidRPr="00F05542">
        <w:rPr>
          <w:i/>
          <w:iCs/>
          <w:shd w:val="clear" w:color="auto" w:fill="FFFFFF"/>
        </w:rPr>
        <w:t>Plant Quarantine (Regulation of Import into India) Order, 2003.</w:t>
      </w:r>
      <w:r w:rsidRPr="00F05542">
        <w:rPr>
          <w:shd w:val="clear" w:color="auto" w:fill="FFFFFF"/>
        </w:rPr>
        <w:t xml:space="preserve"> New Delhi. </w:t>
      </w:r>
      <w:proofErr w:type="gramStart"/>
      <w:r w:rsidRPr="00F05542">
        <w:rPr>
          <w:shd w:val="clear" w:color="auto" w:fill="FFFFFF"/>
        </w:rPr>
        <w:t>105</w:t>
      </w:r>
      <w:proofErr w:type="gramEnd"/>
      <w:r w:rsidRPr="00F05542">
        <w:rPr>
          <w:shd w:val="clear" w:color="auto" w:fill="FFFFFF"/>
        </w:rPr>
        <w:t xml:space="preserve"> pp. </w:t>
      </w:r>
      <w:hyperlink r:id="rId35" w:history="1">
        <w:r>
          <w:rPr>
            <w:rStyle w:val="Hyperlink"/>
          </w:rPr>
          <w:t>www.ppqs.gov.in/acts</w:t>
        </w:r>
      </w:hyperlink>
    </w:p>
    <w:p w14:paraId="0B8EEA34" w14:textId="77777777" w:rsidR="002338E9" w:rsidRPr="00F05542" w:rsidRDefault="002338E9" w:rsidP="002338E9">
      <w:pPr>
        <w:pStyle w:val="IPPArial"/>
        <w:keepNext/>
        <w:spacing w:after="120"/>
      </w:pPr>
      <w:r w:rsidRPr="00F05542">
        <w:rPr>
          <w:b/>
          <w:bCs/>
        </w:rPr>
        <w:lastRenderedPageBreak/>
        <w:t>Table 9.</w:t>
      </w:r>
      <w:r w:rsidRPr="00F05542">
        <w:t xml:space="preserve"> Systems approaches based on ISPM</w:t>
      </w:r>
      <w:r>
        <w:t> </w:t>
      </w:r>
      <w:r w:rsidRPr="00F05542">
        <w:t>14 (</w:t>
      </w:r>
      <w:r w:rsidRPr="00F05542">
        <w:rPr>
          <w:i/>
          <w:iCs/>
        </w:rPr>
        <w:t>The use of integrated measures in a systems approach for pest risk management</w:t>
      </w:r>
      <w:r w:rsidRPr="00F05542">
        <w:t>)</w:t>
      </w:r>
    </w:p>
    <w:tbl>
      <w:tblPr>
        <w:tblStyle w:val="TableGrid"/>
        <w:tblW w:w="9067" w:type="dxa"/>
        <w:tblLayout w:type="fixed"/>
        <w:tblLook w:val="04A0" w:firstRow="1" w:lastRow="0" w:firstColumn="1" w:lastColumn="0" w:noHBand="0" w:noVBand="1"/>
      </w:tblPr>
      <w:tblGrid>
        <w:gridCol w:w="1129"/>
        <w:gridCol w:w="4678"/>
        <w:gridCol w:w="3260"/>
      </w:tblGrid>
      <w:tr w:rsidR="002338E9" w:rsidRPr="00F05542" w14:paraId="0DDC2C9C" w14:textId="77777777" w:rsidTr="00A20D6B">
        <w:trPr>
          <w:trHeight w:val="616"/>
        </w:trPr>
        <w:tc>
          <w:tcPr>
            <w:tcW w:w="1129" w:type="dxa"/>
            <w:shd w:val="clear" w:color="auto" w:fill="BFBFBF"/>
          </w:tcPr>
          <w:p w14:paraId="04BB7A27" w14:textId="77777777" w:rsidR="002338E9" w:rsidRPr="00F05542" w:rsidRDefault="002338E9" w:rsidP="00A20D6B">
            <w:pPr>
              <w:pStyle w:val="IPPArialTable"/>
              <w:rPr>
                <w:b/>
                <w:bCs/>
              </w:rPr>
            </w:pPr>
            <w:r w:rsidRPr="00F05542">
              <w:rPr>
                <w:b/>
                <w:bCs/>
              </w:rPr>
              <w:t>Systems approach number</w:t>
            </w:r>
          </w:p>
        </w:tc>
        <w:tc>
          <w:tcPr>
            <w:tcW w:w="4678" w:type="dxa"/>
            <w:shd w:val="clear" w:color="auto" w:fill="BFBFBF"/>
          </w:tcPr>
          <w:p w14:paraId="2749D28E" w14:textId="77777777" w:rsidR="002338E9" w:rsidRPr="00F05542" w:rsidRDefault="002338E9" w:rsidP="00A20D6B">
            <w:pPr>
              <w:pStyle w:val="IPPArialTable"/>
              <w:rPr>
                <w:b/>
                <w:bCs/>
              </w:rPr>
            </w:pPr>
            <w:r w:rsidRPr="00F05542">
              <w:rPr>
                <w:b/>
                <w:bCs/>
              </w:rPr>
              <w:t>Independent measures</w:t>
            </w:r>
          </w:p>
        </w:tc>
        <w:tc>
          <w:tcPr>
            <w:tcW w:w="3260" w:type="dxa"/>
            <w:shd w:val="clear" w:color="auto" w:fill="BFBFBF"/>
          </w:tcPr>
          <w:p w14:paraId="561F67C1" w14:textId="77777777" w:rsidR="002338E9" w:rsidRPr="00F05542" w:rsidRDefault="002338E9" w:rsidP="00A20D6B">
            <w:pPr>
              <w:pStyle w:val="IPPArialTable"/>
              <w:rPr>
                <w:b/>
                <w:bCs/>
              </w:rPr>
            </w:pPr>
            <w:r w:rsidRPr="00F05542">
              <w:rPr>
                <w:b/>
                <w:bCs/>
              </w:rPr>
              <w:t>Reference</w:t>
            </w:r>
          </w:p>
        </w:tc>
      </w:tr>
      <w:tr w:rsidR="002338E9" w:rsidRPr="00F05542" w14:paraId="7C8E5B58" w14:textId="77777777" w:rsidTr="00A20D6B">
        <w:trPr>
          <w:trHeight w:val="444"/>
        </w:trPr>
        <w:tc>
          <w:tcPr>
            <w:tcW w:w="1129" w:type="dxa"/>
            <w:shd w:val="clear" w:color="auto" w:fill="FFFFFF" w:themeFill="background1"/>
          </w:tcPr>
          <w:p w14:paraId="52A819D0" w14:textId="77777777" w:rsidR="002338E9" w:rsidRPr="00F05542" w:rsidRDefault="002338E9" w:rsidP="00A20D6B">
            <w:pPr>
              <w:pStyle w:val="IPPArialTable"/>
              <w:rPr>
                <w:kern w:val="2"/>
              </w:rPr>
            </w:pPr>
            <w:r w:rsidRPr="00F05542">
              <w:rPr>
                <w:kern w:val="2"/>
              </w:rPr>
              <w:t>SA 1</w:t>
            </w:r>
          </w:p>
        </w:tc>
        <w:tc>
          <w:tcPr>
            <w:tcW w:w="4678" w:type="dxa"/>
            <w:shd w:val="clear" w:color="auto" w:fill="FFFFFF" w:themeFill="background1"/>
          </w:tcPr>
          <w:p w14:paraId="15F322CC" w14:textId="77777777" w:rsidR="002338E9" w:rsidRPr="00F05542" w:rsidRDefault="002338E9" w:rsidP="00A20D6B">
            <w:pPr>
              <w:pStyle w:val="IPPArialTable"/>
            </w:pPr>
            <w:r w:rsidRPr="00F05542">
              <w:rPr>
                <w:i/>
                <w:iCs/>
              </w:rPr>
              <w:t>Pre-harvest control measures</w:t>
            </w:r>
            <w:r w:rsidRPr="00F05542">
              <w:rPr>
                <w:b/>
                <w:bCs/>
              </w:rPr>
              <w:t xml:space="preserve"> </w:t>
            </w:r>
            <w:r w:rsidRPr="00F05542">
              <w:t>(e.g</w:t>
            </w:r>
            <w:r>
              <w:t>. </w:t>
            </w:r>
            <w:r w:rsidRPr="00F05542">
              <w:t xml:space="preserve">targeted field management using pest control) </w:t>
            </w:r>
          </w:p>
          <w:p w14:paraId="2B8AA49B" w14:textId="77777777" w:rsidR="002338E9" w:rsidRPr="00F05542" w:rsidRDefault="002338E9" w:rsidP="00A20D6B">
            <w:pPr>
              <w:pStyle w:val="IPPArialTable"/>
            </w:pPr>
            <w:r w:rsidRPr="00F05542">
              <w:rPr>
                <w:i/>
                <w:iCs/>
              </w:rPr>
              <w:t>Harvest control measures</w:t>
            </w:r>
            <w:r w:rsidRPr="00F05542">
              <w:t xml:space="preserve"> (e.g.</w:t>
            </w:r>
            <w:r>
              <w:t> </w:t>
            </w:r>
            <w:r w:rsidRPr="00F05542">
              <w:t xml:space="preserve">field </w:t>
            </w:r>
            <w:r w:rsidRPr="008E0789">
              <w:t>sanitation</w:t>
            </w:r>
            <w:r>
              <w:t xml:space="preserve">, </w:t>
            </w:r>
            <w:r w:rsidRPr="008E0789">
              <w:t>removal</w:t>
            </w:r>
            <w:r w:rsidRPr="00F05542">
              <w:t xml:space="preserve"> of infested fruit)</w:t>
            </w:r>
          </w:p>
          <w:p w14:paraId="00D9A681" w14:textId="77777777" w:rsidR="002338E9" w:rsidRPr="00F05542" w:rsidRDefault="002338E9" w:rsidP="00A20D6B">
            <w:pPr>
              <w:pStyle w:val="IPPArialTable"/>
            </w:pPr>
            <w:r w:rsidRPr="00F05542">
              <w:rPr>
                <w:i/>
                <w:iCs/>
              </w:rPr>
              <w:t>Post-harvest control measures</w:t>
            </w:r>
            <w:r w:rsidRPr="00F05542">
              <w:t xml:space="preserve"> (e.g. washing and brushing; chemical dipping; targeted inspection and remedial action to remove external pests)</w:t>
            </w:r>
          </w:p>
        </w:tc>
        <w:tc>
          <w:tcPr>
            <w:tcW w:w="3260" w:type="dxa"/>
            <w:shd w:val="clear" w:color="auto" w:fill="FFFFFF" w:themeFill="background1"/>
          </w:tcPr>
          <w:p w14:paraId="38D54E53" w14:textId="77777777" w:rsidR="002338E9" w:rsidRPr="00F05542" w:rsidRDefault="002338E9" w:rsidP="00A20D6B">
            <w:pPr>
              <w:pStyle w:val="IPPArialTable"/>
            </w:pPr>
            <w:proofErr w:type="spellStart"/>
            <w:r w:rsidRPr="009A442E">
              <w:t>Lun</w:t>
            </w:r>
            <w:proofErr w:type="spellEnd"/>
            <w:r w:rsidRPr="009A442E">
              <w:t xml:space="preserve"> (2017)</w:t>
            </w:r>
          </w:p>
          <w:p w14:paraId="6A2A871D" w14:textId="77777777" w:rsidR="002338E9" w:rsidRPr="00F05542" w:rsidRDefault="002338E9" w:rsidP="00A20D6B">
            <w:pPr>
              <w:pStyle w:val="IPPArialTable"/>
              <w:rPr>
                <w:i/>
                <w:iCs/>
              </w:rPr>
            </w:pPr>
          </w:p>
        </w:tc>
      </w:tr>
    </w:tbl>
    <w:p w14:paraId="7C5329D0" w14:textId="77777777" w:rsidR="002338E9" w:rsidRDefault="002338E9" w:rsidP="002338E9">
      <w:pPr>
        <w:pStyle w:val="IPPArialFootnote"/>
      </w:pPr>
      <w:r w:rsidRPr="00F05542">
        <w:rPr>
          <w:i/>
          <w:iCs/>
        </w:rPr>
        <w:t xml:space="preserve">Source: </w:t>
      </w:r>
      <w:r w:rsidRPr="00F05542">
        <w:t xml:space="preserve">ISPMs are available at </w:t>
      </w:r>
      <w:hyperlink r:id="rId36" w:tgtFrame="_blank" w:history="1">
        <w:r w:rsidRPr="00F05542">
          <w:rPr>
            <w:rStyle w:val="Hyperlink"/>
          </w:rPr>
          <w:t>www.ippc.int/core-activities/standards-setting/ispms</w:t>
        </w:r>
      </w:hyperlink>
      <w:r w:rsidRPr="00F05542">
        <w:t>.</w:t>
      </w:r>
    </w:p>
    <w:p w14:paraId="1D7811AB" w14:textId="77777777" w:rsidR="002338E9" w:rsidRPr="00DF0DA7" w:rsidRDefault="002338E9" w:rsidP="002338E9">
      <w:pPr>
        <w:pStyle w:val="IPPArialFootnote"/>
      </w:pPr>
      <w:proofErr w:type="spellStart"/>
      <w:r>
        <w:t>Lun</w:t>
      </w:r>
      <w:proofErr w:type="spellEnd"/>
      <w:r>
        <w:t xml:space="preserve">, V. 2017. Case study on Cambodian fresh mangos export to Korea. Presentation, 7 September 2017, Yogyakarta, Indonesia. </w:t>
      </w:r>
      <w:hyperlink r:id="rId37" w:history="1">
        <w:r w:rsidRPr="00DF0DA7">
          <w:rPr>
            <w:rStyle w:val="Hyperlink"/>
          </w:rPr>
          <w:t>www.unescap.org/sites/default/files/4.1%20Case%20Study%20on%20Cambodian%20Fresh%20Mango%20Export%20to%20Korea_L.%20Vanny.pdf</w:t>
        </w:r>
      </w:hyperlink>
    </w:p>
    <w:p w14:paraId="224A7F66" w14:textId="77777777" w:rsidR="002338E9" w:rsidRPr="00F05542" w:rsidRDefault="002338E9" w:rsidP="002338E9">
      <w:pPr>
        <w:pStyle w:val="IPPNormal"/>
      </w:pPr>
    </w:p>
    <w:p w14:paraId="1F064153" w14:textId="77777777" w:rsidR="002338E9" w:rsidRPr="00F05542" w:rsidRDefault="002338E9" w:rsidP="002338E9">
      <w:pPr>
        <w:pStyle w:val="IPPHeading1"/>
      </w:pPr>
      <w:r w:rsidRPr="00F05542">
        <w:t>5.</w:t>
      </w:r>
      <w:r w:rsidRPr="00F05542">
        <w:tab/>
        <w:t>References</w:t>
      </w:r>
    </w:p>
    <w:p w14:paraId="4E04DBC0" w14:textId="77777777" w:rsidR="002338E9" w:rsidRPr="00F05542" w:rsidRDefault="002338E9" w:rsidP="002338E9">
      <w:pPr>
        <w:pStyle w:val="IPPParagraphnumbering"/>
        <w:rPr>
          <w:lang w:val="en-GB"/>
        </w:rPr>
      </w:pPr>
      <w:r w:rsidRPr="00F05542">
        <w:rPr>
          <w:szCs w:val="18"/>
          <w:lang w:val="en-GB"/>
        </w:rPr>
        <w:t>The present annex may refer to ISPMs. ISPMs are available on the International Phytosanitary Portal (IPP) at </w:t>
      </w:r>
      <w:hyperlink r:id="rId38" w:tgtFrame="_blank" w:history="1">
        <w:r w:rsidRPr="00F05542">
          <w:rPr>
            <w:rStyle w:val="Hyperlink"/>
            <w:lang w:val="en-GB"/>
          </w:rPr>
          <w:t>www.ippc.int/core-activities/standards-setting/ispms</w:t>
        </w:r>
      </w:hyperlink>
      <w:r w:rsidRPr="00F05542">
        <w:rPr>
          <w:szCs w:val="18"/>
          <w:lang w:val="en-GB"/>
        </w:rPr>
        <w:t xml:space="preserve">. </w:t>
      </w:r>
    </w:p>
    <w:p w14:paraId="2B6F4359" w14:textId="77777777" w:rsidR="002338E9" w:rsidRPr="00361C61" w:rsidRDefault="002338E9" w:rsidP="002338E9">
      <w:pPr>
        <w:pStyle w:val="IPPParagraphnumbering"/>
        <w:jc w:val="left"/>
        <w:rPr>
          <w:szCs w:val="22"/>
          <w:lang w:val="en-GB"/>
        </w:rPr>
      </w:pPr>
      <w:r w:rsidRPr="00361C61">
        <w:rPr>
          <w:b/>
          <w:bCs/>
          <w:szCs w:val="22"/>
          <w:lang w:val="en-GB"/>
        </w:rPr>
        <w:t>CPM R-03</w:t>
      </w:r>
      <w:r>
        <w:rPr>
          <w:szCs w:val="22"/>
          <w:lang w:val="en-GB"/>
        </w:rPr>
        <w:t xml:space="preserve">. 2017. </w:t>
      </w:r>
      <w:r w:rsidRPr="00EA6AD4">
        <w:rPr>
          <w:i/>
          <w:iCs/>
          <w:lang w:val="en-GB"/>
        </w:rPr>
        <w:t>Replacement or reduction of the use of methyl bromide as a phytosanitary measure</w:t>
      </w:r>
      <w:r>
        <w:rPr>
          <w:lang w:val="en-GB"/>
        </w:rPr>
        <w:t xml:space="preserve">. CPM Recommendation. Rome, IPPC Secretariat, FAO. Adopted 2008. </w:t>
      </w:r>
      <w:hyperlink r:id="rId39" w:history="1">
        <w:r w:rsidRPr="00F569A7">
          <w:rPr>
            <w:rStyle w:val="Hyperlink"/>
            <w:lang w:val="en-GB"/>
          </w:rPr>
          <w:t>www.ippc.int/en/publications/84230</w:t>
        </w:r>
      </w:hyperlink>
    </w:p>
    <w:p w14:paraId="667764B4" w14:textId="77777777" w:rsidR="002338E9" w:rsidRPr="00F05542" w:rsidRDefault="002338E9" w:rsidP="002338E9">
      <w:pPr>
        <w:pStyle w:val="IPPParagraphnumbering"/>
        <w:jc w:val="left"/>
        <w:rPr>
          <w:szCs w:val="22"/>
          <w:lang w:val="en-GB"/>
        </w:rPr>
      </w:pPr>
      <w:r w:rsidRPr="00F05542">
        <w:rPr>
          <w:b/>
          <w:bCs/>
          <w:szCs w:val="22"/>
          <w:lang w:val="en-GB"/>
        </w:rPr>
        <w:t>IPPC Secretariat</w:t>
      </w:r>
      <w:r w:rsidRPr="00F05542">
        <w:rPr>
          <w:szCs w:val="22"/>
          <w:lang w:val="en-GB"/>
        </w:rPr>
        <w:t xml:space="preserve">. 1997. </w:t>
      </w:r>
      <w:r w:rsidRPr="00F05542">
        <w:rPr>
          <w:i/>
          <w:iCs/>
          <w:szCs w:val="22"/>
          <w:lang w:val="en-GB"/>
        </w:rPr>
        <w:t>International Plant Protection Convention</w:t>
      </w:r>
      <w:r w:rsidRPr="00F05542">
        <w:rPr>
          <w:szCs w:val="22"/>
          <w:lang w:val="en-GB"/>
        </w:rPr>
        <w:t xml:space="preserve">. Rome, IPPC Secretariat, FAO. </w:t>
      </w:r>
      <w:hyperlink r:id="rId40" w:history="1">
        <w:r w:rsidRPr="00F05542">
          <w:rPr>
            <w:rStyle w:val="Hyperlink"/>
            <w:szCs w:val="22"/>
            <w:lang w:val="en-GB"/>
          </w:rPr>
          <w:t>www.ippc.int/en/core-activities/governance/convention-text</w:t>
        </w:r>
      </w:hyperlink>
    </w:p>
    <w:bookmarkEnd w:id="0"/>
    <w:p w14:paraId="0D5F3026" w14:textId="77777777" w:rsidR="002338E9" w:rsidRPr="00F05542" w:rsidRDefault="002338E9" w:rsidP="002338E9">
      <w:pPr>
        <w:rPr>
          <w:rFonts w:eastAsia="Times"/>
        </w:rPr>
      </w:pPr>
    </w:p>
    <w:p w14:paraId="658A41FD" w14:textId="77777777" w:rsidR="002338E9" w:rsidRPr="009E1626" w:rsidRDefault="002338E9" w:rsidP="002338E9">
      <w:pPr>
        <w:rPr>
          <w:rFonts w:ascii="Times New Roman" w:hAnsi="Times New Roman" w:cs="Times New Roman"/>
          <w:lang w:val="en-GB"/>
        </w:rPr>
      </w:pPr>
    </w:p>
    <w:sectPr w:rsidR="002338E9" w:rsidRPr="009E1626" w:rsidSect="00E715C3">
      <w:headerReference w:type="default" r:id="rId41"/>
      <w:headerReference w:type="first" r:id="rId42"/>
      <w:pgSz w:w="11906" w:h="16838"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17D21D" w14:textId="77777777" w:rsidR="00AB2456" w:rsidRDefault="00AB2456" w:rsidP="00E715C3">
      <w:pPr>
        <w:spacing w:after="0" w:line="240" w:lineRule="auto"/>
      </w:pPr>
      <w:r>
        <w:separator/>
      </w:r>
    </w:p>
  </w:endnote>
  <w:endnote w:type="continuationSeparator" w:id="0">
    <w:p w14:paraId="72C3D4B8" w14:textId="77777777" w:rsidR="00AB2456" w:rsidRDefault="00AB2456" w:rsidP="00E715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MS Gothic"/>
    <w:panose1 w:val="00000000000000000000"/>
    <w:charset w:val="00"/>
    <w:family w:val="roman"/>
    <w:notTrueType/>
    <w:pitch w:val="default"/>
    <w:sig w:usb0="00000001" w:usb1="08070000" w:usb2="00000010" w:usb3="00000000" w:csb0="00020000" w:csb1="00000000"/>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3A8CB3" w14:textId="3AC59BD9" w:rsidR="00E715C3" w:rsidRDefault="00E715C3" w:rsidP="00E715C3">
    <w:pPr>
      <w:pStyle w:val="IPPFooter"/>
    </w:pPr>
    <w:r w:rsidRPr="007D640A">
      <w:rPr>
        <w:rStyle w:val="PageNumber"/>
        <w:bCs/>
      </w:rPr>
      <w:t xml:space="preserve">Page </w:t>
    </w:r>
    <w:r w:rsidRPr="007D640A">
      <w:rPr>
        <w:rStyle w:val="PageNumber"/>
        <w:b/>
        <w:bCs/>
      </w:rPr>
      <w:fldChar w:fldCharType="begin"/>
    </w:r>
    <w:r w:rsidRPr="007D640A">
      <w:rPr>
        <w:rStyle w:val="PageNumber"/>
        <w:bCs/>
      </w:rPr>
      <w:instrText xml:space="preserve"> PAGE </w:instrText>
    </w:r>
    <w:r w:rsidRPr="007D640A">
      <w:rPr>
        <w:rStyle w:val="PageNumber"/>
        <w:b/>
        <w:bCs/>
      </w:rPr>
      <w:fldChar w:fldCharType="separate"/>
    </w:r>
    <w:r w:rsidR="002338E9">
      <w:rPr>
        <w:rStyle w:val="PageNumber"/>
        <w:bCs/>
        <w:noProof/>
      </w:rPr>
      <w:t>6</w:t>
    </w:r>
    <w:r w:rsidRPr="007D640A">
      <w:rPr>
        <w:rStyle w:val="PageNumber"/>
        <w:b/>
        <w:bCs/>
      </w:rPr>
      <w:fldChar w:fldCharType="end"/>
    </w:r>
    <w:r w:rsidRPr="007D640A">
      <w:rPr>
        <w:rStyle w:val="PageNumber"/>
        <w:bCs/>
      </w:rPr>
      <w:t xml:space="preserve"> of </w:t>
    </w:r>
    <w:r w:rsidRPr="007D640A">
      <w:rPr>
        <w:rStyle w:val="PageNumber"/>
        <w:b/>
        <w:bCs/>
      </w:rPr>
      <w:fldChar w:fldCharType="begin"/>
    </w:r>
    <w:r w:rsidRPr="007D640A">
      <w:rPr>
        <w:rStyle w:val="PageNumber"/>
        <w:bCs/>
      </w:rPr>
      <w:instrText xml:space="preserve"> NUMPAGES </w:instrText>
    </w:r>
    <w:r w:rsidRPr="007D640A">
      <w:rPr>
        <w:rStyle w:val="PageNumber"/>
        <w:b/>
        <w:bCs/>
      </w:rPr>
      <w:fldChar w:fldCharType="separate"/>
    </w:r>
    <w:r w:rsidR="002338E9">
      <w:rPr>
        <w:rStyle w:val="PageNumber"/>
        <w:bCs/>
        <w:noProof/>
      </w:rPr>
      <w:t>11</w:t>
    </w:r>
    <w:r w:rsidRPr="007D640A">
      <w:rPr>
        <w:rStyle w:val="PageNumber"/>
        <w:b/>
        <w:bCs/>
      </w:rPr>
      <w:fldChar w:fldCharType="end"/>
    </w:r>
    <w:r>
      <w:rPr>
        <w:rStyle w:val="PageNumber"/>
        <w:b/>
        <w:bCs/>
      </w:rPr>
      <w:tab/>
    </w:r>
    <w:r>
      <w:rPr>
        <w:rStyle w:val="PageNumber"/>
      </w:rPr>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A0A7A" w14:textId="5B7BA4E2" w:rsidR="002338E9" w:rsidRDefault="002338E9" w:rsidP="002338E9">
    <w:pPr>
      <w:pStyle w:val="IPPFooter"/>
    </w:pPr>
    <w:r w:rsidRPr="007D640A">
      <w:rPr>
        <w:rStyle w:val="PageNumber"/>
        <w:bCs/>
      </w:rPr>
      <w:t xml:space="preserve">Page </w:t>
    </w:r>
    <w:r w:rsidRPr="007D640A">
      <w:rPr>
        <w:rStyle w:val="PageNumber"/>
        <w:b/>
        <w:bCs/>
      </w:rPr>
      <w:fldChar w:fldCharType="begin"/>
    </w:r>
    <w:r w:rsidRPr="007D640A">
      <w:rPr>
        <w:rStyle w:val="PageNumber"/>
        <w:bCs/>
      </w:rPr>
      <w:instrText xml:space="preserve"> PAGE </w:instrText>
    </w:r>
    <w:r w:rsidRPr="007D640A">
      <w:rPr>
        <w:rStyle w:val="PageNumber"/>
        <w:b/>
        <w:bCs/>
      </w:rPr>
      <w:fldChar w:fldCharType="separate"/>
    </w:r>
    <w:r>
      <w:rPr>
        <w:rStyle w:val="PageNumber"/>
        <w:bCs/>
        <w:noProof/>
      </w:rPr>
      <w:t>5</w:t>
    </w:r>
    <w:r w:rsidRPr="007D640A">
      <w:rPr>
        <w:rStyle w:val="PageNumber"/>
        <w:b/>
        <w:bCs/>
      </w:rPr>
      <w:fldChar w:fldCharType="end"/>
    </w:r>
    <w:r w:rsidRPr="007D640A">
      <w:rPr>
        <w:rStyle w:val="PageNumber"/>
        <w:bCs/>
      </w:rPr>
      <w:t xml:space="preserve"> of </w:t>
    </w:r>
    <w:r w:rsidRPr="007D640A">
      <w:rPr>
        <w:rStyle w:val="PageNumber"/>
        <w:b/>
        <w:bCs/>
      </w:rPr>
      <w:fldChar w:fldCharType="begin"/>
    </w:r>
    <w:r w:rsidRPr="007D640A">
      <w:rPr>
        <w:rStyle w:val="PageNumber"/>
        <w:bCs/>
      </w:rPr>
      <w:instrText xml:space="preserve"> NUMPAGES </w:instrText>
    </w:r>
    <w:r w:rsidRPr="007D640A">
      <w:rPr>
        <w:rStyle w:val="PageNumber"/>
        <w:b/>
        <w:bCs/>
      </w:rPr>
      <w:fldChar w:fldCharType="separate"/>
    </w:r>
    <w:r>
      <w:rPr>
        <w:rStyle w:val="PageNumber"/>
        <w:bCs/>
        <w:noProof/>
      </w:rPr>
      <w:t>11</w:t>
    </w:r>
    <w:r w:rsidRPr="007D640A">
      <w:rPr>
        <w:rStyle w:val="PageNumber"/>
        <w:b/>
        <w:bCs/>
      </w:rPr>
      <w:fldChar w:fldCharType="end"/>
    </w:r>
    <w:r>
      <w:rPr>
        <w:rStyle w:val="PageNumber"/>
        <w:b/>
        <w:bCs/>
      </w:rPr>
      <w:tab/>
    </w:r>
    <w:r>
      <w:rPr>
        <w:rStyle w:val="PageNumber"/>
      </w:rPr>
      <w:t>International Plant Protection Convention</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AA8915" w14:textId="259184E7" w:rsidR="00E715C3" w:rsidRDefault="00E715C3" w:rsidP="00E715C3">
    <w:pPr>
      <w:pStyle w:val="IPPFooter"/>
    </w:pPr>
    <w:r>
      <w:rPr>
        <w:rStyle w:val="PageNumber"/>
      </w:rPr>
      <w:t>International Plant Protection Convention</w:t>
    </w:r>
    <w:r>
      <w:rPr>
        <w:rStyle w:val="PageNumber"/>
      </w:rPr>
      <w:tab/>
    </w:r>
    <w:r w:rsidRPr="007D640A">
      <w:rPr>
        <w:rStyle w:val="PageNumber"/>
        <w:bCs/>
      </w:rPr>
      <w:t xml:space="preserve">Page </w:t>
    </w:r>
    <w:r w:rsidRPr="007D640A">
      <w:rPr>
        <w:rStyle w:val="PageNumber"/>
        <w:b/>
        <w:bCs/>
      </w:rPr>
      <w:fldChar w:fldCharType="begin"/>
    </w:r>
    <w:r w:rsidRPr="007D640A">
      <w:rPr>
        <w:rStyle w:val="PageNumber"/>
        <w:bCs/>
      </w:rPr>
      <w:instrText xml:space="preserve"> PAGE </w:instrText>
    </w:r>
    <w:r w:rsidRPr="007D640A">
      <w:rPr>
        <w:rStyle w:val="PageNumber"/>
        <w:b/>
        <w:bCs/>
      </w:rPr>
      <w:fldChar w:fldCharType="separate"/>
    </w:r>
    <w:r w:rsidR="002338E9">
      <w:rPr>
        <w:rStyle w:val="PageNumber"/>
        <w:bCs/>
        <w:noProof/>
      </w:rPr>
      <w:t>3</w:t>
    </w:r>
    <w:r w:rsidRPr="007D640A">
      <w:rPr>
        <w:rStyle w:val="PageNumber"/>
        <w:b/>
        <w:bCs/>
      </w:rPr>
      <w:fldChar w:fldCharType="end"/>
    </w:r>
    <w:r w:rsidRPr="007D640A">
      <w:rPr>
        <w:rStyle w:val="PageNumber"/>
        <w:bCs/>
      </w:rPr>
      <w:t xml:space="preserve"> of </w:t>
    </w:r>
    <w:r w:rsidRPr="007D640A">
      <w:rPr>
        <w:rStyle w:val="PageNumber"/>
        <w:b/>
        <w:bCs/>
      </w:rPr>
      <w:fldChar w:fldCharType="begin"/>
    </w:r>
    <w:r w:rsidRPr="007D640A">
      <w:rPr>
        <w:rStyle w:val="PageNumber"/>
        <w:bCs/>
      </w:rPr>
      <w:instrText xml:space="preserve"> NUMPAGES </w:instrText>
    </w:r>
    <w:r w:rsidRPr="007D640A">
      <w:rPr>
        <w:rStyle w:val="PageNumber"/>
        <w:b/>
        <w:bCs/>
      </w:rPr>
      <w:fldChar w:fldCharType="separate"/>
    </w:r>
    <w:r w:rsidR="002338E9">
      <w:rPr>
        <w:rStyle w:val="PageNumber"/>
        <w:bCs/>
        <w:noProof/>
      </w:rPr>
      <w:t>11</w:t>
    </w:r>
    <w:r w:rsidRPr="007D640A">
      <w:rPr>
        <w:rStyle w:val="PageNumbe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CC5E12" w14:textId="77777777" w:rsidR="00AB2456" w:rsidRDefault="00AB2456" w:rsidP="00E715C3">
      <w:pPr>
        <w:spacing w:after="0" w:line="240" w:lineRule="auto"/>
      </w:pPr>
      <w:r>
        <w:separator/>
      </w:r>
    </w:p>
  </w:footnote>
  <w:footnote w:type="continuationSeparator" w:id="0">
    <w:p w14:paraId="47A74D72" w14:textId="77777777" w:rsidR="00AB2456" w:rsidRDefault="00AB2456" w:rsidP="00E715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55391D" w14:textId="38A62B4C" w:rsidR="00E715C3" w:rsidRDefault="00E715C3" w:rsidP="00E715C3">
    <w:pPr>
      <w:pStyle w:val="IPPHeader"/>
    </w:pPr>
    <w:r w:rsidRPr="00B5032E">
      <w:t>0</w:t>
    </w:r>
    <w:r>
      <w:t>3</w:t>
    </w:r>
    <w:r w:rsidRPr="00B5032E">
      <w:t>_TPCS_Tel_2023_Jun</w:t>
    </w:r>
    <w:r>
      <w:tab/>
      <w:t>SC</w:t>
    </w:r>
    <w:r>
      <w:t xml:space="preserve"> discussions and decisions - TPCS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BBF22" w14:textId="77777777" w:rsidR="002338E9" w:rsidRDefault="002338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852F6" w14:textId="487F05E7" w:rsidR="00E715C3" w:rsidRDefault="00E715C3" w:rsidP="00E715C3">
    <w:pPr>
      <w:pStyle w:val="IPPHeader"/>
      <w:ind w:left="1134"/>
    </w:pPr>
    <w:r>
      <w:rPr>
        <w:noProof/>
      </w:rPr>
      <w:drawing>
        <wp:anchor distT="0" distB="0" distL="114300" distR="114300" simplePos="0" relativeHeight="251660288" behindDoc="0" locked="0" layoutInCell="1" allowOverlap="0" wp14:anchorId="2E043A3B" wp14:editId="733AAAFE">
          <wp:simplePos x="0" y="0"/>
          <wp:positionH relativeFrom="page">
            <wp:posOffset>-28575</wp:posOffset>
          </wp:positionH>
          <wp:positionV relativeFrom="paragraph">
            <wp:posOffset>-530225</wp:posOffset>
          </wp:positionV>
          <wp:extent cx="7629525" cy="463550"/>
          <wp:effectExtent l="0" t="0" r="0" b="0"/>
          <wp:wrapNone/>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9525" cy="4635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2CBED001" wp14:editId="2F3E8869">
          <wp:simplePos x="0" y="0"/>
          <wp:positionH relativeFrom="column">
            <wp:posOffset>-12700</wp:posOffset>
          </wp:positionH>
          <wp:positionV relativeFrom="paragraph">
            <wp:posOffset>3810</wp:posOffset>
          </wp:positionV>
          <wp:extent cx="632460" cy="321310"/>
          <wp:effectExtent l="0" t="0" r="0" b="0"/>
          <wp:wrapSquare wrapText="bothSides"/>
          <wp:docPr id="7" name="Picture 5"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PPC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2460" cy="3213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9695F">
      <w:t>Internatio</w:t>
    </w:r>
    <w:r>
      <w:t>nal Plant Protection Convention</w:t>
    </w:r>
    <w:r>
      <w:tab/>
      <w:t>0</w:t>
    </w:r>
    <w:r>
      <w:t>3</w:t>
    </w:r>
    <w:r w:rsidRPr="007A07BA">
      <w:t>_TP</w:t>
    </w:r>
    <w:r>
      <w:t>CS</w:t>
    </w:r>
    <w:r w:rsidRPr="007A07BA">
      <w:t>_</w:t>
    </w:r>
    <w:r>
      <w:t>Tel_2023_Jun</w:t>
    </w:r>
    <w:r w:rsidRPr="007A07BA">
      <w:br/>
    </w:r>
    <w:r>
      <w:rPr>
        <w:i/>
      </w:rPr>
      <w:t>Discussions and decisions by the SC – related to TPCS</w:t>
    </w:r>
    <w:r w:rsidRPr="004C4270">
      <w:rPr>
        <w:i/>
      </w:rPr>
      <w:tab/>
    </w:r>
    <w:r>
      <w:rPr>
        <w:i/>
      </w:rPr>
      <w:t xml:space="preserve">Agenda item: </w:t>
    </w:r>
    <w:r>
      <w:rPr>
        <w:i/>
      </w:rPr>
      <w:t>4.1</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52F4E5" w14:textId="32718440" w:rsidR="002338E9" w:rsidRDefault="002338E9" w:rsidP="002338E9">
    <w:pPr>
      <w:pStyle w:val="IPPHeader"/>
    </w:pPr>
    <w:r w:rsidRPr="00B5032E">
      <w:t>0</w:t>
    </w:r>
    <w:r>
      <w:t>3</w:t>
    </w:r>
    <w:r w:rsidRPr="00B5032E">
      <w:t>_TPCS_Tel_2023_Jun</w:t>
    </w:r>
    <w:r>
      <w:tab/>
      <w:t>SC discussions and decisions - TPCS</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61D11" w14:textId="7FD2804E" w:rsidR="002338E9" w:rsidRPr="002338E9" w:rsidRDefault="002338E9" w:rsidP="002338E9">
    <w:pPr>
      <w:pStyle w:val="IPPHeader"/>
    </w:pPr>
    <w:sdt>
      <w:sdtPr>
        <w:id w:val="-1826504779"/>
        <w:docPartObj>
          <w:docPartGallery w:val="Watermarks"/>
          <w:docPartUnique/>
        </w:docPartObj>
      </w:sdtPr>
      <w:sdtContent>
        <w:r>
          <w:rPr>
            <w:noProof/>
          </w:rPr>
          <w:pict w14:anchorId="661D364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51" type="#_x0000_t136" style="position:absolute;margin-left:0;margin-top:0;width:412.4pt;height:247.45pt;rotation:315;z-index:-251654144;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Pr="00B5032E">
      <w:t>0</w:t>
    </w:r>
    <w:r>
      <w:t>3</w:t>
    </w:r>
    <w:r w:rsidRPr="00B5032E">
      <w:t>_TPCS_Tel_2023_Jun</w:t>
    </w:r>
    <w:r>
      <w:tab/>
      <w:t>SC discussions and decisions - TPCS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263845"/>
    <w:multiLevelType w:val="hybridMultilevel"/>
    <w:tmpl w:val="61766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1509918">
      <w:start w:val="1"/>
      <w:numFmt w:val="bullet"/>
      <w:lvlText w:val=""/>
      <w:lvlJc w:val="left"/>
      <w:pPr>
        <w:ind w:left="2160" w:hanging="360"/>
      </w:pPr>
      <w:rPr>
        <w:rFonts w:ascii="Wingdings" w:hAnsi="Wingdings" w:hint="default"/>
        <w:sz w:val="18"/>
        <w:szCs w:val="18"/>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48326C"/>
    <w:multiLevelType w:val="hybridMultilevel"/>
    <w:tmpl w:val="EE40C3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D3C627C"/>
    <w:multiLevelType w:val="multilevel"/>
    <w:tmpl w:val="E0A0E2E4"/>
    <w:lvl w:ilvl="0">
      <w:start w:val="1"/>
      <w:numFmt w:val="decimal"/>
      <w:pStyle w:val="IPPNumberedListLas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EBB20DC"/>
    <w:multiLevelType w:val="hybridMultilevel"/>
    <w:tmpl w:val="DAD0F6D0"/>
    <w:lvl w:ilvl="0" w:tplc="D1509918">
      <w:start w:val="1"/>
      <w:numFmt w:val="bullet"/>
      <w:lvlText w:val=""/>
      <w:lvlJc w:val="left"/>
      <w:pPr>
        <w:ind w:left="1440" w:hanging="360"/>
      </w:pPr>
      <w:rPr>
        <w:rFonts w:ascii="Wingdings" w:hAnsi="Wingdings" w:hint="default"/>
        <w:sz w:val="18"/>
        <w:szCs w:val="18"/>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2880" w:hanging="360"/>
      </w:pPr>
      <w:rPr>
        <w:rFonts w:ascii="Wingdings" w:hAnsi="Wingdings" w:hint="default"/>
        <w:sz w:val="18"/>
        <w:szCs w:val="18"/>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3"/>
  </w:num>
  <w:num w:numId="3">
    <w:abstractNumId w:val="12"/>
  </w:num>
  <w:num w:numId="4">
    <w:abstractNumId w:val="0"/>
  </w:num>
  <w:num w:numId="5">
    <w:abstractNumId w:val="8"/>
  </w:num>
  <w:num w:numId="6">
    <w:abstractNumId w:val="7"/>
  </w:num>
  <w:num w:numId="7">
    <w:abstractNumId w:val="5"/>
  </w:num>
  <w:num w:numId="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9">
    <w:abstractNumId w:val="2"/>
  </w:num>
  <w:num w:numId="10">
    <w:abstractNumId w:val="1"/>
  </w:num>
  <w:num w:numId="11">
    <w:abstractNumId w:val="4"/>
  </w:num>
  <w:num w:numId="12">
    <w:abstractNumId w:val="10"/>
  </w:num>
  <w:num w:numId="13">
    <w:abstractNumId w:val="9"/>
  </w:num>
  <w:num w:numId="14">
    <w:abstractNumId w:val="6"/>
  </w:num>
  <w:num w:numId="15">
    <w:abstractNumId w:val="13"/>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evenAndOddHeaders/>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579"/>
    <w:rsid w:val="00007E3B"/>
    <w:rsid w:val="0002034A"/>
    <w:rsid w:val="00033DCA"/>
    <w:rsid w:val="00041F36"/>
    <w:rsid w:val="00053F02"/>
    <w:rsid w:val="00086EB9"/>
    <w:rsid w:val="000B5D45"/>
    <w:rsid w:val="000D3160"/>
    <w:rsid w:val="00182C58"/>
    <w:rsid w:val="00190BDA"/>
    <w:rsid w:val="0019496B"/>
    <w:rsid w:val="001A41CE"/>
    <w:rsid w:val="002325A3"/>
    <w:rsid w:val="002338E9"/>
    <w:rsid w:val="002429A9"/>
    <w:rsid w:val="002835F0"/>
    <w:rsid w:val="00295F84"/>
    <w:rsid w:val="00297631"/>
    <w:rsid w:val="002C1ADC"/>
    <w:rsid w:val="002D166A"/>
    <w:rsid w:val="0031589D"/>
    <w:rsid w:val="00316A15"/>
    <w:rsid w:val="003209D2"/>
    <w:rsid w:val="003351FB"/>
    <w:rsid w:val="003352F0"/>
    <w:rsid w:val="00336E89"/>
    <w:rsid w:val="00376663"/>
    <w:rsid w:val="003903EF"/>
    <w:rsid w:val="003A0DA5"/>
    <w:rsid w:val="003B2EB5"/>
    <w:rsid w:val="003B369B"/>
    <w:rsid w:val="003D51F3"/>
    <w:rsid w:val="003D6FE4"/>
    <w:rsid w:val="003E2D44"/>
    <w:rsid w:val="003E7ACB"/>
    <w:rsid w:val="003F65A3"/>
    <w:rsid w:val="0040122D"/>
    <w:rsid w:val="0041053D"/>
    <w:rsid w:val="00412E85"/>
    <w:rsid w:val="0041496C"/>
    <w:rsid w:val="00433F4B"/>
    <w:rsid w:val="0044017D"/>
    <w:rsid w:val="00457246"/>
    <w:rsid w:val="004745FF"/>
    <w:rsid w:val="00474F50"/>
    <w:rsid w:val="0048578E"/>
    <w:rsid w:val="00486E25"/>
    <w:rsid w:val="004A195C"/>
    <w:rsid w:val="004A71C4"/>
    <w:rsid w:val="004C745E"/>
    <w:rsid w:val="004D3031"/>
    <w:rsid w:val="004D72AE"/>
    <w:rsid w:val="004E040A"/>
    <w:rsid w:val="005019F9"/>
    <w:rsid w:val="00527579"/>
    <w:rsid w:val="00563929"/>
    <w:rsid w:val="00567B64"/>
    <w:rsid w:val="00574E78"/>
    <w:rsid w:val="00575CBF"/>
    <w:rsid w:val="00580B20"/>
    <w:rsid w:val="005932C6"/>
    <w:rsid w:val="005A7010"/>
    <w:rsid w:val="005B1AC7"/>
    <w:rsid w:val="005C7C3C"/>
    <w:rsid w:val="00606688"/>
    <w:rsid w:val="00627B2B"/>
    <w:rsid w:val="0064159B"/>
    <w:rsid w:val="00666178"/>
    <w:rsid w:val="00666E58"/>
    <w:rsid w:val="006679F7"/>
    <w:rsid w:val="00685E90"/>
    <w:rsid w:val="00695D4E"/>
    <w:rsid w:val="006D0776"/>
    <w:rsid w:val="006F3867"/>
    <w:rsid w:val="0070493C"/>
    <w:rsid w:val="0072285D"/>
    <w:rsid w:val="00723437"/>
    <w:rsid w:val="007405C6"/>
    <w:rsid w:val="00794C3D"/>
    <w:rsid w:val="007B64FD"/>
    <w:rsid w:val="007C5236"/>
    <w:rsid w:val="007C76BE"/>
    <w:rsid w:val="007E1477"/>
    <w:rsid w:val="007E5580"/>
    <w:rsid w:val="007E6139"/>
    <w:rsid w:val="00810730"/>
    <w:rsid w:val="0081309C"/>
    <w:rsid w:val="00827582"/>
    <w:rsid w:val="008A43B8"/>
    <w:rsid w:val="008D09E2"/>
    <w:rsid w:val="008E28FA"/>
    <w:rsid w:val="00900979"/>
    <w:rsid w:val="00913210"/>
    <w:rsid w:val="00920F33"/>
    <w:rsid w:val="0092297F"/>
    <w:rsid w:val="00933328"/>
    <w:rsid w:val="00936CB0"/>
    <w:rsid w:val="0096536B"/>
    <w:rsid w:val="00976F37"/>
    <w:rsid w:val="009A3AA6"/>
    <w:rsid w:val="009D4AFA"/>
    <w:rsid w:val="009E1626"/>
    <w:rsid w:val="009E507D"/>
    <w:rsid w:val="009E64C7"/>
    <w:rsid w:val="009E6653"/>
    <w:rsid w:val="00A23C98"/>
    <w:rsid w:val="00A35903"/>
    <w:rsid w:val="00A43151"/>
    <w:rsid w:val="00A4677B"/>
    <w:rsid w:val="00A61C7F"/>
    <w:rsid w:val="00A67F51"/>
    <w:rsid w:val="00AB1D54"/>
    <w:rsid w:val="00AB2456"/>
    <w:rsid w:val="00AD2788"/>
    <w:rsid w:val="00AD2CAB"/>
    <w:rsid w:val="00AE3B51"/>
    <w:rsid w:val="00AF4CB0"/>
    <w:rsid w:val="00B1226F"/>
    <w:rsid w:val="00B326CD"/>
    <w:rsid w:val="00B3397D"/>
    <w:rsid w:val="00B3641A"/>
    <w:rsid w:val="00B53EA9"/>
    <w:rsid w:val="00B617EB"/>
    <w:rsid w:val="00B70A81"/>
    <w:rsid w:val="00B93BFC"/>
    <w:rsid w:val="00B9495B"/>
    <w:rsid w:val="00B95B54"/>
    <w:rsid w:val="00BA00BF"/>
    <w:rsid w:val="00BA4DAB"/>
    <w:rsid w:val="00BB1593"/>
    <w:rsid w:val="00BD06B7"/>
    <w:rsid w:val="00BE0D95"/>
    <w:rsid w:val="00BF65D0"/>
    <w:rsid w:val="00BF6B7A"/>
    <w:rsid w:val="00BF7362"/>
    <w:rsid w:val="00C13DD8"/>
    <w:rsid w:val="00C22446"/>
    <w:rsid w:val="00C40E82"/>
    <w:rsid w:val="00C67FB3"/>
    <w:rsid w:val="00C7168D"/>
    <w:rsid w:val="00C761F9"/>
    <w:rsid w:val="00C83FC6"/>
    <w:rsid w:val="00C939CC"/>
    <w:rsid w:val="00C94D24"/>
    <w:rsid w:val="00C96A1E"/>
    <w:rsid w:val="00CA6D0F"/>
    <w:rsid w:val="00CB67D0"/>
    <w:rsid w:val="00CC387F"/>
    <w:rsid w:val="00CC71B1"/>
    <w:rsid w:val="00D02604"/>
    <w:rsid w:val="00D10CB9"/>
    <w:rsid w:val="00D36589"/>
    <w:rsid w:val="00D37AA6"/>
    <w:rsid w:val="00D44E27"/>
    <w:rsid w:val="00D73116"/>
    <w:rsid w:val="00DB476E"/>
    <w:rsid w:val="00DB6B09"/>
    <w:rsid w:val="00DC7E0C"/>
    <w:rsid w:val="00DD182D"/>
    <w:rsid w:val="00DD6E33"/>
    <w:rsid w:val="00DF6839"/>
    <w:rsid w:val="00E3297C"/>
    <w:rsid w:val="00E461F8"/>
    <w:rsid w:val="00E5614C"/>
    <w:rsid w:val="00E62179"/>
    <w:rsid w:val="00E715C3"/>
    <w:rsid w:val="00E875E4"/>
    <w:rsid w:val="00EC48A3"/>
    <w:rsid w:val="00ED295E"/>
    <w:rsid w:val="00ED2A8E"/>
    <w:rsid w:val="00EE74E7"/>
    <w:rsid w:val="00EF0932"/>
    <w:rsid w:val="00EF2B93"/>
    <w:rsid w:val="00F21FF4"/>
    <w:rsid w:val="00F24007"/>
    <w:rsid w:val="00F30367"/>
    <w:rsid w:val="00F31553"/>
    <w:rsid w:val="00F326C9"/>
    <w:rsid w:val="00F42351"/>
    <w:rsid w:val="00F43CFD"/>
    <w:rsid w:val="00F5349D"/>
    <w:rsid w:val="00F604AA"/>
    <w:rsid w:val="00F63F60"/>
    <w:rsid w:val="00F67C28"/>
    <w:rsid w:val="00F81A89"/>
    <w:rsid w:val="00F92C7C"/>
    <w:rsid w:val="00FA663A"/>
    <w:rsid w:val="00FD65C2"/>
    <w:rsid w:val="00FE0B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4C7586E"/>
  <w15:chartTrackingRefBased/>
  <w15:docId w15:val="{877AB485-D5A8-413F-B5DB-08F308D47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IPPC Headsection"/>
    <w:basedOn w:val="Normal"/>
    <w:next w:val="Normal"/>
    <w:link w:val="Heading1Char"/>
    <w:qFormat/>
    <w:rsid w:val="002338E9"/>
    <w:pPr>
      <w:keepNext/>
      <w:overflowPunct w:val="0"/>
      <w:autoSpaceDE w:val="0"/>
      <w:autoSpaceDN w:val="0"/>
      <w:adjustRightInd w:val="0"/>
      <w:spacing w:after="0" w:line="240" w:lineRule="auto"/>
      <w:jc w:val="both"/>
      <w:textAlignment w:val="baseline"/>
      <w:outlineLvl w:val="0"/>
    </w:pPr>
    <w:rPr>
      <w:rFonts w:ascii="Times New Roman" w:eastAsia="MS Mincho" w:hAnsi="Times New Roman" w:cs="Times New Roman"/>
      <w:b/>
      <w:bCs/>
      <w:szCs w:val="24"/>
      <w:lang w:val="en-GB"/>
    </w:rPr>
  </w:style>
  <w:style w:type="paragraph" w:styleId="Heading2">
    <w:name w:val="heading 2"/>
    <w:basedOn w:val="Normal"/>
    <w:next w:val="Normal"/>
    <w:link w:val="Heading2Char"/>
    <w:qFormat/>
    <w:rsid w:val="002338E9"/>
    <w:pPr>
      <w:keepNext/>
      <w:spacing w:before="240" w:after="60" w:line="240" w:lineRule="auto"/>
      <w:jc w:val="both"/>
      <w:outlineLvl w:val="1"/>
    </w:pPr>
    <w:rPr>
      <w:rFonts w:ascii="Calibri" w:eastAsia="MS Mincho" w:hAnsi="Calibri" w:cs="Times New Roman"/>
      <w:b/>
      <w:bCs/>
      <w:i/>
      <w:iCs/>
      <w:sz w:val="28"/>
      <w:szCs w:val="28"/>
      <w:lang w:val="en-GB"/>
    </w:rPr>
  </w:style>
  <w:style w:type="paragraph" w:styleId="Heading3">
    <w:name w:val="heading 3"/>
    <w:basedOn w:val="Normal"/>
    <w:next w:val="Normal"/>
    <w:link w:val="Heading3Char"/>
    <w:qFormat/>
    <w:rsid w:val="002338E9"/>
    <w:pPr>
      <w:keepNext/>
      <w:spacing w:before="240" w:after="60" w:line="240" w:lineRule="auto"/>
      <w:jc w:val="both"/>
      <w:outlineLvl w:val="2"/>
    </w:pPr>
    <w:rPr>
      <w:rFonts w:ascii="Calibri" w:eastAsia="MS Mincho" w:hAnsi="Calibri" w:cs="Times New Roman"/>
      <w:b/>
      <w:b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527579"/>
    <w:rPr>
      <w:color w:val="0563C1" w:themeColor="hyperlink"/>
      <w:u w:val="single"/>
    </w:rPr>
  </w:style>
  <w:style w:type="paragraph" w:styleId="ListParagraph">
    <w:name w:val="List Paragraph"/>
    <w:basedOn w:val="Normal"/>
    <w:uiPriority w:val="34"/>
    <w:qFormat/>
    <w:rsid w:val="00527579"/>
    <w:pPr>
      <w:ind w:left="720"/>
      <w:contextualSpacing/>
    </w:pPr>
  </w:style>
  <w:style w:type="paragraph" w:customStyle="1" w:styleId="IPPBullet2">
    <w:name w:val="IPP Bullet2"/>
    <w:basedOn w:val="Normal"/>
    <w:next w:val="Normal"/>
    <w:qFormat/>
    <w:rsid w:val="00920F33"/>
    <w:pPr>
      <w:numPr>
        <w:numId w:val="3"/>
      </w:numPr>
      <w:tabs>
        <w:tab w:val="left" w:pos="1134"/>
      </w:tabs>
      <w:spacing w:after="60" w:line="240" w:lineRule="auto"/>
      <w:ind w:left="1134" w:hanging="567"/>
      <w:jc w:val="both"/>
    </w:pPr>
    <w:rPr>
      <w:rFonts w:ascii="Times New Roman" w:eastAsia="Times" w:hAnsi="Times New Roman" w:cs="Times New Roman"/>
      <w:szCs w:val="24"/>
      <w:lang w:val="en-GB"/>
    </w:rPr>
  </w:style>
  <w:style w:type="paragraph" w:customStyle="1" w:styleId="IPPNumberedList">
    <w:name w:val="IPP NumberedList"/>
    <w:basedOn w:val="Normal"/>
    <w:qFormat/>
    <w:rsid w:val="00920F33"/>
    <w:pPr>
      <w:numPr>
        <w:numId w:val="4"/>
      </w:numPr>
      <w:spacing w:after="60" w:line="240" w:lineRule="auto"/>
      <w:jc w:val="both"/>
    </w:pPr>
    <w:rPr>
      <w:rFonts w:ascii="Times New Roman" w:eastAsia="Times" w:hAnsi="Times New Roman" w:cs="Times New Roman"/>
      <w:szCs w:val="24"/>
    </w:rPr>
  </w:style>
  <w:style w:type="paragraph" w:customStyle="1" w:styleId="IPPNumberedListLast">
    <w:name w:val="IPP NumberedListLast"/>
    <w:basedOn w:val="IPPNumberedList"/>
    <w:qFormat/>
    <w:rsid w:val="00913210"/>
    <w:pPr>
      <w:numPr>
        <w:numId w:val="6"/>
      </w:numPr>
      <w:tabs>
        <w:tab w:val="num" w:pos="567"/>
      </w:tabs>
      <w:spacing w:after="180"/>
    </w:pPr>
  </w:style>
  <w:style w:type="paragraph" w:styleId="Header">
    <w:name w:val="header"/>
    <w:basedOn w:val="Normal"/>
    <w:link w:val="HeaderChar"/>
    <w:unhideWhenUsed/>
    <w:rsid w:val="00E715C3"/>
    <w:pPr>
      <w:tabs>
        <w:tab w:val="center" w:pos="4680"/>
        <w:tab w:val="right" w:pos="9360"/>
      </w:tabs>
      <w:spacing w:after="0" w:line="240" w:lineRule="auto"/>
    </w:pPr>
  </w:style>
  <w:style w:type="character" w:customStyle="1" w:styleId="HeaderChar">
    <w:name w:val="Header Char"/>
    <w:basedOn w:val="DefaultParagraphFont"/>
    <w:link w:val="Header"/>
    <w:rsid w:val="00E715C3"/>
  </w:style>
  <w:style w:type="paragraph" w:styleId="Footer">
    <w:name w:val="footer"/>
    <w:basedOn w:val="Normal"/>
    <w:link w:val="FooterChar"/>
    <w:unhideWhenUsed/>
    <w:rsid w:val="00E715C3"/>
    <w:pPr>
      <w:tabs>
        <w:tab w:val="center" w:pos="4680"/>
        <w:tab w:val="right" w:pos="9360"/>
      </w:tabs>
      <w:spacing w:after="0" w:line="240" w:lineRule="auto"/>
    </w:pPr>
  </w:style>
  <w:style w:type="character" w:customStyle="1" w:styleId="FooterChar">
    <w:name w:val="Footer Char"/>
    <w:basedOn w:val="DefaultParagraphFont"/>
    <w:link w:val="Footer"/>
    <w:rsid w:val="00E715C3"/>
  </w:style>
  <w:style w:type="paragraph" w:customStyle="1" w:styleId="IPPHeader">
    <w:name w:val="IPP Header"/>
    <w:basedOn w:val="Normal"/>
    <w:qFormat/>
    <w:rsid w:val="00E715C3"/>
    <w:pPr>
      <w:pBdr>
        <w:bottom w:val="single" w:sz="4" w:space="4" w:color="auto"/>
      </w:pBdr>
      <w:tabs>
        <w:tab w:val="left" w:pos="1134"/>
        <w:tab w:val="right" w:pos="9072"/>
      </w:tabs>
      <w:spacing w:after="120" w:line="240" w:lineRule="auto"/>
    </w:pPr>
    <w:rPr>
      <w:rFonts w:ascii="Arial" w:eastAsia="MS Mincho" w:hAnsi="Arial" w:cs="Times New Roman"/>
      <w:sz w:val="18"/>
      <w:szCs w:val="24"/>
    </w:rPr>
  </w:style>
  <w:style w:type="paragraph" w:customStyle="1" w:styleId="IPPFooter">
    <w:name w:val="IPP Footer"/>
    <w:basedOn w:val="IPPHeader"/>
    <w:next w:val="PlainText"/>
    <w:qFormat/>
    <w:rsid w:val="00E715C3"/>
    <w:pPr>
      <w:pBdr>
        <w:top w:val="single" w:sz="4" w:space="4" w:color="auto"/>
        <w:bottom w:val="none" w:sz="0" w:space="0" w:color="auto"/>
      </w:pBdr>
      <w:tabs>
        <w:tab w:val="clear" w:pos="1134"/>
      </w:tabs>
      <w:jc w:val="right"/>
    </w:pPr>
    <w:rPr>
      <w:b/>
    </w:rPr>
  </w:style>
  <w:style w:type="character" w:styleId="PageNumber">
    <w:name w:val="page number"/>
    <w:rsid w:val="00E715C3"/>
    <w:rPr>
      <w:rFonts w:ascii="Arial" w:hAnsi="Arial"/>
      <w:b/>
      <w:sz w:val="18"/>
    </w:rPr>
  </w:style>
  <w:style w:type="paragraph" w:styleId="PlainText">
    <w:name w:val="Plain Text"/>
    <w:basedOn w:val="Normal"/>
    <w:link w:val="PlainTextChar"/>
    <w:uiPriority w:val="99"/>
    <w:unhideWhenUsed/>
    <w:rsid w:val="00E715C3"/>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E715C3"/>
    <w:rPr>
      <w:rFonts w:ascii="Consolas" w:hAnsi="Consolas"/>
      <w:sz w:val="21"/>
      <w:szCs w:val="21"/>
    </w:rPr>
  </w:style>
  <w:style w:type="paragraph" w:customStyle="1" w:styleId="IPPParagraphnumbering">
    <w:name w:val="IPP Paragraph numbering"/>
    <w:basedOn w:val="Normal"/>
    <w:qFormat/>
    <w:rsid w:val="009E1626"/>
    <w:pPr>
      <w:numPr>
        <w:numId w:val="8"/>
      </w:numPr>
      <w:spacing w:after="180" w:line="240" w:lineRule="auto"/>
      <w:jc w:val="both"/>
    </w:pPr>
    <w:rPr>
      <w:rFonts w:ascii="Times New Roman" w:eastAsia="Times" w:hAnsi="Times New Roman" w:cs="Times New Roman"/>
      <w:szCs w:val="24"/>
    </w:rPr>
  </w:style>
  <w:style w:type="numbering" w:customStyle="1" w:styleId="IPPParagraphnumberedlist">
    <w:name w:val="IPP Paragraph numbered list"/>
    <w:rsid w:val="009E1626"/>
    <w:pPr>
      <w:numPr>
        <w:numId w:val="7"/>
      </w:numPr>
    </w:pPr>
  </w:style>
  <w:style w:type="paragraph" w:customStyle="1" w:styleId="IPPLetterListIndent">
    <w:name w:val="IPP LetterList Indent"/>
    <w:basedOn w:val="Normal"/>
    <w:qFormat/>
    <w:rsid w:val="009E1626"/>
    <w:pPr>
      <w:numPr>
        <w:numId w:val="9"/>
      </w:numPr>
      <w:spacing w:after="60" w:line="240" w:lineRule="auto"/>
    </w:pPr>
    <w:rPr>
      <w:rFonts w:ascii="Times New Roman" w:eastAsia="Times" w:hAnsi="Times New Roman" w:cs="Times New Roman"/>
      <w:szCs w:val="24"/>
      <w:lang w:val="en-GB"/>
    </w:rPr>
  </w:style>
  <w:style w:type="character" w:customStyle="1" w:styleId="Heading1Char">
    <w:name w:val="Heading 1 Char"/>
    <w:aliases w:val="IPPC Headsection Char"/>
    <w:basedOn w:val="DefaultParagraphFont"/>
    <w:link w:val="Heading1"/>
    <w:rsid w:val="002338E9"/>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2338E9"/>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2338E9"/>
    <w:rPr>
      <w:rFonts w:ascii="Calibri" w:eastAsia="MS Mincho" w:hAnsi="Calibri" w:cs="Times New Roman"/>
      <w:b/>
      <w:bCs/>
      <w:sz w:val="26"/>
      <w:szCs w:val="26"/>
      <w:lang w:val="en-GB"/>
    </w:rPr>
  </w:style>
  <w:style w:type="paragraph" w:customStyle="1" w:styleId="IPPArialFootnote">
    <w:name w:val="IPP Arial Footnote"/>
    <w:basedOn w:val="IPPArialTable"/>
    <w:qFormat/>
    <w:rsid w:val="002338E9"/>
    <w:pPr>
      <w:tabs>
        <w:tab w:val="left" w:pos="28"/>
      </w:tabs>
      <w:ind w:left="284" w:hanging="284"/>
    </w:pPr>
    <w:rPr>
      <w:sz w:val="16"/>
    </w:rPr>
  </w:style>
  <w:style w:type="paragraph" w:customStyle="1" w:styleId="IPPContentsHead">
    <w:name w:val="IPP ContentsHead"/>
    <w:basedOn w:val="IPPSubhead"/>
    <w:next w:val="IPPNormal"/>
    <w:qFormat/>
    <w:rsid w:val="002338E9"/>
    <w:pPr>
      <w:spacing w:after="240"/>
    </w:pPr>
    <w:rPr>
      <w:sz w:val="24"/>
    </w:rPr>
  </w:style>
  <w:style w:type="paragraph" w:customStyle="1" w:styleId="IPPQuote">
    <w:name w:val="IPP Quote"/>
    <w:basedOn w:val="IPPNormal"/>
    <w:qFormat/>
    <w:rsid w:val="002338E9"/>
    <w:pPr>
      <w:ind w:left="851" w:right="851"/>
    </w:pPr>
    <w:rPr>
      <w:sz w:val="18"/>
    </w:rPr>
  </w:style>
  <w:style w:type="paragraph" w:customStyle="1" w:styleId="IPPNormal">
    <w:name w:val="IPP Normal"/>
    <w:basedOn w:val="Normal"/>
    <w:link w:val="IPPNormalChar"/>
    <w:qFormat/>
    <w:rsid w:val="002338E9"/>
    <w:pPr>
      <w:spacing w:after="180" w:line="240" w:lineRule="auto"/>
      <w:jc w:val="both"/>
    </w:pPr>
    <w:rPr>
      <w:rFonts w:ascii="Times New Roman" w:eastAsia="Times" w:hAnsi="Times New Roman" w:cs="Times New Roman"/>
      <w:szCs w:val="24"/>
      <w:lang w:val="en-GB"/>
    </w:rPr>
  </w:style>
  <w:style w:type="paragraph" w:customStyle="1" w:styleId="IPPIndentClose">
    <w:name w:val="IPP Indent Close"/>
    <w:basedOn w:val="IPPNormal"/>
    <w:qFormat/>
    <w:rsid w:val="002338E9"/>
    <w:pPr>
      <w:tabs>
        <w:tab w:val="left" w:pos="2835"/>
      </w:tabs>
      <w:spacing w:after="60"/>
      <w:ind w:left="567"/>
    </w:pPr>
  </w:style>
  <w:style w:type="paragraph" w:customStyle="1" w:styleId="IPPIndent">
    <w:name w:val="IPP Indent"/>
    <w:basedOn w:val="IPPIndentClose"/>
    <w:qFormat/>
    <w:rsid w:val="002338E9"/>
    <w:pPr>
      <w:spacing w:after="180"/>
    </w:pPr>
  </w:style>
  <w:style w:type="paragraph" w:customStyle="1" w:styleId="IPPFootnote">
    <w:name w:val="IPP Footnote"/>
    <w:basedOn w:val="IPPArialFootnote"/>
    <w:qFormat/>
    <w:rsid w:val="002338E9"/>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2338E9"/>
    <w:pPr>
      <w:keepNext/>
      <w:tabs>
        <w:tab w:val="left" w:pos="567"/>
      </w:tabs>
      <w:spacing w:before="120" w:after="120"/>
      <w:ind w:left="567" w:hanging="567"/>
    </w:pPr>
    <w:rPr>
      <w:b/>
      <w:i/>
    </w:rPr>
  </w:style>
  <w:style w:type="character" w:customStyle="1" w:styleId="IPPnormalitalics">
    <w:name w:val="IPP normal italics"/>
    <w:basedOn w:val="DefaultParagraphFont"/>
    <w:rsid w:val="002338E9"/>
    <w:rPr>
      <w:rFonts w:ascii="Times New Roman" w:hAnsi="Times New Roman"/>
      <w:i/>
      <w:sz w:val="22"/>
      <w:lang w:val="en-US"/>
    </w:rPr>
  </w:style>
  <w:style w:type="character" w:customStyle="1" w:styleId="IPPNormalbold">
    <w:name w:val="IPP Normal bold"/>
    <w:basedOn w:val="PlainTextChar"/>
    <w:rsid w:val="002338E9"/>
    <w:rPr>
      <w:rFonts w:ascii="Times New Roman" w:eastAsia="Times" w:hAnsi="Times New Roman"/>
      <w:b/>
      <w:sz w:val="22"/>
      <w:szCs w:val="21"/>
      <w:lang w:val="en-AU"/>
    </w:rPr>
  </w:style>
  <w:style w:type="paragraph" w:customStyle="1" w:styleId="IPPHeadSection">
    <w:name w:val="IPP HeadSection"/>
    <w:basedOn w:val="Normal"/>
    <w:next w:val="Normal"/>
    <w:qFormat/>
    <w:rsid w:val="002338E9"/>
    <w:pPr>
      <w:keepNext/>
      <w:tabs>
        <w:tab w:val="left" w:pos="851"/>
      </w:tabs>
      <w:spacing w:before="360" w:after="120" w:line="240" w:lineRule="auto"/>
      <w:ind w:left="851" w:hanging="851"/>
      <w:jc w:val="both"/>
      <w:outlineLvl w:val="0"/>
    </w:pPr>
    <w:rPr>
      <w:rFonts w:ascii="Times New Roman" w:eastAsia="Times" w:hAnsi="Times New Roman" w:cs="Times New Roman"/>
      <w:b/>
      <w:bCs/>
      <w:caps/>
      <w:sz w:val="24"/>
      <w:lang w:val="en-GB"/>
    </w:rPr>
  </w:style>
  <w:style w:type="paragraph" w:customStyle="1" w:styleId="IPPHeading1">
    <w:name w:val="IPP Heading1"/>
    <w:basedOn w:val="IPPNormal"/>
    <w:next w:val="IPPNormal"/>
    <w:qFormat/>
    <w:rsid w:val="002338E9"/>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2338E9"/>
    <w:pPr>
      <w:keepNext/>
      <w:spacing w:after="0" w:line="240" w:lineRule="auto"/>
      <w:ind w:left="567" w:hanging="567"/>
    </w:pPr>
    <w:rPr>
      <w:rFonts w:ascii="Times New Roman" w:eastAsia="MS Mincho" w:hAnsi="Times New Roman" w:cs="Times New Roman"/>
      <w:b/>
      <w:bCs/>
      <w:iCs/>
      <w:lang w:val="en-GB"/>
    </w:rPr>
  </w:style>
  <w:style w:type="character" w:customStyle="1" w:styleId="IPPNormalunderlined">
    <w:name w:val="IPP Normal underlined"/>
    <w:basedOn w:val="DefaultParagraphFont"/>
    <w:rsid w:val="002338E9"/>
    <w:rPr>
      <w:rFonts w:ascii="Times New Roman" w:hAnsi="Times New Roman"/>
      <w:sz w:val="22"/>
      <w:u w:val="single"/>
      <w:lang w:val="en-US"/>
    </w:rPr>
  </w:style>
  <w:style w:type="paragraph" w:customStyle="1" w:styleId="IPPBullet1">
    <w:name w:val="IPP Bullet1"/>
    <w:basedOn w:val="IPPBullet1Last"/>
    <w:qFormat/>
    <w:rsid w:val="002338E9"/>
    <w:pPr>
      <w:numPr>
        <w:numId w:val="16"/>
      </w:numPr>
      <w:tabs>
        <w:tab w:val="num" w:pos="0"/>
      </w:tabs>
      <w:spacing w:after="60"/>
      <w:ind w:left="567" w:hanging="567"/>
    </w:pPr>
    <w:rPr>
      <w:lang w:val="en-US"/>
    </w:rPr>
  </w:style>
  <w:style w:type="paragraph" w:customStyle="1" w:styleId="IPPBullet1Last">
    <w:name w:val="IPP Bullet1Last"/>
    <w:basedOn w:val="IPPNormal"/>
    <w:next w:val="IPPNormal"/>
    <w:qFormat/>
    <w:rsid w:val="002338E9"/>
    <w:pPr>
      <w:numPr>
        <w:numId w:val="13"/>
      </w:numPr>
      <w:tabs>
        <w:tab w:val="clear" w:pos="567"/>
      </w:tabs>
      <w:ind w:left="1440" w:hanging="360"/>
    </w:pPr>
  </w:style>
  <w:style w:type="character" w:customStyle="1" w:styleId="IPPNormalstrikethrough">
    <w:name w:val="IPP Normal strikethrough"/>
    <w:rsid w:val="002338E9"/>
    <w:rPr>
      <w:rFonts w:ascii="Times New Roman" w:hAnsi="Times New Roman"/>
      <w:strike/>
      <w:dstrike w:val="0"/>
      <w:sz w:val="22"/>
    </w:rPr>
  </w:style>
  <w:style w:type="paragraph" w:customStyle="1" w:styleId="IPPTitle16pt">
    <w:name w:val="IPP Title16pt"/>
    <w:basedOn w:val="Normal"/>
    <w:qFormat/>
    <w:rsid w:val="002338E9"/>
    <w:pPr>
      <w:spacing w:after="720" w:line="240" w:lineRule="auto"/>
      <w:ind w:left="1701" w:right="1701"/>
      <w:jc w:val="center"/>
    </w:pPr>
    <w:rPr>
      <w:rFonts w:ascii="Arial" w:eastAsia="MS Mincho" w:hAnsi="Arial" w:cs="Arial"/>
      <w:b/>
      <w:bCs/>
      <w:sz w:val="32"/>
      <w:szCs w:val="32"/>
      <w:lang w:val="en-GB"/>
    </w:rPr>
  </w:style>
  <w:style w:type="paragraph" w:customStyle="1" w:styleId="IPPTitle18pt">
    <w:name w:val="IPP Title18pt"/>
    <w:basedOn w:val="Normal"/>
    <w:qFormat/>
    <w:rsid w:val="002338E9"/>
    <w:pPr>
      <w:spacing w:after="360" w:line="240" w:lineRule="auto"/>
      <w:jc w:val="center"/>
    </w:pPr>
    <w:rPr>
      <w:rFonts w:ascii="Arial" w:eastAsia="MS Mincho" w:hAnsi="Arial" w:cs="Arial"/>
      <w:b/>
      <w:bCs/>
      <w:sz w:val="36"/>
      <w:szCs w:val="36"/>
      <w:lang w:val="en-GB"/>
    </w:rPr>
  </w:style>
  <w:style w:type="paragraph" w:customStyle="1" w:styleId="IPPAnnexHead">
    <w:name w:val="IPP AnnexHead"/>
    <w:basedOn w:val="IPPNormal"/>
    <w:next w:val="IPPNormal"/>
    <w:qFormat/>
    <w:rsid w:val="002338E9"/>
    <w:pPr>
      <w:keepNext/>
      <w:tabs>
        <w:tab w:val="left" w:pos="567"/>
      </w:tabs>
      <w:spacing w:before="120"/>
      <w:jc w:val="left"/>
      <w:outlineLvl w:val="1"/>
    </w:pPr>
    <w:rPr>
      <w:b/>
      <w:sz w:val="24"/>
    </w:rPr>
  </w:style>
  <w:style w:type="paragraph" w:customStyle="1" w:styleId="IPPNormalCloseSpace">
    <w:name w:val="IPP NormalCloseSpace"/>
    <w:basedOn w:val="Normal"/>
    <w:qFormat/>
    <w:rsid w:val="002338E9"/>
    <w:pPr>
      <w:keepNext/>
      <w:spacing w:after="60" w:line="240" w:lineRule="auto"/>
      <w:jc w:val="both"/>
    </w:pPr>
    <w:rPr>
      <w:rFonts w:ascii="Times New Roman" w:eastAsia="MS Mincho" w:hAnsi="Times New Roman" w:cs="Times New Roman"/>
      <w:szCs w:val="24"/>
      <w:lang w:val="en-GB"/>
    </w:rPr>
  </w:style>
  <w:style w:type="paragraph" w:customStyle="1" w:styleId="IPPHeading2">
    <w:name w:val="IPP Heading2"/>
    <w:basedOn w:val="IPPNormal"/>
    <w:next w:val="IPPNormal"/>
    <w:qFormat/>
    <w:rsid w:val="002338E9"/>
    <w:pPr>
      <w:keepNext/>
      <w:tabs>
        <w:tab w:val="left" w:pos="567"/>
      </w:tabs>
      <w:spacing w:before="120" w:after="120"/>
      <w:ind w:left="567" w:hanging="567"/>
      <w:jc w:val="left"/>
      <w:outlineLvl w:val="2"/>
    </w:pPr>
    <w:rPr>
      <w:b/>
      <w:sz w:val="24"/>
    </w:rPr>
  </w:style>
  <w:style w:type="paragraph" w:customStyle="1" w:styleId="IPPReferences">
    <w:name w:val="IPP References"/>
    <w:basedOn w:val="IPPNormal"/>
    <w:qFormat/>
    <w:rsid w:val="002338E9"/>
    <w:pPr>
      <w:spacing w:after="60"/>
      <w:ind w:left="567" w:hanging="567"/>
    </w:pPr>
  </w:style>
  <w:style w:type="paragraph" w:customStyle="1" w:styleId="IPPArial">
    <w:name w:val="IPP Arial"/>
    <w:basedOn w:val="IPPNormal"/>
    <w:qFormat/>
    <w:rsid w:val="002338E9"/>
    <w:pPr>
      <w:spacing w:after="0"/>
    </w:pPr>
    <w:rPr>
      <w:rFonts w:ascii="Arial" w:hAnsi="Arial"/>
      <w:sz w:val="18"/>
    </w:rPr>
  </w:style>
  <w:style w:type="paragraph" w:customStyle="1" w:styleId="IPPArialTable">
    <w:name w:val="IPP Arial Table"/>
    <w:basedOn w:val="IPPArial"/>
    <w:qFormat/>
    <w:rsid w:val="002338E9"/>
    <w:pPr>
      <w:spacing w:before="60" w:after="60"/>
      <w:jc w:val="left"/>
    </w:pPr>
  </w:style>
  <w:style w:type="paragraph" w:customStyle="1" w:styleId="IPPHeaderlandscape">
    <w:name w:val="IPP Header landscape"/>
    <w:basedOn w:val="IPPHeader"/>
    <w:qFormat/>
    <w:rsid w:val="002338E9"/>
    <w:pPr>
      <w:pBdr>
        <w:bottom w:val="single" w:sz="4" w:space="1" w:color="auto"/>
      </w:pBdr>
      <w:tabs>
        <w:tab w:val="clear" w:pos="9072"/>
        <w:tab w:val="right" w:pos="14034"/>
      </w:tabs>
      <w:spacing w:after="0"/>
      <w:ind w:right="-32"/>
    </w:pPr>
    <w:rPr>
      <w:noProof/>
    </w:rPr>
  </w:style>
  <w:style w:type="paragraph" w:styleId="FootnoteText">
    <w:name w:val="footnote text"/>
    <w:basedOn w:val="Normal"/>
    <w:link w:val="FootnoteTextChar"/>
    <w:semiHidden/>
    <w:rsid w:val="002338E9"/>
    <w:pPr>
      <w:spacing w:before="60" w:after="0" w:line="240" w:lineRule="auto"/>
      <w:jc w:val="both"/>
    </w:pPr>
    <w:rPr>
      <w:rFonts w:ascii="Times New Roman" w:eastAsia="MS Mincho" w:hAnsi="Times New Roman" w:cs="Times New Roman"/>
      <w:sz w:val="20"/>
      <w:szCs w:val="24"/>
      <w:lang w:val="en-GB"/>
    </w:rPr>
  </w:style>
  <w:style w:type="character" w:customStyle="1" w:styleId="FootnoteTextChar">
    <w:name w:val="Footnote Text Char"/>
    <w:basedOn w:val="DefaultParagraphFont"/>
    <w:link w:val="FootnoteText"/>
    <w:semiHidden/>
    <w:rsid w:val="002338E9"/>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2338E9"/>
    <w:rPr>
      <w:vertAlign w:val="superscript"/>
    </w:rPr>
  </w:style>
  <w:style w:type="paragraph" w:customStyle="1" w:styleId="Style">
    <w:name w:val="Style"/>
    <w:basedOn w:val="Footer"/>
    <w:autoRedefine/>
    <w:qFormat/>
    <w:rsid w:val="002338E9"/>
    <w:pPr>
      <w:pBdr>
        <w:top w:val="single" w:sz="4" w:space="1" w:color="auto"/>
      </w:pBdr>
      <w:tabs>
        <w:tab w:val="clear" w:pos="4680"/>
        <w:tab w:val="clear" w:pos="9360"/>
        <w:tab w:val="right" w:pos="9072"/>
      </w:tabs>
      <w:spacing w:after="120"/>
    </w:pPr>
    <w:rPr>
      <w:rFonts w:ascii="Arial" w:eastAsia="Times" w:hAnsi="Arial" w:cs="Times New Roman"/>
      <w:sz w:val="18"/>
      <w:szCs w:val="24"/>
      <w:lang w:val="es-ES_tradnl" w:eastAsia="en-GB"/>
    </w:rPr>
  </w:style>
  <w:style w:type="table" w:styleId="TableGrid">
    <w:name w:val="Table Grid"/>
    <w:basedOn w:val="TableNormal"/>
    <w:rsid w:val="002338E9"/>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338E9"/>
    <w:pPr>
      <w:spacing w:after="0" w:line="240" w:lineRule="auto"/>
      <w:jc w:val="both"/>
    </w:pPr>
    <w:rPr>
      <w:rFonts w:ascii="Tahoma" w:eastAsia="MS Mincho" w:hAnsi="Tahoma" w:cs="Tahoma"/>
      <w:sz w:val="16"/>
      <w:szCs w:val="16"/>
      <w:lang w:val="en-GB"/>
    </w:rPr>
  </w:style>
  <w:style w:type="character" w:customStyle="1" w:styleId="BalloonTextChar">
    <w:name w:val="Balloon Text Char"/>
    <w:basedOn w:val="DefaultParagraphFont"/>
    <w:link w:val="BalloonText"/>
    <w:rsid w:val="002338E9"/>
    <w:rPr>
      <w:rFonts w:ascii="Tahoma" w:eastAsia="MS Mincho" w:hAnsi="Tahoma" w:cs="Tahoma"/>
      <w:sz w:val="16"/>
      <w:szCs w:val="16"/>
      <w:lang w:val="en-GB"/>
    </w:rPr>
  </w:style>
  <w:style w:type="paragraph" w:customStyle="1" w:styleId="IPPLetterList">
    <w:name w:val="IPP LetterList"/>
    <w:basedOn w:val="IPPBullet2"/>
    <w:qFormat/>
    <w:rsid w:val="002338E9"/>
    <w:pPr>
      <w:numPr>
        <w:numId w:val="12"/>
      </w:numPr>
      <w:jc w:val="left"/>
    </w:pPr>
  </w:style>
  <w:style w:type="paragraph" w:customStyle="1" w:styleId="IPPFooterLandscape">
    <w:name w:val="IPP Footer Landscape"/>
    <w:basedOn w:val="IPPHeaderlandscape"/>
    <w:qFormat/>
    <w:rsid w:val="002338E9"/>
    <w:pPr>
      <w:pBdr>
        <w:top w:val="single" w:sz="4" w:space="1" w:color="auto"/>
        <w:bottom w:val="none" w:sz="0" w:space="0" w:color="auto"/>
      </w:pBdr>
      <w:jc w:val="right"/>
    </w:pPr>
    <w:rPr>
      <w:b/>
    </w:rPr>
  </w:style>
  <w:style w:type="paragraph" w:customStyle="1" w:styleId="IPPSubheadSpace">
    <w:name w:val="IPP Subhead Space"/>
    <w:basedOn w:val="IPPSubhead"/>
    <w:qFormat/>
    <w:rsid w:val="002338E9"/>
    <w:pPr>
      <w:tabs>
        <w:tab w:val="left" w:pos="567"/>
      </w:tabs>
      <w:spacing w:before="60" w:after="60"/>
    </w:pPr>
  </w:style>
  <w:style w:type="paragraph" w:customStyle="1" w:styleId="IPPSubheadSpaceAfter">
    <w:name w:val="IPP Subhead SpaceAfter"/>
    <w:basedOn w:val="IPPSubhead"/>
    <w:qFormat/>
    <w:rsid w:val="002338E9"/>
    <w:pPr>
      <w:spacing w:after="60"/>
    </w:pPr>
  </w:style>
  <w:style w:type="paragraph" w:customStyle="1" w:styleId="IPPHdg1Num">
    <w:name w:val="IPP Hdg1Num"/>
    <w:basedOn w:val="IPPHeading1"/>
    <w:next w:val="IPPNormal"/>
    <w:qFormat/>
    <w:rsid w:val="002338E9"/>
    <w:pPr>
      <w:numPr>
        <w:numId w:val="14"/>
      </w:numPr>
      <w:tabs>
        <w:tab w:val="num" w:pos="720"/>
      </w:tabs>
      <w:ind w:hanging="720"/>
    </w:pPr>
  </w:style>
  <w:style w:type="paragraph" w:customStyle="1" w:styleId="IPPHdg2Num">
    <w:name w:val="IPP Hdg2Num"/>
    <w:basedOn w:val="IPPHeading2"/>
    <w:next w:val="IPPNormal"/>
    <w:qFormat/>
    <w:rsid w:val="002338E9"/>
    <w:pPr>
      <w:numPr>
        <w:ilvl w:val="1"/>
        <w:numId w:val="15"/>
      </w:numPr>
      <w:tabs>
        <w:tab w:val="num" w:pos="0"/>
      </w:tabs>
      <w:ind w:left="0" w:hanging="482"/>
    </w:pPr>
  </w:style>
  <w:style w:type="paragraph" w:styleId="TOC1">
    <w:name w:val="toc 1"/>
    <w:basedOn w:val="IPPNormalCloseSpace"/>
    <w:next w:val="Normal"/>
    <w:autoRedefine/>
    <w:uiPriority w:val="39"/>
    <w:rsid w:val="002338E9"/>
    <w:pPr>
      <w:tabs>
        <w:tab w:val="right" w:leader="dot" w:pos="9072"/>
      </w:tabs>
      <w:spacing w:before="240"/>
      <w:ind w:left="567" w:hanging="567"/>
    </w:pPr>
  </w:style>
  <w:style w:type="paragraph" w:styleId="TOC2">
    <w:name w:val="toc 2"/>
    <w:basedOn w:val="TOC1"/>
    <w:next w:val="Normal"/>
    <w:autoRedefine/>
    <w:uiPriority w:val="39"/>
    <w:rsid w:val="002338E9"/>
    <w:pPr>
      <w:keepNext w:val="0"/>
      <w:tabs>
        <w:tab w:val="left" w:pos="425"/>
      </w:tabs>
      <w:spacing w:before="120" w:after="0"/>
      <w:ind w:left="425" w:right="284" w:hanging="425"/>
    </w:pPr>
  </w:style>
  <w:style w:type="paragraph" w:styleId="TOC3">
    <w:name w:val="toc 3"/>
    <w:basedOn w:val="TOC2"/>
    <w:next w:val="Normal"/>
    <w:autoRedefine/>
    <w:uiPriority w:val="39"/>
    <w:rsid w:val="002338E9"/>
    <w:pPr>
      <w:tabs>
        <w:tab w:val="left" w:pos="1276"/>
      </w:tabs>
      <w:spacing w:before="60"/>
      <w:ind w:left="1276" w:hanging="851"/>
    </w:pPr>
    <w:rPr>
      <w:rFonts w:eastAsia="Times"/>
    </w:rPr>
  </w:style>
  <w:style w:type="paragraph" w:styleId="TOC4">
    <w:name w:val="toc 4"/>
    <w:basedOn w:val="Normal"/>
    <w:next w:val="Normal"/>
    <w:autoRedefine/>
    <w:uiPriority w:val="39"/>
    <w:rsid w:val="002338E9"/>
    <w:pPr>
      <w:spacing w:after="120" w:line="240" w:lineRule="auto"/>
      <w:ind w:left="660"/>
      <w:jc w:val="both"/>
    </w:pPr>
    <w:rPr>
      <w:rFonts w:ascii="Times New Roman" w:eastAsia="Times" w:hAnsi="Times New Roman" w:cs="Times New Roman"/>
      <w:szCs w:val="24"/>
      <w:lang w:val="en-AU"/>
    </w:rPr>
  </w:style>
  <w:style w:type="paragraph" w:styleId="TOC5">
    <w:name w:val="toc 5"/>
    <w:basedOn w:val="Normal"/>
    <w:next w:val="Normal"/>
    <w:autoRedefine/>
    <w:uiPriority w:val="39"/>
    <w:rsid w:val="002338E9"/>
    <w:pPr>
      <w:spacing w:after="120" w:line="240" w:lineRule="auto"/>
      <w:ind w:left="880"/>
      <w:jc w:val="both"/>
    </w:pPr>
    <w:rPr>
      <w:rFonts w:ascii="Times New Roman" w:eastAsia="Times" w:hAnsi="Times New Roman" w:cs="Times New Roman"/>
      <w:szCs w:val="24"/>
      <w:lang w:val="en-AU"/>
    </w:rPr>
  </w:style>
  <w:style w:type="paragraph" w:styleId="TOC6">
    <w:name w:val="toc 6"/>
    <w:basedOn w:val="Normal"/>
    <w:next w:val="Normal"/>
    <w:autoRedefine/>
    <w:uiPriority w:val="39"/>
    <w:rsid w:val="002338E9"/>
    <w:pPr>
      <w:spacing w:after="120" w:line="240" w:lineRule="auto"/>
      <w:ind w:left="1100"/>
      <w:jc w:val="both"/>
    </w:pPr>
    <w:rPr>
      <w:rFonts w:ascii="Times New Roman" w:eastAsia="Times" w:hAnsi="Times New Roman" w:cs="Times New Roman"/>
      <w:szCs w:val="24"/>
      <w:lang w:val="en-AU"/>
    </w:rPr>
  </w:style>
  <w:style w:type="paragraph" w:styleId="TOC7">
    <w:name w:val="toc 7"/>
    <w:basedOn w:val="Normal"/>
    <w:next w:val="Normal"/>
    <w:autoRedefine/>
    <w:uiPriority w:val="39"/>
    <w:rsid w:val="002338E9"/>
    <w:pPr>
      <w:spacing w:after="120" w:line="240" w:lineRule="auto"/>
      <w:ind w:left="1320"/>
      <w:jc w:val="both"/>
    </w:pPr>
    <w:rPr>
      <w:rFonts w:ascii="Times New Roman" w:eastAsia="Times" w:hAnsi="Times New Roman" w:cs="Times New Roman"/>
      <w:szCs w:val="24"/>
      <w:lang w:val="en-AU"/>
    </w:rPr>
  </w:style>
  <w:style w:type="paragraph" w:styleId="TOC8">
    <w:name w:val="toc 8"/>
    <w:basedOn w:val="Normal"/>
    <w:next w:val="Normal"/>
    <w:autoRedefine/>
    <w:uiPriority w:val="39"/>
    <w:rsid w:val="002338E9"/>
    <w:pPr>
      <w:spacing w:after="120" w:line="240" w:lineRule="auto"/>
      <w:ind w:left="1540"/>
      <w:jc w:val="both"/>
    </w:pPr>
    <w:rPr>
      <w:rFonts w:ascii="Times New Roman" w:eastAsia="Times" w:hAnsi="Times New Roman" w:cs="Times New Roman"/>
      <w:szCs w:val="24"/>
      <w:lang w:val="en-AU"/>
    </w:rPr>
  </w:style>
  <w:style w:type="paragraph" w:styleId="TOC9">
    <w:name w:val="toc 9"/>
    <w:basedOn w:val="Normal"/>
    <w:next w:val="Normal"/>
    <w:autoRedefine/>
    <w:uiPriority w:val="39"/>
    <w:rsid w:val="002338E9"/>
    <w:pPr>
      <w:spacing w:after="120" w:line="240" w:lineRule="auto"/>
      <w:ind w:left="1760"/>
      <w:jc w:val="both"/>
    </w:pPr>
    <w:rPr>
      <w:rFonts w:ascii="Times New Roman" w:eastAsia="Times" w:hAnsi="Times New Roman" w:cs="Times New Roman"/>
      <w:szCs w:val="24"/>
      <w:lang w:val="en-AU"/>
    </w:rPr>
  </w:style>
  <w:style w:type="paragraph" w:customStyle="1" w:styleId="IPPParagraphnumberingclose">
    <w:name w:val="IPP Paragraph numbering close"/>
    <w:basedOn w:val="IPPParagraphnumbering"/>
    <w:qFormat/>
    <w:rsid w:val="002338E9"/>
    <w:pPr>
      <w:keepNext/>
      <w:numPr>
        <w:numId w:val="10"/>
      </w:numPr>
      <w:spacing w:after="60"/>
    </w:pPr>
  </w:style>
  <w:style w:type="character" w:styleId="Strong">
    <w:name w:val="Strong"/>
    <w:basedOn w:val="DefaultParagraphFont"/>
    <w:qFormat/>
    <w:rsid w:val="002338E9"/>
    <w:rPr>
      <w:b/>
      <w:bCs/>
    </w:rPr>
  </w:style>
  <w:style w:type="paragraph" w:customStyle="1" w:styleId="IPPPargraphnumbering">
    <w:name w:val="IPP Pargraph numbering"/>
    <w:basedOn w:val="IPPNormal"/>
    <w:qFormat/>
    <w:rsid w:val="002338E9"/>
    <w:pPr>
      <w:tabs>
        <w:tab w:val="num" w:pos="0"/>
      </w:tabs>
      <w:ind w:hanging="482"/>
    </w:pPr>
    <w:rPr>
      <w:lang w:val="en-US"/>
    </w:rPr>
  </w:style>
  <w:style w:type="character" w:styleId="CommentReference">
    <w:name w:val="annotation reference"/>
    <w:uiPriority w:val="99"/>
    <w:unhideWhenUsed/>
    <w:qFormat/>
    <w:rsid w:val="002338E9"/>
    <w:rPr>
      <w:sz w:val="16"/>
      <w:szCs w:val="16"/>
    </w:rPr>
  </w:style>
  <w:style w:type="paragraph" w:styleId="CommentText">
    <w:name w:val="annotation text"/>
    <w:basedOn w:val="Normal"/>
    <w:link w:val="CommentTextChar"/>
    <w:uiPriority w:val="99"/>
    <w:unhideWhenUsed/>
    <w:qFormat/>
    <w:rsid w:val="002338E9"/>
    <w:pPr>
      <w:spacing w:after="0" w:line="240" w:lineRule="auto"/>
      <w:jc w:val="both"/>
    </w:pPr>
    <w:rPr>
      <w:rFonts w:ascii="Times New Roman" w:eastAsia="MS Mincho" w:hAnsi="Times New Roman" w:cs="Times New Roman"/>
      <w:sz w:val="20"/>
      <w:szCs w:val="20"/>
      <w:lang w:val="x-none"/>
    </w:rPr>
  </w:style>
  <w:style w:type="character" w:customStyle="1" w:styleId="CommentTextChar">
    <w:name w:val="Comment Text Char"/>
    <w:basedOn w:val="DefaultParagraphFont"/>
    <w:link w:val="CommentText"/>
    <w:uiPriority w:val="99"/>
    <w:qFormat/>
    <w:rsid w:val="002338E9"/>
    <w:rPr>
      <w:rFonts w:ascii="Times New Roman" w:eastAsia="MS Mincho" w:hAnsi="Times New Roman" w:cs="Times New Roman"/>
      <w:sz w:val="20"/>
      <w:szCs w:val="20"/>
      <w:lang w:val="x-none"/>
    </w:rPr>
  </w:style>
  <w:style w:type="paragraph" w:styleId="CommentSubject">
    <w:name w:val="annotation subject"/>
    <w:basedOn w:val="CommentText"/>
    <w:next w:val="CommentText"/>
    <w:link w:val="CommentSubjectChar"/>
    <w:uiPriority w:val="99"/>
    <w:semiHidden/>
    <w:unhideWhenUsed/>
    <w:rsid w:val="002338E9"/>
    <w:rPr>
      <w:b/>
      <w:bCs/>
    </w:rPr>
  </w:style>
  <w:style w:type="character" w:customStyle="1" w:styleId="CommentSubjectChar">
    <w:name w:val="Comment Subject Char"/>
    <w:basedOn w:val="CommentTextChar"/>
    <w:link w:val="CommentSubject"/>
    <w:uiPriority w:val="99"/>
    <w:semiHidden/>
    <w:rsid w:val="002338E9"/>
    <w:rPr>
      <w:rFonts w:ascii="Times New Roman" w:eastAsia="MS Mincho" w:hAnsi="Times New Roman" w:cs="Times New Roman"/>
      <w:b/>
      <w:bCs/>
      <w:sz w:val="20"/>
      <w:szCs w:val="20"/>
      <w:lang w:val="x-none"/>
    </w:rPr>
  </w:style>
  <w:style w:type="character" w:customStyle="1" w:styleId="IPPNormalChar">
    <w:name w:val="IPP Normal Char"/>
    <w:link w:val="IPPNormal"/>
    <w:rsid w:val="002338E9"/>
    <w:rPr>
      <w:rFonts w:ascii="Times New Roman" w:eastAsia="Times" w:hAnsi="Times New Roman" w:cs="Times New Roman"/>
      <w:szCs w:val="24"/>
      <w:lang w:val="en-GB"/>
    </w:rPr>
  </w:style>
  <w:style w:type="paragraph" w:styleId="NormalWeb">
    <w:name w:val="Normal (Web)"/>
    <w:basedOn w:val="Normal"/>
    <w:uiPriority w:val="99"/>
    <w:unhideWhenUsed/>
    <w:rsid w:val="002338E9"/>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2338E9"/>
    <w:pPr>
      <w:spacing w:after="0" w:line="240" w:lineRule="auto"/>
    </w:pPr>
    <w:rPr>
      <w:rFonts w:ascii="Times New Roman" w:eastAsia="MS Mincho" w:hAnsi="Times New Roman" w:cs="Times New Roman"/>
      <w:szCs w:val="24"/>
      <w:lang w:val="en-GB"/>
    </w:rPr>
  </w:style>
  <w:style w:type="character" w:styleId="FollowedHyperlink">
    <w:name w:val="FollowedHyperlink"/>
    <w:basedOn w:val="DefaultParagraphFont"/>
    <w:semiHidden/>
    <w:unhideWhenUsed/>
    <w:rsid w:val="002338E9"/>
    <w:rPr>
      <w:color w:val="954F72" w:themeColor="followedHyperlink"/>
      <w:u w:val="none"/>
    </w:rPr>
  </w:style>
  <w:style w:type="paragraph" w:customStyle="1" w:styleId="Default">
    <w:name w:val="Default"/>
    <w:rsid w:val="002338E9"/>
    <w:pPr>
      <w:autoSpaceDE w:val="0"/>
      <w:autoSpaceDN w:val="0"/>
      <w:adjustRightInd w:val="0"/>
      <w:spacing w:after="0" w:line="240" w:lineRule="auto"/>
    </w:pPr>
    <w:rPr>
      <w:rFonts w:ascii="Arial" w:eastAsia="Calibri" w:hAnsi="Arial" w:cs="Arial"/>
      <w:color w:val="000000"/>
      <w:sz w:val="24"/>
      <w:szCs w:val="24"/>
    </w:rPr>
  </w:style>
  <w:style w:type="character" w:customStyle="1" w:styleId="UnresolvedMention1">
    <w:name w:val="Unresolved Mention1"/>
    <w:basedOn w:val="DefaultParagraphFont"/>
    <w:uiPriority w:val="99"/>
    <w:semiHidden/>
    <w:unhideWhenUsed/>
    <w:rsid w:val="002338E9"/>
    <w:rPr>
      <w:color w:val="605E5C"/>
      <w:shd w:val="clear" w:color="auto" w:fill="E1DFDD"/>
    </w:rPr>
  </w:style>
  <w:style w:type="character" w:customStyle="1" w:styleId="fontstyle01">
    <w:name w:val="fontstyle01"/>
    <w:basedOn w:val="DefaultParagraphFont"/>
    <w:rsid w:val="002338E9"/>
    <w:rPr>
      <w:rFonts w:ascii="TimesNewRomanPSMT" w:eastAsia="TimesNewRomanPSMT" w:hint="eastAsia"/>
      <w:b w:val="0"/>
      <w:bCs w:val="0"/>
      <w:i w:val="0"/>
      <w:iCs w:val="0"/>
      <w:color w:val="000000"/>
      <w:sz w:val="22"/>
      <w:szCs w:val="22"/>
    </w:rPr>
  </w:style>
  <w:style w:type="character" w:customStyle="1" w:styleId="fontstyle21">
    <w:name w:val="fontstyle21"/>
    <w:basedOn w:val="DefaultParagraphFont"/>
    <w:rsid w:val="002338E9"/>
    <w:rPr>
      <w:rFonts w:ascii="TimesNewRomanPS-ItalicMT" w:hAnsi="TimesNewRomanPS-ItalicMT" w:hint="default"/>
      <w:b w:val="0"/>
      <w:bCs w:val="0"/>
      <w:i/>
      <w:iCs/>
      <w:color w:val="000000"/>
      <w:sz w:val="22"/>
      <w:szCs w:val="22"/>
    </w:rPr>
  </w:style>
  <w:style w:type="character" w:customStyle="1" w:styleId="UnresolvedMention2">
    <w:name w:val="Unresolved Mention2"/>
    <w:basedOn w:val="DefaultParagraphFont"/>
    <w:uiPriority w:val="99"/>
    <w:semiHidden/>
    <w:unhideWhenUsed/>
    <w:rsid w:val="002338E9"/>
    <w:rPr>
      <w:color w:val="605E5C"/>
      <w:shd w:val="clear" w:color="auto" w:fill="E1DFDD"/>
    </w:rPr>
  </w:style>
  <w:style w:type="character" w:customStyle="1" w:styleId="UnresolvedMention3">
    <w:name w:val="Unresolved Mention3"/>
    <w:basedOn w:val="DefaultParagraphFont"/>
    <w:uiPriority w:val="99"/>
    <w:semiHidden/>
    <w:unhideWhenUsed/>
    <w:rsid w:val="002338E9"/>
    <w:rPr>
      <w:color w:val="605E5C"/>
      <w:shd w:val="clear" w:color="auto" w:fill="E1DFDD"/>
    </w:rPr>
  </w:style>
  <w:style w:type="character" w:customStyle="1" w:styleId="UnresolvedMention">
    <w:name w:val="Unresolved Mention"/>
    <w:basedOn w:val="DefaultParagraphFont"/>
    <w:uiPriority w:val="99"/>
    <w:semiHidden/>
    <w:unhideWhenUsed/>
    <w:rsid w:val="002338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11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qia.go.kr/bbs/lawAnn/viewLawWebAction.do?id=190958&amp;type=0" TargetMode="External"/><Relationship Id="rId26" Type="http://schemas.openxmlformats.org/officeDocument/2006/relationships/hyperlink" Target="http://www.fao.org/3/cb5357en/cb5357en.pdf" TargetMode="External"/><Relationship Id="rId39" Type="http://schemas.openxmlformats.org/officeDocument/2006/relationships/hyperlink" Target="http://www.ippc.int/en/publications/84230" TargetMode="External"/><Relationship Id="rId3" Type="http://schemas.openxmlformats.org/officeDocument/2006/relationships/customXml" Target="../customXml/item3.xml"/><Relationship Id="rId21" Type="http://schemas.openxmlformats.org/officeDocument/2006/relationships/hyperlink" Target="https://faolex.fao.org/docs/pdf/mrc104485.pdf" TargetMode="External"/><Relationship Id="rId34" Type="http://schemas.openxmlformats.org/officeDocument/2006/relationships/hyperlink" Target="https://www.aphis.usda.gov/import_export/plants/manuals/ports/downloads/treatment.pdf" TargetMode="External"/><Relationship Id="rId42"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ippc.int/core-activities/standards-setting/ispms" TargetMode="External"/><Relationship Id="rId25" Type="http://schemas.openxmlformats.org/officeDocument/2006/relationships/hyperlink" Target="https://www.ippc.int/core-activities/standards-setting/ispms" TargetMode="External"/><Relationship Id="rId33" Type="http://schemas.openxmlformats.org/officeDocument/2006/relationships/hyperlink" Target="http://www.fao.org/3/cb5357en/cb5357en.pdf" TargetMode="External"/><Relationship Id="rId38" Type="http://schemas.openxmlformats.org/officeDocument/2006/relationships/hyperlink" Target="https://www.ippc.int/core-activities/standards-setting/ispms"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bicon.agriculture.gov.au/BiconWeb4.0/" TargetMode="External"/><Relationship Id="rId29" Type="http://schemas.openxmlformats.org/officeDocument/2006/relationships/hyperlink" Target="https://www.aphis.usda.gov/import_export/plants/manuals/ports/downloads/treatment.pdf" TargetMode="External"/><Relationship Id="rId41"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ijstr.org/final-print/sep2014/Application-Of-Hot-Water-And-Temperature-Treatments-To-Improve-Quality-Of-Keitt-And-Nam-Doc-Mai-Mango-Fruits.pdf" TargetMode="External"/><Relationship Id="rId32" Type="http://schemas.openxmlformats.org/officeDocument/2006/relationships/hyperlink" Target="https://www.ippc.int/core-activities/standards-setting/ispms" TargetMode="External"/><Relationship Id="rId37" Type="http://schemas.openxmlformats.org/officeDocument/2006/relationships/hyperlink" Target="https://www.unescap.org/sites/default/files/4.1%20Case%20Study%20on%20Cambodian%20Fresh%20Mango%20Export%20to%20Korea_L.%20Vanny.pdf" TargetMode="External"/><Relationship Id="rId40" Type="http://schemas.openxmlformats.org/officeDocument/2006/relationships/hyperlink" Target="https://www.ippc.int/en/core-activities/governance/convention-text/" TargetMode="Externa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www.aphis.usda.gov/import_export/plants/manuals/ports/downloads/treatment.pdf" TargetMode="External"/><Relationship Id="rId28" Type="http://schemas.openxmlformats.org/officeDocument/2006/relationships/hyperlink" Target="https://doi.org/10.1093/jee/tow247" TargetMode="External"/><Relationship Id="rId36" Type="http://schemas.openxmlformats.org/officeDocument/2006/relationships/hyperlink" Target="https://www.ippc.int/core-activities/standards-setting/ispms" TargetMode="External"/><Relationship Id="rId10" Type="http://schemas.openxmlformats.org/officeDocument/2006/relationships/endnotes" Target="endnotes.xml"/><Relationship Id="rId19" Type="http://schemas.openxmlformats.org/officeDocument/2006/relationships/hyperlink" Target="https://www.qia.go.kr/lawAnn/viewLawWebAction.do?id=190961&amp;type=0" TargetMode="External"/><Relationship Id="rId31" Type="http://schemas.openxmlformats.org/officeDocument/2006/relationships/hyperlink" Target="https://www.mpi.govt.nz/import/food/fresh-fruit-vegetables/requirements/"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mpi.govt.nz/import/food/fresh-fruit-vegetables/requirements/" TargetMode="External"/><Relationship Id="rId27" Type="http://schemas.openxmlformats.org/officeDocument/2006/relationships/hyperlink" Target="https://bicon.agriculture.gov.au/BiconWeb4.0/" TargetMode="External"/><Relationship Id="rId30" Type="http://schemas.openxmlformats.org/officeDocument/2006/relationships/hyperlink" Target="http://www.fao.org/3/cb5357en/cb5357en.pdf" TargetMode="External"/><Relationship Id="rId35" Type="http://schemas.openxmlformats.org/officeDocument/2006/relationships/hyperlink" Target="https://www.ppqs.gov.in/acts" TargetMode="External"/><Relationship Id="rId43"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524B3-39C8-44A6-8524-0CD848E4E7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B27824-2FEA-421F-A431-C734227F65E8}">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customXml/itemProps3.xml><?xml version="1.0" encoding="utf-8"?>
<ds:datastoreItem xmlns:ds="http://schemas.openxmlformats.org/officeDocument/2006/customXml" ds:itemID="{01014F42-A0C8-406D-912F-1A79BAFB7789}">
  <ds:schemaRefs>
    <ds:schemaRef ds:uri="http://schemas.microsoft.com/sharepoint/v3/contenttype/forms"/>
  </ds:schemaRefs>
</ds:datastoreItem>
</file>

<file path=customXml/itemProps4.xml><?xml version="1.0" encoding="utf-8"?>
<ds:datastoreItem xmlns:ds="http://schemas.openxmlformats.org/officeDocument/2006/customXml" ds:itemID="{43F7E70B-1DBF-4A59-B4BA-310C19BB7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11</Pages>
  <Words>4044</Words>
  <Characters>23053</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27043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Moreira, Adriana (NSP)</dc:creator>
  <cp:keywords/>
  <dc:description/>
  <cp:lastModifiedBy>Adriana Moreira</cp:lastModifiedBy>
  <cp:revision>186</cp:revision>
  <dcterms:created xsi:type="dcterms:W3CDTF">2022-07-21T15:13:00Z</dcterms:created>
  <dcterms:modified xsi:type="dcterms:W3CDTF">2023-06-06T14:56:00Z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