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426"/>
        <w:tblW w:w="5000" w:type="pct"/>
        <w:tblLook w:val="04A0" w:firstRow="1" w:lastRow="0" w:firstColumn="1" w:lastColumn="0" w:noHBand="0" w:noVBand="1"/>
      </w:tblPr>
      <w:tblGrid>
        <w:gridCol w:w="3963"/>
        <w:gridCol w:w="5053"/>
      </w:tblGrid>
      <w:tr w:rsidR="00155A24" w:rsidRPr="0083142B" w14:paraId="150752B3" w14:textId="77777777" w:rsidTr="00445F20">
        <w:tc>
          <w:tcPr>
            <w:tcW w:w="2198" w:type="pct"/>
            <w:shd w:val="clear" w:color="auto" w:fill="EDEDED" w:themeFill="accent3" w:themeFillTint="33"/>
          </w:tcPr>
          <w:p w14:paraId="6DF8167D" w14:textId="7EFC9A17" w:rsidR="00155A24" w:rsidRPr="00AB78F9" w:rsidRDefault="00445F20" w:rsidP="00E45842">
            <w:pPr>
              <w:jc w:val="left"/>
              <w:rPr>
                <w:b/>
                <w:sz w:val="24"/>
              </w:rPr>
            </w:pPr>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r>
              <w:rPr>
                <w:b/>
                <w:sz w:val="24"/>
              </w:rPr>
              <w:t>S</w:t>
            </w:r>
            <w:r w:rsidRPr="00AB78F9">
              <w:rPr>
                <w:b/>
                <w:sz w:val="24"/>
              </w:rPr>
              <w:t xml:space="preserve">ubmitted by </w:t>
            </w:r>
            <w:r>
              <w:rPr>
                <w:b/>
                <w:sz w:val="24"/>
              </w:rPr>
              <w:t>C</w:t>
            </w:r>
            <w:r w:rsidRPr="00AB78F9">
              <w:rPr>
                <w:b/>
                <w:sz w:val="24"/>
              </w:rPr>
              <w:t xml:space="preserve">ountry or </w:t>
            </w:r>
            <w:r>
              <w:rPr>
                <w:b/>
                <w:sz w:val="24"/>
              </w:rPr>
              <w:t>O</w:t>
            </w:r>
            <w:r w:rsidRPr="00AB78F9">
              <w:rPr>
                <w:b/>
                <w:sz w:val="24"/>
              </w:rPr>
              <w:t>rganization:</w:t>
            </w:r>
          </w:p>
        </w:tc>
        <w:tc>
          <w:tcPr>
            <w:tcW w:w="2802" w:type="pct"/>
            <w:shd w:val="clear" w:color="auto" w:fill="FFFFFF" w:themeFill="background1"/>
            <w:vAlign w:val="center"/>
          </w:tcPr>
          <w:p w14:paraId="6183B6C3" w14:textId="32D20A6D" w:rsidR="00155A24" w:rsidRPr="00AB78F9" w:rsidRDefault="00000000" w:rsidP="00E45842">
            <w:pPr>
              <w:jc w:val="left"/>
              <w:rPr>
                <w:b/>
                <w:sz w:val="24"/>
              </w:rPr>
            </w:pPr>
            <w:sdt>
              <w:sdtPr>
                <w:rPr>
                  <w:b/>
                  <w:sz w:val="24"/>
                </w:rPr>
                <w:id w:val="-2003955788"/>
                <w:placeholder>
                  <w:docPart w:val="3D513E216D204CA286552BAB8438273D"/>
                </w:placeholder>
              </w:sdtPr>
              <w:sdtEndPr>
                <w:rPr>
                  <w:b w:val="0"/>
                </w:rPr>
              </w:sdtEndPr>
              <w:sdtContent>
                <w:r w:rsidR="00DF75F4">
                  <w:rPr>
                    <w:b/>
                    <w:sz w:val="24"/>
                  </w:rPr>
                  <w:t>New Zealand</w:t>
                </w:r>
              </w:sdtContent>
            </w:sdt>
          </w:p>
        </w:tc>
      </w:tr>
      <w:tr w:rsidR="00155A24" w:rsidRPr="0083142B" w14:paraId="7E195B0D" w14:textId="77777777" w:rsidTr="00445F20">
        <w:tc>
          <w:tcPr>
            <w:tcW w:w="2198" w:type="pct"/>
            <w:shd w:val="clear" w:color="auto" w:fill="EDEDED" w:themeFill="accent3" w:themeFillTint="33"/>
          </w:tcPr>
          <w:p w14:paraId="54FC5A2B" w14:textId="5F13820B" w:rsidR="00155A24" w:rsidRPr="00AB78F9" w:rsidRDefault="00445F20" w:rsidP="00E45842">
            <w:pPr>
              <w:jc w:val="left"/>
              <w:rPr>
                <w:b/>
                <w:sz w:val="24"/>
              </w:rPr>
            </w:pPr>
            <w:r>
              <w:rPr>
                <w:b/>
                <w:sz w:val="24"/>
              </w:rPr>
              <w:t>S</w:t>
            </w:r>
            <w:r w:rsidRPr="00AB78F9">
              <w:rPr>
                <w:b/>
                <w:sz w:val="24"/>
              </w:rPr>
              <w:t xml:space="preserve">ubmission </w:t>
            </w:r>
            <w:r>
              <w:rPr>
                <w:b/>
                <w:sz w:val="24"/>
              </w:rPr>
              <w:t>N</w:t>
            </w:r>
            <w:r w:rsidRPr="00AB78F9">
              <w:rPr>
                <w:b/>
                <w:sz w:val="24"/>
              </w:rPr>
              <w:t>umber</w:t>
            </w:r>
          </w:p>
        </w:tc>
        <w:tc>
          <w:tcPr>
            <w:tcW w:w="2802" w:type="pct"/>
            <w:shd w:val="clear" w:color="auto" w:fill="EDEDED" w:themeFill="accent3" w:themeFillTint="33"/>
            <w:vAlign w:val="center"/>
          </w:tcPr>
          <w:p w14:paraId="701C05D9" w14:textId="691334D9" w:rsidR="00155A24" w:rsidRPr="00AB78F9" w:rsidRDefault="0083142B" w:rsidP="00E45842">
            <w:pPr>
              <w:jc w:val="left"/>
              <w:rPr>
                <w:b/>
                <w:sz w:val="24"/>
              </w:rPr>
            </w:pPr>
            <w:r w:rsidRPr="000B0BA5">
              <w:rPr>
                <w:lang w:val="en-US"/>
              </w:rPr>
              <w:t>XXXX-YYY (to be completed by IPPC Secretariat)</w:t>
            </w:r>
          </w:p>
        </w:tc>
      </w:tr>
    </w:tbl>
    <w:p w14:paraId="4FDE8633" w14:textId="77777777" w:rsidR="00445F20" w:rsidRDefault="00445F20" w:rsidP="00AB78F9">
      <w:pPr>
        <w:spacing w:before="240"/>
        <w:jc w:val="center"/>
        <w:rPr>
          <w:rFonts w:cs="Times New Roman"/>
          <w:b/>
          <w:sz w:val="28"/>
          <w:szCs w:val="28"/>
        </w:rPr>
      </w:pPr>
    </w:p>
    <w:p w14:paraId="72BC327F" w14:textId="77777777" w:rsidR="00445F20" w:rsidRDefault="00445F20" w:rsidP="00AB78F9">
      <w:pPr>
        <w:spacing w:before="240"/>
        <w:jc w:val="center"/>
        <w:rPr>
          <w:rFonts w:cs="Times New Roman"/>
          <w:b/>
          <w:sz w:val="28"/>
          <w:szCs w:val="28"/>
        </w:rPr>
      </w:pPr>
    </w:p>
    <w:p w14:paraId="66C63F93" w14:textId="632738D5" w:rsidR="00134C8A" w:rsidRPr="000B0BA5" w:rsidRDefault="00134C8A" w:rsidP="00AB78F9">
      <w:pPr>
        <w:spacing w:before="240"/>
        <w:jc w:val="center"/>
        <w:rPr>
          <w:rFonts w:cs="Times New Roman"/>
          <w:i/>
          <w:iCs/>
        </w:rPr>
      </w:pPr>
      <w:r w:rsidRPr="000B0BA5">
        <w:rPr>
          <w:rFonts w:cs="Times New Roman"/>
          <w:b/>
          <w:sz w:val="28"/>
          <w:szCs w:val="28"/>
        </w:rPr>
        <w:t>Submission form for topics for Standards and Implementation</w:t>
      </w:r>
    </w:p>
    <w:p w14:paraId="3D54C100" w14:textId="77777777" w:rsidR="00FC73E8" w:rsidRPr="00AB2BB1" w:rsidRDefault="007105D4" w:rsidP="000B0BA5">
      <w:pPr>
        <w:jc w:val="center"/>
        <w:rPr>
          <w:rFonts w:cs="Times New Roman"/>
        </w:rPr>
      </w:pPr>
      <w:r w:rsidRPr="00AB2BB1">
        <w:rPr>
          <w:rFonts w:cs="Times New Roman"/>
          <w:b/>
        </w:rPr>
        <w:t>Please use one form per topic</w:t>
      </w:r>
      <w:r w:rsidR="00782C47" w:rsidRPr="00AB2BB1">
        <w:rPr>
          <w:rFonts w:cs="Times New Roman"/>
        </w:rPr>
        <w:t xml:space="preserve">. </w:t>
      </w:r>
    </w:p>
    <w:p w14:paraId="65011C87" w14:textId="4AF5AD66" w:rsidR="00340FBB" w:rsidRPr="000B0BA5" w:rsidRDefault="00411910" w:rsidP="000B0BA5">
      <w:pPr>
        <w:jc w:val="center"/>
        <w:rPr>
          <w:rFonts w:cs="Times New Roman"/>
          <w:i/>
          <w:iCs/>
        </w:rPr>
      </w:pPr>
      <w:r w:rsidRPr="000B0BA5">
        <w:rPr>
          <w:rFonts w:cs="Times New Roman"/>
          <w:i/>
          <w:iCs/>
        </w:rPr>
        <w:t xml:space="preserve">(Updated by the IPPC Secretariat </w:t>
      </w:r>
      <w:r w:rsidR="00E11808">
        <w:rPr>
          <w:rFonts w:cs="Times New Roman"/>
          <w:i/>
          <w:iCs/>
        </w:rPr>
        <w:t>2020</w:t>
      </w:r>
      <w:r w:rsidR="0002077D" w:rsidRPr="000B0BA5">
        <w:rPr>
          <w:rFonts w:cs="Times New Roman"/>
          <w:i/>
          <w:iCs/>
        </w:rPr>
        <w:t>-</w:t>
      </w:r>
      <w:r w:rsidR="001768D9">
        <w:rPr>
          <w:rFonts w:cs="Times New Roman"/>
          <w:i/>
          <w:iCs/>
        </w:rPr>
        <w:t>10</w:t>
      </w:r>
      <w:r w:rsidR="0083142B">
        <w:rPr>
          <w:rFonts w:cs="Times New Roman"/>
          <w:i/>
          <w:iCs/>
        </w:rPr>
        <w:t>-</w:t>
      </w:r>
      <w:r w:rsidR="001768D9">
        <w:rPr>
          <w:rFonts w:cs="Times New Roman"/>
          <w:i/>
          <w:iCs/>
        </w:rPr>
        <w:t>27</w:t>
      </w:r>
      <w:r w:rsidRPr="000B0BA5">
        <w:rPr>
          <w:rFonts w:cs="Times New Roman"/>
          <w:i/>
          <w:iCs/>
        </w:rPr>
        <w:t>)</w:t>
      </w:r>
    </w:p>
    <w:p w14:paraId="0844C385" w14:textId="77777777" w:rsidR="0059668A" w:rsidRDefault="0059668A" w:rsidP="00445F20">
      <w:pPr>
        <w:pStyle w:val="IPPHeading1"/>
        <w:rPr>
          <w:rFonts w:cs="Times New Roman"/>
        </w:rPr>
      </w:pPr>
    </w:p>
    <w:p w14:paraId="0A637336" w14:textId="0F1040D5" w:rsidR="00340FBB" w:rsidRPr="000F0CDF" w:rsidRDefault="00340FBB" w:rsidP="004A3D77">
      <w:pPr>
        <w:pStyle w:val="IPPHeading1"/>
        <w:numPr>
          <w:ilvl w:val="0"/>
          <w:numId w:val="20"/>
        </w:numPr>
        <w:tabs>
          <w:tab w:val="clear" w:pos="567"/>
          <w:tab w:val="left" w:pos="426"/>
        </w:tabs>
        <w:ind w:left="567" w:hanging="567"/>
        <w:rPr>
          <w:rFonts w:cs="Times New Roman"/>
          <w:lang w:eastAsia="en-US"/>
        </w:rPr>
      </w:pPr>
      <w:r w:rsidRPr="000F0CDF">
        <w:rPr>
          <w:rFonts w:cs="Times New Roman"/>
          <w:lang w:eastAsia="en-US"/>
        </w:rPr>
        <w:t>General information</w:t>
      </w:r>
    </w:p>
    <w:tbl>
      <w:tblPr>
        <w:tblStyle w:val="TableGrid"/>
        <w:tblpPr w:leftFromText="180" w:rightFromText="180" w:vertAnchor="text" w:horzAnchor="margin" w:tblpY="300"/>
        <w:tblW w:w="5000" w:type="pct"/>
        <w:tblLook w:val="04A0" w:firstRow="1" w:lastRow="0" w:firstColumn="1" w:lastColumn="0" w:noHBand="0" w:noVBand="1"/>
      </w:tblPr>
      <w:tblGrid>
        <w:gridCol w:w="1910"/>
        <w:gridCol w:w="7106"/>
      </w:tblGrid>
      <w:tr w:rsidR="00447A28" w:rsidRPr="000B0BA5" w14:paraId="6A687FE0" w14:textId="77777777" w:rsidTr="00D301AD">
        <w:trPr>
          <w:trHeight w:val="422"/>
        </w:trPr>
        <w:tc>
          <w:tcPr>
            <w:tcW w:w="1059" w:type="pct"/>
            <w:shd w:val="clear" w:color="auto" w:fill="EDEDED" w:themeFill="accent3" w:themeFillTint="33"/>
            <w:vAlign w:val="center"/>
          </w:tcPr>
          <w:p w14:paraId="1A1AA45C" w14:textId="77777777" w:rsidR="00134C8A" w:rsidRPr="00C51BE3" w:rsidRDefault="00134C8A" w:rsidP="00C51BE3">
            <w:pPr>
              <w:pStyle w:val="IPPNormal"/>
              <w:rPr>
                <w:rStyle w:val="IPPNormalbold"/>
                <w:szCs w:val="22"/>
              </w:rPr>
            </w:pPr>
            <w:r w:rsidRPr="00C51BE3">
              <w:rPr>
                <w:rStyle w:val="IPPNormalbold"/>
                <w:szCs w:val="22"/>
              </w:rPr>
              <w:t>Title of Proposal</w:t>
            </w:r>
          </w:p>
        </w:tc>
        <w:sdt>
          <w:sdtPr>
            <w:rPr>
              <w:b w:val="0"/>
              <w:bCs/>
              <w:sz w:val="22"/>
              <w:szCs w:val="22"/>
            </w:rPr>
            <w:id w:val="1442184533"/>
            <w:placeholder>
              <w:docPart w:val="CFB541F661C645E4A2A88C84C2174DFE"/>
            </w:placeholder>
          </w:sdtPr>
          <w:sdtEndPr>
            <w:rPr>
              <w:rStyle w:val="IPPNormalChar"/>
            </w:rPr>
          </w:sdtEndPr>
          <w:sdtContent>
            <w:tc>
              <w:tcPr>
                <w:tcW w:w="3941" w:type="pct"/>
                <w:vAlign w:val="center"/>
              </w:tcPr>
              <w:p w14:paraId="0B201F96" w14:textId="49436156" w:rsidR="00134C8A" w:rsidRPr="00C51BE3" w:rsidRDefault="00CF087F" w:rsidP="002B5327">
                <w:pPr>
                  <w:pStyle w:val="IPPAnnexHead"/>
                  <w:spacing w:before="0" w:after="0"/>
                  <w:rPr>
                    <w:sz w:val="22"/>
                    <w:szCs w:val="22"/>
                    <w:lang w:val="en-US"/>
                  </w:rPr>
                </w:pPr>
                <w:r w:rsidRPr="00C51BE3">
                  <w:rPr>
                    <w:rStyle w:val="IPPNormalChar"/>
                    <w:b w:val="0"/>
                    <w:bCs/>
                    <w:sz w:val="22"/>
                    <w:szCs w:val="22"/>
                  </w:rPr>
                  <w:t xml:space="preserve">ISPM XX Commodity-Based Standards for Phytosanitary Measures, Annex X </w:t>
                </w:r>
                <w:r w:rsidR="00374AB0" w:rsidRPr="00C51BE3">
                  <w:rPr>
                    <w:rStyle w:val="IPPNormalChar"/>
                    <w:b w:val="0"/>
                    <w:bCs/>
                    <w:sz w:val="22"/>
                    <w:szCs w:val="22"/>
                  </w:rPr>
                  <w:t xml:space="preserve">International Movement of </w:t>
                </w:r>
                <w:r w:rsidR="00173120" w:rsidRPr="00C51BE3">
                  <w:rPr>
                    <w:rStyle w:val="IPPNormalChar"/>
                    <w:b w:val="0"/>
                    <w:bCs/>
                    <w:sz w:val="22"/>
                    <w:szCs w:val="22"/>
                  </w:rPr>
                  <w:t>Citrus</w:t>
                </w:r>
                <w:r w:rsidR="00F350FE" w:rsidRPr="00C51BE3">
                  <w:rPr>
                    <w:rStyle w:val="IPPNormalChar"/>
                    <w:b w:val="0"/>
                    <w:bCs/>
                    <w:sz w:val="22"/>
                    <w:szCs w:val="22"/>
                  </w:rPr>
                  <w:t xml:space="preserve"> </w:t>
                </w:r>
                <w:r w:rsidR="00374AB0" w:rsidRPr="00C51BE3">
                  <w:rPr>
                    <w:rStyle w:val="IPPNormalChar"/>
                    <w:b w:val="0"/>
                    <w:bCs/>
                    <w:sz w:val="22"/>
                    <w:szCs w:val="22"/>
                  </w:rPr>
                  <w:t>F</w:t>
                </w:r>
                <w:r w:rsidR="00F350FE" w:rsidRPr="00C51BE3">
                  <w:rPr>
                    <w:rStyle w:val="IPPNormalChar"/>
                    <w:b w:val="0"/>
                    <w:bCs/>
                    <w:sz w:val="22"/>
                    <w:szCs w:val="22"/>
                  </w:rPr>
                  <w:t xml:space="preserve">ruit </w:t>
                </w:r>
              </w:p>
            </w:tc>
          </w:sdtContent>
        </w:sdt>
      </w:tr>
      <w:tr w:rsidR="00987809" w:rsidRPr="000B0BA5" w14:paraId="4F3388CB" w14:textId="77777777" w:rsidTr="00D301AD">
        <w:trPr>
          <w:trHeight w:val="422"/>
        </w:trPr>
        <w:tc>
          <w:tcPr>
            <w:tcW w:w="1059" w:type="pct"/>
            <w:shd w:val="clear" w:color="auto" w:fill="EDEDED" w:themeFill="accent3" w:themeFillTint="33"/>
            <w:vAlign w:val="center"/>
          </w:tcPr>
          <w:p w14:paraId="45FEB208" w14:textId="77777777" w:rsidR="00987809" w:rsidRPr="00C51BE3" w:rsidRDefault="00987809" w:rsidP="00C51BE3">
            <w:pPr>
              <w:pStyle w:val="IPPNormal"/>
              <w:rPr>
                <w:rStyle w:val="IPPNormalbold"/>
                <w:szCs w:val="22"/>
              </w:rPr>
            </w:pPr>
            <w:r w:rsidRPr="00C51BE3">
              <w:rPr>
                <w:rStyle w:val="IPPNormalbold"/>
                <w:szCs w:val="22"/>
              </w:rPr>
              <w:t>Proposed Material</w:t>
            </w:r>
          </w:p>
        </w:tc>
        <w:tc>
          <w:tcPr>
            <w:tcW w:w="3941" w:type="pct"/>
            <w:vAlign w:val="center"/>
          </w:tcPr>
          <w:p w14:paraId="5700A7D5" w14:textId="52DEAB85" w:rsidR="00987809" w:rsidRPr="00C51BE3" w:rsidRDefault="00000000" w:rsidP="00D301AD">
            <w:pPr>
              <w:pStyle w:val="IPPNormal"/>
              <w:rPr>
                <w:szCs w:val="22"/>
              </w:rPr>
            </w:pPr>
            <w:sdt>
              <w:sdtPr>
                <w:rPr>
                  <w:szCs w:val="22"/>
                </w:rPr>
                <w:id w:val="-2071638189"/>
                <w14:checkbox>
                  <w14:checked w14:val="1"/>
                  <w14:checkedState w14:val="2612" w14:font="MS Gothic"/>
                  <w14:uncheckedState w14:val="2610" w14:font="MS Gothic"/>
                </w14:checkbox>
              </w:sdtPr>
              <w:sdtContent>
                <w:r w:rsidR="00CF087F" w:rsidRPr="00C51BE3">
                  <w:rPr>
                    <w:rFonts w:ascii="MS Gothic" w:eastAsia="MS Gothic" w:hAnsi="MS Gothic" w:hint="eastAsia"/>
                    <w:szCs w:val="22"/>
                  </w:rPr>
                  <w:t>☒</w:t>
                </w:r>
              </w:sdtContent>
            </w:sdt>
            <w:r w:rsidR="00987809" w:rsidRPr="00C51BE3">
              <w:rPr>
                <w:szCs w:val="22"/>
                <w:lang w:val="en-AU"/>
              </w:rPr>
              <w:t xml:space="preserve"> Standard /</w:t>
            </w:r>
            <w:r w:rsidR="00987809" w:rsidRPr="00C51BE3">
              <w:rPr>
                <w:szCs w:val="22"/>
              </w:rPr>
              <w:t xml:space="preserve"> </w:t>
            </w:r>
            <w:sdt>
              <w:sdtPr>
                <w:rPr>
                  <w:szCs w:val="22"/>
                </w:rPr>
                <w:id w:val="1999756709"/>
                <w14:checkbox>
                  <w14:checked w14:val="0"/>
                  <w14:checkedState w14:val="2612" w14:font="MS Gothic"/>
                  <w14:uncheckedState w14:val="2610" w14:font="MS Gothic"/>
                </w14:checkbox>
              </w:sdtPr>
              <w:sdtContent>
                <w:r w:rsidR="00987809" w:rsidRPr="00C51BE3">
                  <w:rPr>
                    <w:rFonts w:ascii="Segoe UI Symbol" w:eastAsia="MS Gothic" w:hAnsi="Segoe UI Symbol" w:cs="Segoe UI Symbol"/>
                    <w:szCs w:val="22"/>
                  </w:rPr>
                  <w:t>☐</w:t>
                </w:r>
              </w:sdtContent>
            </w:sdt>
            <w:r w:rsidR="00987809" w:rsidRPr="00C51BE3">
              <w:rPr>
                <w:szCs w:val="22"/>
                <w:lang w:val="en-AU"/>
              </w:rPr>
              <w:t xml:space="preserve"> Implementation resource</w:t>
            </w:r>
          </w:p>
        </w:tc>
      </w:tr>
      <w:tr w:rsidR="00936E26" w:rsidRPr="000B0BA5" w14:paraId="5FAF6DFE" w14:textId="77777777" w:rsidTr="00D301AD">
        <w:trPr>
          <w:trHeight w:val="408"/>
        </w:trPr>
        <w:tc>
          <w:tcPr>
            <w:tcW w:w="1059" w:type="pct"/>
            <w:shd w:val="clear" w:color="auto" w:fill="EDEDED" w:themeFill="accent3" w:themeFillTint="33"/>
            <w:vAlign w:val="center"/>
          </w:tcPr>
          <w:p w14:paraId="0FFD7AC3" w14:textId="5DEDB7D6" w:rsidR="00936E26" w:rsidRPr="00C51BE3" w:rsidRDefault="00936E26" w:rsidP="00C51BE3">
            <w:pPr>
              <w:pStyle w:val="IPPNormal"/>
              <w:rPr>
                <w:rStyle w:val="IPPNormalbold"/>
                <w:szCs w:val="22"/>
              </w:rPr>
            </w:pPr>
            <w:r w:rsidRPr="00C51BE3">
              <w:rPr>
                <w:rStyle w:val="IPPNormalbold"/>
                <w:szCs w:val="22"/>
              </w:rPr>
              <w:t>S</w:t>
            </w:r>
            <w:r w:rsidR="0083142B" w:rsidRPr="00C51BE3">
              <w:rPr>
                <w:rStyle w:val="IPPNormalbold"/>
                <w:szCs w:val="22"/>
              </w:rPr>
              <w:t>ubmission s</w:t>
            </w:r>
            <w:r w:rsidRPr="00C51BE3">
              <w:rPr>
                <w:rStyle w:val="IPPNormalbold"/>
                <w:szCs w:val="22"/>
              </w:rPr>
              <w:t xml:space="preserve">upported by: </w:t>
            </w:r>
          </w:p>
          <w:p w14:paraId="15BFDBAF" w14:textId="36F2C90E" w:rsidR="00936E26" w:rsidRPr="00C51BE3" w:rsidRDefault="00936E26" w:rsidP="00C51BE3">
            <w:pPr>
              <w:pStyle w:val="IPPNormal"/>
              <w:rPr>
                <w:rStyle w:val="IPPNormalbold"/>
                <w:szCs w:val="22"/>
              </w:rPr>
            </w:pPr>
            <w:r w:rsidRPr="00C51BE3">
              <w:rPr>
                <w:rStyle w:val="IPPNormalbold"/>
                <w:szCs w:val="22"/>
              </w:rPr>
              <w:t>(</w:t>
            </w:r>
            <w:r w:rsidRPr="00C51BE3">
              <w:rPr>
                <w:rStyle w:val="IPPNormalbold"/>
                <w:b w:val="0"/>
                <w:bCs/>
                <w:szCs w:val="22"/>
              </w:rPr>
              <w:t>Country or Organization)</w:t>
            </w:r>
          </w:p>
        </w:tc>
        <w:tc>
          <w:tcPr>
            <w:tcW w:w="3941" w:type="pct"/>
            <w:vAlign w:val="center"/>
          </w:tcPr>
          <w:sdt>
            <w:sdtPr>
              <w:rPr>
                <w:b/>
                <w:szCs w:val="22"/>
              </w:rPr>
              <w:id w:val="1031141051"/>
              <w:placeholder>
                <w:docPart w:val="2EA74AF14D8D499E90105A740FDA3993"/>
              </w:placeholder>
            </w:sdtPr>
            <w:sdtEndPr>
              <w:rPr>
                <w:b w:val="0"/>
              </w:rPr>
            </w:sdtEndPr>
            <w:sdtContent>
              <w:p w14:paraId="66DC3C72" w14:textId="19450A16" w:rsidR="006427B5" w:rsidRPr="00C51BE3" w:rsidRDefault="006427B5" w:rsidP="006427B5">
                <w:pPr>
                  <w:rPr>
                    <w:b/>
                    <w:szCs w:val="22"/>
                  </w:rPr>
                </w:pPr>
                <w:r w:rsidRPr="00C51BE3">
                  <w:rPr>
                    <w:b/>
                    <w:szCs w:val="22"/>
                  </w:rPr>
                  <w:t xml:space="preserve"> </w:t>
                </w:r>
                <w:r w:rsidRPr="00C51BE3">
                  <w:rPr>
                    <w:rStyle w:val="IPPNormalChar"/>
                    <w:szCs w:val="22"/>
                  </w:rPr>
                  <w:t>New Zealand Ministry for Primary Industries</w:t>
                </w:r>
              </w:p>
              <w:p w14:paraId="7C5B8FFA" w14:textId="3EE6C1C7" w:rsidR="00936E26" w:rsidRPr="00C51BE3" w:rsidRDefault="006427B5" w:rsidP="00DF75F4">
                <w:pPr>
                  <w:rPr>
                    <w:szCs w:val="22"/>
                  </w:rPr>
                </w:pPr>
                <w:r w:rsidRPr="00C51BE3">
                  <w:rPr>
                    <w:b/>
                    <w:szCs w:val="22"/>
                  </w:rPr>
                  <w:t xml:space="preserve"> </w:t>
                </w:r>
              </w:p>
            </w:sdtContent>
          </w:sdt>
        </w:tc>
      </w:tr>
      <w:tr w:rsidR="00447A28" w:rsidRPr="000B0BA5" w14:paraId="0FCD2291" w14:textId="77777777" w:rsidTr="00D301AD">
        <w:trPr>
          <w:trHeight w:val="408"/>
        </w:trPr>
        <w:tc>
          <w:tcPr>
            <w:tcW w:w="1059" w:type="pct"/>
            <w:shd w:val="clear" w:color="auto" w:fill="EDEDED" w:themeFill="accent3" w:themeFillTint="33"/>
            <w:vAlign w:val="center"/>
          </w:tcPr>
          <w:p w14:paraId="5C8D6572" w14:textId="77777777" w:rsidR="00447A28" w:rsidRPr="00C51BE3" w:rsidRDefault="00447A28" w:rsidP="00F9103F">
            <w:pPr>
              <w:pStyle w:val="IPPNormal"/>
              <w:rPr>
                <w:szCs w:val="22"/>
                <w:lang w:val="en-US"/>
              </w:rPr>
            </w:pPr>
            <w:r w:rsidRPr="00C51BE3">
              <w:rPr>
                <w:rStyle w:val="IPPNormalbold"/>
                <w:szCs w:val="22"/>
              </w:rPr>
              <w:t>Contact Person</w:t>
            </w:r>
            <w:r w:rsidRPr="00C51BE3">
              <w:rPr>
                <w:szCs w:val="22"/>
                <w:lang w:val="en-US"/>
              </w:rPr>
              <w:t xml:space="preserve">: </w:t>
            </w:r>
          </w:p>
          <w:p w14:paraId="3779B229" w14:textId="77777777" w:rsidR="00570981" w:rsidRPr="00C51BE3" w:rsidRDefault="00570981" w:rsidP="00F9103F">
            <w:pPr>
              <w:pStyle w:val="IPPNormal"/>
              <w:rPr>
                <w:szCs w:val="22"/>
                <w:lang w:val="en-US"/>
              </w:rPr>
            </w:pPr>
            <w:r w:rsidRPr="00C51BE3">
              <w:rPr>
                <w:szCs w:val="22"/>
                <w:lang w:val="en-US"/>
              </w:rPr>
              <w:t xml:space="preserve">(Contact information of an individual able to clarify issues relating to this submission): </w:t>
            </w:r>
          </w:p>
        </w:tc>
        <w:tc>
          <w:tcPr>
            <w:tcW w:w="3941" w:type="pct"/>
          </w:tcPr>
          <w:p w14:paraId="52B4B060" w14:textId="705069C7" w:rsidR="00447A28" w:rsidRPr="00C51BE3" w:rsidRDefault="00447A28" w:rsidP="002B5327">
            <w:pPr>
              <w:rPr>
                <w:szCs w:val="22"/>
                <w:lang w:val="en-US"/>
              </w:rPr>
            </w:pPr>
          </w:p>
          <w:p w14:paraId="78DF38C6" w14:textId="706610C6" w:rsidR="00447A28" w:rsidRPr="00C51BE3" w:rsidRDefault="00447A28" w:rsidP="00F9103F">
            <w:pPr>
              <w:pStyle w:val="IPPNormal"/>
              <w:rPr>
                <w:szCs w:val="22"/>
                <w:lang w:val="en-US"/>
              </w:rPr>
            </w:pPr>
            <w:r w:rsidRPr="00C51BE3">
              <w:rPr>
                <w:szCs w:val="22"/>
                <w:lang w:val="en-US"/>
              </w:rPr>
              <w:t xml:space="preserve">Name: </w:t>
            </w:r>
            <w:sdt>
              <w:sdtPr>
                <w:rPr>
                  <w:szCs w:val="22"/>
                </w:rPr>
                <w:id w:val="-73751281"/>
                <w:placeholder>
                  <w:docPart w:val="48D1C7670E0F4D83931B2395D0D29755"/>
                </w:placeholder>
                <w:text/>
              </w:sdtPr>
              <w:sdtContent>
                <w:r w:rsidR="008D3435" w:rsidRPr="00C51BE3">
                  <w:rPr>
                    <w:szCs w:val="22"/>
                  </w:rPr>
                  <w:t>Lihong Zhu</w:t>
                </w:r>
              </w:sdtContent>
            </w:sdt>
          </w:p>
          <w:p w14:paraId="26920555" w14:textId="1A899EA0" w:rsidR="00447A28" w:rsidRPr="00C51BE3" w:rsidRDefault="00447A28" w:rsidP="00F9103F">
            <w:pPr>
              <w:pStyle w:val="IPPNormal"/>
              <w:rPr>
                <w:szCs w:val="22"/>
                <w:lang w:val="en-US"/>
              </w:rPr>
            </w:pPr>
            <w:r w:rsidRPr="00C51BE3">
              <w:rPr>
                <w:szCs w:val="22"/>
                <w:lang w:val="en-US"/>
              </w:rPr>
              <w:t>Position and organization:</w:t>
            </w:r>
            <w:r w:rsidR="000D2921" w:rsidRPr="00C51BE3">
              <w:rPr>
                <w:szCs w:val="22"/>
                <w:lang w:val="en-US"/>
              </w:rPr>
              <w:t xml:space="preserve"> </w:t>
            </w:r>
            <w:sdt>
              <w:sdtPr>
                <w:rPr>
                  <w:szCs w:val="22"/>
                </w:rPr>
                <w:id w:val="-158463411"/>
                <w:placeholder>
                  <w:docPart w:val="D9471A7AEED34504BD488F3B682217C9"/>
                </w:placeholder>
                <w:text/>
              </w:sdtPr>
              <w:sdtContent>
                <w:r w:rsidR="008D3435" w:rsidRPr="00C51BE3">
                  <w:rPr>
                    <w:szCs w:val="22"/>
                  </w:rPr>
                  <w:t>Portfolio Manager IPPC</w:t>
                </w:r>
                <w:r w:rsidR="00993554" w:rsidRPr="00C51BE3">
                  <w:rPr>
                    <w:szCs w:val="22"/>
                  </w:rPr>
                  <w:t>,</w:t>
                </w:r>
                <w:r w:rsidR="008D3435" w:rsidRPr="00C51BE3">
                  <w:rPr>
                    <w:szCs w:val="22"/>
                  </w:rPr>
                  <w:t xml:space="preserve"> International Policy, Ministry for Primary Industries</w:t>
                </w:r>
              </w:sdtContent>
            </w:sdt>
          </w:p>
          <w:p w14:paraId="4AE35C07" w14:textId="12A83811" w:rsidR="00447A28" w:rsidRPr="00C51BE3" w:rsidRDefault="00447A28" w:rsidP="00F9103F">
            <w:pPr>
              <w:pStyle w:val="IPPNormal"/>
              <w:rPr>
                <w:szCs w:val="22"/>
                <w:lang w:val="en-US"/>
              </w:rPr>
            </w:pPr>
            <w:r w:rsidRPr="00C51BE3">
              <w:rPr>
                <w:szCs w:val="22"/>
                <w:lang w:val="en-US"/>
              </w:rPr>
              <w:t>Mailing address:</w:t>
            </w:r>
            <w:r w:rsidR="000D2921" w:rsidRPr="00C51BE3">
              <w:rPr>
                <w:szCs w:val="22"/>
                <w:lang w:val="en-US"/>
              </w:rPr>
              <w:t xml:space="preserve"> </w:t>
            </w:r>
            <w:sdt>
              <w:sdtPr>
                <w:rPr>
                  <w:szCs w:val="22"/>
                </w:rPr>
                <w:id w:val="-916328929"/>
                <w:placeholder>
                  <w:docPart w:val="33B50C808EA84F20A10A2C9A347AFE42"/>
                </w:placeholder>
                <w:text/>
              </w:sdtPr>
              <w:sdtContent>
                <w:r w:rsidR="008D3435" w:rsidRPr="00C51BE3">
                  <w:rPr>
                    <w:szCs w:val="22"/>
                  </w:rPr>
                  <w:t>PO Box 2526, Wellington 6140, New Zealand</w:t>
                </w:r>
              </w:sdtContent>
            </w:sdt>
          </w:p>
          <w:p w14:paraId="729C4984" w14:textId="2C971553" w:rsidR="00B77E7C" w:rsidRPr="00C51BE3" w:rsidRDefault="00447A28" w:rsidP="00F9103F">
            <w:pPr>
              <w:pStyle w:val="IPPNormal"/>
              <w:rPr>
                <w:szCs w:val="22"/>
                <w:lang w:val="en-US"/>
              </w:rPr>
            </w:pPr>
            <w:r w:rsidRPr="00C51BE3">
              <w:rPr>
                <w:szCs w:val="22"/>
                <w:lang w:val="en-US"/>
              </w:rPr>
              <w:t>Phone:</w:t>
            </w:r>
            <w:r w:rsidR="000D2921" w:rsidRPr="00C51BE3">
              <w:rPr>
                <w:szCs w:val="22"/>
                <w:lang w:val="en-US"/>
              </w:rPr>
              <w:t xml:space="preserve"> </w:t>
            </w:r>
            <w:r w:rsidR="00B16D68" w:rsidRPr="00C51BE3">
              <w:rPr>
                <w:szCs w:val="22"/>
              </w:rPr>
              <w:t>+64 4</w:t>
            </w:r>
            <w:r w:rsidR="00993554" w:rsidRPr="00C51BE3">
              <w:rPr>
                <w:szCs w:val="22"/>
              </w:rPr>
              <w:t xml:space="preserve"> </w:t>
            </w:r>
            <w:r w:rsidR="00B16D68" w:rsidRPr="00C51BE3">
              <w:rPr>
                <w:szCs w:val="22"/>
              </w:rPr>
              <w:t>894 0261</w:t>
            </w:r>
          </w:p>
          <w:p w14:paraId="4D534D66" w14:textId="6C252645" w:rsidR="00447A28" w:rsidRPr="00C51BE3" w:rsidRDefault="00B77E7C" w:rsidP="00F9103F">
            <w:pPr>
              <w:pStyle w:val="IPPNormal"/>
              <w:rPr>
                <w:szCs w:val="22"/>
                <w:lang w:val="en-US"/>
              </w:rPr>
            </w:pPr>
            <w:r w:rsidRPr="00C51BE3">
              <w:rPr>
                <w:szCs w:val="22"/>
                <w:lang w:val="en-US"/>
              </w:rPr>
              <w:t>E-mail:</w:t>
            </w:r>
            <w:r w:rsidRPr="00C51BE3">
              <w:rPr>
                <w:szCs w:val="22"/>
              </w:rPr>
              <w:t xml:space="preserve"> </w:t>
            </w:r>
            <w:sdt>
              <w:sdtPr>
                <w:rPr>
                  <w:szCs w:val="22"/>
                </w:rPr>
                <w:id w:val="472800854"/>
                <w:placeholder>
                  <w:docPart w:val="9B9B7A23BD3448369A84206BDC3CD48D"/>
                </w:placeholder>
                <w:text/>
              </w:sdtPr>
              <w:sdtContent>
                <w:r w:rsidR="008D3435" w:rsidRPr="00C51BE3">
                  <w:rPr>
                    <w:szCs w:val="22"/>
                  </w:rPr>
                  <w:t xml:space="preserve">lihong.zhu@mpi.govt.nz </w:t>
                </w:r>
              </w:sdtContent>
            </w:sdt>
          </w:p>
        </w:tc>
      </w:tr>
    </w:tbl>
    <w:p w14:paraId="1F9CB9BD" w14:textId="77777777" w:rsidR="0002077D" w:rsidRPr="000B0BA5" w:rsidRDefault="0002077D" w:rsidP="0002077D">
      <w:pPr>
        <w:ind w:right="-12"/>
        <w:rPr>
          <w:rFonts w:cs="Times New Roman"/>
          <w:u w:val="single"/>
        </w:rPr>
      </w:pPr>
    </w:p>
    <w:p w14:paraId="4BB3C65A" w14:textId="684CC31E" w:rsidR="009F2D17" w:rsidRPr="000B0BA5" w:rsidRDefault="009F2D17" w:rsidP="000B0BA5">
      <w:pPr>
        <w:ind w:right="-11"/>
        <w:rPr>
          <w:rFonts w:cs="Times New Roman"/>
        </w:rPr>
      </w:pPr>
    </w:p>
    <w:tbl>
      <w:tblPr>
        <w:tblStyle w:val="TableGrid"/>
        <w:tblW w:w="5000" w:type="pct"/>
        <w:shd w:val="clear" w:color="auto" w:fill="D9D9D9" w:themeFill="background1" w:themeFillShade="D9"/>
        <w:tblLook w:val="04A0" w:firstRow="1" w:lastRow="0" w:firstColumn="1" w:lastColumn="0" w:noHBand="0" w:noVBand="1"/>
      </w:tblPr>
      <w:tblGrid>
        <w:gridCol w:w="9016"/>
      </w:tblGrid>
      <w:tr w:rsidR="003F7A34" w:rsidRPr="000B0BA5" w14:paraId="7061BA33" w14:textId="77777777" w:rsidTr="00C51BE3">
        <w:tc>
          <w:tcPr>
            <w:tcW w:w="5000" w:type="pct"/>
            <w:shd w:val="clear" w:color="auto" w:fill="EDEDED" w:themeFill="accent3" w:themeFillTint="33"/>
          </w:tcPr>
          <w:p w14:paraId="4240911F" w14:textId="4258C5FB" w:rsidR="003F7A34" w:rsidRPr="00C51BE3" w:rsidRDefault="003F7A34" w:rsidP="00C51BE3">
            <w:pPr>
              <w:pStyle w:val="IPPNormal"/>
              <w:rPr>
                <w:b/>
                <w:sz w:val="24"/>
                <w:lang w:val="en-AU"/>
              </w:rPr>
            </w:pPr>
            <w:r w:rsidRPr="00C51BE3">
              <w:rPr>
                <w:rStyle w:val="IPPNormalbold"/>
                <w:sz w:val="24"/>
                <w:szCs w:val="24"/>
              </w:rPr>
              <w:t xml:space="preserve">Important information for filling out and submitting the </w:t>
            </w:r>
            <w:proofErr w:type="gramStart"/>
            <w:r w:rsidRPr="00C51BE3">
              <w:rPr>
                <w:rStyle w:val="IPPNormalbold"/>
                <w:sz w:val="24"/>
                <w:szCs w:val="24"/>
              </w:rPr>
              <w:t>form</w:t>
            </w:r>
            <w:proofErr w:type="gramEnd"/>
          </w:p>
          <w:p w14:paraId="794272FA" w14:textId="4C59E5C0" w:rsidR="00E81251" w:rsidRPr="00C51BE3" w:rsidRDefault="00E81251" w:rsidP="00D301AD">
            <w:pPr>
              <w:shd w:val="clear" w:color="auto" w:fill="EDEDED" w:themeFill="accent3" w:themeFillTint="33"/>
              <w:ind w:right="-14"/>
              <w:rPr>
                <w:b/>
                <w:szCs w:val="22"/>
              </w:rPr>
            </w:pPr>
            <w:r w:rsidRPr="00C51BE3">
              <w:rPr>
                <w:b/>
                <w:szCs w:val="22"/>
              </w:rPr>
              <w:t xml:space="preserve">The 2023 Call for Topics closes </w:t>
            </w:r>
            <w:r w:rsidRPr="00C51BE3">
              <w:rPr>
                <w:rFonts w:eastAsia="Times"/>
                <w:b/>
                <w:szCs w:val="22"/>
                <w:lang w:val="en-US"/>
              </w:rPr>
              <w:t>15 September 2023</w:t>
            </w:r>
            <w:r w:rsidRPr="00C51BE3">
              <w:rPr>
                <w:b/>
                <w:szCs w:val="22"/>
              </w:rPr>
              <w:t>.</w:t>
            </w:r>
          </w:p>
          <w:p w14:paraId="2FCFD443" w14:textId="77777777" w:rsidR="00E81251" w:rsidRPr="00C51BE3" w:rsidRDefault="00E81251" w:rsidP="00D301AD">
            <w:pPr>
              <w:shd w:val="clear" w:color="auto" w:fill="EDEDED" w:themeFill="accent3" w:themeFillTint="33"/>
              <w:ind w:right="-14"/>
              <w:rPr>
                <w:b/>
                <w:szCs w:val="22"/>
              </w:rPr>
            </w:pPr>
          </w:p>
          <w:p w14:paraId="0541CE98" w14:textId="530EDC31" w:rsidR="00E81251" w:rsidRPr="00C51BE3" w:rsidRDefault="00E81251" w:rsidP="00D301AD">
            <w:pPr>
              <w:shd w:val="clear" w:color="auto" w:fill="EDEDED" w:themeFill="accent3" w:themeFillTint="33"/>
              <w:ind w:right="-14"/>
              <w:rPr>
                <w:szCs w:val="22"/>
                <w:lang w:val="en-US"/>
              </w:rPr>
            </w:pPr>
            <w:r w:rsidRPr="00C51BE3">
              <w:rPr>
                <w:szCs w:val="22"/>
              </w:rPr>
              <w:t>Please read through the Call for Topics webpage, where</w:t>
            </w:r>
            <w:r w:rsidRPr="00C51BE3">
              <w:rPr>
                <w:b/>
                <w:szCs w:val="22"/>
                <w:lang w:val="en-US"/>
              </w:rPr>
              <w:t xml:space="preserve"> </w:t>
            </w:r>
            <w:r w:rsidRPr="00C51BE3">
              <w:rPr>
                <w:szCs w:val="22"/>
              </w:rPr>
              <w:t xml:space="preserve">additional guidance on </w:t>
            </w:r>
            <w:proofErr w:type="spellStart"/>
            <w:r w:rsidRPr="00C51BE3">
              <w:rPr>
                <w:szCs w:val="22"/>
              </w:rPr>
              <w:t>prepraing</w:t>
            </w:r>
            <w:proofErr w:type="spellEnd"/>
            <w:r w:rsidRPr="00C51BE3">
              <w:rPr>
                <w:szCs w:val="22"/>
              </w:rPr>
              <w:t xml:space="preserve"> topic submissions</w:t>
            </w:r>
            <w:r w:rsidRPr="00C51BE3">
              <w:rPr>
                <w:szCs w:val="22"/>
                <w:lang w:val="en-US"/>
              </w:rPr>
              <w:t xml:space="preserve"> is available: </w:t>
            </w:r>
            <w:hyperlink r:id="rId11" w:history="1">
              <w:r w:rsidRPr="00C51BE3">
                <w:rPr>
                  <w:rStyle w:val="Hyperlink"/>
                  <w:szCs w:val="22"/>
                </w:rPr>
                <w:t>https://www.ippc.int/en/core-activities/standards-and-implementation/call-for-topics-standards-and-implementation/</w:t>
              </w:r>
            </w:hyperlink>
            <w:r w:rsidRPr="00C51BE3">
              <w:rPr>
                <w:szCs w:val="22"/>
                <w:lang w:val="en-US"/>
              </w:rPr>
              <w:t>.</w:t>
            </w:r>
          </w:p>
          <w:p w14:paraId="7C221312" w14:textId="77777777" w:rsidR="00E81251" w:rsidRPr="00C51BE3" w:rsidRDefault="00E81251" w:rsidP="00D301AD">
            <w:pPr>
              <w:shd w:val="clear" w:color="auto" w:fill="EDEDED" w:themeFill="accent3" w:themeFillTint="33"/>
              <w:ind w:right="-14"/>
              <w:rPr>
                <w:szCs w:val="22"/>
                <w:lang w:val="en-US"/>
              </w:rPr>
            </w:pPr>
          </w:p>
          <w:p w14:paraId="489F54BE" w14:textId="4242A07C" w:rsidR="00E81251" w:rsidRPr="00C51BE3" w:rsidRDefault="00E81251" w:rsidP="00D301AD">
            <w:pPr>
              <w:shd w:val="clear" w:color="auto" w:fill="EDEDED" w:themeFill="accent3" w:themeFillTint="33"/>
              <w:ind w:right="-14"/>
              <w:rPr>
                <w:szCs w:val="22"/>
                <w:lang w:val="en-US"/>
              </w:rPr>
            </w:pPr>
            <w:r w:rsidRPr="00C51BE3">
              <w:rPr>
                <w:szCs w:val="22"/>
                <w:lang w:val="en-US"/>
              </w:rPr>
              <w:t xml:space="preserve">The use of the electronic submission forms is strongly encouraged. </w:t>
            </w:r>
            <w:r w:rsidRPr="00C51BE3">
              <w:rPr>
                <w:b/>
                <w:szCs w:val="22"/>
                <w:lang w:val="en-US"/>
              </w:rPr>
              <w:t>The electronic version of this form is available here:</w:t>
            </w:r>
            <w:r w:rsidRPr="00C51BE3">
              <w:rPr>
                <w:szCs w:val="22"/>
                <w:lang w:val="en-US"/>
              </w:rPr>
              <w:t xml:space="preserve"> </w:t>
            </w:r>
            <w:hyperlink r:id="rId12" w:history="1">
              <w:r w:rsidRPr="00C51BE3">
                <w:rPr>
                  <w:rStyle w:val="Hyperlink"/>
                  <w:szCs w:val="22"/>
                  <w:lang w:val="en-US"/>
                </w:rPr>
                <w:t>https://forms.office.com/e/9JAeegjr0Z</w:t>
              </w:r>
            </w:hyperlink>
            <w:r w:rsidRPr="00C51BE3">
              <w:rPr>
                <w:szCs w:val="22"/>
                <w:lang w:val="en-US"/>
              </w:rPr>
              <w:t xml:space="preserve"> </w:t>
            </w:r>
          </w:p>
          <w:p w14:paraId="11139422" w14:textId="77777777" w:rsidR="00E81251" w:rsidRPr="00C51BE3" w:rsidRDefault="00E81251" w:rsidP="00D301AD">
            <w:pPr>
              <w:shd w:val="clear" w:color="auto" w:fill="EDEDED" w:themeFill="accent3" w:themeFillTint="33"/>
              <w:ind w:right="-14"/>
              <w:rPr>
                <w:szCs w:val="22"/>
                <w:lang w:val="en-US"/>
              </w:rPr>
            </w:pPr>
          </w:p>
          <w:p w14:paraId="2382C75B" w14:textId="3726A316" w:rsidR="00E81251" w:rsidRPr="00C51BE3" w:rsidRDefault="00E81251" w:rsidP="00D301AD">
            <w:pPr>
              <w:shd w:val="clear" w:color="auto" w:fill="EDEDED" w:themeFill="accent3" w:themeFillTint="33"/>
              <w:ind w:right="-14"/>
              <w:rPr>
                <w:szCs w:val="22"/>
                <w:lang w:val="en-US"/>
              </w:rPr>
            </w:pPr>
            <w:r w:rsidRPr="00C51BE3">
              <w:rPr>
                <w:szCs w:val="22"/>
                <w:lang w:val="en-US"/>
              </w:rPr>
              <w:t xml:space="preserve">Diagnostic protocols are submitted using a different form available at: </w:t>
            </w:r>
            <w:hyperlink r:id="rId13" w:history="1">
              <w:r w:rsidRPr="00C51BE3">
                <w:rPr>
                  <w:rStyle w:val="Hyperlink"/>
                  <w:szCs w:val="22"/>
                  <w:lang w:val="en-US"/>
                </w:rPr>
                <w:t>https://forms.office.com/e/pp9bS2fJgX</w:t>
              </w:r>
            </w:hyperlink>
            <w:r w:rsidRPr="00C51BE3">
              <w:rPr>
                <w:szCs w:val="22"/>
                <w:lang w:val="en-US"/>
              </w:rPr>
              <w:t xml:space="preserve"> </w:t>
            </w:r>
          </w:p>
          <w:p w14:paraId="604B4873" w14:textId="77777777" w:rsidR="00E81251" w:rsidRPr="00C51BE3" w:rsidRDefault="00E81251" w:rsidP="00D301AD">
            <w:pPr>
              <w:shd w:val="clear" w:color="auto" w:fill="EDEDED" w:themeFill="accent3" w:themeFillTint="33"/>
              <w:ind w:right="-14"/>
              <w:rPr>
                <w:szCs w:val="22"/>
                <w:lang w:val="en-US"/>
              </w:rPr>
            </w:pPr>
          </w:p>
          <w:p w14:paraId="6B26A8BA" w14:textId="77777777" w:rsidR="00E81251" w:rsidRPr="00C51BE3" w:rsidRDefault="00E81251" w:rsidP="00D301AD">
            <w:pPr>
              <w:shd w:val="clear" w:color="auto" w:fill="EDEDED" w:themeFill="accent3" w:themeFillTint="33"/>
              <w:ind w:right="-14"/>
              <w:rPr>
                <w:b/>
                <w:szCs w:val="22"/>
                <w:lang w:val="en-US"/>
              </w:rPr>
            </w:pPr>
            <w:r w:rsidRPr="00C51BE3">
              <w:rPr>
                <w:b/>
                <w:szCs w:val="22"/>
                <w:lang w:val="en-US"/>
              </w:rPr>
              <w:t xml:space="preserve">Submissions must address the </w:t>
            </w:r>
            <w:hyperlink r:id="rId14" w:anchor="Criteria" w:history="1">
              <w:r w:rsidRPr="00C51BE3">
                <w:rPr>
                  <w:rStyle w:val="Hyperlink"/>
                  <w:b/>
                  <w:szCs w:val="22"/>
                </w:rPr>
                <w:t>Criteria for Justification</w:t>
              </w:r>
            </w:hyperlink>
            <w:r w:rsidRPr="00C51BE3">
              <w:rPr>
                <w:b/>
                <w:color w:val="3366FF"/>
                <w:szCs w:val="22"/>
                <w:u w:val="single"/>
                <w:lang w:val="en-US"/>
              </w:rPr>
              <w:t xml:space="preserve"> (see 5)</w:t>
            </w:r>
            <w:r w:rsidRPr="00C51BE3">
              <w:rPr>
                <w:b/>
                <w:szCs w:val="22"/>
                <w:lang w:val="en-US"/>
              </w:rPr>
              <w:t xml:space="preserve"> and must include a </w:t>
            </w:r>
            <w:hyperlink r:id="rId15" w:anchor="specification" w:history="1">
              <w:r w:rsidRPr="00C51BE3">
                <w:rPr>
                  <w:rStyle w:val="Hyperlink"/>
                  <w:b/>
                  <w:szCs w:val="22"/>
                  <w:lang w:val="en-US"/>
                </w:rPr>
                <w:t>Draft Specification</w:t>
              </w:r>
            </w:hyperlink>
            <w:r w:rsidRPr="00C51BE3">
              <w:rPr>
                <w:b/>
                <w:color w:val="3366FF"/>
                <w:szCs w:val="22"/>
                <w:u w:val="single"/>
                <w:lang w:val="en-US"/>
              </w:rPr>
              <w:t xml:space="preserve"> (see 3.1)</w:t>
            </w:r>
            <w:r w:rsidRPr="00C51BE3">
              <w:rPr>
                <w:b/>
                <w:szCs w:val="22"/>
                <w:lang w:val="en-US"/>
              </w:rPr>
              <w:t xml:space="preserve"> for proposed standards or a </w:t>
            </w:r>
            <w:hyperlink r:id="rId16" w:anchor="outline" w:history="1">
              <w:r w:rsidRPr="00C51BE3">
                <w:rPr>
                  <w:rStyle w:val="Hyperlink"/>
                  <w:b/>
                  <w:szCs w:val="22"/>
                  <w:lang w:val="en-US"/>
                </w:rPr>
                <w:t>Draft Outline</w:t>
              </w:r>
            </w:hyperlink>
            <w:r w:rsidRPr="00C51BE3">
              <w:rPr>
                <w:b/>
                <w:color w:val="3366FF"/>
                <w:szCs w:val="22"/>
                <w:u w:val="single"/>
                <w:lang w:val="en-US"/>
              </w:rPr>
              <w:t xml:space="preserve"> (see 3.2)</w:t>
            </w:r>
            <w:r w:rsidRPr="00C51BE3">
              <w:rPr>
                <w:b/>
                <w:szCs w:val="22"/>
                <w:lang w:val="en-US"/>
              </w:rPr>
              <w:t xml:space="preserve"> for proposed </w:t>
            </w:r>
            <w:r w:rsidRPr="00445F20">
              <w:rPr>
                <w:b/>
                <w:szCs w:val="22"/>
              </w:rPr>
              <w:lastRenderedPageBreak/>
              <w:t>implementation resources. These are required for evaluation and subsequent development of the material. Including a literature review providing technical information is recommended.</w:t>
            </w:r>
            <w:r w:rsidRPr="00C51BE3">
              <w:rPr>
                <w:b/>
                <w:szCs w:val="22"/>
                <w:lang w:val="en-US"/>
              </w:rPr>
              <w:t xml:space="preserve"> </w:t>
            </w:r>
          </w:p>
          <w:p w14:paraId="55A42EDA" w14:textId="77777777" w:rsidR="00E81251" w:rsidRPr="00C51BE3" w:rsidRDefault="00E81251" w:rsidP="00D301AD">
            <w:pPr>
              <w:shd w:val="clear" w:color="auto" w:fill="EDEDED" w:themeFill="accent3" w:themeFillTint="33"/>
              <w:ind w:right="-12"/>
              <w:rPr>
                <w:szCs w:val="22"/>
                <w:lang w:val="en-US"/>
              </w:rPr>
            </w:pPr>
          </w:p>
          <w:p w14:paraId="771EB70F" w14:textId="43274C3A" w:rsidR="003F7A34" w:rsidRPr="000B0BA5" w:rsidRDefault="00E81251" w:rsidP="00445F20">
            <w:pPr>
              <w:pStyle w:val="IPPNormal"/>
              <w:rPr>
                <w:lang w:val="en-US"/>
              </w:rPr>
            </w:pPr>
            <w:r w:rsidRPr="00C51BE3">
              <w:rPr>
                <w:lang w:val="en-US"/>
              </w:rPr>
              <w:t xml:space="preserve">The completed submission form </w:t>
            </w:r>
            <w:r w:rsidRPr="00C51BE3">
              <w:rPr>
                <w:b/>
                <w:lang w:val="en-US"/>
              </w:rPr>
              <w:t xml:space="preserve">AND </w:t>
            </w:r>
            <w:r w:rsidRPr="00C51BE3">
              <w:rPr>
                <w:lang w:val="en-US"/>
              </w:rPr>
              <w:t>draft specification/draft outline may be submitted as Word documents by the IPPC official contact point, via e-mail, to the IPPC Secretariat (</w:t>
            </w:r>
            <w:hyperlink r:id="rId17" w:history="1">
              <w:r w:rsidRPr="00C51BE3">
                <w:rPr>
                  <w:rStyle w:val="Hyperlink"/>
                  <w:szCs w:val="22"/>
                  <w:lang w:val="en-US"/>
                </w:rPr>
                <w:t>ippc@fao.org</w:t>
              </w:r>
            </w:hyperlink>
            <w:r w:rsidRPr="00C51BE3">
              <w:rPr>
                <w:lang w:val="en-US"/>
              </w:rPr>
              <w:t xml:space="preserve">) no later than </w:t>
            </w:r>
            <w:r w:rsidRPr="00C51BE3">
              <w:rPr>
                <w:b/>
                <w:lang w:val="en-US"/>
              </w:rPr>
              <w:t>15 September 2023</w:t>
            </w:r>
            <w:r w:rsidRPr="00C51BE3">
              <w:rPr>
                <w:lang w:val="en-US"/>
              </w:rPr>
              <w:t xml:space="preserve"> (Subject line: “Call for topics XXXX”).</w:t>
            </w:r>
          </w:p>
        </w:tc>
      </w:tr>
    </w:tbl>
    <w:p w14:paraId="70312B30" w14:textId="77777777" w:rsidR="003F7A34" w:rsidRPr="000B0BA5" w:rsidRDefault="003F7A34" w:rsidP="003F7A34">
      <w:pPr>
        <w:pStyle w:val="IPPNormal"/>
        <w:spacing w:after="0"/>
        <w:rPr>
          <w:rFonts w:cs="Times New Roman"/>
        </w:rPr>
      </w:pPr>
    </w:p>
    <w:p w14:paraId="406C7C72" w14:textId="77777777" w:rsidR="00CB4805" w:rsidRDefault="00CB4805">
      <w:pPr>
        <w:rPr>
          <w:rFonts w:eastAsia="Times" w:cs="Times New Roman"/>
          <w:b/>
          <w:sz w:val="28"/>
          <w:szCs w:val="28"/>
        </w:rPr>
      </w:pPr>
      <w:r>
        <w:rPr>
          <w:rFonts w:cs="Times New Roman"/>
          <w:sz w:val="28"/>
          <w:szCs w:val="28"/>
        </w:rPr>
        <w:br w:type="page"/>
      </w:r>
    </w:p>
    <w:p w14:paraId="59051466" w14:textId="6548DBF0" w:rsidR="00445F20" w:rsidRDefault="00177500" w:rsidP="004A3D77">
      <w:pPr>
        <w:pStyle w:val="IPPHeading1"/>
        <w:numPr>
          <w:ilvl w:val="0"/>
          <w:numId w:val="20"/>
        </w:numPr>
        <w:tabs>
          <w:tab w:val="clear" w:pos="567"/>
          <w:tab w:val="left" w:pos="426"/>
        </w:tabs>
        <w:ind w:left="567" w:hanging="567"/>
        <w:rPr>
          <w:rFonts w:cs="Times New Roman"/>
          <w:lang w:eastAsia="en-US"/>
        </w:rPr>
      </w:pPr>
      <w:r w:rsidRPr="000F0CDF">
        <w:rPr>
          <w:rFonts w:cs="Times New Roman"/>
          <w:lang w:eastAsia="en-US"/>
        </w:rPr>
        <w:lastRenderedPageBreak/>
        <w:t>Summary of proposal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A6145F" w:rsidRPr="000F0CDF">
        <w:rPr>
          <w:rFonts w:cs="Times New Roman"/>
          <w:lang w:eastAsia="en-US"/>
        </w:rPr>
        <w:t xml:space="preserve"> </w:t>
      </w:r>
    </w:p>
    <w:p w14:paraId="626207C3" w14:textId="77777777" w:rsidR="000F0CDF" w:rsidRPr="000F0CDF" w:rsidRDefault="000F0CDF" w:rsidP="000F0CDF">
      <w:pPr>
        <w:pStyle w:val="IPPNormal"/>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A30F9B" w:rsidRPr="000B0BA5" w14:paraId="099FDC1C" w14:textId="77777777" w:rsidTr="0002077D">
        <w:trPr>
          <w:trHeight w:val="828"/>
          <w:jc w:val="center"/>
        </w:trPr>
        <w:tc>
          <w:tcPr>
            <w:tcW w:w="5000" w:type="pct"/>
          </w:tcPr>
          <w:p w14:paraId="680CC17B" w14:textId="5F6DE7CD" w:rsidR="00A30F9B" w:rsidRPr="00EF41AB" w:rsidRDefault="00A30F9B" w:rsidP="00A30F9B">
            <w:pPr>
              <w:rPr>
                <w:rFonts w:cs="Times New Roman"/>
              </w:rPr>
            </w:pPr>
            <w:r w:rsidRPr="00930839">
              <w:rPr>
                <w:rFonts w:cs="Times New Roman"/>
                <w:b/>
              </w:rPr>
              <w:t>Summary of justification for the proposal</w:t>
            </w:r>
            <w:r w:rsidRPr="00EF41AB">
              <w:rPr>
                <w:rFonts w:cs="Times New Roman"/>
                <w:b/>
                <w:u w:val="single"/>
              </w:rPr>
              <w:t xml:space="preserve"> </w:t>
            </w:r>
            <w:r w:rsidRPr="00EF41AB">
              <w:rPr>
                <w:rFonts w:cs="Times New Roman"/>
              </w:rPr>
              <w:t>(</w:t>
            </w:r>
            <w:r w:rsidR="003264F9" w:rsidRPr="00EF41AB">
              <w:rPr>
                <w:rFonts w:cs="Times New Roman"/>
              </w:rPr>
              <w:t>provide an outline of the problem needing resolution in sufficient detail</w:t>
            </w:r>
            <w:r w:rsidR="007105D4" w:rsidRPr="00EF41AB">
              <w:rPr>
                <w:rFonts w:cs="Times New Roman"/>
              </w:rPr>
              <w:t xml:space="preserve">, </w:t>
            </w:r>
            <w:r w:rsidR="00C600A3" w:rsidRPr="00EF41AB">
              <w:rPr>
                <w:rFonts w:cs="Times New Roman"/>
                <w:b/>
              </w:rPr>
              <w:t>250 words</w:t>
            </w:r>
            <w:r w:rsidR="007105D4" w:rsidRPr="00EF41AB">
              <w:rPr>
                <w:rFonts w:cs="Times New Roman"/>
                <w:b/>
              </w:rPr>
              <w:t xml:space="preserve"> max</w:t>
            </w:r>
            <w:r w:rsidRPr="00EF41AB">
              <w:rPr>
                <w:rFonts w:cs="Times New Roman"/>
              </w:rPr>
              <w:t>)</w:t>
            </w:r>
          </w:p>
          <w:sdt>
            <w:sdtPr>
              <w:rPr>
                <w:rFonts w:cs="Times New Roman"/>
                <w:b/>
                <w:u w:val="single"/>
              </w:rPr>
              <w:id w:val="1508626699"/>
              <w:placeholder>
                <w:docPart w:val="5D89F134C31A416B98ED361E1EEE97AD"/>
              </w:placeholder>
            </w:sdtPr>
            <w:sdtEndPr>
              <w:rPr>
                <w:rFonts w:cstheme="minorBidi"/>
                <w:b w:val="0"/>
                <w:u w:val="none"/>
              </w:rPr>
            </w:sdtEndPr>
            <w:sdtContent>
              <w:p w14:paraId="24BA9C14" w14:textId="77777777" w:rsidR="00993554" w:rsidRPr="00993554" w:rsidRDefault="006427B5" w:rsidP="003E30B2">
                <w:pPr>
                  <w:pStyle w:val="IPPNormal"/>
                  <w:numPr>
                    <w:ilvl w:val="0"/>
                    <w:numId w:val="9"/>
                  </w:numPr>
                  <w:ind w:left="0" w:hanging="567"/>
                  <w:rPr>
                    <w:rFonts w:cs="Times New Roman"/>
                    <w:lang w:val="en-AU"/>
                  </w:rPr>
                </w:pPr>
                <w:r w:rsidRPr="00EF41AB">
                  <w:rPr>
                    <w:rFonts w:cs="Times New Roman"/>
                    <w:bCs/>
                  </w:rPr>
                  <w:t>ISPM</w:t>
                </w:r>
                <w:r w:rsidR="00993554">
                  <w:rPr>
                    <w:rFonts w:cs="Times New Roman"/>
                    <w:bCs/>
                  </w:rPr>
                  <w:t xml:space="preserve"> 46</w:t>
                </w:r>
                <w:r w:rsidRPr="00EF41AB">
                  <w:rPr>
                    <w:rFonts w:cs="Times New Roman"/>
                    <w:bCs/>
                  </w:rPr>
                  <w:t xml:space="preserve"> </w:t>
                </w:r>
                <w:r w:rsidRPr="00EF41AB">
                  <w:rPr>
                    <w:rFonts w:cs="Times New Roman"/>
                    <w:bCs/>
                    <w:i/>
                    <w:iCs/>
                  </w:rPr>
                  <w:t xml:space="preserve">Commodity-based standards for phytosanitary measures </w:t>
                </w:r>
                <w:r w:rsidRPr="00EF41AB">
                  <w:rPr>
                    <w:rFonts w:cs="Times New Roman"/>
                    <w:bCs/>
                  </w:rPr>
                  <w:t xml:space="preserve">has been </w:t>
                </w:r>
                <w:r w:rsidR="00993554">
                  <w:rPr>
                    <w:rFonts w:cs="Times New Roman"/>
                    <w:bCs/>
                  </w:rPr>
                  <w:t>adopted by the Commission on Phytosanitary Measures (CPM) in 2023</w:t>
                </w:r>
                <w:r w:rsidR="00CF63C9" w:rsidRPr="00EF41AB">
                  <w:rPr>
                    <w:rFonts w:cs="Times New Roman"/>
                    <w:bCs/>
                  </w:rPr>
                  <w:t xml:space="preserve"> </w:t>
                </w:r>
                <w:r w:rsidR="00054D3C" w:rsidRPr="00EF41AB">
                  <w:rPr>
                    <w:rFonts w:cs="Times New Roman"/>
                    <w:bCs/>
                  </w:rPr>
                  <w:t>as an overarching standard for a series of</w:t>
                </w:r>
                <w:r w:rsidRPr="00EF41AB">
                  <w:rPr>
                    <w:rFonts w:cs="Times New Roman"/>
                    <w:bCs/>
                  </w:rPr>
                  <w:t xml:space="preserve"> </w:t>
                </w:r>
                <w:r w:rsidR="00054D3C" w:rsidRPr="00EF41AB">
                  <w:rPr>
                    <w:rFonts w:cs="Times New Roman"/>
                    <w:bCs/>
                  </w:rPr>
                  <w:t xml:space="preserve">specific commodity </w:t>
                </w:r>
                <w:r w:rsidR="00FB1F5D" w:rsidRPr="00EF41AB">
                  <w:rPr>
                    <w:rFonts w:cs="Times New Roman"/>
                    <w:bCs/>
                  </w:rPr>
                  <w:t>annexes</w:t>
                </w:r>
                <w:r w:rsidR="003D357D">
                  <w:rPr>
                    <w:rFonts w:cs="Times New Roman"/>
                    <w:bCs/>
                  </w:rPr>
                  <w:t xml:space="preserve">. </w:t>
                </w:r>
              </w:p>
              <w:p w14:paraId="373865A2" w14:textId="69E8D830" w:rsidR="00A30F9B" w:rsidRPr="00EF41AB" w:rsidRDefault="003D357D" w:rsidP="003E30B2">
                <w:pPr>
                  <w:pStyle w:val="IPPNormal"/>
                  <w:numPr>
                    <w:ilvl w:val="0"/>
                    <w:numId w:val="9"/>
                  </w:numPr>
                  <w:ind w:left="0" w:hanging="567"/>
                  <w:rPr>
                    <w:rFonts w:cs="Times New Roman"/>
                    <w:lang w:val="en-AU"/>
                  </w:rPr>
                </w:pPr>
                <w:r>
                  <w:rPr>
                    <w:rFonts w:cs="Times New Roman"/>
                    <w:bCs/>
                  </w:rPr>
                  <w:t xml:space="preserve">Fresh </w:t>
                </w:r>
                <w:r w:rsidR="00173120">
                  <w:rPr>
                    <w:rFonts w:cs="Times New Roman"/>
                    <w:bCs/>
                  </w:rPr>
                  <w:t>citrus fruit</w:t>
                </w:r>
                <w:r>
                  <w:rPr>
                    <w:rFonts w:cs="Times New Roman"/>
                    <w:bCs/>
                  </w:rPr>
                  <w:t xml:space="preserve"> for consumption is </w:t>
                </w:r>
                <w:r w:rsidR="0065360C" w:rsidRPr="00EF41AB">
                  <w:rPr>
                    <w:rFonts w:cs="Times New Roman"/>
                  </w:rPr>
                  <w:t xml:space="preserve">a suitable commodity for </w:t>
                </w:r>
                <w:r w:rsidR="006427B5" w:rsidRPr="00EF41AB">
                  <w:rPr>
                    <w:rFonts w:cs="Times New Roman"/>
                  </w:rPr>
                  <w:t>such an</w:t>
                </w:r>
                <w:r w:rsidR="0065360C" w:rsidRPr="00EF41AB">
                  <w:rPr>
                    <w:rFonts w:cs="Times New Roman"/>
                  </w:rPr>
                  <w:t xml:space="preserve"> annex to the ISPM because </w:t>
                </w:r>
                <w:r w:rsidR="00D75955">
                  <w:rPr>
                    <w:rFonts w:cs="Times New Roman"/>
                  </w:rPr>
                  <w:t xml:space="preserve">several </w:t>
                </w:r>
                <w:r w:rsidR="00173120">
                  <w:rPr>
                    <w:rFonts w:cs="Times New Roman"/>
                  </w:rPr>
                  <w:t xml:space="preserve">citrus </w:t>
                </w:r>
                <w:r w:rsidR="00D75955">
                  <w:rPr>
                    <w:rFonts w:cs="Times New Roman"/>
                  </w:rPr>
                  <w:t>species are</w:t>
                </w:r>
                <w:r w:rsidR="00CF087F" w:rsidRPr="00EF41AB">
                  <w:rPr>
                    <w:rFonts w:cs="Times New Roman"/>
                    <w:lang w:val="en-AU"/>
                  </w:rPr>
                  <w:t xml:space="preserve"> widely traded internationally, and several contracting parties have established and accepted phytosanitary measures to effectively </w:t>
                </w:r>
                <w:r w:rsidR="00CF087F" w:rsidRPr="00EF41AB">
                  <w:rPr>
                    <w:rFonts w:cs="Times New Roman"/>
                  </w:rPr>
                  <w:t xml:space="preserve">manage pests associated with the traded commodity. </w:t>
                </w:r>
              </w:p>
            </w:sdtContent>
          </w:sdt>
        </w:tc>
      </w:tr>
      <w:tr w:rsidR="00A30F9B" w:rsidRPr="000B0BA5" w14:paraId="0921A77F" w14:textId="77777777" w:rsidTr="0002077D">
        <w:trPr>
          <w:trHeight w:val="828"/>
          <w:jc w:val="center"/>
        </w:trPr>
        <w:tc>
          <w:tcPr>
            <w:tcW w:w="5000" w:type="pct"/>
          </w:tcPr>
          <w:p w14:paraId="2A6A5CA6" w14:textId="22502903" w:rsidR="003A24A4" w:rsidRPr="00EF41AB" w:rsidRDefault="00AF4DDD" w:rsidP="00A30F9B">
            <w:pPr>
              <w:rPr>
                <w:rFonts w:cs="Times New Roman"/>
              </w:rPr>
            </w:pPr>
            <w:r w:rsidRPr="00930839">
              <w:rPr>
                <w:rFonts w:cs="Times New Roman"/>
                <w:b/>
              </w:rPr>
              <w:t xml:space="preserve">Expected </w:t>
            </w:r>
            <w:r w:rsidR="00A30F9B" w:rsidRPr="00930839">
              <w:rPr>
                <w:rFonts w:cs="Times New Roman"/>
                <w:b/>
              </w:rPr>
              <w:t>outcome of standard/implementation resource</w:t>
            </w:r>
            <w:r w:rsidR="00A30F9B" w:rsidRPr="00EF41AB">
              <w:rPr>
                <w:rFonts w:cs="Times New Roman"/>
              </w:rPr>
              <w:t xml:space="preserve"> </w:t>
            </w:r>
            <w:r w:rsidR="000D2921" w:rsidRPr="00EF41AB">
              <w:rPr>
                <w:rFonts w:cs="Times New Roman"/>
              </w:rPr>
              <w:t>(</w:t>
            </w:r>
            <w:r w:rsidR="00570981" w:rsidRPr="00EF41AB">
              <w:rPr>
                <w:rFonts w:cs="Times New Roman"/>
              </w:rPr>
              <w:t>value</w:t>
            </w:r>
            <w:r w:rsidR="000D2921" w:rsidRPr="00EF41AB">
              <w:rPr>
                <w:rFonts w:cs="Times New Roman"/>
              </w:rPr>
              <w:t xml:space="preserve"> of development of proposed material</w:t>
            </w:r>
            <w:r w:rsidR="007105D4" w:rsidRPr="00EF41AB">
              <w:rPr>
                <w:rFonts w:cs="Times New Roman"/>
              </w:rPr>
              <w:t>, 2 lines max</w:t>
            </w:r>
            <w:r w:rsidR="000D2921" w:rsidRPr="00EF41AB">
              <w:rPr>
                <w:rFonts w:cs="Times New Roman"/>
              </w:rPr>
              <w:t>)</w:t>
            </w:r>
          </w:p>
          <w:sdt>
            <w:sdtPr>
              <w:rPr>
                <w:rFonts w:eastAsia="Times New Roman" w:cs="Times New Roman"/>
                <w:b/>
                <w:sz w:val="24"/>
                <w:u w:val="single"/>
                <w:lang w:eastAsia="en-NZ"/>
              </w:rPr>
              <w:id w:val="-1617356801"/>
              <w:placeholder>
                <w:docPart w:val="4C7DF7AE172B4EB38CFF35E249218DCF"/>
              </w:placeholder>
            </w:sdtPr>
            <w:sdtEndPr>
              <w:rPr>
                <w:b w:val="0"/>
                <w:u w:val="none"/>
              </w:rPr>
            </w:sdtEndPr>
            <w:sdtContent>
              <w:p w14:paraId="6467D120" w14:textId="2D67E6D0" w:rsidR="001B5658" w:rsidRPr="00EF41AB" w:rsidRDefault="001B5658" w:rsidP="00EF41AB">
                <w:pPr>
                  <w:rPr>
                    <w:rFonts w:cs="Times New Roman"/>
                  </w:rPr>
                </w:pPr>
                <w:r w:rsidRPr="00EF41AB">
                  <w:rPr>
                    <w:rFonts w:cs="Times New Roman"/>
                  </w:rPr>
                  <w:t xml:space="preserve">A </w:t>
                </w:r>
                <w:r w:rsidR="00173120">
                  <w:rPr>
                    <w:rFonts w:cs="Times New Roman"/>
                  </w:rPr>
                  <w:t>citrus</w:t>
                </w:r>
                <w:r w:rsidRPr="00EF41AB">
                  <w:rPr>
                    <w:rFonts w:cs="Times New Roman"/>
                  </w:rPr>
                  <w:t xml:space="preserve"> </w:t>
                </w:r>
                <w:r w:rsidR="0054407E" w:rsidRPr="00EF41AB">
                  <w:rPr>
                    <w:rFonts w:cs="Times New Roman"/>
                  </w:rPr>
                  <w:t xml:space="preserve">annex to the ISPM </w:t>
                </w:r>
                <w:r w:rsidR="0054407E" w:rsidRPr="00EF41AB">
                  <w:rPr>
                    <w:rFonts w:cs="Times New Roman"/>
                    <w:bCs/>
                    <w:i/>
                    <w:iCs/>
                  </w:rPr>
                  <w:t>Commodity-based standards for phytosanitary measures</w:t>
                </w:r>
                <w:r w:rsidRPr="00EF41AB">
                  <w:rPr>
                    <w:rFonts w:cs="Times New Roman"/>
                  </w:rPr>
                  <w:t xml:space="preserve"> </w:t>
                </w:r>
                <w:r w:rsidR="00C25141" w:rsidRPr="00EF41AB">
                  <w:rPr>
                    <w:rFonts w:cs="Times New Roman"/>
                  </w:rPr>
                  <w:t>that will</w:t>
                </w:r>
                <w:r w:rsidRPr="00EF41AB">
                  <w:rPr>
                    <w:rFonts w:cs="Times New Roman"/>
                  </w:rPr>
                  <w:t>:</w:t>
                </w:r>
              </w:p>
              <w:p w14:paraId="7DCEA2CC" w14:textId="1E654696" w:rsidR="001B5658" w:rsidRPr="007B06E2" w:rsidRDefault="001B5658" w:rsidP="003E30B2">
                <w:pPr>
                  <w:pStyle w:val="NormalWeb"/>
                  <w:numPr>
                    <w:ilvl w:val="0"/>
                    <w:numId w:val="14"/>
                  </w:numPr>
                  <w:shd w:val="clear" w:color="auto" w:fill="FFFFFF"/>
                  <w:spacing w:before="0" w:beforeAutospacing="0" w:after="0" w:afterAutospacing="0"/>
                  <w:textAlignment w:val="baseline"/>
                  <w:rPr>
                    <w:rFonts w:eastAsia="Times" w:cstheme="minorBidi"/>
                    <w:sz w:val="22"/>
                    <w:lang w:val="en-US" w:eastAsia="zh-CN"/>
                  </w:rPr>
                </w:pPr>
                <w:r w:rsidRPr="007B06E2">
                  <w:rPr>
                    <w:rFonts w:eastAsia="Times" w:cstheme="minorBidi"/>
                    <w:sz w:val="22"/>
                    <w:lang w:val="en-US" w:eastAsia="zh-CN"/>
                  </w:rPr>
                  <w:t xml:space="preserve">identify major pests associated with </w:t>
                </w:r>
                <w:r w:rsidR="00173120" w:rsidRPr="007B06E2">
                  <w:rPr>
                    <w:rFonts w:eastAsia="Times" w:cstheme="minorBidi"/>
                    <w:sz w:val="22"/>
                    <w:lang w:val="en-US" w:eastAsia="zh-CN"/>
                  </w:rPr>
                  <w:t>citrus</w:t>
                </w:r>
                <w:r w:rsidRPr="007B06E2">
                  <w:rPr>
                    <w:rFonts w:eastAsia="Times" w:cstheme="minorBidi"/>
                    <w:sz w:val="22"/>
                    <w:lang w:val="en-US" w:eastAsia="zh-CN"/>
                  </w:rPr>
                  <w:t xml:space="preserve">; </w:t>
                </w:r>
              </w:p>
              <w:p w14:paraId="7B4854B5" w14:textId="215B75C1" w:rsidR="001B5658" w:rsidRPr="007B06E2" w:rsidRDefault="001B5658" w:rsidP="003E30B2">
                <w:pPr>
                  <w:pStyle w:val="NormalWeb"/>
                  <w:numPr>
                    <w:ilvl w:val="0"/>
                    <w:numId w:val="14"/>
                  </w:numPr>
                  <w:shd w:val="clear" w:color="auto" w:fill="FFFFFF"/>
                  <w:spacing w:before="0" w:beforeAutospacing="0" w:after="0" w:afterAutospacing="0"/>
                  <w:textAlignment w:val="baseline"/>
                  <w:rPr>
                    <w:rFonts w:eastAsia="Times" w:cstheme="minorBidi"/>
                    <w:sz w:val="22"/>
                    <w:lang w:val="en-US" w:eastAsia="zh-CN"/>
                  </w:rPr>
                </w:pPr>
                <w:r w:rsidRPr="007B06E2">
                  <w:rPr>
                    <w:rFonts w:eastAsia="Times" w:cstheme="minorBidi"/>
                    <w:sz w:val="22"/>
                    <w:lang w:val="en-US" w:eastAsia="zh-CN"/>
                  </w:rPr>
                  <w:t xml:space="preserve">provide feasible and internationally accepted options for managing pests of </w:t>
                </w:r>
                <w:r w:rsidR="00173120" w:rsidRPr="007B06E2">
                  <w:rPr>
                    <w:rFonts w:eastAsia="Times" w:cstheme="minorBidi"/>
                    <w:sz w:val="22"/>
                    <w:lang w:val="en-US" w:eastAsia="zh-CN"/>
                  </w:rPr>
                  <w:t xml:space="preserve">citrus </w:t>
                </w:r>
                <w:r w:rsidRPr="007B06E2">
                  <w:rPr>
                    <w:rFonts w:eastAsia="Times" w:cstheme="minorBidi"/>
                    <w:sz w:val="22"/>
                    <w:lang w:val="en-US" w:eastAsia="zh-CN"/>
                  </w:rPr>
                  <w:t>in trade;</w:t>
                </w:r>
              </w:p>
              <w:p w14:paraId="20E69379" w14:textId="77777777" w:rsidR="001B5658" w:rsidRPr="007B06E2" w:rsidRDefault="001B5658" w:rsidP="003E30B2">
                <w:pPr>
                  <w:pStyle w:val="NormalWeb"/>
                  <w:numPr>
                    <w:ilvl w:val="0"/>
                    <w:numId w:val="14"/>
                  </w:numPr>
                  <w:shd w:val="clear" w:color="auto" w:fill="FFFFFF"/>
                  <w:spacing w:before="0" w:beforeAutospacing="0" w:after="0" w:afterAutospacing="0"/>
                  <w:textAlignment w:val="baseline"/>
                  <w:rPr>
                    <w:rFonts w:eastAsia="Times" w:cstheme="minorBidi"/>
                    <w:sz w:val="22"/>
                    <w:lang w:val="en-US" w:eastAsia="zh-CN"/>
                  </w:rPr>
                </w:pPr>
                <w:r w:rsidRPr="007B06E2">
                  <w:rPr>
                    <w:rFonts w:eastAsia="Times" w:cstheme="minorBidi"/>
                    <w:sz w:val="22"/>
                    <w:lang w:val="en-US" w:eastAsia="zh-CN"/>
                  </w:rPr>
                  <w:t>harmonise efficacious risk management measures for significant pests;</w:t>
                </w:r>
              </w:p>
              <w:p w14:paraId="48B45C34" w14:textId="77777777" w:rsidR="001B5658" w:rsidRPr="007B06E2" w:rsidRDefault="001B5658" w:rsidP="003E30B2">
                <w:pPr>
                  <w:pStyle w:val="NormalWeb"/>
                  <w:numPr>
                    <w:ilvl w:val="0"/>
                    <w:numId w:val="14"/>
                  </w:numPr>
                  <w:shd w:val="clear" w:color="auto" w:fill="FFFFFF"/>
                  <w:spacing w:before="0" w:beforeAutospacing="0" w:after="0" w:afterAutospacing="0"/>
                  <w:textAlignment w:val="baseline"/>
                  <w:rPr>
                    <w:rFonts w:eastAsia="Times" w:cstheme="minorBidi"/>
                    <w:sz w:val="22"/>
                    <w:lang w:val="en-US" w:eastAsia="zh-CN"/>
                  </w:rPr>
                </w:pPr>
                <w:r w:rsidRPr="007B06E2">
                  <w:rPr>
                    <w:rFonts w:eastAsia="Times" w:cstheme="minorBidi"/>
                    <w:sz w:val="22"/>
                    <w:lang w:val="en-US" w:eastAsia="zh-CN"/>
                  </w:rPr>
                  <w:t>assist with guiding systems to support trade and phytosanitary compliance; and</w:t>
                </w:r>
              </w:p>
              <w:p w14:paraId="4D71283E" w14:textId="1A1198A3" w:rsidR="00A30F9B" w:rsidRPr="00EF41AB" w:rsidRDefault="001B5658" w:rsidP="003E30B2">
                <w:pPr>
                  <w:pStyle w:val="NormalWeb"/>
                  <w:numPr>
                    <w:ilvl w:val="0"/>
                    <w:numId w:val="14"/>
                  </w:numPr>
                  <w:shd w:val="clear" w:color="auto" w:fill="FFFFFF"/>
                  <w:spacing w:before="0" w:beforeAutospacing="0" w:after="120" w:afterAutospacing="0"/>
                  <w:textAlignment w:val="baseline"/>
                  <w:rPr>
                    <w:sz w:val="22"/>
                    <w:szCs w:val="22"/>
                  </w:rPr>
                </w:pPr>
                <w:r w:rsidRPr="007B06E2">
                  <w:rPr>
                    <w:rFonts w:eastAsia="Times" w:cstheme="minorBidi"/>
                    <w:sz w:val="22"/>
                    <w:lang w:val="en-US" w:eastAsia="zh-CN"/>
                  </w:rPr>
                  <w:t xml:space="preserve">accelerate trade negotiations and facilitate trade in </w:t>
                </w:r>
                <w:r w:rsidR="003D357D" w:rsidRPr="007B06E2">
                  <w:rPr>
                    <w:rFonts w:eastAsia="Times" w:cstheme="minorBidi"/>
                    <w:sz w:val="22"/>
                    <w:lang w:val="en-US" w:eastAsia="zh-CN"/>
                  </w:rPr>
                  <w:t xml:space="preserve">fresh </w:t>
                </w:r>
                <w:r w:rsidR="00173120" w:rsidRPr="007B06E2">
                  <w:rPr>
                    <w:rFonts w:eastAsia="Times" w:cstheme="minorBidi"/>
                    <w:sz w:val="22"/>
                    <w:lang w:val="en-US" w:eastAsia="zh-CN"/>
                  </w:rPr>
                  <w:t>citrus fruit</w:t>
                </w:r>
                <w:r w:rsidRPr="007B06E2">
                  <w:rPr>
                    <w:rFonts w:eastAsia="Times" w:cstheme="minorBidi"/>
                    <w:sz w:val="22"/>
                    <w:lang w:val="en-US" w:eastAsia="zh-CN"/>
                  </w:rPr>
                  <w:t>.</w:t>
                </w:r>
              </w:p>
            </w:sdtContent>
          </w:sdt>
        </w:tc>
      </w:tr>
      <w:tr w:rsidR="00A30F9B" w:rsidRPr="000B0BA5" w14:paraId="6474C2A3" w14:textId="77777777" w:rsidTr="000B0BA5">
        <w:trPr>
          <w:trHeight w:val="1393"/>
          <w:jc w:val="center"/>
        </w:trPr>
        <w:tc>
          <w:tcPr>
            <w:tcW w:w="5000" w:type="pct"/>
          </w:tcPr>
          <w:p w14:paraId="6B2365DC" w14:textId="43B027D8" w:rsidR="00A30F9B" w:rsidRPr="00EF41AB" w:rsidRDefault="00A30F9B" w:rsidP="00A30F9B">
            <w:pPr>
              <w:rPr>
                <w:rFonts w:cs="Times New Roman"/>
              </w:rPr>
            </w:pPr>
            <w:r w:rsidRPr="00EF41AB">
              <w:rPr>
                <w:rFonts w:cs="Times New Roman"/>
                <w:b/>
                <w:u w:val="single"/>
              </w:rPr>
              <w:t xml:space="preserve">Contribution to filling gaps in the Framework for Standards and Implementation: </w:t>
            </w:r>
            <w:r w:rsidRPr="00EF41AB">
              <w:rPr>
                <w:rFonts w:cs="Times New Roman"/>
              </w:rPr>
              <w:t xml:space="preserve">(2 lines max) </w:t>
            </w:r>
          </w:p>
          <w:sdt>
            <w:sdtPr>
              <w:rPr>
                <w:rFonts w:cs="Times New Roman"/>
                <w:u w:val="single"/>
              </w:rPr>
              <w:id w:val="2043395801"/>
              <w:placeholder>
                <w:docPart w:val="4C7DF7AE172B4EB38CFF35E249218DCF"/>
              </w:placeholder>
            </w:sdtPr>
            <w:sdtContent>
              <w:sdt>
                <w:sdtPr>
                  <w:rPr>
                    <w:rFonts w:cs="Times New Roman"/>
                    <w:bCs/>
                  </w:rPr>
                  <w:id w:val="2106835522"/>
                  <w:placeholder>
                    <w:docPart w:val="440C205026D0495B92766DB9A64712A1"/>
                  </w:placeholder>
                </w:sdtPr>
                <w:sdtContent>
                  <w:p w14:paraId="24CE6275" w14:textId="2AFE789D" w:rsidR="00D65640" w:rsidRPr="00EF41AB" w:rsidRDefault="00312712" w:rsidP="00900269">
                    <w:pPr>
                      <w:tabs>
                        <w:tab w:val="right" w:pos="9545"/>
                      </w:tabs>
                      <w:rPr>
                        <w:rFonts w:cs="Times New Roman"/>
                        <w:bCs/>
                      </w:rPr>
                    </w:pPr>
                    <w:r w:rsidRPr="00EF41AB">
                      <w:rPr>
                        <w:rFonts w:cs="Times New Roman"/>
                        <w:bCs/>
                      </w:rPr>
                      <w:t xml:space="preserve">The topic ‘Pathways’ was identified as a gap in overarching conceptual standards at CPM-14 along with numerous commodity-specific standards that should be developed. </w:t>
                    </w:r>
                    <w:r w:rsidR="005B7369">
                      <w:rPr>
                        <w:rFonts w:cs="Times New Roman"/>
                        <w:bCs/>
                      </w:rPr>
                      <w:t xml:space="preserve">The CPM </w:t>
                    </w:r>
                    <w:proofErr w:type="spellStart"/>
                    <w:r w:rsidR="005B7369">
                      <w:rPr>
                        <w:rFonts w:cs="Times New Roman"/>
                        <w:bCs/>
                      </w:rPr>
                      <w:t>dopted</w:t>
                    </w:r>
                    <w:proofErr w:type="spellEnd"/>
                    <w:r w:rsidR="005B7369">
                      <w:rPr>
                        <w:rFonts w:cs="Times New Roman"/>
                        <w:bCs/>
                      </w:rPr>
                      <w:t xml:space="preserve"> t</w:t>
                    </w:r>
                    <w:r w:rsidR="00FF0BF4" w:rsidRPr="00EF41AB">
                      <w:rPr>
                        <w:rFonts w:cs="Times New Roman"/>
                        <w:bCs/>
                      </w:rPr>
                      <w:t xml:space="preserve">he concept standard ISPM </w:t>
                    </w:r>
                    <w:r w:rsidR="003D357D">
                      <w:rPr>
                        <w:rFonts w:cs="Times New Roman"/>
                        <w:bCs/>
                      </w:rPr>
                      <w:t>46</w:t>
                    </w:r>
                    <w:r w:rsidR="00FF0BF4" w:rsidRPr="00EF41AB">
                      <w:rPr>
                        <w:rFonts w:cs="Times New Roman"/>
                        <w:bCs/>
                      </w:rPr>
                      <w:t xml:space="preserve"> (</w:t>
                    </w:r>
                    <w:r w:rsidR="00FF0BF4" w:rsidRPr="00EF41AB">
                      <w:rPr>
                        <w:rFonts w:cs="Times New Roman"/>
                        <w:bCs/>
                        <w:i/>
                        <w:iCs/>
                      </w:rPr>
                      <w:t>Commodity-based standards for phytosanitary measures</w:t>
                    </w:r>
                    <w:r w:rsidR="00FF0BF4" w:rsidRPr="00EF41AB">
                      <w:rPr>
                        <w:rFonts w:cs="Times New Roman"/>
                        <w:bCs/>
                      </w:rPr>
                      <w:t xml:space="preserve">) </w:t>
                    </w:r>
                    <w:r w:rsidR="00006BA7">
                      <w:rPr>
                        <w:rFonts w:cs="Times New Roman"/>
                        <w:bCs/>
                      </w:rPr>
                      <w:t>in 202</w:t>
                    </w:r>
                    <w:r w:rsidR="005B7369">
                      <w:rPr>
                        <w:rFonts w:cs="Times New Roman"/>
                        <w:bCs/>
                      </w:rPr>
                      <w:t>3</w:t>
                    </w:r>
                    <w:r w:rsidR="00006BA7">
                      <w:rPr>
                        <w:rFonts w:cs="Times New Roman"/>
                        <w:bCs/>
                      </w:rPr>
                      <w:t xml:space="preserve"> </w:t>
                    </w:r>
                    <w:r w:rsidR="00D65640" w:rsidRPr="00EF41AB">
                      <w:rPr>
                        <w:rFonts w:cs="Times New Roman"/>
                        <w:bCs/>
                      </w:rPr>
                      <w:t xml:space="preserve">and </w:t>
                    </w:r>
                    <w:r w:rsidR="00006BA7">
                      <w:rPr>
                        <w:rFonts w:cs="Times New Roman"/>
                        <w:bCs/>
                      </w:rPr>
                      <w:t xml:space="preserve">as yet only one annex </w:t>
                    </w:r>
                    <w:r w:rsidR="000A2466">
                      <w:rPr>
                        <w:rFonts w:cs="Times New Roman"/>
                        <w:bCs/>
                      </w:rPr>
                      <w:t xml:space="preserve">(mango) </w:t>
                    </w:r>
                    <w:r w:rsidR="00006BA7">
                      <w:rPr>
                        <w:rFonts w:cs="Times New Roman"/>
                        <w:bCs/>
                      </w:rPr>
                      <w:t>has been drafted</w:t>
                    </w:r>
                    <w:r w:rsidR="005C57C7" w:rsidRPr="00EF41AB">
                      <w:rPr>
                        <w:rFonts w:cs="Times New Roman"/>
                        <w:bCs/>
                      </w:rPr>
                      <w:t xml:space="preserve">. </w:t>
                    </w:r>
                  </w:p>
                  <w:p w14:paraId="4807A800" w14:textId="427C3C41" w:rsidR="009945F9" w:rsidRPr="00EF41AB" w:rsidRDefault="00D65640" w:rsidP="00900269">
                    <w:pPr>
                      <w:tabs>
                        <w:tab w:val="right" w:pos="9545"/>
                      </w:tabs>
                      <w:rPr>
                        <w:rFonts w:cs="Times New Roman"/>
                        <w:bCs/>
                      </w:rPr>
                    </w:pPr>
                    <w:r w:rsidRPr="00EF41AB">
                      <w:rPr>
                        <w:rFonts w:cs="Times New Roman"/>
                        <w:bCs/>
                      </w:rPr>
                      <w:t>A</w:t>
                    </w:r>
                    <w:r w:rsidR="00031759" w:rsidRPr="00EF41AB">
                      <w:rPr>
                        <w:rFonts w:cs="Times New Roman"/>
                        <w:bCs/>
                      </w:rPr>
                      <w:t xml:space="preserve">n annex for ‘The international movement of </w:t>
                    </w:r>
                    <w:r w:rsidR="00C40D53">
                      <w:rPr>
                        <w:rFonts w:cs="Times New Roman"/>
                        <w:bCs/>
                      </w:rPr>
                      <w:t xml:space="preserve">fresh </w:t>
                    </w:r>
                    <w:r w:rsidR="00173120">
                      <w:rPr>
                        <w:rFonts w:cs="Times New Roman"/>
                        <w:bCs/>
                        <w:i/>
                        <w:iCs/>
                      </w:rPr>
                      <w:t>Citrus</w:t>
                    </w:r>
                    <w:r w:rsidR="00006BA7">
                      <w:rPr>
                        <w:rFonts w:cs="Times New Roman"/>
                        <w:bCs/>
                      </w:rPr>
                      <w:t xml:space="preserve"> </w:t>
                    </w:r>
                    <w:r w:rsidR="00031759" w:rsidRPr="00EF41AB">
                      <w:rPr>
                        <w:rFonts w:cs="Times New Roman"/>
                        <w:bCs/>
                      </w:rPr>
                      <w:t>fruit’ is pro</w:t>
                    </w:r>
                    <w:r w:rsidR="006F4266" w:rsidRPr="00EF41AB">
                      <w:rPr>
                        <w:rFonts w:cs="Times New Roman"/>
                        <w:bCs/>
                      </w:rPr>
                      <w:t xml:space="preserve">posed as a topic </w:t>
                    </w:r>
                    <w:r w:rsidR="00191078">
                      <w:rPr>
                        <w:rFonts w:cs="Times New Roman"/>
                        <w:bCs/>
                      </w:rPr>
                      <w:t xml:space="preserve">as it will cover a broad number of citrus commodities (i.e. grapefruit, lemon, lime, mandarin, orange, pomelo tangelo, tangor) that are produced and traded by contracting parties. </w:t>
                    </w:r>
                  </w:p>
                </w:sdtContent>
              </w:sdt>
              <w:p w14:paraId="68C4E43C" w14:textId="77777777" w:rsidR="00A30F9B" w:rsidRPr="00EF41AB" w:rsidRDefault="00000000" w:rsidP="00A30F9B">
                <w:pPr>
                  <w:rPr>
                    <w:rFonts w:cs="Times New Roman"/>
                    <w:u w:val="single"/>
                  </w:rPr>
                </w:pPr>
              </w:p>
            </w:sdtContent>
          </w:sdt>
        </w:tc>
      </w:tr>
    </w:tbl>
    <w:p w14:paraId="19B5A85A" w14:textId="77777777" w:rsidR="009352DF" w:rsidRDefault="009352DF" w:rsidP="009352DF">
      <w:pPr>
        <w:pStyle w:val="IPPHeading1"/>
        <w:rPr>
          <w:rFonts w:cs="Times New Roman"/>
          <w:sz w:val="28"/>
          <w:szCs w:val="28"/>
        </w:rPr>
      </w:pPr>
    </w:p>
    <w:p w14:paraId="61384D42" w14:textId="77777777" w:rsidR="000F0CDF" w:rsidRPr="000F0CDF" w:rsidRDefault="000F0CDF" w:rsidP="000F0CDF">
      <w:pPr>
        <w:pStyle w:val="IPPNormal"/>
      </w:pPr>
    </w:p>
    <w:p w14:paraId="6932BDD6" w14:textId="12D7A92D" w:rsidR="00ED1903" w:rsidRDefault="002B5327" w:rsidP="004A3D77">
      <w:pPr>
        <w:pStyle w:val="IPPHeading1"/>
        <w:numPr>
          <w:ilvl w:val="0"/>
          <w:numId w:val="20"/>
        </w:numPr>
        <w:tabs>
          <w:tab w:val="clear" w:pos="567"/>
          <w:tab w:val="left" w:pos="426"/>
        </w:tabs>
        <w:ind w:left="567" w:hanging="567"/>
        <w:rPr>
          <w:rFonts w:cs="Times New Roman"/>
          <w:lang w:eastAsia="en-US"/>
        </w:rPr>
      </w:pPr>
      <w:r w:rsidRPr="009352DF">
        <w:rPr>
          <w:rFonts w:cs="Times New Roman"/>
          <w:lang w:eastAsia="en-US"/>
        </w:rPr>
        <w:t>Type of proposed mater</w:t>
      </w:r>
      <w:r w:rsidR="00470F31">
        <w:rPr>
          <w:rFonts w:cs="Times New Roman"/>
          <w:lang w:eastAsia="en-US"/>
        </w:rPr>
        <w:t>ial</w:t>
      </w:r>
    </w:p>
    <w:p w14:paraId="568F32CB" w14:textId="77777777" w:rsidR="000F0CDF" w:rsidRPr="000F0CDF" w:rsidRDefault="000F0CDF" w:rsidP="000F0CDF">
      <w:pPr>
        <w:pStyle w:val="IPPNormal"/>
        <w:rPr>
          <w:lang w:eastAsia="en-US"/>
        </w:rPr>
      </w:pPr>
    </w:p>
    <w:tbl>
      <w:tblPr>
        <w:tblStyle w:val="TableGrid"/>
        <w:tblW w:w="0" w:type="auto"/>
        <w:tblLook w:val="04A0" w:firstRow="1" w:lastRow="0" w:firstColumn="1" w:lastColumn="0" w:noHBand="0" w:noVBand="1"/>
      </w:tblPr>
      <w:tblGrid>
        <w:gridCol w:w="9016"/>
      </w:tblGrid>
      <w:tr w:rsidR="00B47F80" w14:paraId="6E2C4566" w14:textId="77777777" w:rsidTr="00ED1903">
        <w:tc>
          <w:tcPr>
            <w:tcW w:w="9016" w:type="dxa"/>
            <w:shd w:val="clear" w:color="auto" w:fill="EDEDED" w:themeFill="accent3" w:themeFillTint="33"/>
          </w:tcPr>
          <w:p w14:paraId="52E66549" w14:textId="6D706C0F" w:rsidR="00B47F80" w:rsidRPr="00C45D88" w:rsidRDefault="006C4863" w:rsidP="00FA7DDB">
            <w:pPr>
              <w:pStyle w:val="IPPNormal"/>
              <w:rPr>
                <w:rFonts w:cs="Times New Roman"/>
                <w:bCs/>
              </w:rPr>
            </w:pPr>
            <w:r w:rsidRPr="00C45D88">
              <w:rPr>
                <w:rFonts w:cs="Times New Roman"/>
                <w:bCs/>
              </w:rPr>
              <w:t xml:space="preserve">For </w:t>
            </w:r>
            <w:r w:rsidRPr="00C45D88">
              <w:rPr>
                <w:rFonts w:cs="Times New Roman"/>
                <w:b/>
              </w:rPr>
              <w:t>Standard</w:t>
            </w:r>
            <w:r w:rsidR="00C45D88" w:rsidRPr="00C45D88">
              <w:rPr>
                <w:rFonts w:cs="Times New Roman"/>
                <w:b/>
              </w:rPr>
              <w:t>s</w:t>
            </w:r>
            <w:r w:rsidRPr="00C45D88">
              <w:rPr>
                <w:rFonts w:cs="Times New Roman"/>
                <w:bCs/>
              </w:rPr>
              <w:t xml:space="preserve"> go to </w:t>
            </w:r>
            <w:r w:rsidRPr="00C45D88">
              <w:rPr>
                <w:rStyle w:val="Hyperlink"/>
                <w:bCs/>
                <w:sz w:val="28"/>
                <w:szCs w:val="28"/>
              </w:rPr>
              <w:t>section 3.1</w:t>
            </w:r>
          </w:p>
          <w:p w14:paraId="0C5D30F8" w14:textId="2EB4E98C" w:rsidR="006C4863" w:rsidRDefault="006C4863" w:rsidP="00FA7DDB">
            <w:pPr>
              <w:pStyle w:val="IPPNormal"/>
              <w:rPr>
                <w:rFonts w:cs="Times New Roman"/>
                <w:b/>
              </w:rPr>
            </w:pPr>
            <w:r w:rsidRPr="00C45D88">
              <w:rPr>
                <w:rFonts w:cs="Times New Roman"/>
                <w:bCs/>
              </w:rPr>
              <w:t>Fo</w:t>
            </w:r>
            <w:r w:rsidR="00C45D88" w:rsidRPr="00C45D88">
              <w:rPr>
                <w:rFonts w:cs="Times New Roman"/>
                <w:bCs/>
              </w:rPr>
              <w:t>e</w:t>
            </w:r>
            <w:r w:rsidRPr="00C45D88">
              <w:rPr>
                <w:rFonts w:cs="Times New Roman"/>
                <w:bCs/>
              </w:rPr>
              <w:t xml:space="preserve"> </w:t>
            </w:r>
            <w:r w:rsidRPr="00C45D88">
              <w:rPr>
                <w:rFonts w:cs="Times New Roman"/>
                <w:b/>
              </w:rPr>
              <w:t>Implementation resources</w:t>
            </w:r>
            <w:r w:rsidRPr="00C45D88">
              <w:rPr>
                <w:rFonts w:cs="Times New Roman"/>
                <w:bCs/>
              </w:rPr>
              <w:t xml:space="preserve"> go to</w:t>
            </w:r>
            <w:r>
              <w:rPr>
                <w:rFonts w:cs="Times New Roman"/>
                <w:b/>
              </w:rPr>
              <w:t xml:space="preserve"> </w:t>
            </w:r>
            <w:r w:rsidRPr="00C45D88">
              <w:rPr>
                <w:rStyle w:val="Hyperlink"/>
                <w:sz w:val="28"/>
                <w:szCs w:val="28"/>
              </w:rPr>
              <w:t>section 3.2</w:t>
            </w:r>
          </w:p>
        </w:tc>
      </w:tr>
    </w:tbl>
    <w:p w14:paraId="7B136021" w14:textId="77777777" w:rsidR="00B47F80" w:rsidRPr="000B0BA5" w:rsidRDefault="00B47F80" w:rsidP="00FA7DDB">
      <w:pPr>
        <w:pStyle w:val="IPPNormal"/>
        <w:rPr>
          <w:rFonts w:cs="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34"/>
      </w:tblGrid>
      <w:tr w:rsidR="00EF564E" w:rsidRPr="000B0BA5" w14:paraId="69D6CB2F" w14:textId="77777777" w:rsidTr="00ED1903">
        <w:trPr>
          <w:trHeight w:val="340"/>
          <w:jc w:val="center"/>
        </w:trPr>
        <w:tc>
          <w:tcPr>
            <w:tcW w:w="5000" w:type="pct"/>
            <w:gridSpan w:val="2"/>
            <w:shd w:val="clear" w:color="auto" w:fill="EDEDED" w:themeFill="accent3" w:themeFillTint="33"/>
          </w:tcPr>
          <w:p w14:paraId="15654A0E" w14:textId="59604777" w:rsidR="009F2D17" w:rsidRPr="000B7A45" w:rsidRDefault="00340FBB">
            <w:pPr>
              <w:pStyle w:val="ListParagraph"/>
              <w:ind w:leftChars="0" w:left="360"/>
              <w:rPr>
                <w:rFonts w:ascii="Times New Roman" w:hAnsi="Times New Roman" w:cs="Times New Roman"/>
              </w:rPr>
            </w:pPr>
            <w:bookmarkStart w:id="16" w:name="Standard"/>
            <w:r w:rsidRPr="000B7A45">
              <w:rPr>
                <w:rFonts w:ascii="Times New Roman" w:hAnsi="Times New Roman" w:cs="Times New Roman"/>
                <w:b/>
                <w:sz w:val="28"/>
                <w:szCs w:val="28"/>
              </w:rPr>
              <w:t>3</w:t>
            </w:r>
            <w:r w:rsidR="00290D56" w:rsidRPr="000B7A45">
              <w:rPr>
                <w:rFonts w:ascii="Times New Roman" w:hAnsi="Times New Roman" w:cs="Times New Roman"/>
                <w:b/>
                <w:sz w:val="28"/>
                <w:szCs w:val="28"/>
              </w:rPr>
              <w:t xml:space="preserve">.1 </w:t>
            </w:r>
            <w:r w:rsidR="00EF564E" w:rsidRPr="000B7A45">
              <w:rPr>
                <w:rFonts w:ascii="Times New Roman" w:hAnsi="Times New Roman" w:cs="Times New Roman"/>
                <w:b/>
                <w:sz w:val="28"/>
                <w:szCs w:val="28"/>
              </w:rPr>
              <w:t>Standard</w:t>
            </w:r>
            <w:r w:rsidR="008D7B49" w:rsidRPr="000B7A45">
              <w:rPr>
                <w:rFonts w:ascii="Times New Roman" w:hAnsi="Times New Roman" w:cs="Times New Roman"/>
                <w:b/>
                <w:sz w:val="28"/>
                <w:szCs w:val="28"/>
              </w:rPr>
              <w:t xml:space="preserve"> </w:t>
            </w:r>
            <w:bookmarkEnd w:id="16"/>
            <w:r w:rsidR="009F2D17" w:rsidRPr="000B7A45">
              <w:rPr>
                <w:rFonts w:ascii="Times New Roman" w:hAnsi="Times New Roman" w:cs="Times New Roman"/>
              </w:rPr>
              <w:t>(check only one option)</w:t>
            </w:r>
          </w:p>
        </w:tc>
      </w:tr>
      <w:tr w:rsidR="003A24A4" w:rsidRPr="000B0BA5" w14:paraId="4CF896A5" w14:textId="77777777" w:rsidTr="000B0BA5">
        <w:trPr>
          <w:trHeight w:val="699"/>
          <w:jc w:val="center"/>
        </w:trPr>
        <w:tc>
          <w:tcPr>
            <w:tcW w:w="2430" w:type="pct"/>
          </w:tcPr>
          <w:p w14:paraId="703DC195" w14:textId="67502139" w:rsidR="003A24A4" w:rsidRPr="000B0BA5" w:rsidRDefault="003A24A4" w:rsidP="00ED1903">
            <w:pPr>
              <w:pStyle w:val="IPPNormal"/>
            </w:pPr>
            <w:r w:rsidRPr="000B0BA5">
              <w:rPr>
                <w:b/>
              </w:rPr>
              <w:t xml:space="preserve">New </w:t>
            </w:r>
            <w:r w:rsidRPr="000B0BA5">
              <w:t xml:space="preserve">ISPM </w:t>
            </w:r>
            <w:r w:rsidR="00560617" w:rsidRPr="000B0BA5">
              <w:t xml:space="preserve">or </w:t>
            </w:r>
            <w:r w:rsidRPr="000B0BA5">
              <w:t>component to an existing ISPM:</w:t>
            </w:r>
            <w:r w:rsidR="001821C0" w:rsidRPr="000B0BA5">
              <w:t xml:space="preserve"> </w:t>
            </w:r>
          </w:p>
          <w:p w14:paraId="0C386678" w14:textId="05EE8A73" w:rsidR="003A24A4" w:rsidRPr="004968BC" w:rsidRDefault="00000000" w:rsidP="00ED1903">
            <w:pPr>
              <w:pStyle w:val="IPPNormal"/>
            </w:pPr>
            <w:sdt>
              <w:sdtPr>
                <w:rPr>
                  <w:bCs/>
                </w:rPr>
                <w:id w:val="-1429725670"/>
                <w14:checkbox>
                  <w14:checked w14:val="0"/>
                  <w14:checkedState w14:val="2612" w14:font="MS Gothic"/>
                  <w14:uncheckedState w14:val="2610" w14:font="MS Gothic"/>
                </w14:checkbox>
              </w:sdtPr>
              <w:sdtContent>
                <w:r w:rsidR="00E56987">
                  <w:rPr>
                    <w:rFonts w:ascii="MS Gothic" w:eastAsia="MS Gothic" w:hAnsi="MS Gothic" w:hint="eastAsia"/>
                    <w:bCs/>
                  </w:rPr>
                  <w:t>☐</w:t>
                </w:r>
              </w:sdtContent>
            </w:sdt>
            <w:r w:rsidR="003A24A4" w:rsidRPr="000B0BA5">
              <w:t xml:space="preserve"> ISPM </w:t>
            </w:r>
          </w:p>
          <w:p w14:paraId="0042BB54" w14:textId="4673C8BC" w:rsidR="002C1663" w:rsidRPr="000B0BA5" w:rsidRDefault="00000000" w:rsidP="00ED1903">
            <w:pPr>
              <w:pStyle w:val="IPPNormal"/>
              <w:rPr>
                <w:rFonts w:eastAsiaTheme="minorHAnsi"/>
                <w:b/>
              </w:rPr>
            </w:pPr>
            <w:sdt>
              <w:sdtPr>
                <w:rPr>
                  <w:b/>
                </w:rPr>
                <w:id w:val="-1773769296"/>
                <w14:checkbox>
                  <w14:checked w14:val="0"/>
                  <w14:checkedState w14:val="2612" w14:font="MS Gothic"/>
                  <w14:uncheckedState w14:val="2610" w14:font="MS Gothic"/>
                </w14:checkbox>
              </w:sdtPr>
              <w:sdtContent>
                <w:r w:rsidR="0007163D" w:rsidRPr="000B0BA5">
                  <w:rPr>
                    <w:rFonts w:ascii="Segoe UI Symbol" w:eastAsia="MS Gothic" w:hAnsi="Segoe UI Symbol" w:cs="Segoe UI Symbol"/>
                  </w:rPr>
                  <w:t>☐</w:t>
                </w:r>
              </w:sdtContent>
            </w:sdt>
            <w:r w:rsidR="003A24A4" w:rsidRPr="000B0BA5">
              <w:t xml:space="preserve"> Supplement to ISPM</w:t>
            </w:r>
            <w:r w:rsidR="002C1663" w:rsidRPr="000B0BA5">
              <w:t xml:space="preserve">: </w:t>
            </w:r>
            <w:sdt>
              <w:sdtPr>
                <w:rPr>
                  <w:b/>
                </w:rPr>
                <w:id w:val="-288274889"/>
                <w:placeholder>
                  <w:docPart w:val="6C7914A4A51D460094B704CC19E21618"/>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Content>
                <w:r w:rsidR="002C1663" w:rsidRPr="000B0BA5">
                  <w:rPr>
                    <w:rStyle w:val="PlaceholderText"/>
                    <w:rFonts w:cs="Times New Roman"/>
                    <w:color w:val="FF0000"/>
                  </w:rPr>
                  <w:t>Choose an item.</w:t>
                </w:r>
              </w:sdtContent>
            </w:sdt>
          </w:p>
          <w:p w14:paraId="2440512F" w14:textId="3C0383AD" w:rsidR="002C1663" w:rsidRPr="000B0BA5" w:rsidRDefault="00000000" w:rsidP="00ED1903">
            <w:pPr>
              <w:pStyle w:val="IPPNormal"/>
              <w:rPr>
                <w:rFonts w:eastAsiaTheme="minorHAnsi"/>
                <w:b/>
              </w:rPr>
            </w:pPr>
            <w:sdt>
              <w:sdtPr>
                <w:rPr>
                  <w:b/>
                  <w:bCs/>
                </w:rPr>
                <w:id w:val="-1069263057"/>
                <w14:checkbox>
                  <w14:checked w14:val="1"/>
                  <w14:checkedState w14:val="2612" w14:font="MS Gothic"/>
                  <w14:uncheckedState w14:val="2610" w14:font="MS Gothic"/>
                </w14:checkbox>
              </w:sdtPr>
              <w:sdtContent>
                <w:r w:rsidR="00C70034">
                  <w:rPr>
                    <w:rFonts w:ascii="MS Gothic" w:eastAsia="MS Gothic" w:hAnsi="MS Gothic" w:hint="eastAsia"/>
                    <w:bCs/>
                  </w:rPr>
                  <w:t>☒</w:t>
                </w:r>
              </w:sdtContent>
            </w:sdt>
            <w:r w:rsidR="003A24A4" w:rsidRPr="000B0BA5">
              <w:t xml:space="preserve"> Annex to ISPM:</w:t>
            </w:r>
            <w:r w:rsidR="002C1663" w:rsidRPr="000B0BA5">
              <w:t xml:space="preserve"> </w:t>
            </w:r>
            <w:sdt>
              <w:sdtPr>
                <w:rPr>
                  <w:b/>
                </w:rPr>
                <w:id w:val="-897043002"/>
                <w:placeholder>
                  <w:docPart w:val="92A4E422ED414BA2A467F62321406AF4"/>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Content>
                <w:r w:rsidR="002C1663" w:rsidRPr="000B0BA5">
                  <w:rPr>
                    <w:rStyle w:val="PlaceholderText"/>
                    <w:rFonts w:cs="Times New Roman"/>
                    <w:color w:val="FF0000"/>
                  </w:rPr>
                  <w:t>Choose an item.</w:t>
                </w:r>
              </w:sdtContent>
            </w:sdt>
          </w:p>
          <w:p w14:paraId="0F3440A5" w14:textId="179FD0F9" w:rsidR="003A24A4" w:rsidRPr="000B0BA5" w:rsidRDefault="00000000" w:rsidP="00ED1903">
            <w:pPr>
              <w:pStyle w:val="IPPNormal"/>
              <w:rPr>
                <w:rFonts w:eastAsiaTheme="minorHAnsi"/>
                <w:b/>
              </w:rPr>
            </w:pPr>
            <w:sdt>
              <w:sdtPr>
                <w:rPr>
                  <w:b/>
                  <w:bCs/>
                </w:rPr>
                <w:id w:val="1618793054"/>
                <w14:checkbox>
                  <w14:checked w14:val="0"/>
                  <w14:checkedState w14:val="2612" w14:font="MS Gothic"/>
                  <w14:uncheckedState w14:val="2610" w14:font="MS Gothic"/>
                </w14:checkbox>
              </w:sdtPr>
              <w:sdtContent>
                <w:r w:rsidR="004968BC">
                  <w:rPr>
                    <w:rFonts w:ascii="MS Gothic" w:eastAsia="MS Gothic" w:hAnsi="MS Gothic" w:hint="eastAsia"/>
                    <w:bCs/>
                  </w:rPr>
                  <w:t>☐</w:t>
                </w:r>
              </w:sdtContent>
            </w:sdt>
            <w:r w:rsidR="003A24A4" w:rsidRPr="000B0BA5">
              <w:t xml:space="preserve"> Appendix to ISPM:</w:t>
            </w:r>
            <w:r w:rsidR="002C1663" w:rsidRPr="000B0BA5">
              <w:t xml:space="preserve"> </w:t>
            </w:r>
            <w:sdt>
              <w:sdtPr>
                <w:rPr>
                  <w:b/>
                  <w:color w:val="FF0000"/>
                </w:rPr>
                <w:id w:val="-88780962"/>
                <w:placeholder>
                  <w:docPart w:val="5B9D8475165A4D26AFE8C804F021751B"/>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EndPr>
                <w:rPr>
                  <w:b w:val="0"/>
                </w:rPr>
              </w:sdtEndPr>
              <w:sdtContent>
                <w:r w:rsidR="002C1663" w:rsidRPr="000B0BA5">
                  <w:rPr>
                    <w:rStyle w:val="PlaceholderText"/>
                    <w:rFonts w:cs="Times New Roman"/>
                    <w:color w:val="FF0000"/>
                  </w:rPr>
                  <w:t>Choose an item.</w:t>
                </w:r>
              </w:sdtContent>
            </w:sdt>
          </w:p>
          <w:p w14:paraId="62A0ABFE" w14:textId="77777777" w:rsidR="007A255F" w:rsidRPr="000B0BA5" w:rsidRDefault="00000000" w:rsidP="00ED1903">
            <w:pPr>
              <w:pStyle w:val="IPPNormal"/>
              <w:rPr>
                <w:strike/>
              </w:rPr>
            </w:pPr>
            <w:sdt>
              <w:sdtPr>
                <w:rPr>
                  <w:bCs/>
                </w:rPr>
                <w:id w:val="-700159614"/>
                <w14:checkbox>
                  <w14:checked w14:val="0"/>
                  <w14:checkedState w14:val="2612" w14:font="MS Gothic"/>
                  <w14:uncheckedState w14:val="2610" w14:font="MS Gothic"/>
                </w14:checkbox>
              </w:sdtPr>
              <w:sdtContent>
                <w:r w:rsidR="00386893" w:rsidRPr="000B0BA5">
                  <w:rPr>
                    <w:rFonts w:ascii="Segoe UI Symbol" w:eastAsia="MS Gothic" w:hAnsi="Segoe UI Symbol" w:cs="Segoe UI Symbol"/>
                    <w:bCs/>
                  </w:rPr>
                  <w:t>☐</w:t>
                </w:r>
              </w:sdtContent>
            </w:sdt>
            <w:r w:rsidR="007A255F" w:rsidRPr="000B0BA5">
              <w:rPr>
                <w:bCs/>
              </w:rPr>
              <w:t xml:space="preserve"> Glossary </w:t>
            </w:r>
            <w:r w:rsidR="009D30BD" w:rsidRPr="000B0BA5">
              <w:rPr>
                <w:bCs/>
              </w:rPr>
              <w:t>t</w:t>
            </w:r>
            <w:r w:rsidR="007A255F" w:rsidRPr="000B0BA5">
              <w:rPr>
                <w:bCs/>
              </w:rPr>
              <w:t>erm (subject)</w:t>
            </w:r>
          </w:p>
        </w:tc>
        <w:tc>
          <w:tcPr>
            <w:tcW w:w="2570" w:type="pct"/>
          </w:tcPr>
          <w:p w14:paraId="48F31600" w14:textId="77777777" w:rsidR="003A24A4" w:rsidRPr="000B0BA5" w:rsidRDefault="003A24A4" w:rsidP="00ED1903">
            <w:pPr>
              <w:pStyle w:val="IPPNormal"/>
            </w:pPr>
            <w:r w:rsidRPr="000B0BA5">
              <w:rPr>
                <w:b/>
              </w:rPr>
              <w:lastRenderedPageBreak/>
              <w:t>Revision/Amendment</w:t>
            </w:r>
            <w:r w:rsidRPr="000B0BA5">
              <w:t xml:space="preserve"> of standard:</w:t>
            </w:r>
          </w:p>
          <w:p w14:paraId="309FD8F7" w14:textId="262E8E42" w:rsidR="003A24A4" w:rsidRPr="000B0BA5" w:rsidRDefault="00000000" w:rsidP="00ED1903">
            <w:pPr>
              <w:pStyle w:val="IPPNormal"/>
              <w:rPr>
                <w:bCs/>
              </w:rPr>
            </w:pPr>
            <w:sdt>
              <w:sdtPr>
                <w:rPr>
                  <w:bCs/>
                </w:rPr>
                <w:id w:val="-64423762"/>
                <w14:checkbox>
                  <w14:checked w14:val="0"/>
                  <w14:checkedState w14:val="2612" w14:font="MS Gothic"/>
                  <w14:uncheckedState w14:val="2610" w14:font="MS Gothic"/>
                </w14:checkbox>
              </w:sdtPr>
              <w:sdtContent>
                <w:r w:rsidR="003A24A4" w:rsidRPr="005E48F2">
                  <w:rPr>
                    <w:rFonts w:ascii="Segoe UI Symbol" w:eastAsia="MS Gothic" w:hAnsi="Segoe UI Symbol" w:cs="Segoe UI Symbol"/>
                    <w:bCs/>
                  </w:rPr>
                  <w:t>☐</w:t>
                </w:r>
              </w:sdtContent>
            </w:sdt>
            <w:r w:rsidR="003A24A4" w:rsidRPr="000B0BA5">
              <w:rPr>
                <w:bCs/>
              </w:rPr>
              <w:t xml:space="preserve"> ISPM </w:t>
            </w:r>
            <w:r w:rsidR="002C1663" w:rsidRPr="000B0BA5">
              <w:t xml:space="preserve"> </w:t>
            </w:r>
            <w:sdt>
              <w:sdtPr>
                <w:id w:val="1598912260"/>
                <w:placeholder>
                  <w:docPart w:val="D34F82AFE8F340F0BD6924EA7D6A1D40"/>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Content>
                <w:r w:rsidR="002C1663" w:rsidRPr="000B0BA5">
                  <w:rPr>
                    <w:rStyle w:val="PlaceholderText"/>
                    <w:rFonts w:cs="Times New Roman"/>
                    <w:color w:val="FF0000"/>
                  </w:rPr>
                  <w:t>Choose an item.</w:t>
                </w:r>
              </w:sdtContent>
            </w:sdt>
          </w:p>
          <w:p w14:paraId="7F5342D5" w14:textId="1C0E9F8D" w:rsidR="003A24A4" w:rsidRPr="000B0BA5" w:rsidRDefault="00000000" w:rsidP="00ED1903">
            <w:pPr>
              <w:pStyle w:val="IPPNormal"/>
              <w:rPr>
                <w:bCs/>
              </w:rPr>
            </w:pPr>
            <w:sdt>
              <w:sdtPr>
                <w:rPr>
                  <w:bCs/>
                </w:rPr>
                <w:id w:val="644087004"/>
                <w14:checkbox>
                  <w14:checked w14:val="0"/>
                  <w14:checkedState w14:val="2612" w14:font="MS Gothic"/>
                  <w14:uncheckedState w14:val="2610" w14:font="MS Gothic"/>
                </w14:checkbox>
              </w:sdtPr>
              <w:sdtContent>
                <w:r w:rsidR="003A24A4" w:rsidRPr="005E48F2">
                  <w:rPr>
                    <w:rFonts w:ascii="Segoe UI Symbol" w:eastAsia="MS Gothic" w:hAnsi="Segoe UI Symbol" w:cs="Segoe UI Symbol"/>
                    <w:bCs/>
                  </w:rPr>
                  <w:t>☐</w:t>
                </w:r>
              </w:sdtContent>
            </w:sdt>
            <w:r w:rsidR="003A24A4" w:rsidRPr="000B0BA5">
              <w:rPr>
                <w:bCs/>
              </w:rPr>
              <w:t xml:space="preserve"> Supplement to ISPM </w:t>
            </w:r>
            <w:sdt>
              <w:sdtPr>
                <w:id w:val="1045645324"/>
                <w:placeholder>
                  <w:docPart w:val="78115E0BFEB44768AB5B2F78BD8E1620"/>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Content>
                <w:r w:rsidR="002C1663" w:rsidRPr="000B0BA5">
                  <w:rPr>
                    <w:rStyle w:val="PlaceholderText"/>
                    <w:rFonts w:cs="Times New Roman"/>
                    <w:color w:val="FF0000"/>
                  </w:rPr>
                  <w:t>Choose an item.</w:t>
                </w:r>
              </w:sdtContent>
            </w:sdt>
          </w:p>
          <w:p w14:paraId="3837F40B" w14:textId="2CF6EC05" w:rsidR="003A24A4" w:rsidRPr="000B0BA5" w:rsidRDefault="00000000" w:rsidP="00ED1903">
            <w:pPr>
              <w:pStyle w:val="IPPNormal"/>
              <w:rPr>
                <w:bCs/>
              </w:rPr>
            </w:pPr>
            <w:sdt>
              <w:sdtPr>
                <w:rPr>
                  <w:bCs/>
                </w:rPr>
                <w:id w:val="-1086222860"/>
                <w14:checkbox>
                  <w14:checked w14:val="0"/>
                  <w14:checkedState w14:val="2612" w14:font="MS Gothic"/>
                  <w14:uncheckedState w14:val="2610" w14:font="MS Gothic"/>
                </w14:checkbox>
              </w:sdtPr>
              <w:sdtContent>
                <w:r w:rsidR="004968BC">
                  <w:rPr>
                    <w:rFonts w:ascii="MS Gothic" w:eastAsia="MS Gothic" w:hAnsi="MS Gothic" w:hint="eastAsia"/>
                    <w:bCs/>
                  </w:rPr>
                  <w:t>☐</w:t>
                </w:r>
              </w:sdtContent>
            </w:sdt>
            <w:r w:rsidR="003A24A4" w:rsidRPr="000B0BA5">
              <w:rPr>
                <w:bCs/>
              </w:rPr>
              <w:t xml:space="preserve"> Annex to ISPM </w:t>
            </w:r>
            <w:sdt>
              <w:sdtPr>
                <w:id w:val="285397948"/>
                <w:placeholder>
                  <w:docPart w:val="1974B430185A4645B47CBB49E0C259A2"/>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Content>
                <w:r w:rsidR="002C1663" w:rsidRPr="000B0BA5">
                  <w:rPr>
                    <w:rStyle w:val="PlaceholderText"/>
                    <w:rFonts w:cs="Times New Roman"/>
                    <w:color w:val="FF0000"/>
                  </w:rPr>
                  <w:t>Choose an item.</w:t>
                </w:r>
              </w:sdtContent>
            </w:sdt>
          </w:p>
          <w:p w14:paraId="559A1DD7" w14:textId="3D187277" w:rsidR="003A24A4" w:rsidRPr="000B0BA5" w:rsidRDefault="00000000" w:rsidP="00ED1903">
            <w:pPr>
              <w:pStyle w:val="IPPNormal"/>
              <w:rPr>
                <w:bCs/>
              </w:rPr>
            </w:pPr>
            <w:sdt>
              <w:sdtPr>
                <w:rPr>
                  <w:bCs/>
                </w:rPr>
                <w:id w:val="-1001574383"/>
                <w14:checkbox>
                  <w14:checked w14:val="0"/>
                  <w14:checkedState w14:val="2612" w14:font="MS Gothic"/>
                  <w14:uncheckedState w14:val="2610" w14:font="MS Gothic"/>
                </w14:checkbox>
              </w:sdtPr>
              <w:sdtContent>
                <w:r w:rsidR="003A24A4" w:rsidRPr="005E48F2">
                  <w:rPr>
                    <w:rFonts w:ascii="Segoe UI Symbol" w:eastAsia="MS Gothic" w:hAnsi="Segoe UI Symbol" w:cs="Segoe UI Symbol"/>
                    <w:bCs/>
                  </w:rPr>
                  <w:t>☐</w:t>
                </w:r>
              </w:sdtContent>
            </w:sdt>
            <w:r w:rsidR="003A24A4" w:rsidRPr="000B0BA5">
              <w:rPr>
                <w:bCs/>
              </w:rPr>
              <w:t xml:space="preserve"> Appendix to ISPM </w:t>
            </w:r>
            <w:sdt>
              <w:sdtPr>
                <w:id w:val="1849522363"/>
                <w:placeholder>
                  <w:docPart w:val="84AE2F45DF524CE394559126D82E78C9"/>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dropDownList>
              </w:sdtPr>
              <w:sdtContent>
                <w:r w:rsidR="002C1663" w:rsidRPr="000B0BA5">
                  <w:rPr>
                    <w:rStyle w:val="PlaceholderText"/>
                    <w:rFonts w:cs="Times New Roman"/>
                    <w:color w:val="FF0000"/>
                  </w:rPr>
                  <w:t>Choose an item.</w:t>
                </w:r>
              </w:sdtContent>
            </w:sdt>
          </w:p>
          <w:p w14:paraId="1477A4C3" w14:textId="77777777" w:rsidR="003A24A4" w:rsidRPr="000B0BA5" w:rsidRDefault="00000000" w:rsidP="00ED1903">
            <w:pPr>
              <w:pStyle w:val="IPPNormal"/>
            </w:pPr>
            <w:sdt>
              <w:sdtPr>
                <w:rPr>
                  <w:bCs/>
                </w:rPr>
                <w:id w:val="-1715737015"/>
                <w14:checkbox>
                  <w14:checked w14:val="0"/>
                  <w14:checkedState w14:val="2612" w14:font="MS Gothic"/>
                  <w14:uncheckedState w14:val="2610" w14:font="MS Gothic"/>
                </w14:checkbox>
              </w:sdtPr>
              <w:sdtContent>
                <w:r w:rsidR="00386893" w:rsidRPr="000B0BA5">
                  <w:rPr>
                    <w:rFonts w:ascii="Segoe UI Symbol" w:eastAsia="MS Gothic" w:hAnsi="Segoe UI Symbol" w:cs="Segoe UI Symbol"/>
                    <w:bCs/>
                  </w:rPr>
                  <w:t>☐</w:t>
                </w:r>
              </w:sdtContent>
            </w:sdt>
            <w:r w:rsidR="00386893" w:rsidRPr="000B0BA5">
              <w:rPr>
                <w:bCs/>
              </w:rPr>
              <w:t xml:space="preserve"> Glossary term (subject)</w:t>
            </w:r>
          </w:p>
        </w:tc>
      </w:tr>
      <w:tr w:rsidR="005E6F6B" w:rsidRPr="000B0BA5" w14:paraId="74B33BBB" w14:textId="77777777" w:rsidTr="000B0BA5">
        <w:trPr>
          <w:trHeight w:val="1499"/>
          <w:jc w:val="center"/>
        </w:trPr>
        <w:tc>
          <w:tcPr>
            <w:tcW w:w="5000" w:type="pct"/>
            <w:gridSpan w:val="2"/>
            <w:shd w:val="clear" w:color="auto" w:fill="F2F2F2" w:themeFill="background1" w:themeFillShade="F2"/>
          </w:tcPr>
          <w:p w14:paraId="77B80E8E" w14:textId="2B8EE1B6" w:rsidR="007375F6" w:rsidRPr="00ED1903" w:rsidRDefault="007375F6" w:rsidP="00ED1903">
            <w:pPr>
              <w:pStyle w:val="IPPNormal"/>
              <w:rPr>
                <w:b/>
                <w:bCs/>
              </w:rPr>
            </w:pPr>
            <w:bookmarkStart w:id="17" w:name="_Draft_specification:"/>
            <w:bookmarkEnd w:id="17"/>
            <w:r w:rsidRPr="00ED1903">
              <w:rPr>
                <w:b/>
                <w:bCs/>
              </w:rPr>
              <w:lastRenderedPageBreak/>
              <w:t>NOTICE</w:t>
            </w:r>
          </w:p>
          <w:p w14:paraId="1F01B99E" w14:textId="71F65914" w:rsidR="008C2C75" w:rsidRPr="005209E8" w:rsidRDefault="00160B95" w:rsidP="00ED1903">
            <w:pPr>
              <w:pStyle w:val="IPPNormal"/>
              <w:rPr>
                <w:b/>
                <w:bCs/>
              </w:rPr>
            </w:pPr>
            <w:r w:rsidRPr="00ED1903">
              <w:rPr>
                <w:b/>
                <w:bCs/>
              </w:rPr>
              <w:t xml:space="preserve">Draft </w:t>
            </w:r>
            <w:bookmarkStart w:id="18" w:name="specification"/>
            <w:r w:rsidRPr="00ED1903">
              <w:rPr>
                <w:b/>
                <w:bCs/>
              </w:rPr>
              <w:t>specification</w:t>
            </w:r>
            <w:bookmarkEnd w:id="18"/>
            <w:r w:rsidRPr="000B0BA5">
              <w:t xml:space="preserve">: </w:t>
            </w:r>
            <w:r w:rsidR="005209E8" w:rsidRPr="005209E8">
              <w:t xml:space="preserve">Attached specification for the International Movement of </w:t>
            </w:r>
            <w:r w:rsidR="00191078" w:rsidRPr="00191078">
              <w:rPr>
                <w:i/>
                <w:iCs/>
              </w:rPr>
              <w:t>Citrus</w:t>
            </w:r>
            <w:r w:rsidR="005209E8" w:rsidRPr="005209E8">
              <w:t xml:space="preserve"> fruit</w:t>
            </w:r>
            <w:r w:rsidR="001C7D73">
              <w:t>.</w:t>
            </w:r>
          </w:p>
          <w:p w14:paraId="6B135CE3" w14:textId="483B8269" w:rsidR="00160B95" w:rsidRPr="000B0BA5" w:rsidRDefault="00335720" w:rsidP="00ED1903">
            <w:pPr>
              <w:pStyle w:val="IPPNormal"/>
            </w:pPr>
            <w:r w:rsidRPr="000B7A45">
              <w:rPr>
                <w:b/>
                <w:bCs/>
              </w:rPr>
              <w:t>Any p</w:t>
            </w:r>
            <w:r w:rsidR="00DB1A19" w:rsidRPr="000B7A45">
              <w:rPr>
                <w:b/>
                <w:bCs/>
              </w:rPr>
              <w:t xml:space="preserve">roposal for </w:t>
            </w:r>
            <w:r w:rsidR="00792189" w:rsidRPr="000B7A45">
              <w:rPr>
                <w:b/>
                <w:bCs/>
              </w:rPr>
              <w:t xml:space="preserve">a </w:t>
            </w:r>
            <w:r w:rsidR="00DB1A19" w:rsidRPr="000B7A45">
              <w:rPr>
                <w:b/>
                <w:bCs/>
              </w:rPr>
              <w:t>Standard</w:t>
            </w:r>
            <w:r w:rsidR="00160B95" w:rsidRPr="000B7A45">
              <w:rPr>
                <w:b/>
                <w:bCs/>
              </w:rPr>
              <w:t xml:space="preserve"> </w:t>
            </w:r>
            <w:r w:rsidR="00224CE6" w:rsidRPr="000B7A45">
              <w:rPr>
                <w:b/>
                <w:bCs/>
              </w:rPr>
              <w:t>must include</w:t>
            </w:r>
            <w:r w:rsidR="00160B95" w:rsidRPr="000B7A45">
              <w:rPr>
                <w:b/>
                <w:bCs/>
              </w:rPr>
              <w:t xml:space="preserve"> a draft specification</w:t>
            </w:r>
            <w:r w:rsidR="00160B95" w:rsidRPr="000B0BA5">
              <w:t xml:space="preserve">. </w:t>
            </w:r>
          </w:p>
          <w:p w14:paraId="60DF61AE" w14:textId="0A3261D7" w:rsidR="00FD01BE" w:rsidRPr="000B0BA5" w:rsidRDefault="00160B95" w:rsidP="00ED1903">
            <w:pPr>
              <w:pStyle w:val="IPPNormal"/>
            </w:pPr>
            <w:r w:rsidRPr="000B0BA5">
              <w:t xml:space="preserve">An annotated template for the draft specification for Standards is available on the IPP </w:t>
            </w:r>
            <w:r w:rsidR="008D7B49" w:rsidRPr="000B0BA5">
              <w:t xml:space="preserve">in English, French and Spanish: </w:t>
            </w:r>
            <w:hyperlink r:id="rId18" w:history="1">
              <w:r w:rsidRPr="000B0BA5">
                <w:rPr>
                  <w:rStyle w:val="Hyperlink"/>
                  <w:rFonts w:cs="Times New Roman"/>
                </w:rPr>
                <w:t>https://www.ippc.int/en/publications/81324/</w:t>
              </w:r>
            </w:hyperlink>
            <w:r w:rsidRPr="000B0BA5">
              <w:t xml:space="preserve"> </w:t>
            </w:r>
          </w:p>
        </w:tc>
      </w:tr>
    </w:tbl>
    <w:p w14:paraId="1DEAD87B" w14:textId="77777777" w:rsidR="00B31BCE" w:rsidRPr="000B0BA5" w:rsidRDefault="00B31BCE">
      <w:pPr>
        <w:rPr>
          <w:rFonts w:cs="Times New Roman"/>
        </w:rPr>
      </w:pPr>
    </w:p>
    <w:p w14:paraId="2FDFECD0" w14:textId="37BB2B37" w:rsidR="007375F6" w:rsidRPr="000B0BA5" w:rsidRDefault="007375F6">
      <w:pPr>
        <w:rPr>
          <w:rFonts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4701"/>
      </w:tblGrid>
      <w:tr w:rsidR="002B5327" w:rsidRPr="000B0BA5" w14:paraId="75783D2C" w14:textId="77777777" w:rsidTr="000B7A45">
        <w:trPr>
          <w:trHeight w:val="320"/>
          <w:jc w:val="center"/>
        </w:trPr>
        <w:tc>
          <w:tcPr>
            <w:tcW w:w="5000" w:type="pct"/>
            <w:gridSpan w:val="2"/>
            <w:shd w:val="clear" w:color="auto" w:fill="EDEDED" w:themeFill="accent3" w:themeFillTint="33"/>
          </w:tcPr>
          <w:p w14:paraId="659DE572" w14:textId="7CB6A15A" w:rsidR="007375F6" w:rsidRPr="000B0BA5" w:rsidRDefault="00340FBB">
            <w:pPr>
              <w:pStyle w:val="ListParagraph"/>
              <w:ind w:leftChars="0" w:left="360"/>
              <w:rPr>
                <w:rFonts w:ascii="Times New Roman" w:hAnsi="Times New Roman" w:cs="Times New Roman"/>
                <w:bCs/>
                <w:sz w:val="28"/>
                <w:szCs w:val="28"/>
              </w:rPr>
            </w:pPr>
            <w:bookmarkStart w:id="19" w:name="Implementation"/>
            <w:r w:rsidRPr="000B7A45">
              <w:rPr>
                <w:rFonts w:ascii="Times New Roman" w:hAnsi="Times New Roman" w:cs="Times New Roman"/>
                <w:b/>
                <w:sz w:val="28"/>
                <w:szCs w:val="28"/>
              </w:rPr>
              <w:t>3</w:t>
            </w:r>
            <w:r w:rsidR="00290D56" w:rsidRPr="000B7A45">
              <w:rPr>
                <w:rFonts w:ascii="Times New Roman" w:hAnsi="Times New Roman" w:cs="Times New Roman"/>
                <w:b/>
                <w:sz w:val="28"/>
                <w:szCs w:val="28"/>
              </w:rPr>
              <w:t xml:space="preserve">.2 </w:t>
            </w:r>
            <w:r w:rsidR="002B5327" w:rsidRPr="000B7A45">
              <w:rPr>
                <w:rFonts w:ascii="Times New Roman" w:hAnsi="Times New Roman" w:cs="Times New Roman"/>
                <w:b/>
                <w:sz w:val="28"/>
                <w:szCs w:val="28"/>
              </w:rPr>
              <w:t>Implementation resource</w:t>
            </w:r>
            <w:r w:rsidR="000B7A45">
              <w:rPr>
                <w:rFonts w:ascii="Times New Roman" w:hAnsi="Times New Roman" w:cs="Times New Roman"/>
                <w:b/>
                <w:sz w:val="28"/>
                <w:szCs w:val="28"/>
              </w:rPr>
              <w:t>s</w:t>
            </w:r>
            <w:r w:rsidR="008D7B49" w:rsidRPr="000B7A45">
              <w:rPr>
                <w:rFonts w:ascii="Times New Roman" w:hAnsi="Times New Roman" w:cs="Times New Roman"/>
                <w:b/>
                <w:sz w:val="28"/>
                <w:szCs w:val="28"/>
              </w:rPr>
              <w:t xml:space="preserve"> </w:t>
            </w:r>
            <w:bookmarkEnd w:id="19"/>
            <w:r w:rsidR="007375F6" w:rsidRPr="000B0BA5">
              <w:rPr>
                <w:rFonts w:ascii="Times New Roman" w:hAnsi="Times New Roman" w:cs="Times New Roman"/>
              </w:rPr>
              <w:t>(check only one option)</w:t>
            </w:r>
          </w:p>
        </w:tc>
      </w:tr>
      <w:tr w:rsidR="002B5327" w:rsidRPr="000B0BA5" w14:paraId="42231373" w14:textId="77777777" w:rsidTr="000B0BA5">
        <w:trPr>
          <w:trHeight w:val="1499"/>
          <w:jc w:val="center"/>
        </w:trPr>
        <w:tc>
          <w:tcPr>
            <w:tcW w:w="2393" w:type="pct"/>
          </w:tcPr>
          <w:p w14:paraId="20CFBD5E" w14:textId="4E0970BA" w:rsidR="002B5327" w:rsidRPr="000B0BA5" w:rsidRDefault="002B5327" w:rsidP="000B7A45">
            <w:pPr>
              <w:pStyle w:val="IPPNormal"/>
            </w:pPr>
            <w:r w:rsidRPr="000B7A45">
              <w:rPr>
                <w:b/>
              </w:rPr>
              <w:t>New implementation resource</w:t>
            </w:r>
            <w:r w:rsidRPr="00A0201A">
              <w:t>:</w:t>
            </w:r>
          </w:p>
          <w:p w14:paraId="5CA086B4" w14:textId="12C436CD" w:rsidR="002B5327" w:rsidRPr="000B0BA5" w:rsidRDefault="00000000" w:rsidP="000B7A45">
            <w:pPr>
              <w:pStyle w:val="IPPNormal"/>
              <w:rPr>
                <w:bCs/>
              </w:rPr>
            </w:pPr>
            <w:sdt>
              <w:sdtPr>
                <w:rPr>
                  <w:bCs/>
                </w:rPr>
                <w:id w:val="-412011411"/>
                <w14:checkbox>
                  <w14:checked w14:val="0"/>
                  <w14:checkedState w14:val="2612" w14:font="MS Gothic"/>
                  <w14:uncheckedState w14:val="2610" w14:font="MS Gothic"/>
                </w14:checkbox>
              </w:sdtPr>
              <w:sdtContent>
                <w:r w:rsidR="002B5327" w:rsidRPr="005E48F2">
                  <w:rPr>
                    <w:rFonts w:ascii="Segoe UI Symbol" w:eastAsia="MS Gothic" w:hAnsi="Segoe UI Symbol" w:cs="Segoe UI Symbol"/>
                    <w:bCs/>
                  </w:rPr>
                  <w:t>☐</w:t>
                </w:r>
              </w:sdtContent>
            </w:sdt>
            <w:r w:rsidR="002B5327" w:rsidRPr="000B0BA5">
              <w:rPr>
                <w:bCs/>
              </w:rPr>
              <w:t xml:space="preserve"> Guide (e.g. Manual)</w:t>
            </w:r>
            <w:r w:rsidR="001C7D73">
              <w:rPr>
                <w:bCs/>
              </w:rPr>
              <w:t>.</w:t>
            </w:r>
          </w:p>
          <w:p w14:paraId="155C9324" w14:textId="0C77048F" w:rsidR="002B5327" w:rsidRPr="000B0BA5" w:rsidRDefault="00000000" w:rsidP="000B7A45">
            <w:pPr>
              <w:pStyle w:val="IPPNormal"/>
              <w:rPr>
                <w:bCs/>
              </w:rPr>
            </w:pPr>
            <w:sdt>
              <w:sdtPr>
                <w:rPr>
                  <w:bCs/>
                </w:rPr>
                <w:id w:val="2023659417"/>
                <w14:checkbox>
                  <w14:checked w14:val="0"/>
                  <w14:checkedState w14:val="2612" w14:font="MS Gothic"/>
                  <w14:uncheckedState w14:val="2610" w14:font="MS Gothic"/>
                </w14:checkbox>
              </w:sdtPr>
              <w:sdtContent>
                <w:r w:rsidR="002B5327" w:rsidRPr="005E48F2">
                  <w:rPr>
                    <w:rFonts w:ascii="Segoe UI Symbol" w:eastAsia="MS Gothic" w:hAnsi="Segoe UI Symbol" w:cs="Segoe UI Symbol"/>
                    <w:bCs/>
                  </w:rPr>
                  <w:t>☐</w:t>
                </w:r>
              </w:sdtContent>
            </w:sdt>
            <w:r w:rsidR="002B5327" w:rsidRPr="000B0BA5">
              <w:rPr>
                <w:bCs/>
              </w:rPr>
              <w:t xml:space="preserve"> Training material (e.g. e-Learning</w:t>
            </w:r>
            <w:r w:rsidR="008C2C75">
              <w:rPr>
                <w:bCs/>
              </w:rPr>
              <w:t>.</w:t>
            </w:r>
            <w:r w:rsidR="00987809" w:rsidRPr="000B0BA5">
              <w:rPr>
                <w:bCs/>
              </w:rPr>
              <w:t xml:space="preserve"> Please specify: </w:t>
            </w:r>
            <w:sdt>
              <w:sdtPr>
                <w:rPr>
                  <w:bCs/>
                </w:rPr>
                <w:id w:val="246389506"/>
                <w:showingPlcHdr/>
              </w:sdtPr>
              <w:sdtContent>
                <w:r w:rsidR="008C2C75" w:rsidRPr="000B0BA5">
                  <w:rPr>
                    <w:rStyle w:val="PlaceholderText"/>
                    <w:rFonts w:cs="Times New Roman"/>
                    <w:color w:val="FF0000"/>
                  </w:rPr>
                  <w:t>Click or tap here to enter text.</w:t>
                </w:r>
              </w:sdtContent>
            </w:sdt>
            <w:r w:rsidR="008C2C75">
              <w:rPr>
                <w:bCs/>
              </w:rPr>
              <w:t>)</w:t>
            </w:r>
            <w:r w:rsidR="001C7D73">
              <w:rPr>
                <w:bCs/>
              </w:rPr>
              <w:t>.</w:t>
            </w:r>
          </w:p>
          <w:p w14:paraId="1B858733" w14:textId="4CF68A43" w:rsidR="002B5327" w:rsidRPr="000B0BA5" w:rsidRDefault="00000000" w:rsidP="000B7A45">
            <w:pPr>
              <w:pStyle w:val="IPPNormal"/>
              <w:rPr>
                <w:bCs/>
              </w:rPr>
            </w:pPr>
            <w:sdt>
              <w:sdtPr>
                <w:rPr>
                  <w:bCs/>
                </w:rPr>
                <w:id w:val="630607197"/>
                <w14:checkbox>
                  <w14:checked w14:val="0"/>
                  <w14:checkedState w14:val="2612" w14:font="MS Gothic"/>
                  <w14:uncheckedState w14:val="2610" w14:font="MS Gothic"/>
                </w14:checkbox>
              </w:sdtPr>
              <w:sdtContent>
                <w:r w:rsidR="002B5327" w:rsidRPr="005E48F2">
                  <w:rPr>
                    <w:rFonts w:ascii="Segoe UI Symbol" w:eastAsia="MS Gothic" w:hAnsi="Segoe UI Symbol" w:cs="Segoe UI Symbol"/>
                    <w:bCs/>
                  </w:rPr>
                  <w:t>☐</w:t>
                </w:r>
              </w:sdtContent>
            </w:sdt>
            <w:r w:rsidR="002B5327" w:rsidRPr="000B0BA5">
              <w:rPr>
                <w:bCs/>
              </w:rPr>
              <w:t xml:space="preserve"> Awareness material</w:t>
            </w:r>
            <w:r w:rsidR="008C2C75">
              <w:rPr>
                <w:bCs/>
              </w:rPr>
              <w:t xml:space="preserve"> </w:t>
            </w:r>
            <w:r w:rsidR="008C2C75" w:rsidRPr="002620A5">
              <w:rPr>
                <w:bCs/>
              </w:rPr>
              <w:t>(e.g. short videos</w:t>
            </w:r>
            <w:r w:rsidR="008C2C75">
              <w:rPr>
                <w:bCs/>
              </w:rPr>
              <w:t xml:space="preserve">. </w:t>
            </w:r>
            <w:r w:rsidR="008C2C75" w:rsidRPr="002620A5">
              <w:rPr>
                <w:bCs/>
              </w:rPr>
              <w:t>Please specify:</w:t>
            </w:r>
            <w:r w:rsidR="008C2C75">
              <w:rPr>
                <w:bCs/>
              </w:rPr>
              <w:t xml:space="preserve"> </w:t>
            </w:r>
            <w:sdt>
              <w:sdtPr>
                <w:rPr>
                  <w:bCs/>
                </w:rPr>
                <w:id w:val="-118459861"/>
                <w:showingPlcHdr/>
              </w:sdtPr>
              <w:sdtContent>
                <w:r w:rsidR="008C2C75" w:rsidRPr="000B0BA5">
                  <w:rPr>
                    <w:rStyle w:val="PlaceholderText"/>
                    <w:rFonts w:cs="Times New Roman"/>
                    <w:color w:val="FF0000"/>
                  </w:rPr>
                  <w:t>Click or tap here to enter text.</w:t>
                </w:r>
              </w:sdtContent>
            </w:sdt>
            <w:r w:rsidR="008C2C75">
              <w:rPr>
                <w:bCs/>
              </w:rPr>
              <w:t>)</w:t>
            </w:r>
            <w:r w:rsidR="001C7D73">
              <w:rPr>
                <w:bCs/>
              </w:rPr>
              <w:t>.</w:t>
            </w:r>
          </w:p>
          <w:p w14:paraId="6CA06F10" w14:textId="3E18B6BF" w:rsidR="002B5327" w:rsidRPr="000B0BA5" w:rsidRDefault="00000000" w:rsidP="000B7A45">
            <w:pPr>
              <w:pStyle w:val="IPPNormal"/>
              <w:rPr>
                <w:bCs/>
              </w:rPr>
            </w:pPr>
            <w:sdt>
              <w:sdtPr>
                <w:rPr>
                  <w:bCs/>
                </w:rPr>
                <w:id w:val="1206219525"/>
                <w14:checkbox>
                  <w14:checked w14:val="0"/>
                  <w14:checkedState w14:val="2612" w14:font="MS Gothic"/>
                  <w14:uncheckedState w14:val="2610" w14:font="MS Gothic"/>
                </w14:checkbox>
              </w:sdtPr>
              <w:sdtContent>
                <w:r w:rsidR="002B5327" w:rsidRPr="005E48F2">
                  <w:rPr>
                    <w:rFonts w:ascii="Segoe UI Symbol" w:eastAsia="MS Gothic" w:hAnsi="Segoe UI Symbol" w:cs="Segoe UI Symbol"/>
                    <w:bCs/>
                  </w:rPr>
                  <w:t>☐</w:t>
                </w:r>
              </w:sdtContent>
            </w:sdt>
            <w:r w:rsidR="00B31BCE" w:rsidRPr="000B0BA5">
              <w:rPr>
                <w:bCs/>
              </w:rPr>
              <w:t xml:space="preserve"> Other (Please specify:</w:t>
            </w:r>
            <w:r w:rsidR="002B5327" w:rsidRPr="000B0BA5">
              <w:rPr>
                <w:bCs/>
              </w:rPr>
              <w:t xml:space="preserve"> </w:t>
            </w:r>
            <w:sdt>
              <w:sdtPr>
                <w:rPr>
                  <w:bCs/>
                </w:rPr>
                <w:id w:val="-639955469"/>
                <w:showingPlcHdr/>
              </w:sdtPr>
              <w:sdtContent>
                <w:r w:rsidR="002B5327" w:rsidRPr="000B0BA5">
                  <w:rPr>
                    <w:rStyle w:val="PlaceholderText"/>
                    <w:rFonts w:cs="Times New Roman"/>
                    <w:color w:val="FF0000"/>
                  </w:rPr>
                  <w:t>Click or tap here to enter text.</w:t>
                </w:r>
              </w:sdtContent>
            </w:sdt>
            <w:r w:rsidR="003A24A4" w:rsidRPr="000B0BA5">
              <w:rPr>
                <w:bCs/>
              </w:rPr>
              <w:t>)</w:t>
            </w:r>
            <w:r w:rsidR="001C7D73">
              <w:rPr>
                <w:bCs/>
              </w:rPr>
              <w:t>.</w:t>
            </w:r>
          </w:p>
        </w:tc>
        <w:tc>
          <w:tcPr>
            <w:tcW w:w="2607" w:type="pct"/>
          </w:tcPr>
          <w:p w14:paraId="61D1BA36" w14:textId="44AFBFB2" w:rsidR="002B5327" w:rsidRPr="000B0BA5" w:rsidRDefault="002B5327" w:rsidP="000B7A45">
            <w:pPr>
              <w:pStyle w:val="IPPNormal"/>
            </w:pPr>
            <w:r w:rsidRPr="000B7A45">
              <w:rPr>
                <w:b/>
              </w:rPr>
              <w:t xml:space="preserve">Revision of </w:t>
            </w:r>
            <w:r w:rsidR="00792189" w:rsidRPr="000B7A45">
              <w:rPr>
                <w:b/>
              </w:rPr>
              <w:t xml:space="preserve">existing </w:t>
            </w:r>
            <w:r w:rsidRPr="000B7A45">
              <w:rPr>
                <w:b/>
              </w:rPr>
              <w:t>implementation resource</w:t>
            </w:r>
            <w:r w:rsidR="00987809" w:rsidRPr="00A0201A">
              <w:t>:</w:t>
            </w:r>
          </w:p>
          <w:p w14:paraId="4DD6BD25" w14:textId="6AC76D20" w:rsidR="002B5327" w:rsidRPr="000B0BA5" w:rsidRDefault="00000000" w:rsidP="000B7A45">
            <w:pPr>
              <w:pStyle w:val="IPPNormal"/>
              <w:rPr>
                <w:b/>
                <w:bCs/>
              </w:rPr>
            </w:pPr>
            <w:sdt>
              <w:sdtPr>
                <w:rPr>
                  <w:bCs/>
                </w:rPr>
                <w:id w:val="1326711769"/>
                <w14:checkbox>
                  <w14:checked w14:val="0"/>
                  <w14:checkedState w14:val="2612" w14:font="MS Gothic"/>
                  <w14:uncheckedState w14:val="2610" w14:font="MS Gothic"/>
                </w14:checkbox>
              </w:sdtPr>
              <w:sdtContent>
                <w:r w:rsidR="002B5327" w:rsidRPr="005E48F2">
                  <w:rPr>
                    <w:rFonts w:ascii="Segoe UI Symbol" w:eastAsia="MS Gothic" w:hAnsi="Segoe UI Symbol" w:cs="Segoe UI Symbol"/>
                    <w:bCs/>
                  </w:rPr>
                  <w:t>☐</w:t>
                </w:r>
              </w:sdtContent>
            </w:sdt>
            <w:r w:rsidR="002B5327" w:rsidRPr="000B0BA5">
              <w:rPr>
                <w:bCs/>
              </w:rPr>
              <w:t xml:space="preserve"> Please specify: </w:t>
            </w:r>
            <w:sdt>
              <w:sdtPr>
                <w:rPr>
                  <w:bCs/>
                </w:rPr>
                <w:id w:val="709456839"/>
                <w:showingPlcHdr/>
              </w:sdtPr>
              <w:sdtContent>
                <w:r w:rsidR="002B5327" w:rsidRPr="000B0BA5">
                  <w:rPr>
                    <w:rStyle w:val="PlaceholderText"/>
                    <w:rFonts w:cs="Times New Roman"/>
                    <w:color w:val="FF0000"/>
                  </w:rPr>
                  <w:t>Click or tap here to enter text.</w:t>
                </w:r>
              </w:sdtContent>
            </w:sdt>
          </w:p>
        </w:tc>
      </w:tr>
      <w:tr w:rsidR="002B5327" w:rsidRPr="000B0BA5" w14:paraId="56CFF613" w14:textId="77777777" w:rsidTr="000B0BA5">
        <w:trPr>
          <w:trHeight w:val="1499"/>
          <w:jc w:val="center"/>
        </w:trPr>
        <w:tc>
          <w:tcPr>
            <w:tcW w:w="5000" w:type="pct"/>
            <w:gridSpan w:val="2"/>
          </w:tcPr>
          <w:p w14:paraId="56AE08E7" w14:textId="0B273DAE" w:rsidR="002B5327" w:rsidRPr="000B0BA5" w:rsidRDefault="002B5327" w:rsidP="000B7A45">
            <w:pPr>
              <w:pStyle w:val="IPPNormal"/>
            </w:pPr>
            <w:r w:rsidRPr="001C7D73">
              <w:rPr>
                <w:b/>
                <w:bCs/>
              </w:rPr>
              <w:t>Convention articles</w:t>
            </w:r>
            <w:r w:rsidRPr="000B0BA5">
              <w:t xml:space="preserve">, </w:t>
            </w:r>
            <w:r w:rsidRPr="001C7D73">
              <w:rPr>
                <w:b/>
                <w:bCs/>
              </w:rPr>
              <w:t>ISPMs</w:t>
            </w:r>
            <w:r w:rsidRPr="000B0BA5">
              <w:t xml:space="preserve"> </w:t>
            </w:r>
            <w:r w:rsidR="001821C0" w:rsidRPr="000B0BA5">
              <w:t xml:space="preserve">or </w:t>
            </w:r>
            <w:r w:rsidRPr="001C7D73">
              <w:rPr>
                <w:b/>
                <w:bCs/>
              </w:rPr>
              <w:t>CPM recommendations</w:t>
            </w:r>
            <w:r w:rsidRPr="000B0BA5">
              <w:t xml:space="preserve"> </w:t>
            </w:r>
            <w:r w:rsidR="00792189">
              <w:t>to be addressed by</w:t>
            </w:r>
            <w:r w:rsidRPr="000B0BA5">
              <w:t xml:space="preserve"> the proposed implementation resource</w:t>
            </w:r>
            <w:r w:rsidR="007174B1">
              <w:t>:</w:t>
            </w:r>
          </w:p>
          <w:p w14:paraId="6D9875DC" w14:textId="74961A55" w:rsidR="002B5327" w:rsidRPr="000B0BA5" w:rsidRDefault="00000000" w:rsidP="000B7A45">
            <w:pPr>
              <w:pStyle w:val="IPPNormal"/>
            </w:pPr>
            <w:sdt>
              <w:sdtPr>
                <w:rPr>
                  <w:bCs/>
                </w:rPr>
                <w:id w:val="501555091"/>
                <w14:checkbox>
                  <w14:checked w14:val="0"/>
                  <w14:checkedState w14:val="2612" w14:font="MS Gothic"/>
                  <w14:uncheckedState w14:val="2610" w14:font="MS Gothic"/>
                </w14:checkbox>
              </w:sdtPr>
              <w:sdtContent>
                <w:r w:rsidR="002B5327" w:rsidRPr="005E48F2">
                  <w:rPr>
                    <w:rFonts w:ascii="Segoe UI Symbol" w:eastAsia="MS Gothic" w:hAnsi="Segoe UI Symbol" w:cs="Segoe UI Symbol"/>
                    <w:bCs/>
                  </w:rPr>
                  <w:t>☐</w:t>
                </w:r>
              </w:sdtContent>
            </w:sdt>
            <w:r w:rsidR="002B5327" w:rsidRPr="000B0BA5">
              <w:rPr>
                <w:bCs/>
              </w:rPr>
              <w:t xml:space="preserve"> </w:t>
            </w:r>
            <w:r w:rsidR="002B5327" w:rsidRPr="000B0BA5">
              <w:t xml:space="preserve">Convention articles (Please specify: </w:t>
            </w:r>
            <w:sdt>
              <w:sdtPr>
                <w:id w:val="-1545518295"/>
                <w:showingPlcHdr/>
              </w:sdtPr>
              <w:sdtContent>
                <w:r w:rsidR="002B5327" w:rsidRPr="000B0BA5">
                  <w:rPr>
                    <w:rStyle w:val="PlaceholderText"/>
                    <w:rFonts w:cs="Times New Roman"/>
                    <w:color w:val="FF0000"/>
                  </w:rPr>
                  <w:t>Click or tap here to enter text.</w:t>
                </w:r>
              </w:sdtContent>
            </w:sdt>
            <w:r w:rsidR="002B5327" w:rsidRPr="000B0BA5">
              <w:t>)</w:t>
            </w:r>
            <w:r w:rsidR="007174B1">
              <w:t>.</w:t>
            </w:r>
          </w:p>
          <w:p w14:paraId="54298A3E" w14:textId="3D7D3095" w:rsidR="00B31BCE" w:rsidRPr="000B0BA5" w:rsidRDefault="00000000" w:rsidP="000B7A45">
            <w:pPr>
              <w:pStyle w:val="IPPNormal"/>
            </w:pPr>
            <w:sdt>
              <w:sdtPr>
                <w:rPr>
                  <w:bCs/>
                </w:rPr>
                <w:id w:val="-827359342"/>
                <w14:checkbox>
                  <w14:checked w14:val="1"/>
                  <w14:checkedState w14:val="2612" w14:font="MS Gothic"/>
                  <w14:uncheckedState w14:val="2610" w14:font="MS Gothic"/>
                </w14:checkbox>
              </w:sdtPr>
              <w:sdtContent>
                <w:r w:rsidR="005B7369">
                  <w:rPr>
                    <w:rFonts w:ascii="MS Gothic" w:eastAsia="MS Gothic" w:hAnsi="MS Gothic" w:hint="eastAsia"/>
                    <w:bCs/>
                  </w:rPr>
                  <w:t>☒</w:t>
                </w:r>
              </w:sdtContent>
            </w:sdt>
            <w:r w:rsidR="002B5327" w:rsidRPr="000B0BA5">
              <w:rPr>
                <w:bCs/>
              </w:rPr>
              <w:t xml:space="preserve"> </w:t>
            </w:r>
            <w:r w:rsidR="002B5327" w:rsidRPr="000B0BA5">
              <w:t>ISPM (Please specify:</w:t>
            </w:r>
            <w:r w:rsidR="00B31BCE" w:rsidRPr="000B0BA5">
              <w:t xml:space="preserve"> </w:t>
            </w:r>
            <w:sdt>
              <w:sdtPr>
                <w:id w:val="1561977271"/>
              </w:sdtPr>
              <w:sdtContent>
                <w:r w:rsidR="005B7369">
                  <w:t>ISPM 46</w:t>
                </w:r>
              </w:sdtContent>
            </w:sdt>
            <w:r w:rsidR="00B31BCE" w:rsidRPr="000B0BA5">
              <w:t>)</w:t>
            </w:r>
            <w:r w:rsidR="007174B1">
              <w:t>.</w:t>
            </w:r>
          </w:p>
          <w:p w14:paraId="300BFC04" w14:textId="300F2B0C" w:rsidR="002B5327" w:rsidRPr="000B0BA5" w:rsidRDefault="00000000" w:rsidP="000B7A45">
            <w:pPr>
              <w:pStyle w:val="IPPNormal"/>
            </w:pPr>
            <w:sdt>
              <w:sdtPr>
                <w:rPr>
                  <w:bCs/>
                </w:rPr>
                <w:id w:val="-1922324402"/>
                <w14:checkbox>
                  <w14:checked w14:val="0"/>
                  <w14:checkedState w14:val="2612" w14:font="MS Gothic"/>
                  <w14:uncheckedState w14:val="2610" w14:font="MS Gothic"/>
                </w14:checkbox>
              </w:sdtPr>
              <w:sdtContent>
                <w:r w:rsidR="002B5327" w:rsidRPr="005E48F2">
                  <w:rPr>
                    <w:rFonts w:ascii="Segoe UI Symbol" w:eastAsia="MS Gothic" w:hAnsi="Segoe UI Symbol" w:cs="Segoe UI Symbol"/>
                    <w:bCs/>
                  </w:rPr>
                  <w:t>☐</w:t>
                </w:r>
              </w:sdtContent>
            </w:sdt>
            <w:r w:rsidR="002B5327" w:rsidRPr="000B0BA5">
              <w:rPr>
                <w:bCs/>
              </w:rPr>
              <w:t xml:space="preserve"> </w:t>
            </w:r>
            <w:r w:rsidR="002B5327" w:rsidRPr="000B0BA5">
              <w:t>CPM R</w:t>
            </w:r>
            <w:r w:rsidR="00B31BCE" w:rsidRPr="000B0BA5">
              <w:t xml:space="preserve">ecommendation (Please specify: </w:t>
            </w:r>
            <w:sdt>
              <w:sdtPr>
                <w:id w:val="492295963"/>
                <w:showingPlcHdr/>
              </w:sdtPr>
              <w:sdtContent>
                <w:r w:rsidR="000D5C2A" w:rsidRPr="000B0BA5">
                  <w:rPr>
                    <w:rStyle w:val="PlaceholderText"/>
                    <w:rFonts w:cs="Times New Roman"/>
                    <w:color w:val="FF0000"/>
                  </w:rPr>
                  <w:t>Click or tap here to enter text.</w:t>
                </w:r>
              </w:sdtContent>
            </w:sdt>
            <w:r w:rsidR="003A24A4" w:rsidRPr="000B0BA5">
              <w:t>)</w:t>
            </w:r>
            <w:r w:rsidR="007174B1">
              <w:t>.</w:t>
            </w:r>
          </w:p>
        </w:tc>
      </w:tr>
      <w:tr w:rsidR="002B5327" w:rsidRPr="000B0BA5" w14:paraId="45B0863D" w14:textId="77777777" w:rsidTr="000B0BA5">
        <w:trPr>
          <w:trHeight w:val="1499"/>
          <w:jc w:val="center"/>
        </w:trPr>
        <w:tc>
          <w:tcPr>
            <w:tcW w:w="5000" w:type="pct"/>
            <w:gridSpan w:val="2"/>
            <w:shd w:val="clear" w:color="auto" w:fill="F2F2F2" w:themeFill="background1" w:themeFillShade="F2"/>
          </w:tcPr>
          <w:p w14:paraId="032021D4" w14:textId="77777777" w:rsidR="00AE0BB4" w:rsidRPr="007174B1" w:rsidRDefault="00AE0BB4" w:rsidP="007174B1">
            <w:pPr>
              <w:pStyle w:val="IPPNormal"/>
              <w:rPr>
                <w:b/>
                <w:bCs/>
              </w:rPr>
            </w:pPr>
            <w:bookmarkStart w:id="20" w:name="_Draft_outline:"/>
            <w:bookmarkEnd w:id="20"/>
            <w:r w:rsidRPr="007174B1">
              <w:rPr>
                <w:b/>
                <w:bCs/>
              </w:rPr>
              <w:t>NOTICE</w:t>
            </w:r>
          </w:p>
          <w:p w14:paraId="02BE7D37" w14:textId="1B66D078" w:rsidR="002B5327" w:rsidRPr="000B0BA5" w:rsidRDefault="002B5327" w:rsidP="007174B1">
            <w:pPr>
              <w:pStyle w:val="IPPNormal"/>
            </w:pPr>
            <w:bookmarkStart w:id="21" w:name="outline"/>
            <w:r w:rsidRPr="007174B1">
              <w:rPr>
                <w:b/>
                <w:bCs/>
              </w:rPr>
              <w:t>Draft outline</w:t>
            </w:r>
            <w:bookmarkEnd w:id="21"/>
            <w:r w:rsidRPr="000B0BA5">
              <w:t xml:space="preserve">:  </w:t>
            </w:r>
          </w:p>
          <w:p w14:paraId="60D64720" w14:textId="014DC26C" w:rsidR="0007163D" w:rsidRPr="000B0BA5" w:rsidRDefault="00792189" w:rsidP="007174B1">
            <w:pPr>
              <w:pStyle w:val="IPPNormal"/>
            </w:pPr>
            <w:r>
              <w:t>S</w:t>
            </w:r>
            <w:r w:rsidR="002B5327" w:rsidRPr="000B0BA5">
              <w:t>ubmission</w:t>
            </w:r>
            <w:r w:rsidR="00D26B67" w:rsidRPr="000B0BA5">
              <w:t>s</w:t>
            </w:r>
            <w:r w:rsidR="002B5327" w:rsidRPr="000B0BA5">
              <w:t xml:space="preserve"> for topics on implementation </w:t>
            </w:r>
            <w:r w:rsidR="00224CE6" w:rsidRPr="000B0BA5">
              <w:rPr>
                <w:b/>
              </w:rPr>
              <w:t>must include</w:t>
            </w:r>
            <w:r w:rsidR="002B5327" w:rsidRPr="000B0BA5">
              <w:t xml:space="preserve"> a draft outline of</w:t>
            </w:r>
            <w:r>
              <w:t xml:space="preserve"> the proposed</w:t>
            </w:r>
            <w:r w:rsidR="002B5327" w:rsidRPr="000B0BA5">
              <w:t xml:space="preserve"> implementation resource. </w:t>
            </w:r>
          </w:p>
          <w:p w14:paraId="1773848B" w14:textId="69396E20" w:rsidR="002B5327" w:rsidRPr="000B0BA5" w:rsidRDefault="008C2C75" w:rsidP="007174B1">
            <w:pPr>
              <w:pStyle w:val="IPPNormal"/>
            </w:pPr>
            <w:r>
              <w:t>A form and instructions</w:t>
            </w:r>
            <w:r w:rsidR="002B5327" w:rsidRPr="000B0BA5">
              <w:t xml:space="preserve"> for the draft outline for implementation resources </w:t>
            </w:r>
            <w:r>
              <w:t>are</w:t>
            </w:r>
            <w:r w:rsidR="002B5327" w:rsidRPr="000B0BA5">
              <w:t xml:space="preserve"> available on the IPP</w:t>
            </w:r>
            <w:r w:rsidR="0007163D" w:rsidRPr="000B0BA5">
              <w:t xml:space="preserve"> </w:t>
            </w:r>
            <w:r w:rsidR="0099573C">
              <w:t>(</w:t>
            </w:r>
            <w:hyperlink r:id="rId19" w:history="1">
              <w:r w:rsidR="00E56987">
                <w:rPr>
                  <w:rStyle w:val="Hyperlink"/>
                </w:rPr>
                <w:t>https://www.ippc.int/en/publications/90082/</w:t>
              </w:r>
            </w:hyperlink>
            <w:r w:rsidR="0099573C">
              <w:t xml:space="preserve">) </w:t>
            </w:r>
            <w:r w:rsidR="0099573C" w:rsidRPr="0099573C">
              <w:t xml:space="preserve"> </w:t>
            </w:r>
            <w:r w:rsidR="0099573C">
              <w:t xml:space="preserve"> </w:t>
            </w:r>
          </w:p>
        </w:tc>
      </w:tr>
    </w:tbl>
    <w:p w14:paraId="201A9F6A" w14:textId="77777777" w:rsidR="005E6F6B" w:rsidRDefault="005E6F6B" w:rsidP="00A30F9B">
      <w:pPr>
        <w:jc w:val="center"/>
        <w:rPr>
          <w:rFonts w:cs="Times New Roman"/>
          <w:b/>
          <w:sz w:val="24"/>
        </w:rPr>
      </w:pPr>
    </w:p>
    <w:p w14:paraId="70C823A2" w14:textId="77777777" w:rsidR="008C048C" w:rsidRDefault="008C048C" w:rsidP="00A30F9B">
      <w:pPr>
        <w:jc w:val="center"/>
        <w:rPr>
          <w:rFonts w:cs="Times New Roman"/>
          <w:b/>
          <w:sz w:val="24"/>
        </w:rPr>
      </w:pPr>
    </w:p>
    <w:p w14:paraId="691613C0" w14:textId="77777777" w:rsidR="008C048C" w:rsidRDefault="008C048C" w:rsidP="00A30F9B">
      <w:pPr>
        <w:jc w:val="center"/>
        <w:rPr>
          <w:rFonts w:cs="Times New Roman"/>
          <w:b/>
          <w:sz w:val="24"/>
        </w:rPr>
      </w:pPr>
    </w:p>
    <w:p w14:paraId="2337F505" w14:textId="77777777" w:rsidR="008C048C" w:rsidRDefault="008C048C" w:rsidP="00A30F9B">
      <w:pPr>
        <w:jc w:val="center"/>
        <w:rPr>
          <w:rFonts w:cs="Times New Roman"/>
          <w:b/>
          <w:sz w:val="24"/>
        </w:rPr>
      </w:pPr>
    </w:p>
    <w:p w14:paraId="3252B699" w14:textId="77777777" w:rsidR="008C048C" w:rsidRDefault="008C048C" w:rsidP="00A30F9B">
      <w:pPr>
        <w:jc w:val="center"/>
        <w:rPr>
          <w:rFonts w:cs="Times New Roman"/>
          <w:b/>
          <w:sz w:val="24"/>
        </w:rPr>
      </w:pPr>
    </w:p>
    <w:p w14:paraId="20DEB579" w14:textId="77777777" w:rsidR="008C048C" w:rsidRDefault="008C048C" w:rsidP="00A30F9B">
      <w:pPr>
        <w:jc w:val="center"/>
        <w:rPr>
          <w:rFonts w:cs="Times New Roman"/>
          <w:b/>
          <w:sz w:val="24"/>
        </w:rPr>
      </w:pPr>
    </w:p>
    <w:p w14:paraId="5176EEF3" w14:textId="77777777" w:rsidR="008C048C" w:rsidRDefault="008C048C" w:rsidP="00A30F9B">
      <w:pPr>
        <w:jc w:val="center"/>
        <w:rPr>
          <w:rFonts w:cs="Times New Roman"/>
          <w:b/>
          <w:sz w:val="24"/>
        </w:rPr>
      </w:pPr>
    </w:p>
    <w:p w14:paraId="0D37B38C" w14:textId="77777777" w:rsidR="008C048C" w:rsidRDefault="008C048C" w:rsidP="008C048C">
      <w:pPr>
        <w:rPr>
          <w:rFonts w:cs="Times New Roman"/>
          <w:b/>
          <w:sz w:val="24"/>
        </w:rPr>
      </w:pPr>
    </w:p>
    <w:p w14:paraId="27BD0AEA" w14:textId="126686A0" w:rsidR="008C048C" w:rsidRDefault="008C048C" w:rsidP="004A3D77">
      <w:pPr>
        <w:pStyle w:val="IPPHeading1"/>
        <w:numPr>
          <w:ilvl w:val="0"/>
          <w:numId w:val="20"/>
        </w:numPr>
        <w:tabs>
          <w:tab w:val="clear" w:pos="567"/>
          <w:tab w:val="left" w:pos="426"/>
        </w:tabs>
        <w:ind w:left="567" w:hanging="567"/>
        <w:rPr>
          <w:rFonts w:cs="Times New Roman"/>
          <w:lang w:eastAsia="en-US"/>
        </w:rPr>
      </w:pPr>
      <w:r w:rsidRPr="003205FC">
        <w:rPr>
          <w:rFonts w:cs="Times New Roman"/>
          <w:lang w:eastAsia="en-US"/>
        </w:rPr>
        <w:lastRenderedPageBreak/>
        <w:t>Litera</w:t>
      </w:r>
      <w:r w:rsidR="003205FC" w:rsidRPr="003205FC">
        <w:rPr>
          <w:rFonts w:cs="Times New Roman"/>
          <w:lang w:eastAsia="en-US"/>
        </w:rPr>
        <w:t>ture Review</w:t>
      </w:r>
    </w:p>
    <w:p w14:paraId="573B9F11" w14:textId="77777777" w:rsidR="000F0CDF" w:rsidRPr="000F0CDF" w:rsidRDefault="000F0CDF" w:rsidP="000F0CDF">
      <w:pPr>
        <w:pStyle w:val="IPPNormal"/>
        <w:rPr>
          <w:lang w:eastAsia="en-US"/>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016"/>
      </w:tblGrid>
      <w:tr w:rsidR="00094239" w:rsidRPr="000B0BA5" w14:paraId="114148BA" w14:textId="77777777" w:rsidTr="0002077D">
        <w:trPr>
          <w:trHeight w:val="832"/>
        </w:trPr>
        <w:tc>
          <w:tcPr>
            <w:tcW w:w="5000" w:type="pct"/>
            <w:tcMar>
              <w:top w:w="28" w:type="dxa"/>
              <w:bottom w:w="57" w:type="dxa"/>
            </w:tcMar>
          </w:tcPr>
          <w:p w14:paraId="0009D858" w14:textId="77777777" w:rsidR="008D3435" w:rsidRDefault="008D3435" w:rsidP="003205FC">
            <w:pPr>
              <w:pStyle w:val="IPPNormal"/>
            </w:pPr>
          </w:p>
          <w:p w14:paraId="318C1B3E" w14:textId="041A4D08" w:rsidR="00094239" w:rsidRPr="000B0BA5" w:rsidRDefault="00094239" w:rsidP="003205FC">
            <w:pPr>
              <w:pStyle w:val="IPPNormal"/>
              <w:rPr>
                <w:b/>
                <w:bCs/>
              </w:rPr>
            </w:pPr>
            <w:r w:rsidRPr="000B0BA5">
              <w:t>(</w:t>
            </w:r>
            <w:r w:rsidRPr="000B0BA5">
              <w:rPr>
                <w:bCs/>
              </w:rPr>
              <w:t xml:space="preserve">In this section submitters are </w:t>
            </w:r>
            <w:r w:rsidR="00F23EA5" w:rsidRPr="000B0BA5">
              <w:rPr>
                <w:bCs/>
              </w:rPr>
              <w:t xml:space="preserve">recommended </w:t>
            </w:r>
            <w:r w:rsidRPr="000B0BA5">
              <w:rPr>
                <w:bCs/>
              </w:rPr>
              <w:t xml:space="preserve">to provide a </w:t>
            </w:r>
            <w:r w:rsidRPr="000B0BA5">
              <w:rPr>
                <w:b/>
                <w:bCs/>
              </w:rPr>
              <w:t>summary of the topic</w:t>
            </w:r>
            <w:r w:rsidRPr="000B0BA5">
              <w:rPr>
                <w:bCs/>
              </w:rPr>
              <w:t xml:space="preserve"> based on scientific and technical publications, including a referenced </w:t>
            </w:r>
            <w:r w:rsidRPr="000B0BA5">
              <w:rPr>
                <w:b/>
                <w:bCs/>
              </w:rPr>
              <w:t>list of literature reviewed</w:t>
            </w:r>
            <w:r w:rsidRPr="000B0BA5">
              <w:rPr>
                <w:bCs/>
              </w:rPr>
              <w:t>. This will help provide the scientific basis for the content of the standard/implementation resource to be used by the selected experts during the development of the standard/implementation resource)</w:t>
            </w:r>
            <w:r w:rsidRPr="000B0BA5">
              <w:rPr>
                <w:b/>
                <w:bCs/>
              </w:rPr>
              <w:t>.</w:t>
            </w:r>
            <w:r w:rsidR="00D26B67" w:rsidRPr="000B0BA5">
              <w:rPr>
                <w:b/>
                <w:bCs/>
              </w:rPr>
              <w:t xml:space="preserve"> (max </w:t>
            </w:r>
            <w:r w:rsidR="00B77E7C" w:rsidRPr="000B0BA5">
              <w:rPr>
                <w:b/>
                <w:bCs/>
              </w:rPr>
              <w:t>500</w:t>
            </w:r>
            <w:r w:rsidR="00D26B67" w:rsidRPr="000B0BA5">
              <w:rPr>
                <w:b/>
                <w:bCs/>
              </w:rPr>
              <w:t xml:space="preserve"> words)</w:t>
            </w:r>
          </w:p>
          <w:sdt>
            <w:sdtPr>
              <w:rPr>
                <w:rFonts w:eastAsia="MS Mincho"/>
              </w:rPr>
              <w:id w:val="443432731"/>
              <w:text w:multiLine="1"/>
            </w:sdtPr>
            <w:sdtContent>
              <w:p w14:paraId="37C164B5" w14:textId="2CFB67D5" w:rsidR="00094239" w:rsidRPr="00DA60E8" w:rsidRDefault="00A808A4" w:rsidP="003205FC">
                <w:pPr>
                  <w:pStyle w:val="IPPNormal"/>
                  <w:jc w:val="left"/>
                  <w:rPr>
                    <w:u w:val="single"/>
                  </w:rPr>
                </w:pPr>
                <w:r w:rsidRPr="00A808A4">
                  <w:rPr>
                    <w:rFonts w:eastAsia="MS Mincho"/>
                  </w:rPr>
                  <w:t xml:space="preserve">As with the draft Annex to ISPM 46 for the International movement of fresh Mangifera indica fruit that was recently </w:t>
                </w:r>
                <w:r w:rsidR="005B7369">
                  <w:rPr>
                    <w:rFonts w:eastAsia="MS Mincho"/>
                  </w:rPr>
                  <w:t>develop</w:t>
                </w:r>
                <w:r w:rsidR="00191078">
                  <w:rPr>
                    <w:rFonts w:eastAsia="MS Mincho"/>
                  </w:rPr>
                  <w:t>ed</w:t>
                </w:r>
                <w:r w:rsidRPr="00A808A4">
                  <w:rPr>
                    <w:rFonts w:eastAsia="MS Mincho"/>
                  </w:rPr>
                  <w:t xml:space="preserve"> by the Technical Panel for Commodity Standards (TPCS), the International movement of </w:t>
                </w:r>
                <w:r w:rsidR="00191078">
                  <w:rPr>
                    <w:rFonts w:eastAsia="MS Mincho"/>
                  </w:rPr>
                  <w:t>Citrus</w:t>
                </w:r>
                <w:r w:rsidRPr="00A808A4">
                  <w:rPr>
                    <w:rFonts w:eastAsia="MS Mincho"/>
                  </w:rPr>
                  <w:t xml:space="preserve"> fruit would provide a list of major pests of the commodity and phytosanitary measures to manage them. </w:t>
                </w:r>
                <w:r w:rsidRPr="00A808A4">
                  <w:rPr>
                    <w:rFonts w:eastAsia="MS Mincho"/>
                  </w:rPr>
                  <w:br/>
                </w:r>
                <w:r w:rsidRPr="00A808A4">
                  <w:rPr>
                    <w:rFonts w:eastAsia="MS Mincho"/>
                  </w:rPr>
                  <w:br/>
                  <w:t xml:space="preserve">New Zealand imports </w:t>
                </w:r>
                <w:r w:rsidR="00191078">
                  <w:rPr>
                    <w:rFonts w:eastAsia="MS Mincho"/>
                  </w:rPr>
                  <w:t>citrus fruit</w:t>
                </w:r>
                <w:r w:rsidRPr="00A808A4">
                  <w:rPr>
                    <w:rFonts w:eastAsia="MS Mincho"/>
                  </w:rPr>
                  <w:t xml:space="preserve"> from several countries and has established phytosanitary measures for several pests. New Zealand’s regulated pests and the details about these measures are included in the attached ‘information materials for commodity standards’ form developed by the TPCS. </w:t>
                </w:r>
                <w:r w:rsidR="00191078">
                  <w:rPr>
                    <w:rFonts w:eastAsia="MS Mincho"/>
                  </w:rPr>
                  <w:t>New Zealand is also a producer and exporter of citrus fruit.</w:t>
                </w:r>
                <w:r w:rsidRPr="00A808A4">
                  <w:rPr>
                    <w:rFonts w:eastAsia="MS Mincho"/>
                  </w:rPr>
                  <w:t xml:space="preserve"> </w:t>
                </w:r>
                <w:r w:rsidRPr="00A808A4">
                  <w:rPr>
                    <w:rFonts w:eastAsia="MS Mincho"/>
                  </w:rPr>
                  <w:br/>
                </w:r>
                <w:r w:rsidRPr="00A808A4">
                  <w:rPr>
                    <w:rFonts w:eastAsia="MS Mincho"/>
                  </w:rPr>
                  <w:br/>
                  <w:t>References:</w:t>
                </w:r>
                <w:r w:rsidRPr="00A808A4">
                  <w:rPr>
                    <w:rFonts w:eastAsia="MS Mincho"/>
                  </w:rPr>
                  <w:br/>
                </w:r>
                <w:r w:rsidRPr="00A808A4">
                  <w:rPr>
                    <w:rFonts w:eastAsia="MS Mincho"/>
                  </w:rPr>
                  <w:br/>
                  <w:t>ISPM 46, 2022. Commodity-specific standards for phytosanitary measures. Rome, IPPC, FAO.</w:t>
                </w:r>
                <w:r w:rsidRPr="00A808A4">
                  <w:rPr>
                    <w:rFonts w:eastAsia="MS Mincho"/>
                  </w:rPr>
                  <w:br/>
                </w:r>
                <w:r>
                  <w:rPr>
                    <w:rFonts w:eastAsia="MS Mincho"/>
                  </w:rPr>
                  <w:br/>
                  <w:t>Draft annex to</w:t>
                </w:r>
                <w:r w:rsidRPr="00A808A4">
                  <w:rPr>
                    <w:rFonts w:eastAsia="MS Mincho"/>
                  </w:rPr>
                  <w:t xml:space="preserve"> ISPM 46: International movement of fresh Mangifera indica fruit (2021-011)</w:t>
                </w:r>
                <w:r w:rsidRPr="00A808A4">
                  <w:rPr>
                    <w:rFonts w:eastAsia="MS Mincho"/>
                  </w:rPr>
                  <w:br/>
                </w:r>
                <w:r w:rsidRPr="00A808A4">
                  <w:rPr>
                    <w:rFonts w:eastAsia="MS Mincho"/>
                  </w:rPr>
                  <w:br/>
                  <w:t xml:space="preserve">MPI, 2023. Information materials </w:t>
                </w:r>
                <w:r w:rsidR="00FA4555">
                  <w:rPr>
                    <w:rFonts w:eastAsia="MS Mincho"/>
                  </w:rPr>
                  <w:t xml:space="preserve">on Citrus fruit for trade </w:t>
                </w:r>
                <w:r w:rsidRPr="00A808A4">
                  <w:rPr>
                    <w:rFonts w:eastAsia="MS Mincho"/>
                  </w:rPr>
                  <w:t>submitted by MPI.</w:t>
                </w:r>
              </w:p>
            </w:sdtContent>
          </w:sdt>
        </w:tc>
      </w:tr>
    </w:tbl>
    <w:p w14:paraId="1ACF99EF" w14:textId="77777777" w:rsidR="004A0E49" w:rsidRDefault="004A0E49" w:rsidP="00EB1607">
      <w:pPr>
        <w:pStyle w:val="Heading1"/>
        <w:spacing w:before="120"/>
        <w:rPr>
          <w:rFonts w:cs="Times New Roman"/>
          <w:sz w:val="28"/>
          <w:szCs w:val="28"/>
        </w:rPr>
      </w:pPr>
      <w:bookmarkStart w:id="22" w:name="_Criteria_for_justification"/>
      <w:bookmarkStart w:id="23" w:name="Criteria"/>
      <w:bookmarkEnd w:id="22"/>
    </w:p>
    <w:p w14:paraId="74EACE52" w14:textId="4F52AB15" w:rsidR="004C6850" w:rsidRPr="004A0E49" w:rsidRDefault="009E1649" w:rsidP="004A3D77">
      <w:pPr>
        <w:pStyle w:val="IPPHeading1"/>
        <w:numPr>
          <w:ilvl w:val="0"/>
          <w:numId w:val="20"/>
        </w:numPr>
        <w:tabs>
          <w:tab w:val="clear" w:pos="567"/>
          <w:tab w:val="left" w:pos="426"/>
        </w:tabs>
        <w:ind w:left="567" w:hanging="567"/>
        <w:rPr>
          <w:rFonts w:cs="Times New Roman"/>
          <w:lang w:eastAsia="en-US"/>
        </w:rPr>
      </w:pPr>
      <w:r w:rsidRPr="004A0E49">
        <w:rPr>
          <w:rFonts w:cs="Times New Roman"/>
          <w:lang w:eastAsia="en-US"/>
        </w:rPr>
        <w:t>Criteria for justification and prioritization of proposed topics</w:t>
      </w:r>
      <w:bookmarkEnd w:id="23"/>
      <w:r w:rsidR="00A21C5B">
        <w:rPr>
          <w:rStyle w:val="FootnoteReference"/>
          <w:rFonts w:cs="Times New Roman"/>
          <w:lang w:eastAsia="en-US"/>
        </w:rPr>
        <w:footnoteReference w:id="1"/>
      </w:r>
    </w:p>
    <w:p w14:paraId="6EFA2263" w14:textId="1D54424E" w:rsidR="002B5327" w:rsidRDefault="002B5327" w:rsidP="007F2BD9">
      <w:pPr>
        <w:pStyle w:val="IPPHeading1"/>
        <w:numPr>
          <w:ilvl w:val="1"/>
          <w:numId w:val="20"/>
        </w:numPr>
        <w:rPr>
          <w:rFonts w:cs="Times New Roman"/>
          <w:b w:val="0"/>
          <w:bCs/>
          <w:lang w:eastAsia="en-US"/>
        </w:rPr>
      </w:pPr>
      <w:r w:rsidRPr="0000695E">
        <w:rPr>
          <w:rFonts w:cs="Times New Roman"/>
          <w:lang w:eastAsia="en-US"/>
        </w:rPr>
        <w:t xml:space="preserve">Core criteria </w:t>
      </w:r>
      <w:r w:rsidRPr="007F2BD9">
        <w:rPr>
          <w:rFonts w:cs="Times New Roman"/>
          <w:b w:val="0"/>
          <w:bCs/>
          <w:lang w:eastAsia="en-US"/>
        </w:rPr>
        <w:t>(information</w:t>
      </w:r>
      <w:r w:rsidR="00164E15" w:rsidRPr="007F2BD9">
        <w:rPr>
          <w:rFonts w:cs="Times New Roman"/>
          <w:b w:val="0"/>
          <w:bCs/>
          <w:lang w:eastAsia="en-US"/>
        </w:rPr>
        <w:t xml:space="preserve"> must be provided</w:t>
      </w:r>
      <w:r w:rsidR="00D93D01" w:rsidRPr="007F2BD9">
        <w:rPr>
          <w:rFonts w:cs="Times New Roman"/>
          <w:b w:val="0"/>
          <w:bCs/>
          <w:lang w:eastAsia="en-US"/>
        </w:rPr>
        <w:t xml:space="preserve"> by submitter</w:t>
      </w:r>
      <w:r w:rsidRPr="007F2BD9">
        <w:rPr>
          <w:rFonts w:cs="Times New Roman"/>
          <w:b w:val="0"/>
          <w:bCs/>
          <w:lang w:eastAsia="en-US"/>
        </w:rPr>
        <w:t>. It is expected that all submissions meet the following core criteria)</w:t>
      </w:r>
    </w:p>
    <w:p w14:paraId="07D8A590" w14:textId="77777777" w:rsidR="007F2BD9" w:rsidRPr="007F2BD9" w:rsidRDefault="007F2BD9" w:rsidP="007F2BD9">
      <w:pPr>
        <w:pStyle w:val="IPPNormal"/>
        <w:ind w:left="924"/>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
        <w:gridCol w:w="3965"/>
        <w:gridCol w:w="4641"/>
      </w:tblGrid>
      <w:tr w:rsidR="00400C9A" w:rsidRPr="000B0BA5" w14:paraId="71D544F7" w14:textId="77777777" w:rsidTr="00D7354B">
        <w:trPr>
          <w:trHeight w:val="344"/>
          <w:tblHeader/>
        </w:trPr>
        <w:tc>
          <w:tcPr>
            <w:tcW w:w="227"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D0620E3" w14:textId="77777777" w:rsidR="0002768F" w:rsidRPr="000B0BA5" w:rsidRDefault="0002768F" w:rsidP="00B31BCE">
            <w:pPr>
              <w:autoSpaceDE w:val="0"/>
              <w:autoSpaceDN w:val="0"/>
              <w:adjustRightInd w:val="0"/>
              <w:rPr>
                <w:rFonts w:cs="Times New Roman"/>
                <w:b/>
              </w:rPr>
            </w:pPr>
          </w:p>
        </w:tc>
        <w:tc>
          <w:tcPr>
            <w:tcW w:w="2199"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F284DC0" w14:textId="77777777" w:rsidR="0002768F" w:rsidRPr="000B0BA5" w:rsidRDefault="0002768F" w:rsidP="00B31BCE">
            <w:pPr>
              <w:autoSpaceDE w:val="0"/>
              <w:autoSpaceDN w:val="0"/>
              <w:adjustRightInd w:val="0"/>
              <w:rPr>
                <w:rFonts w:cs="Times New Roman"/>
                <w:b/>
              </w:rPr>
            </w:pPr>
            <w:r w:rsidRPr="000B0BA5">
              <w:rPr>
                <w:rFonts w:cs="Times New Roman"/>
                <w:b/>
              </w:rPr>
              <w:t>Core Criteria</w:t>
            </w:r>
          </w:p>
        </w:tc>
        <w:tc>
          <w:tcPr>
            <w:tcW w:w="2574" w:type="pct"/>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83B9BD1" w14:textId="77777777" w:rsidR="0002768F" w:rsidRPr="000B0BA5" w:rsidRDefault="0002768F" w:rsidP="00B31BCE">
            <w:pPr>
              <w:autoSpaceDE w:val="0"/>
              <w:autoSpaceDN w:val="0"/>
              <w:adjustRightInd w:val="0"/>
              <w:rPr>
                <w:rFonts w:cs="Times New Roman"/>
                <w:b/>
              </w:rPr>
            </w:pPr>
            <w:r w:rsidRPr="000B0BA5">
              <w:rPr>
                <w:rFonts w:cs="Times New Roman"/>
                <w:b/>
              </w:rPr>
              <w:t>Information provided by Submitter</w:t>
            </w:r>
          </w:p>
        </w:tc>
      </w:tr>
      <w:tr w:rsidR="00400C9A" w:rsidRPr="000B0BA5" w14:paraId="2C94A573" w14:textId="77777777" w:rsidTr="0002077D">
        <w:trPr>
          <w:trHeight w:val="344"/>
        </w:trPr>
        <w:tc>
          <w:tcPr>
            <w:tcW w:w="227" w:type="pct"/>
            <w:tcBorders>
              <w:top w:val="single" w:sz="4" w:space="0" w:color="auto"/>
              <w:left w:val="single" w:sz="4" w:space="0" w:color="auto"/>
              <w:bottom w:val="single" w:sz="4" w:space="0" w:color="auto"/>
              <w:right w:val="single" w:sz="4" w:space="0" w:color="auto"/>
            </w:tcBorders>
          </w:tcPr>
          <w:p w14:paraId="1DC39FBC" w14:textId="77777777" w:rsidR="0002768F" w:rsidRPr="000B0BA5" w:rsidRDefault="0002768F" w:rsidP="00B31BCE">
            <w:pPr>
              <w:autoSpaceDE w:val="0"/>
              <w:autoSpaceDN w:val="0"/>
              <w:adjustRightInd w:val="0"/>
              <w:rPr>
                <w:rFonts w:cs="Times New Roman"/>
                <w:sz w:val="20"/>
                <w:szCs w:val="20"/>
              </w:rPr>
            </w:pPr>
            <w:r w:rsidRPr="000B0BA5">
              <w:rPr>
                <w:rFonts w:cs="Times New Roman"/>
                <w:sz w:val="20"/>
                <w:szCs w:val="20"/>
              </w:rPr>
              <w:t>1</w:t>
            </w:r>
          </w:p>
        </w:tc>
        <w:tc>
          <w:tcPr>
            <w:tcW w:w="2199" w:type="pct"/>
            <w:tcBorders>
              <w:top w:val="single" w:sz="4" w:space="0" w:color="auto"/>
              <w:left w:val="single" w:sz="4" w:space="0" w:color="auto"/>
              <w:bottom w:val="single" w:sz="4" w:space="0" w:color="auto"/>
              <w:right w:val="single" w:sz="4" w:space="0" w:color="auto"/>
            </w:tcBorders>
          </w:tcPr>
          <w:p w14:paraId="76C4CFD7" w14:textId="75DF811A" w:rsidR="00400C9A" w:rsidRPr="000B0BA5" w:rsidRDefault="0002768F" w:rsidP="00117CB0">
            <w:pPr>
              <w:pStyle w:val="IPPNormal"/>
            </w:pPr>
            <w:r w:rsidRPr="000B0BA5">
              <w:t>Contribution to the purpose of the IPPC as described in article I.1.</w:t>
            </w:r>
          </w:p>
        </w:tc>
        <w:tc>
          <w:tcPr>
            <w:tcW w:w="2574" w:type="pct"/>
            <w:tcBorders>
              <w:top w:val="single" w:sz="4" w:space="0" w:color="auto"/>
              <w:left w:val="single" w:sz="4" w:space="0" w:color="auto"/>
              <w:bottom w:val="single" w:sz="4" w:space="0" w:color="auto"/>
              <w:right w:val="single" w:sz="4" w:space="0" w:color="auto"/>
            </w:tcBorders>
          </w:tcPr>
          <w:sdt>
            <w:sdtPr>
              <w:rPr>
                <w:rStyle w:val="IPPNormalChar"/>
              </w:rPr>
              <w:id w:val="547037806"/>
              <w:text/>
            </w:sdtPr>
            <w:sdtContent>
              <w:p w14:paraId="776659EC" w14:textId="6BA31F14" w:rsidR="0002768F" w:rsidRPr="00141BC4" w:rsidRDefault="008D3435" w:rsidP="00B31BCE">
                <w:pPr>
                  <w:autoSpaceDE w:val="0"/>
                  <w:autoSpaceDN w:val="0"/>
                  <w:adjustRightInd w:val="0"/>
                  <w:rPr>
                    <w:rFonts w:cs="Times New Roman"/>
                    <w:bCs/>
                    <w:sz w:val="20"/>
                    <w:szCs w:val="20"/>
                  </w:rPr>
                </w:pPr>
                <w:r w:rsidRPr="00117CB0">
                  <w:rPr>
                    <w:rStyle w:val="IPPNormalChar"/>
                  </w:rPr>
                  <w:t xml:space="preserve">The proposed annex meets the purpose of Article I.1 by </w:t>
                </w:r>
                <w:r w:rsidR="00453127" w:rsidRPr="00117CB0">
                  <w:rPr>
                    <w:rStyle w:val="IPPNormalChar"/>
                  </w:rPr>
                  <w:t>providing guidance to NPPOs on</w:t>
                </w:r>
                <w:r w:rsidR="00971FD4" w:rsidRPr="00117CB0">
                  <w:rPr>
                    <w:rStyle w:val="IPPNormalChar"/>
                  </w:rPr>
                  <w:t xml:space="preserve"> </w:t>
                </w:r>
                <w:r w:rsidR="00C8421A" w:rsidRPr="00117CB0">
                  <w:rPr>
                    <w:rStyle w:val="IPPNormalChar"/>
                  </w:rPr>
                  <w:t xml:space="preserve">phytosanitary </w:t>
                </w:r>
                <w:r w:rsidRPr="00117CB0">
                  <w:rPr>
                    <w:rStyle w:val="IPPNormalChar"/>
                  </w:rPr>
                  <w:t xml:space="preserve">measures </w:t>
                </w:r>
                <w:r w:rsidR="004F02C8" w:rsidRPr="00117CB0">
                  <w:rPr>
                    <w:rStyle w:val="IPPNormalChar"/>
                  </w:rPr>
                  <w:t xml:space="preserve">suitable </w:t>
                </w:r>
                <w:r w:rsidRPr="00117CB0">
                  <w:rPr>
                    <w:rStyle w:val="IPPNormalChar"/>
                  </w:rPr>
                  <w:t>for managing major pests</w:t>
                </w:r>
                <w:r w:rsidR="00971FD4" w:rsidRPr="00117CB0">
                  <w:rPr>
                    <w:rStyle w:val="IPPNormalChar"/>
                  </w:rPr>
                  <w:t xml:space="preserve"> </w:t>
                </w:r>
                <w:r w:rsidR="00EF41AB" w:rsidRPr="00117CB0">
                  <w:rPr>
                    <w:rStyle w:val="IPPNormalChar"/>
                  </w:rPr>
                  <w:t xml:space="preserve">of </w:t>
                </w:r>
                <w:r w:rsidR="00203013" w:rsidRPr="00117CB0">
                  <w:rPr>
                    <w:rStyle w:val="IPPNormalChar"/>
                  </w:rPr>
                  <w:t>citrus</w:t>
                </w:r>
                <w:r w:rsidR="00EF41AB" w:rsidRPr="00117CB0">
                  <w:rPr>
                    <w:rStyle w:val="IPPNormalChar"/>
                  </w:rPr>
                  <w:t xml:space="preserve"> </w:t>
                </w:r>
                <w:r w:rsidR="00971FD4" w:rsidRPr="00117CB0">
                  <w:rPr>
                    <w:rStyle w:val="IPPNormalChar"/>
                  </w:rPr>
                  <w:t>to prevent their spread and introduction.</w:t>
                </w:r>
                <w:r w:rsidR="00EF50F1" w:rsidRPr="00117CB0">
                  <w:rPr>
                    <w:rStyle w:val="IPPNormalChar"/>
                  </w:rPr>
                  <w:t xml:space="preserve"> </w:t>
                </w:r>
              </w:p>
            </w:sdtContent>
          </w:sdt>
        </w:tc>
      </w:tr>
      <w:tr w:rsidR="00400C9A" w:rsidRPr="000B0BA5" w14:paraId="0447A968" w14:textId="77777777" w:rsidTr="0002077D">
        <w:trPr>
          <w:trHeight w:val="344"/>
        </w:trPr>
        <w:tc>
          <w:tcPr>
            <w:tcW w:w="227" w:type="pct"/>
            <w:tcBorders>
              <w:top w:val="single" w:sz="4" w:space="0" w:color="auto"/>
              <w:left w:val="single" w:sz="4" w:space="0" w:color="auto"/>
              <w:bottom w:val="single" w:sz="4" w:space="0" w:color="auto"/>
              <w:right w:val="single" w:sz="4" w:space="0" w:color="auto"/>
            </w:tcBorders>
          </w:tcPr>
          <w:p w14:paraId="5D9C0A36" w14:textId="77777777" w:rsidR="0002768F" w:rsidRPr="000B0BA5" w:rsidRDefault="0002768F" w:rsidP="00B31BCE">
            <w:pPr>
              <w:autoSpaceDE w:val="0"/>
              <w:autoSpaceDN w:val="0"/>
              <w:adjustRightInd w:val="0"/>
              <w:rPr>
                <w:rFonts w:cs="Times New Roman"/>
                <w:sz w:val="20"/>
                <w:szCs w:val="20"/>
              </w:rPr>
            </w:pPr>
            <w:r w:rsidRPr="000B0BA5">
              <w:rPr>
                <w:rFonts w:cs="Times New Roman"/>
                <w:sz w:val="20"/>
                <w:szCs w:val="20"/>
              </w:rPr>
              <w:t>2</w:t>
            </w:r>
          </w:p>
        </w:tc>
        <w:tc>
          <w:tcPr>
            <w:tcW w:w="2199" w:type="pct"/>
            <w:tcBorders>
              <w:top w:val="single" w:sz="4" w:space="0" w:color="auto"/>
              <w:left w:val="single" w:sz="4" w:space="0" w:color="auto"/>
              <w:bottom w:val="single" w:sz="4" w:space="0" w:color="auto"/>
              <w:right w:val="single" w:sz="4" w:space="0" w:color="auto"/>
            </w:tcBorders>
          </w:tcPr>
          <w:p w14:paraId="4640A6DD" w14:textId="48BAAA6C" w:rsidR="0002768F" w:rsidRPr="000B0BA5" w:rsidRDefault="0002768F" w:rsidP="00117CB0">
            <w:pPr>
              <w:pStyle w:val="IPPNormal"/>
            </w:pPr>
            <w:r w:rsidRPr="000B0BA5">
              <w:t>Linkage to IPPC Strategic Objectives (SOs) and Organizational results demonstrated.</w:t>
            </w:r>
          </w:p>
          <w:p w14:paraId="394E3FAE" w14:textId="77777777" w:rsidR="00400C9A" w:rsidRPr="000B0BA5" w:rsidRDefault="00400C9A" w:rsidP="00B31BCE">
            <w:pPr>
              <w:autoSpaceDE w:val="0"/>
              <w:autoSpaceDN w:val="0"/>
              <w:adjustRightInd w:val="0"/>
              <w:rPr>
                <w:rFonts w:cs="Times New Roman"/>
                <w:sz w:val="20"/>
                <w:szCs w:val="20"/>
              </w:rPr>
            </w:pPr>
          </w:p>
        </w:tc>
        <w:tc>
          <w:tcPr>
            <w:tcW w:w="2574" w:type="pct"/>
            <w:tcBorders>
              <w:top w:val="single" w:sz="4" w:space="0" w:color="auto"/>
              <w:left w:val="single" w:sz="4" w:space="0" w:color="auto"/>
              <w:bottom w:val="single" w:sz="4" w:space="0" w:color="auto"/>
              <w:right w:val="single" w:sz="4" w:space="0" w:color="auto"/>
            </w:tcBorders>
          </w:tcPr>
          <w:p w14:paraId="2822C994" w14:textId="33A143AE" w:rsidR="00BD4B07" w:rsidRDefault="00BD4B07" w:rsidP="00B31BCE">
            <w:pPr>
              <w:autoSpaceDE w:val="0"/>
              <w:autoSpaceDN w:val="0"/>
              <w:adjustRightInd w:val="0"/>
              <w:rPr>
                <w:rFonts w:cs="Times New Roman"/>
                <w:bCs/>
                <w:sz w:val="20"/>
                <w:szCs w:val="20"/>
              </w:rPr>
            </w:pPr>
            <w:r>
              <w:rPr>
                <w:rFonts w:cs="Times New Roman"/>
                <w:bCs/>
                <w:sz w:val="20"/>
                <w:szCs w:val="20"/>
              </w:rPr>
              <w:t xml:space="preserve">This proposal </w:t>
            </w:r>
            <w:r w:rsidR="00C95612">
              <w:rPr>
                <w:rFonts w:cs="Times New Roman"/>
                <w:bCs/>
                <w:sz w:val="20"/>
                <w:szCs w:val="20"/>
              </w:rPr>
              <w:t>links to</w:t>
            </w:r>
            <w:r>
              <w:rPr>
                <w:rFonts w:cs="Times New Roman"/>
                <w:bCs/>
                <w:sz w:val="20"/>
                <w:szCs w:val="20"/>
              </w:rPr>
              <w:t xml:space="preserve"> key result areas for standard setting</w:t>
            </w:r>
            <w:r w:rsidR="00384602">
              <w:rPr>
                <w:rFonts w:cs="Times New Roman"/>
                <w:bCs/>
                <w:sz w:val="20"/>
                <w:szCs w:val="20"/>
              </w:rPr>
              <w:t xml:space="preserve"> and</w:t>
            </w:r>
            <w:r>
              <w:rPr>
                <w:rFonts w:cs="Times New Roman"/>
                <w:bCs/>
                <w:sz w:val="20"/>
                <w:szCs w:val="20"/>
              </w:rPr>
              <w:t>; facilitating safe trade, development and economic growth</w:t>
            </w:r>
            <w:r w:rsidR="00384602">
              <w:rPr>
                <w:rFonts w:cs="Times New Roman"/>
                <w:bCs/>
                <w:sz w:val="20"/>
                <w:szCs w:val="20"/>
              </w:rPr>
              <w:t>.</w:t>
            </w:r>
            <w:r>
              <w:rPr>
                <w:rFonts w:cs="Times New Roman"/>
                <w:bCs/>
                <w:sz w:val="20"/>
                <w:szCs w:val="20"/>
              </w:rPr>
              <w:t xml:space="preserve"> </w:t>
            </w:r>
            <w:r w:rsidR="00143BD5">
              <w:rPr>
                <w:rFonts w:cs="Times New Roman"/>
                <w:bCs/>
                <w:sz w:val="20"/>
                <w:szCs w:val="20"/>
              </w:rPr>
              <w:t>That is,</w:t>
            </w:r>
          </w:p>
          <w:p w14:paraId="4F46AE64" w14:textId="13BB31B0" w:rsidR="00C8421A" w:rsidRPr="00D7354B" w:rsidRDefault="00C8421A" w:rsidP="00A34A2D">
            <w:pPr>
              <w:pStyle w:val="IPPBullet1"/>
            </w:pPr>
            <w:r w:rsidRPr="00D7354B">
              <w:t>SS1: Prioritized commodities and pathways</w:t>
            </w:r>
            <w:r w:rsidR="00BD4B07" w:rsidRPr="00D7354B">
              <w:t xml:space="preserve"> are covered by commodity- or pathway-specific ISPMs adopted or being developed by the Commission</w:t>
            </w:r>
            <w:r w:rsidR="00A34A2D">
              <w:t>;</w:t>
            </w:r>
          </w:p>
          <w:p w14:paraId="332F67C8" w14:textId="7F12D276" w:rsidR="00BD4B07" w:rsidRPr="00D7354B" w:rsidRDefault="00BD4B07" w:rsidP="00A34A2D">
            <w:pPr>
              <w:pStyle w:val="IPPBullet1"/>
            </w:pPr>
            <w:r w:rsidRPr="00D7354B">
              <w:lastRenderedPageBreak/>
              <w:t>SS2: NPPOs base their phytosanitary systems and import requirements on adopted ISPMs</w:t>
            </w:r>
            <w:r w:rsidR="005E0CDB">
              <w:t>; and</w:t>
            </w:r>
          </w:p>
          <w:p w14:paraId="38A55B9F" w14:textId="1020EA9D" w:rsidR="00BD4B07" w:rsidRDefault="00BD4B07" w:rsidP="00A34A2D">
            <w:pPr>
              <w:pStyle w:val="IPPBullet1"/>
            </w:pPr>
            <w:r w:rsidRPr="00A34A2D">
              <w:rPr>
                <w:rStyle w:val="IPPBullet1Char"/>
              </w:rPr>
              <w:t>C1: Commodity-specific standards with harmonized phytosanitary measures have</w:t>
            </w:r>
            <w:r>
              <w:t xml:space="preserve"> facilitated and accelerated trade negotiations and simplified safe trade in plant products</w:t>
            </w:r>
            <w:r w:rsidR="005E0CDB">
              <w:t>.</w:t>
            </w:r>
          </w:p>
          <w:p w14:paraId="09EDD66C" w14:textId="42BEA09E" w:rsidR="00C95612" w:rsidRPr="00466D6B" w:rsidRDefault="00C95612" w:rsidP="005E0CDB">
            <w:pPr>
              <w:pStyle w:val="IPPNormal"/>
            </w:pPr>
            <w:r>
              <w:t xml:space="preserve">The </w:t>
            </w:r>
            <w:r w:rsidR="00265C85">
              <w:t xml:space="preserve">proposed annex will identify effective options for reducing phytosanitary risk associated with </w:t>
            </w:r>
            <w:r w:rsidR="00382528">
              <w:t xml:space="preserve">trade in </w:t>
            </w:r>
            <w:r w:rsidR="00EC099C">
              <w:t>citrus</w:t>
            </w:r>
            <w:r w:rsidR="00265C85">
              <w:t xml:space="preserve"> fruit by leveraging currently accepted measures used in trade</w:t>
            </w:r>
            <w:r w:rsidR="00382528">
              <w:t xml:space="preserve">. This will lead to more efficient development of </w:t>
            </w:r>
            <w:r w:rsidR="004C2DA0">
              <w:t xml:space="preserve">phytosanitary </w:t>
            </w:r>
            <w:r w:rsidR="00382528">
              <w:t>measures by importing NPPOs and more predictable requirements for exporting NPPOs</w:t>
            </w:r>
            <w:r w:rsidR="00382528" w:rsidRPr="00B42486">
              <w:t xml:space="preserve">. Implementation of the Annex will facilitate economic and trade development for all contacting parties and be more efficient for NPPOs with limited resources for determining </w:t>
            </w:r>
            <w:r w:rsidR="004C2DA0" w:rsidRPr="00B42486">
              <w:t>risk manage</w:t>
            </w:r>
            <w:r w:rsidR="00143551" w:rsidRPr="00B42486">
              <w:t>m</w:t>
            </w:r>
            <w:r w:rsidR="004C2DA0" w:rsidRPr="00B42486">
              <w:t>ent</w:t>
            </w:r>
            <w:r w:rsidR="00143551" w:rsidRPr="00B42486">
              <w:t>.</w:t>
            </w:r>
          </w:p>
        </w:tc>
      </w:tr>
      <w:tr w:rsidR="00400C9A" w:rsidRPr="000B0BA5" w14:paraId="73195416" w14:textId="77777777" w:rsidTr="0002077D">
        <w:trPr>
          <w:trHeight w:val="344"/>
        </w:trPr>
        <w:tc>
          <w:tcPr>
            <w:tcW w:w="227" w:type="pct"/>
            <w:tcBorders>
              <w:top w:val="single" w:sz="4" w:space="0" w:color="auto"/>
              <w:left w:val="single" w:sz="4" w:space="0" w:color="auto"/>
              <w:bottom w:val="single" w:sz="4" w:space="0" w:color="auto"/>
              <w:right w:val="single" w:sz="4" w:space="0" w:color="auto"/>
            </w:tcBorders>
          </w:tcPr>
          <w:p w14:paraId="4C3AA8C9" w14:textId="77777777" w:rsidR="0002768F" w:rsidRPr="000B0BA5" w:rsidRDefault="0002768F" w:rsidP="002B5327">
            <w:pPr>
              <w:autoSpaceDE w:val="0"/>
              <w:autoSpaceDN w:val="0"/>
              <w:adjustRightInd w:val="0"/>
              <w:rPr>
                <w:rFonts w:cs="Times New Roman"/>
                <w:sz w:val="20"/>
                <w:szCs w:val="20"/>
              </w:rPr>
            </w:pPr>
            <w:r w:rsidRPr="000B0BA5">
              <w:rPr>
                <w:rFonts w:cs="Times New Roman"/>
                <w:sz w:val="20"/>
                <w:szCs w:val="20"/>
              </w:rPr>
              <w:lastRenderedPageBreak/>
              <w:t>3</w:t>
            </w:r>
          </w:p>
        </w:tc>
        <w:tc>
          <w:tcPr>
            <w:tcW w:w="2199" w:type="pct"/>
            <w:tcBorders>
              <w:top w:val="single" w:sz="4" w:space="0" w:color="auto"/>
              <w:left w:val="single" w:sz="4" w:space="0" w:color="auto"/>
              <w:bottom w:val="single" w:sz="4" w:space="0" w:color="auto"/>
              <w:right w:val="single" w:sz="4" w:space="0" w:color="auto"/>
            </w:tcBorders>
          </w:tcPr>
          <w:p w14:paraId="016A1518" w14:textId="77777777" w:rsidR="0002768F" w:rsidRPr="000B0BA5" w:rsidRDefault="0002768F" w:rsidP="005E0CDB">
            <w:pPr>
              <w:pStyle w:val="IPPNormal"/>
            </w:pPr>
            <w:r w:rsidRPr="000B0BA5">
              <w:t>Feasibility of implementation at the global level (consider ease of implementation, technical complexity, capacity of NPPO(s) to implement, relevance for more than one region).</w:t>
            </w:r>
          </w:p>
        </w:tc>
        <w:tc>
          <w:tcPr>
            <w:tcW w:w="2574" w:type="pct"/>
            <w:tcBorders>
              <w:top w:val="single" w:sz="4" w:space="0" w:color="auto"/>
              <w:left w:val="single" w:sz="4" w:space="0" w:color="auto"/>
              <w:bottom w:val="single" w:sz="4" w:space="0" w:color="auto"/>
              <w:right w:val="single" w:sz="4" w:space="0" w:color="auto"/>
            </w:tcBorders>
          </w:tcPr>
          <w:sdt>
            <w:sdtPr>
              <w:rPr>
                <w:rStyle w:val="IPPNormalChar"/>
              </w:rPr>
              <w:id w:val="1588495583"/>
              <w:text/>
            </w:sdtPr>
            <w:sdtContent>
              <w:p w14:paraId="5DB7E6AD" w14:textId="5570CFF4" w:rsidR="0002768F" w:rsidRPr="00F30BE9" w:rsidRDefault="0010662B" w:rsidP="00F30BE9">
                <w:pPr>
                  <w:autoSpaceDE w:val="0"/>
                  <w:autoSpaceDN w:val="0"/>
                  <w:adjustRightInd w:val="0"/>
                  <w:ind w:left="52"/>
                  <w:rPr>
                    <w:rFonts w:cs="Times New Roman"/>
                    <w:bCs/>
                    <w:sz w:val="18"/>
                    <w:szCs w:val="18"/>
                  </w:rPr>
                </w:pPr>
                <w:r w:rsidRPr="005E0CDB">
                  <w:rPr>
                    <w:rStyle w:val="IPPNormalChar"/>
                  </w:rPr>
                  <w:t xml:space="preserve">The proposed annex will provide options for measures currently used in trade and acceptance will be dependent on </w:t>
                </w:r>
                <w:r w:rsidR="00EC099C" w:rsidRPr="005E0CDB">
                  <w:rPr>
                    <w:rStyle w:val="IPPNormalChar"/>
                  </w:rPr>
                  <w:t xml:space="preserve">the </w:t>
                </w:r>
                <w:r w:rsidRPr="005E0CDB">
                  <w:rPr>
                    <w:rStyle w:val="IPPNormalChar"/>
                  </w:rPr>
                  <w:t xml:space="preserve">ability of an NPPO to implement. That is, if the option cannot be implemented it should not be selected. </w:t>
                </w:r>
                <w:r w:rsidR="00F30BE9" w:rsidRPr="005E0CDB">
                  <w:rPr>
                    <w:rStyle w:val="IPPNormalChar"/>
                  </w:rPr>
                  <w:t>M</w:t>
                </w:r>
                <w:r w:rsidRPr="005E0CDB">
                  <w:rPr>
                    <w:rStyle w:val="IPPNormalChar"/>
                  </w:rPr>
                  <w:t xml:space="preserve">easures may be adopted as phytosanitary treatments to ISPM 28 and </w:t>
                </w:r>
                <w:r w:rsidR="00F30BE9" w:rsidRPr="005E0CDB">
                  <w:rPr>
                    <w:rStyle w:val="IPPNormalChar"/>
                  </w:rPr>
                  <w:t>some</w:t>
                </w:r>
                <w:r w:rsidRPr="005E0CDB">
                  <w:rPr>
                    <w:rStyle w:val="IPPNormalChar"/>
                  </w:rPr>
                  <w:t xml:space="preserve"> measures may be referenced in other ISPMs.  Therefore, some measures may already have implementation resources available. The annex will be relevant to any NPPO importing or exporting </w:t>
                </w:r>
                <w:r w:rsidR="00FF7D61" w:rsidRPr="005E0CDB">
                  <w:rPr>
                    <w:rStyle w:val="IPPNormalChar"/>
                  </w:rPr>
                  <w:t>Citrus</w:t>
                </w:r>
                <w:r w:rsidRPr="005E0CDB">
                  <w:rPr>
                    <w:rStyle w:val="IPPNormalChar"/>
                  </w:rPr>
                  <w:t xml:space="preserve"> fruit which is a globally traded commodity.</w:t>
                </w:r>
              </w:p>
            </w:sdtContent>
          </w:sdt>
        </w:tc>
      </w:tr>
      <w:tr w:rsidR="00400C9A" w:rsidRPr="000B0BA5" w14:paraId="68F0E058" w14:textId="77777777" w:rsidTr="0002077D">
        <w:trPr>
          <w:trHeight w:val="344"/>
        </w:trPr>
        <w:tc>
          <w:tcPr>
            <w:tcW w:w="227" w:type="pct"/>
            <w:tcBorders>
              <w:top w:val="single" w:sz="4" w:space="0" w:color="auto"/>
              <w:left w:val="single" w:sz="4" w:space="0" w:color="auto"/>
              <w:bottom w:val="single" w:sz="4" w:space="0" w:color="auto"/>
              <w:right w:val="single" w:sz="4" w:space="0" w:color="auto"/>
            </w:tcBorders>
          </w:tcPr>
          <w:p w14:paraId="2DBBC21C" w14:textId="77777777" w:rsidR="0002768F" w:rsidRPr="000B0BA5" w:rsidRDefault="0002768F" w:rsidP="00B31BCE">
            <w:pPr>
              <w:autoSpaceDE w:val="0"/>
              <w:autoSpaceDN w:val="0"/>
              <w:adjustRightInd w:val="0"/>
              <w:rPr>
                <w:rFonts w:cs="Times New Roman"/>
                <w:sz w:val="20"/>
                <w:szCs w:val="20"/>
              </w:rPr>
            </w:pPr>
            <w:r w:rsidRPr="000B0BA5">
              <w:rPr>
                <w:rFonts w:cs="Times New Roman"/>
                <w:sz w:val="20"/>
                <w:szCs w:val="20"/>
              </w:rPr>
              <w:t>4</w:t>
            </w:r>
          </w:p>
        </w:tc>
        <w:tc>
          <w:tcPr>
            <w:tcW w:w="2199" w:type="pct"/>
            <w:tcBorders>
              <w:top w:val="single" w:sz="4" w:space="0" w:color="auto"/>
              <w:left w:val="single" w:sz="4" w:space="0" w:color="auto"/>
              <w:bottom w:val="single" w:sz="4" w:space="0" w:color="auto"/>
              <w:right w:val="single" w:sz="4" w:space="0" w:color="auto"/>
            </w:tcBorders>
          </w:tcPr>
          <w:p w14:paraId="1712783A" w14:textId="77777777" w:rsidR="0002768F" w:rsidRPr="000B0BA5" w:rsidRDefault="0002768F" w:rsidP="005E0CDB">
            <w:pPr>
              <w:pStyle w:val="IPPNormal"/>
            </w:pPr>
            <w:r w:rsidRPr="000B0BA5">
              <w:t>Clear identification of the problems that need to be resolved through the development of the standard or implementation resource.</w:t>
            </w:r>
          </w:p>
        </w:tc>
        <w:tc>
          <w:tcPr>
            <w:tcW w:w="2574" w:type="pct"/>
            <w:tcBorders>
              <w:top w:val="single" w:sz="4" w:space="0" w:color="auto"/>
              <w:left w:val="single" w:sz="4" w:space="0" w:color="auto"/>
              <w:bottom w:val="single" w:sz="4" w:space="0" w:color="auto"/>
              <w:right w:val="single" w:sz="4" w:space="0" w:color="auto"/>
            </w:tcBorders>
          </w:tcPr>
          <w:sdt>
            <w:sdtPr>
              <w:rPr>
                <w:bCs/>
              </w:rPr>
              <w:id w:val="-1966806426"/>
              <w:text/>
            </w:sdtPr>
            <w:sdtContent>
              <w:p w14:paraId="3A9B0A8F" w14:textId="420495C7" w:rsidR="0002768F" w:rsidRPr="00D52ED1" w:rsidRDefault="00D52ED1" w:rsidP="005E0CDB">
                <w:pPr>
                  <w:pStyle w:val="IPPNormal"/>
                  <w:rPr>
                    <w:bCs/>
                  </w:rPr>
                </w:pPr>
                <w:r w:rsidRPr="0050687E">
                  <w:rPr>
                    <w:bCs/>
                  </w:rPr>
                  <w:t xml:space="preserve">Commodity standards </w:t>
                </w:r>
                <w:r w:rsidR="000520E3" w:rsidRPr="0050687E">
                  <w:rPr>
                    <w:bCs/>
                  </w:rPr>
                  <w:t>are identified in the IPPC strategic framework as a way to advance trade facilitation and harmonize pest risk management options for major pests.</w:t>
                </w:r>
              </w:p>
            </w:sdtContent>
          </w:sdt>
        </w:tc>
      </w:tr>
      <w:tr w:rsidR="00400C9A" w:rsidRPr="000B0BA5" w14:paraId="062C51FE" w14:textId="77777777" w:rsidTr="0002077D">
        <w:trPr>
          <w:trHeight w:val="344"/>
        </w:trPr>
        <w:tc>
          <w:tcPr>
            <w:tcW w:w="227" w:type="pct"/>
            <w:tcBorders>
              <w:top w:val="single" w:sz="4" w:space="0" w:color="auto"/>
              <w:left w:val="single" w:sz="4" w:space="0" w:color="auto"/>
              <w:bottom w:val="single" w:sz="4" w:space="0" w:color="auto"/>
              <w:right w:val="single" w:sz="4" w:space="0" w:color="auto"/>
            </w:tcBorders>
          </w:tcPr>
          <w:p w14:paraId="7BDB8C59" w14:textId="77777777" w:rsidR="0002768F" w:rsidRPr="000B0BA5" w:rsidRDefault="0002768F" w:rsidP="00B31BCE">
            <w:pPr>
              <w:autoSpaceDE w:val="0"/>
              <w:autoSpaceDN w:val="0"/>
              <w:adjustRightInd w:val="0"/>
              <w:rPr>
                <w:rFonts w:cs="Times New Roman"/>
                <w:sz w:val="20"/>
                <w:szCs w:val="20"/>
              </w:rPr>
            </w:pPr>
            <w:r w:rsidRPr="000B0BA5">
              <w:rPr>
                <w:rFonts w:cs="Times New Roman"/>
                <w:sz w:val="20"/>
                <w:szCs w:val="20"/>
              </w:rPr>
              <w:t>5</w:t>
            </w:r>
          </w:p>
        </w:tc>
        <w:tc>
          <w:tcPr>
            <w:tcW w:w="2199" w:type="pct"/>
            <w:tcBorders>
              <w:top w:val="single" w:sz="4" w:space="0" w:color="auto"/>
              <w:left w:val="single" w:sz="4" w:space="0" w:color="auto"/>
              <w:bottom w:val="single" w:sz="4" w:space="0" w:color="auto"/>
              <w:right w:val="single" w:sz="4" w:space="0" w:color="auto"/>
            </w:tcBorders>
          </w:tcPr>
          <w:p w14:paraId="30A42041" w14:textId="77777777" w:rsidR="0002768F" w:rsidRPr="000B0BA5" w:rsidRDefault="0002768F" w:rsidP="005E0CDB">
            <w:pPr>
              <w:pStyle w:val="IPPNormal"/>
            </w:pPr>
            <w:r w:rsidRPr="000B0BA5">
              <w:t>Availability of, or possibility to collect, information in support of the proposed standard or implementation resource (e.g. scientific, historical, technical information, experience).</w:t>
            </w:r>
          </w:p>
        </w:tc>
        <w:tc>
          <w:tcPr>
            <w:tcW w:w="2574" w:type="pct"/>
            <w:tcBorders>
              <w:top w:val="single" w:sz="4" w:space="0" w:color="auto"/>
              <w:left w:val="single" w:sz="4" w:space="0" w:color="auto"/>
              <w:bottom w:val="single" w:sz="4" w:space="0" w:color="auto"/>
              <w:right w:val="single" w:sz="4" w:space="0" w:color="auto"/>
            </w:tcBorders>
          </w:tcPr>
          <w:sdt>
            <w:sdtPr>
              <w:rPr>
                <w:bCs/>
              </w:rPr>
              <w:id w:val="-296142317"/>
              <w:text/>
            </w:sdtPr>
            <w:sdtContent>
              <w:p w14:paraId="23762313" w14:textId="1550D8AA" w:rsidR="0002768F" w:rsidRPr="00BF5581" w:rsidRDefault="00B93747" w:rsidP="005E0CDB">
                <w:pPr>
                  <w:pStyle w:val="IPPNormal"/>
                  <w:rPr>
                    <w:bCs/>
                  </w:rPr>
                </w:pPr>
                <w:r>
                  <w:rPr>
                    <w:bCs/>
                  </w:rPr>
                  <w:t xml:space="preserve">New Zealand has provided information </w:t>
                </w:r>
                <w:r w:rsidR="000544EC">
                  <w:rPr>
                    <w:bCs/>
                  </w:rPr>
                  <w:t xml:space="preserve">(see attached information materials) </w:t>
                </w:r>
                <w:r>
                  <w:rPr>
                    <w:bCs/>
                  </w:rPr>
                  <w:t xml:space="preserve">on regulated pests of </w:t>
                </w:r>
                <w:r w:rsidR="00FF7D61">
                  <w:rPr>
                    <w:bCs/>
                  </w:rPr>
                  <w:t>Citrus</w:t>
                </w:r>
                <w:r>
                  <w:rPr>
                    <w:bCs/>
                  </w:rPr>
                  <w:t xml:space="preserve"> and measures to manage them. Further information materials could be sourced via a call </w:t>
                </w:r>
                <w:r w:rsidR="00FF7D61">
                  <w:rPr>
                    <w:bCs/>
                  </w:rPr>
                  <w:t xml:space="preserve">for information materials </w:t>
                </w:r>
                <w:r>
                  <w:rPr>
                    <w:bCs/>
                  </w:rPr>
                  <w:t>made by the IPPC secretariat.</w:t>
                </w:r>
              </w:p>
            </w:sdtContent>
          </w:sdt>
        </w:tc>
      </w:tr>
    </w:tbl>
    <w:p w14:paraId="1FD1DB2C" w14:textId="77777777" w:rsidR="005E0CDB" w:rsidRDefault="005E0CDB" w:rsidP="005E0CDB">
      <w:pPr>
        <w:pStyle w:val="IPPHeading1"/>
        <w:rPr>
          <w:rFonts w:cs="Times New Roman"/>
        </w:rPr>
      </w:pPr>
    </w:p>
    <w:p w14:paraId="425A9FD0" w14:textId="77777777" w:rsidR="00E45842" w:rsidRDefault="00E45842" w:rsidP="00E45842">
      <w:pPr>
        <w:pStyle w:val="IPPNormal"/>
      </w:pPr>
    </w:p>
    <w:p w14:paraId="2231624F" w14:textId="77777777" w:rsidR="00E45842" w:rsidRDefault="00E45842" w:rsidP="00E45842">
      <w:pPr>
        <w:pStyle w:val="IPPNormal"/>
      </w:pPr>
    </w:p>
    <w:p w14:paraId="08FA8613" w14:textId="77777777" w:rsidR="00E45842" w:rsidRPr="00E45842" w:rsidRDefault="00E45842" w:rsidP="00E45842">
      <w:pPr>
        <w:pStyle w:val="IPPNormal"/>
      </w:pPr>
    </w:p>
    <w:p w14:paraId="55F1A77E" w14:textId="0DAC8743" w:rsidR="0002077D" w:rsidRDefault="00061E41" w:rsidP="004A3D77">
      <w:pPr>
        <w:pStyle w:val="IPPHeading1"/>
        <w:numPr>
          <w:ilvl w:val="0"/>
          <w:numId w:val="20"/>
        </w:numPr>
        <w:tabs>
          <w:tab w:val="clear" w:pos="567"/>
          <w:tab w:val="left" w:pos="426"/>
        </w:tabs>
        <w:ind w:left="567" w:hanging="567"/>
        <w:rPr>
          <w:rFonts w:cs="Times New Roman"/>
          <w:b w:val="0"/>
          <w:bCs/>
          <w:lang w:eastAsia="en-US"/>
        </w:rPr>
      </w:pPr>
      <w:r w:rsidRPr="000B0BA5">
        <w:rPr>
          <w:rFonts w:cs="Times New Roman"/>
          <w:lang w:eastAsia="en-US"/>
        </w:rPr>
        <w:lastRenderedPageBreak/>
        <w:t xml:space="preserve">Supporting criteria </w:t>
      </w:r>
      <w:r w:rsidRPr="00A21C5B">
        <w:rPr>
          <w:rFonts w:cs="Times New Roman"/>
          <w:b w:val="0"/>
          <w:bCs/>
          <w:lang w:eastAsia="en-US"/>
        </w:rPr>
        <w:t>(information may be provided</w:t>
      </w:r>
      <w:r w:rsidR="00D93D01" w:rsidRPr="00A21C5B">
        <w:rPr>
          <w:rFonts w:cs="Times New Roman"/>
          <w:b w:val="0"/>
          <w:bCs/>
          <w:lang w:eastAsia="en-US"/>
        </w:rPr>
        <w:t xml:space="preserve"> by submitter</w:t>
      </w:r>
      <w:r w:rsidRPr="00A21C5B">
        <w:rPr>
          <w:rFonts w:cs="Times New Roman"/>
          <w:b w:val="0"/>
          <w:bCs/>
          <w:lang w:eastAsia="en-US"/>
        </w:rPr>
        <w:t>, as appropriate)</w:t>
      </w:r>
    </w:p>
    <w:p w14:paraId="6E7C2807" w14:textId="77777777" w:rsidR="00E45842" w:rsidRPr="00E45842" w:rsidRDefault="00E45842" w:rsidP="00E45842">
      <w:pPr>
        <w:pStyle w:val="IPPNormal"/>
        <w:rPr>
          <w:lang w:eastAsia="en-US"/>
        </w:rPr>
      </w:pPr>
    </w:p>
    <w:tbl>
      <w:tblPr>
        <w:tblStyle w:val="TableGrid"/>
        <w:tblW w:w="0" w:type="auto"/>
        <w:tblLook w:val="04A0" w:firstRow="1" w:lastRow="0" w:firstColumn="1" w:lastColumn="0" w:noHBand="0" w:noVBand="1"/>
      </w:tblPr>
      <w:tblGrid>
        <w:gridCol w:w="4435"/>
        <w:gridCol w:w="4581"/>
      </w:tblGrid>
      <w:tr w:rsidR="00BF0704" w14:paraId="29D364BB" w14:textId="77777777" w:rsidTr="005E0CDB">
        <w:trPr>
          <w:tblHeader/>
        </w:trPr>
        <w:tc>
          <w:tcPr>
            <w:tcW w:w="4621" w:type="dxa"/>
            <w:shd w:val="clear" w:color="auto" w:fill="EDEDED" w:themeFill="accent3" w:themeFillTint="33"/>
          </w:tcPr>
          <w:p w14:paraId="4C5A554F" w14:textId="05C74B0C" w:rsidR="00C600A3" w:rsidRDefault="00C600A3" w:rsidP="00C600A3">
            <w:pPr>
              <w:pStyle w:val="IPPNormal"/>
            </w:pPr>
            <w:r w:rsidRPr="00355A02">
              <w:rPr>
                <w:b/>
              </w:rPr>
              <w:t xml:space="preserve">Supporting criteria: </w:t>
            </w:r>
          </w:p>
        </w:tc>
        <w:tc>
          <w:tcPr>
            <w:tcW w:w="4621" w:type="dxa"/>
            <w:shd w:val="clear" w:color="auto" w:fill="EDEDED" w:themeFill="accent3" w:themeFillTint="33"/>
          </w:tcPr>
          <w:p w14:paraId="408783AD" w14:textId="4996C86D" w:rsidR="00C600A3" w:rsidRDefault="00C600A3" w:rsidP="00C600A3">
            <w:pPr>
              <w:pStyle w:val="IPPNormal"/>
            </w:pPr>
            <w:r w:rsidRPr="00355A02">
              <w:rPr>
                <w:b/>
              </w:rPr>
              <w:t>Information provided by submitter</w:t>
            </w:r>
          </w:p>
        </w:tc>
      </w:tr>
      <w:tr w:rsidR="00BF0704" w14:paraId="76950318" w14:textId="77777777" w:rsidTr="00BF773F">
        <w:trPr>
          <w:trHeight w:val="1103"/>
        </w:trPr>
        <w:tc>
          <w:tcPr>
            <w:tcW w:w="4621" w:type="dxa"/>
          </w:tcPr>
          <w:p w14:paraId="3893E45C" w14:textId="77777777" w:rsidR="00C600A3" w:rsidRPr="00BF773F" w:rsidRDefault="00C600A3" w:rsidP="00C600A3">
            <w:pPr>
              <w:autoSpaceDE w:val="0"/>
              <w:autoSpaceDN w:val="0"/>
              <w:adjustRightInd w:val="0"/>
              <w:rPr>
                <w:b/>
                <w:bCs/>
              </w:rPr>
            </w:pPr>
            <w:r w:rsidRPr="00BF773F">
              <w:rPr>
                <w:b/>
                <w:bCs/>
              </w:rPr>
              <w:t>Supporting criteria (Practical)</w:t>
            </w:r>
          </w:p>
          <w:p w14:paraId="19C9EA0C" w14:textId="60E693C5" w:rsidR="005E48F2" w:rsidRPr="00BF773F" w:rsidRDefault="00C600A3" w:rsidP="003E30B2">
            <w:pPr>
              <w:pStyle w:val="IPPNumber"/>
              <w:numPr>
                <w:ilvl w:val="0"/>
                <w:numId w:val="17"/>
              </w:numPr>
            </w:pPr>
            <w:r w:rsidRPr="00BF773F">
              <w:t>Is there a regional standard and/or implementation resource on the same topic already available and used by NPPOs, RPPOs or international organizations</w:t>
            </w:r>
            <w:r w:rsidR="00074ACB" w:rsidRPr="00BF773F">
              <w:t>?</w:t>
            </w:r>
          </w:p>
          <w:p w14:paraId="2DCC2E74" w14:textId="43ABB1AA" w:rsidR="00C600A3" w:rsidRPr="00750685" w:rsidRDefault="00C600A3" w:rsidP="003E30B2">
            <w:pPr>
              <w:pStyle w:val="IPPNumber"/>
              <w:numPr>
                <w:ilvl w:val="0"/>
                <w:numId w:val="17"/>
              </w:numPr>
            </w:pPr>
            <w:r w:rsidRPr="00750685">
              <w:t xml:space="preserve">Availability of expertise needed to develop the proposed standard and/or implementation resource. </w:t>
            </w:r>
          </w:p>
        </w:tc>
        <w:tc>
          <w:tcPr>
            <w:tcW w:w="4621" w:type="dxa"/>
          </w:tcPr>
          <w:sdt>
            <w:sdtPr>
              <w:id w:val="333659314"/>
              <w:text/>
            </w:sdtPr>
            <w:sdtContent>
              <w:p w14:paraId="33A7CF4E" w14:textId="77777777" w:rsidR="00C600A3" w:rsidRDefault="00167B76" w:rsidP="003E30B2">
                <w:pPr>
                  <w:pStyle w:val="IPPNormal"/>
                  <w:numPr>
                    <w:ilvl w:val="0"/>
                    <w:numId w:val="10"/>
                  </w:numPr>
                  <w:tabs>
                    <w:tab w:val="left" w:pos="307"/>
                  </w:tabs>
                  <w:ind w:left="24" w:firstLine="0"/>
                </w:pPr>
                <w:r w:rsidRPr="0050687E">
                  <w:t>The</w:t>
                </w:r>
                <w:r w:rsidR="00B7223B">
                  <w:t xml:space="preserve">re is no known regional standard for </w:t>
                </w:r>
                <w:r w:rsidR="00203013">
                  <w:t>c</w:t>
                </w:r>
                <w:r w:rsidR="00FF7D61">
                  <w:t>itrus</w:t>
                </w:r>
                <w:r w:rsidR="00231760" w:rsidRPr="0050687E">
                  <w:t>. (2) T</w:t>
                </w:r>
                <w:r w:rsidRPr="0050687E">
                  <w:t xml:space="preserve">he commodity is widely traded and therefore it is likely that there is global expertise available to </w:t>
                </w:r>
                <w:r w:rsidR="00060668" w:rsidRPr="0050687E">
                  <w:t xml:space="preserve">support the Technical Panel for Commodity Standards to </w:t>
                </w:r>
                <w:r w:rsidRPr="0050687E">
                  <w:t xml:space="preserve">develop </w:t>
                </w:r>
                <w:r w:rsidR="00231760" w:rsidRPr="0050687E">
                  <w:t>the annex</w:t>
                </w:r>
                <w:r w:rsidR="00B7223B">
                  <w:t xml:space="preserve"> if needed</w:t>
                </w:r>
                <w:r w:rsidR="00231760" w:rsidRPr="0050687E">
                  <w:t>.</w:t>
                </w:r>
              </w:p>
            </w:sdtContent>
          </w:sdt>
          <w:p w14:paraId="0D1EEDC9" w14:textId="614623B3" w:rsidR="00750685" w:rsidRPr="0050687E" w:rsidRDefault="00750685" w:rsidP="006A4D95">
            <w:pPr>
              <w:pStyle w:val="IPPNormal"/>
              <w:tabs>
                <w:tab w:val="left" w:pos="307"/>
              </w:tabs>
              <w:ind w:left="24"/>
            </w:pPr>
          </w:p>
        </w:tc>
      </w:tr>
      <w:tr w:rsidR="00BF0704" w:rsidRPr="00067D7C" w14:paraId="1BA79CD3" w14:textId="77777777" w:rsidTr="00BA0DBE">
        <w:tc>
          <w:tcPr>
            <w:tcW w:w="4621" w:type="dxa"/>
            <w:shd w:val="clear" w:color="auto" w:fill="auto"/>
          </w:tcPr>
          <w:p w14:paraId="15049C2D" w14:textId="77777777" w:rsidR="00C600A3" w:rsidRPr="00516EBD" w:rsidRDefault="00C600A3" w:rsidP="00C600A3">
            <w:pPr>
              <w:autoSpaceDE w:val="0"/>
              <w:autoSpaceDN w:val="0"/>
              <w:adjustRightInd w:val="0"/>
              <w:ind w:left="709" w:hanging="709"/>
              <w:rPr>
                <w:b/>
                <w:bCs/>
              </w:rPr>
            </w:pPr>
            <w:r w:rsidRPr="00516EBD">
              <w:rPr>
                <w:b/>
                <w:bCs/>
              </w:rPr>
              <w:t>Supporting criteria (Economic)</w:t>
            </w:r>
          </w:p>
          <w:p w14:paraId="0571A7A4" w14:textId="77777777" w:rsidR="005E48F2" w:rsidRPr="00BF773F" w:rsidRDefault="00C600A3" w:rsidP="003E30B2">
            <w:pPr>
              <w:pStyle w:val="IPPNumber"/>
              <w:numPr>
                <w:ilvl w:val="0"/>
                <w:numId w:val="16"/>
              </w:numPr>
            </w:pPr>
            <w:r w:rsidRPr="00BF773F">
              <w:t>Estimated value of the plants protected.</w:t>
            </w:r>
          </w:p>
          <w:p w14:paraId="4DA4B012" w14:textId="7B299623" w:rsidR="00C600A3" w:rsidRPr="00BA0DBE" w:rsidRDefault="00C600A3" w:rsidP="003E30B2">
            <w:pPr>
              <w:pStyle w:val="IPPNumber"/>
              <w:numPr>
                <w:ilvl w:val="0"/>
                <w:numId w:val="16"/>
              </w:numPr>
            </w:pPr>
            <w:r w:rsidRPr="00BF773F">
              <w:t>Estimated value of trade including new trade opportunities affected by the proposed standard and/or implementation resource (e.g. volume of trade, value of trade, the percentage of Gross Domestic Product of this trade) if appropriate</w:t>
            </w:r>
            <w:r w:rsidRPr="00BA0DBE">
              <w:t>.</w:t>
            </w:r>
          </w:p>
        </w:tc>
        <w:tc>
          <w:tcPr>
            <w:tcW w:w="4621" w:type="dxa"/>
            <w:shd w:val="clear" w:color="auto" w:fill="auto"/>
          </w:tcPr>
          <w:p w14:paraId="4CDEE0E6" w14:textId="77777777" w:rsidR="006A4D95" w:rsidRDefault="00BA0DBE" w:rsidP="006A4D95">
            <w:pPr>
              <w:pStyle w:val="IPPNormal"/>
            </w:pPr>
            <w:r w:rsidRPr="006A4D95">
              <w:t>The FAO states the citrus is one of the major fruit crops globally which is grown in more than 140 countries. Citrus production and export</w:t>
            </w:r>
            <w:r w:rsidR="00D10587" w:rsidRPr="006A4D95">
              <w:t>s</w:t>
            </w:r>
            <w:r w:rsidRPr="006A4D95">
              <w:t xml:space="preserve"> ha</w:t>
            </w:r>
            <w:r w:rsidR="00D10587" w:rsidRPr="006A4D95">
              <w:t>ve</w:t>
            </w:r>
            <w:r w:rsidRPr="006A4D95">
              <w:t xml:space="preserve"> grown steadily over the past 30 years although market growth has been slower than for </w:t>
            </w:r>
            <w:r w:rsidR="00AF14C9" w:rsidRPr="006A4D95">
              <w:t xml:space="preserve">commodities such as </w:t>
            </w:r>
            <w:r w:rsidRPr="006A4D95">
              <w:t>mangoes, avocadoes and melons</w:t>
            </w:r>
            <w:r w:rsidR="00D10587" w:rsidRPr="006A4D95">
              <w:t xml:space="preserve"> </w:t>
            </w:r>
            <w:hyperlink r:id="rId20" w:history="1">
              <w:r w:rsidR="00D10587" w:rsidRPr="006A4D95">
                <w:rPr>
                  <w:rStyle w:val="Hyperlink"/>
                </w:rPr>
                <w:t>https://www.fao.org/3/cb6492en/cb6492en.pdf</w:t>
              </w:r>
            </w:hyperlink>
            <w:r w:rsidR="00D10587" w:rsidRPr="006A4D95">
              <w:t xml:space="preserve">. In 2021, the estimated total global trade in citrus was estimated by OEC at $16.7 billion </w:t>
            </w:r>
            <w:hyperlink r:id="rId21" w:history="1">
              <w:r w:rsidR="00D10587" w:rsidRPr="006A4D95">
                <w:rPr>
                  <w:rStyle w:val="Hyperlink"/>
                </w:rPr>
                <w:t>https://oec.world/en/profile/hs/citrus</w:t>
              </w:r>
            </w:hyperlink>
            <w:r w:rsidR="00AF14C9" w:rsidRPr="006A4D95">
              <w:t xml:space="preserve">. </w:t>
            </w:r>
          </w:p>
          <w:p w14:paraId="42038239" w14:textId="4D1C2C5E" w:rsidR="00C600A3" w:rsidRPr="006A4D95" w:rsidRDefault="00C61C30" w:rsidP="006A4D95">
            <w:pPr>
              <w:pStyle w:val="IPPNormal"/>
            </w:pPr>
            <w:r w:rsidRPr="006A4D95">
              <w:t xml:space="preserve">A commodity standard for citrus has the </w:t>
            </w:r>
            <w:r w:rsidR="00AF14C9" w:rsidRPr="006A4D95">
              <w:t>potential</w:t>
            </w:r>
            <w:r w:rsidRPr="006A4D95">
              <w:t xml:space="preserve"> to increase trade</w:t>
            </w:r>
            <w:r w:rsidR="00AF14C9" w:rsidRPr="006A4D95">
              <w:t xml:space="preserve"> opportunities </w:t>
            </w:r>
            <w:r w:rsidRPr="006A4D95">
              <w:t>for developing countries</w:t>
            </w:r>
            <w:r w:rsidR="00AF14C9" w:rsidRPr="006A4D95">
              <w:t xml:space="preserve"> </w:t>
            </w:r>
            <w:r w:rsidRPr="006A4D95">
              <w:t>that are currently growing citrus.</w:t>
            </w:r>
          </w:p>
        </w:tc>
      </w:tr>
      <w:tr w:rsidR="00BF0704" w14:paraId="45D97FAC" w14:textId="77777777" w:rsidTr="00C600A3">
        <w:tc>
          <w:tcPr>
            <w:tcW w:w="4621" w:type="dxa"/>
          </w:tcPr>
          <w:p w14:paraId="0A675590" w14:textId="77777777" w:rsidR="00C600A3" w:rsidRPr="00516EBD" w:rsidRDefault="00C600A3" w:rsidP="00C600A3">
            <w:pPr>
              <w:autoSpaceDE w:val="0"/>
              <w:autoSpaceDN w:val="0"/>
              <w:adjustRightInd w:val="0"/>
              <w:ind w:left="709" w:hanging="709"/>
              <w:rPr>
                <w:b/>
                <w:bCs/>
              </w:rPr>
            </w:pPr>
            <w:r w:rsidRPr="00516EBD">
              <w:rPr>
                <w:b/>
                <w:bCs/>
              </w:rPr>
              <w:t>Supporting criteria (Environmental)</w:t>
            </w:r>
          </w:p>
          <w:p w14:paraId="394A34B4" w14:textId="77777777" w:rsidR="00C600A3" w:rsidRPr="00E02F3C" w:rsidRDefault="00C600A3" w:rsidP="003E30B2">
            <w:pPr>
              <w:pStyle w:val="IPPNumber"/>
              <w:numPr>
                <w:ilvl w:val="0"/>
                <w:numId w:val="18"/>
              </w:numPr>
            </w:pPr>
            <w:r w:rsidRPr="00E02F3C">
              <w:t>Utility to reduce the potential negative environmental consequences of certain phytosanitary measures, for example reduction in global emissions for the protection of the ozone layer.</w:t>
            </w:r>
          </w:p>
          <w:p w14:paraId="03BEA8E0" w14:textId="77777777" w:rsidR="005E48F2" w:rsidRPr="00E02F3C" w:rsidRDefault="00C600A3" w:rsidP="003E30B2">
            <w:pPr>
              <w:pStyle w:val="IPPNumber"/>
              <w:numPr>
                <w:ilvl w:val="0"/>
                <w:numId w:val="18"/>
              </w:numPr>
            </w:pPr>
            <w:r w:rsidRPr="00E02F3C">
              <w:t>Utility in the management of non-indigenous species which are pests of plants (such as some invasive alien species).</w:t>
            </w:r>
          </w:p>
          <w:p w14:paraId="08381582" w14:textId="590DDC06" w:rsidR="00C600A3" w:rsidRPr="00E02F3C" w:rsidRDefault="00C600A3" w:rsidP="003E30B2">
            <w:pPr>
              <w:pStyle w:val="IPPNumber"/>
              <w:numPr>
                <w:ilvl w:val="0"/>
                <w:numId w:val="16"/>
              </w:numPr>
              <w:rPr>
                <w:rFonts w:eastAsiaTheme="minorHAnsi"/>
              </w:rPr>
            </w:pPr>
            <w:r w:rsidRPr="00E02F3C">
              <w:t>Contribution to the protection of the environment, through the protection of wild flora, and their habitats and ecosystems, and of agricultural biodiversity.</w:t>
            </w:r>
          </w:p>
        </w:tc>
        <w:tc>
          <w:tcPr>
            <w:tcW w:w="4621" w:type="dxa"/>
          </w:tcPr>
          <w:sdt>
            <w:sdtPr>
              <w:id w:val="-108986377"/>
              <w:text/>
            </w:sdtPr>
            <w:sdtContent>
              <w:p w14:paraId="6A9DE14F" w14:textId="7D73CB4E" w:rsidR="00C600A3" w:rsidRPr="0050687E" w:rsidRDefault="00FF0046" w:rsidP="00C600A3">
                <w:pPr>
                  <w:pStyle w:val="IPPNormal"/>
                </w:pPr>
                <w:r w:rsidRPr="0050687E">
                  <w:t xml:space="preserve">Commodity standards will provide options for </w:t>
                </w:r>
                <w:r w:rsidR="00D074B4" w:rsidRPr="0050687E">
                  <w:t xml:space="preserve">effective </w:t>
                </w:r>
                <w:r w:rsidR="005077F0" w:rsidRPr="0050687E">
                  <w:t>risk management</w:t>
                </w:r>
                <w:r w:rsidRPr="0050687E">
                  <w:t xml:space="preserve"> for contracting parties to consider when setting phytosanitary measures</w:t>
                </w:r>
                <w:r w:rsidR="00D074B4" w:rsidRPr="0050687E">
                  <w:t xml:space="preserve"> for limiting the introduction of pests of plants</w:t>
                </w:r>
                <w:r w:rsidRPr="0050687E">
                  <w:t xml:space="preserve">. </w:t>
                </w:r>
                <w:r w:rsidR="00D074B4" w:rsidRPr="0050687E">
                  <w:t xml:space="preserve">The commodity standards </w:t>
                </w:r>
                <w:r w:rsidR="00E460CF">
                  <w:t>could</w:t>
                </w:r>
                <w:r w:rsidR="00D074B4" w:rsidRPr="0050687E">
                  <w:t xml:space="preserve"> be limited to those that have a </w:t>
                </w:r>
                <w:r w:rsidRPr="0050687E">
                  <w:t>minim</w:t>
                </w:r>
                <w:r w:rsidR="00D074B4" w:rsidRPr="0050687E">
                  <w:t>al</w:t>
                </w:r>
                <w:r w:rsidRPr="0050687E">
                  <w:t xml:space="preserve"> environmental impact.</w:t>
                </w:r>
                <w:r w:rsidR="005077F0" w:rsidRPr="0050687E">
                  <w:t xml:space="preserve"> (NB: this could be decided by the Technical Panel for Commodity Standards)</w:t>
                </w:r>
              </w:p>
            </w:sdtContent>
          </w:sdt>
        </w:tc>
      </w:tr>
      <w:tr w:rsidR="00BF0704" w14:paraId="6FE2005D" w14:textId="77777777" w:rsidTr="00C600A3">
        <w:tc>
          <w:tcPr>
            <w:tcW w:w="4621" w:type="dxa"/>
          </w:tcPr>
          <w:p w14:paraId="57CA7E02" w14:textId="77777777" w:rsidR="00C600A3" w:rsidRPr="00BF773F" w:rsidRDefault="00C600A3" w:rsidP="00C600A3">
            <w:pPr>
              <w:autoSpaceDE w:val="0"/>
              <w:autoSpaceDN w:val="0"/>
              <w:adjustRightInd w:val="0"/>
              <w:ind w:left="709" w:hanging="709"/>
              <w:rPr>
                <w:b/>
                <w:bCs/>
              </w:rPr>
            </w:pPr>
            <w:r w:rsidRPr="00BF773F">
              <w:rPr>
                <w:b/>
                <w:bCs/>
              </w:rPr>
              <w:t>Supporting criteria (Strategic)</w:t>
            </w:r>
          </w:p>
          <w:p w14:paraId="0E50E66D" w14:textId="77777777" w:rsidR="00C600A3" w:rsidRPr="00E91C68" w:rsidRDefault="00C600A3" w:rsidP="003E30B2">
            <w:pPr>
              <w:pStyle w:val="IPPNumber"/>
              <w:numPr>
                <w:ilvl w:val="0"/>
                <w:numId w:val="19"/>
              </w:numPr>
            </w:pPr>
            <w:r w:rsidRPr="00E91C68">
              <w:t xml:space="preserve">Extent of support for the proposed standard and/or implementation resource (e.g. one or more NPPOs or RPPOs have requested it, or one or more </w:t>
            </w:r>
            <w:r w:rsidRPr="00E91C68">
              <w:lastRenderedPageBreak/>
              <w:t>RPPOs have adopted a standard on the same topic).</w:t>
            </w:r>
          </w:p>
          <w:p w14:paraId="50A492F4" w14:textId="77777777" w:rsidR="00C600A3" w:rsidRPr="00E91C68" w:rsidRDefault="00C600A3" w:rsidP="003E30B2">
            <w:pPr>
              <w:pStyle w:val="IPPNumber"/>
              <w:numPr>
                <w:ilvl w:val="0"/>
                <w:numId w:val="19"/>
              </w:numPr>
            </w:pPr>
            <w:r w:rsidRPr="00E91C68">
              <w:t>Frequency with which the issue to be addressed, as identified in the submission emerges as a source of trade disruption (e.g. disputes or need for repeated bilateral discussions, number of times per year trade is disrupted).</w:t>
            </w:r>
          </w:p>
          <w:p w14:paraId="54A66CB0" w14:textId="77777777" w:rsidR="00C600A3" w:rsidRPr="00E91C68" w:rsidRDefault="00C600A3" w:rsidP="003E30B2">
            <w:pPr>
              <w:pStyle w:val="IPPNumber"/>
              <w:numPr>
                <w:ilvl w:val="0"/>
                <w:numId w:val="18"/>
              </w:numPr>
            </w:pPr>
            <w:r w:rsidRPr="00E91C68">
              <w:t>Relevance and utility to developing countries.</w:t>
            </w:r>
          </w:p>
          <w:p w14:paraId="0FA471CF" w14:textId="77777777" w:rsidR="00C600A3" w:rsidRPr="00E91C68" w:rsidRDefault="00C600A3" w:rsidP="003E30B2">
            <w:pPr>
              <w:pStyle w:val="IPPNumber"/>
              <w:numPr>
                <w:ilvl w:val="0"/>
                <w:numId w:val="18"/>
              </w:numPr>
            </w:pPr>
            <w:r w:rsidRPr="00E91C68">
              <w:t>Coverage (application to a wide range of countries/pests/commodities).</w:t>
            </w:r>
          </w:p>
          <w:p w14:paraId="32AECBD2" w14:textId="77777777" w:rsidR="00C600A3" w:rsidRPr="00E91C68" w:rsidRDefault="00C600A3" w:rsidP="003E30B2">
            <w:pPr>
              <w:pStyle w:val="IPPNumber"/>
              <w:numPr>
                <w:ilvl w:val="0"/>
                <w:numId w:val="18"/>
              </w:numPr>
            </w:pPr>
            <w:r w:rsidRPr="00E91C68">
              <w:t>Complements other standards and/or implementation resources (e.g. potential for the standard to be used as part of a systems approach for one pest, complement treatments for other pests).</w:t>
            </w:r>
          </w:p>
          <w:p w14:paraId="759C9514" w14:textId="77777777" w:rsidR="005E48F2" w:rsidRPr="00E91C68" w:rsidRDefault="00C600A3" w:rsidP="003E30B2">
            <w:pPr>
              <w:pStyle w:val="IPPNumber"/>
              <w:numPr>
                <w:ilvl w:val="0"/>
                <w:numId w:val="18"/>
              </w:numPr>
            </w:pPr>
            <w:r w:rsidRPr="00E91C68">
              <w:t>Conceptual standard and/or implementation resource to address fundamental concepts (e.g. treatment efficacy, inspection methodology).</w:t>
            </w:r>
          </w:p>
          <w:p w14:paraId="4403B982" w14:textId="7162C7EC" w:rsidR="00C600A3" w:rsidRPr="00E91C68" w:rsidRDefault="00C600A3" w:rsidP="003E30B2">
            <w:pPr>
              <w:pStyle w:val="IPPNumber"/>
              <w:numPr>
                <w:ilvl w:val="0"/>
                <w:numId w:val="18"/>
              </w:numPr>
              <w:rPr>
                <w:rFonts w:eastAsiaTheme="minorHAnsi"/>
              </w:rPr>
            </w:pPr>
            <w:r w:rsidRPr="00E91C68">
              <w:t>Urgent need for the standard and/or implementation resource.</w:t>
            </w:r>
          </w:p>
        </w:tc>
        <w:tc>
          <w:tcPr>
            <w:tcW w:w="4621" w:type="dxa"/>
          </w:tcPr>
          <w:p w14:paraId="760EF0AE" w14:textId="41B232F0" w:rsidR="00C600A3" w:rsidRPr="00C61C30" w:rsidRDefault="00C600A3" w:rsidP="00C600A3">
            <w:pPr>
              <w:autoSpaceDE w:val="0"/>
              <w:autoSpaceDN w:val="0"/>
              <w:adjustRightInd w:val="0"/>
              <w:rPr>
                <w:b/>
              </w:rPr>
            </w:pPr>
          </w:p>
          <w:p w14:paraId="20C35BB3" w14:textId="77777777" w:rsidR="00C600A3" w:rsidRDefault="00516EBD" w:rsidP="003E30B2">
            <w:pPr>
              <w:pStyle w:val="IPPNumber"/>
              <w:numPr>
                <w:ilvl w:val="0"/>
                <w:numId w:val="15"/>
              </w:numPr>
            </w:pPr>
            <w:r w:rsidRPr="00516EBD">
              <w:t xml:space="preserve">The proposed annex is supported by </w:t>
            </w:r>
            <w:proofErr w:type="spellStart"/>
            <w:r w:rsidRPr="00516EBD">
              <w:t>xxxxx</w:t>
            </w:r>
            <w:proofErr w:type="spellEnd"/>
          </w:p>
          <w:p w14:paraId="187672B2" w14:textId="77777777" w:rsidR="00516EBD" w:rsidRDefault="00981403" w:rsidP="003E30B2">
            <w:pPr>
              <w:pStyle w:val="IPPNumber"/>
              <w:numPr>
                <w:ilvl w:val="0"/>
                <w:numId w:val="15"/>
              </w:numPr>
              <w:rPr>
                <w:rStyle w:val="ui-provider"/>
              </w:rPr>
            </w:pPr>
            <w:r>
              <w:rPr>
                <w:rStyle w:val="ui-provider"/>
              </w:rPr>
              <w:lastRenderedPageBreak/>
              <w:t>The annex is expected to facilitate trade by harmonizing measures which will minimize the likelihood of trade disputes</w:t>
            </w:r>
          </w:p>
          <w:p w14:paraId="5836C270" w14:textId="77777777" w:rsidR="00981403" w:rsidRDefault="00981403" w:rsidP="003E30B2">
            <w:pPr>
              <w:pStyle w:val="IPPNumber"/>
              <w:numPr>
                <w:ilvl w:val="0"/>
                <w:numId w:val="15"/>
              </w:numPr>
              <w:rPr>
                <w:rStyle w:val="ui-provider"/>
              </w:rPr>
            </w:pPr>
            <w:r>
              <w:rPr>
                <w:rStyle w:val="ui-provider"/>
              </w:rPr>
              <w:t>The annex is globally relevant as citrus is traded worldwide</w:t>
            </w:r>
          </w:p>
          <w:p w14:paraId="15E337D0" w14:textId="77777777" w:rsidR="00981403" w:rsidRDefault="007377BE" w:rsidP="003E30B2">
            <w:pPr>
              <w:pStyle w:val="IPPNumber"/>
              <w:numPr>
                <w:ilvl w:val="0"/>
                <w:numId w:val="15"/>
              </w:numPr>
              <w:rPr>
                <w:rStyle w:val="ui-provider"/>
              </w:rPr>
            </w:pPr>
            <w:r>
              <w:rPr>
                <w:rStyle w:val="ui-provider"/>
              </w:rPr>
              <w:t>The annex will list a range of pests commonly associated with citrus for consumption and measures to manage them</w:t>
            </w:r>
          </w:p>
          <w:p w14:paraId="7073B326" w14:textId="77777777" w:rsidR="00BF773F" w:rsidRDefault="00326F98" w:rsidP="003E30B2">
            <w:pPr>
              <w:pStyle w:val="IPPNumber"/>
              <w:numPr>
                <w:ilvl w:val="0"/>
                <w:numId w:val="15"/>
              </w:numPr>
              <w:rPr>
                <w:rStyle w:val="ui-provider"/>
              </w:rPr>
            </w:pPr>
            <w:r>
              <w:rPr>
                <w:rStyle w:val="ui-provider"/>
              </w:rPr>
              <w:t>The annex will be complementary to ISPMs for PTs and other ISPMs describing treatments and systems approaches.</w:t>
            </w:r>
          </w:p>
          <w:p w14:paraId="0DC8A3B9" w14:textId="0191447B" w:rsidR="00BF773F" w:rsidRDefault="00BF773F" w:rsidP="003E30B2">
            <w:pPr>
              <w:pStyle w:val="IPPNumber"/>
              <w:numPr>
                <w:ilvl w:val="0"/>
                <w:numId w:val="15"/>
              </w:numPr>
            </w:pPr>
          </w:p>
          <w:p w14:paraId="5DF089C4" w14:textId="0C406A15" w:rsidR="00BF773F" w:rsidRPr="00C61C30" w:rsidRDefault="00BF773F" w:rsidP="003E30B2">
            <w:pPr>
              <w:pStyle w:val="IPPNumber"/>
              <w:numPr>
                <w:ilvl w:val="0"/>
                <w:numId w:val="15"/>
              </w:numPr>
            </w:pPr>
            <w:r>
              <w:rPr>
                <w:rStyle w:val="ui-provider"/>
              </w:rPr>
              <w:t>The annex meets the IPPC strategic objectives</w:t>
            </w:r>
          </w:p>
        </w:tc>
      </w:tr>
    </w:tbl>
    <w:p w14:paraId="78EE4C65" w14:textId="26951710" w:rsidR="00C600A3" w:rsidRPr="005E48F2" w:rsidRDefault="00C600A3" w:rsidP="000B0BA5">
      <w:pPr>
        <w:pStyle w:val="IPPNormal"/>
      </w:pPr>
    </w:p>
    <w:p w14:paraId="5E993440" w14:textId="3497196D" w:rsidR="00134C8A" w:rsidRPr="00E45842" w:rsidRDefault="00E11808" w:rsidP="004A3D77">
      <w:pPr>
        <w:pStyle w:val="IPPHeading1"/>
        <w:numPr>
          <w:ilvl w:val="0"/>
          <w:numId w:val="20"/>
        </w:numPr>
        <w:tabs>
          <w:tab w:val="clear" w:pos="567"/>
          <w:tab w:val="left" w:pos="426"/>
        </w:tabs>
        <w:ind w:left="567" w:hanging="567"/>
        <w:rPr>
          <w:rFonts w:cs="Times New Roman"/>
          <w:lang w:eastAsia="en-US"/>
        </w:rPr>
      </w:pPr>
      <w:bookmarkStart w:id="24" w:name="_Literature_review"/>
      <w:bookmarkEnd w:id="24"/>
      <w:r w:rsidRPr="00E45842">
        <w:rPr>
          <w:rFonts w:cs="Times New Roman"/>
          <w:lang w:eastAsia="en-US"/>
        </w:rPr>
        <w:t xml:space="preserve">Financial/in-kind resources </w:t>
      </w:r>
    </w:p>
    <w:p w14:paraId="561CC823" w14:textId="77777777" w:rsidR="003E30B2" w:rsidRPr="003E30B2" w:rsidRDefault="003E30B2" w:rsidP="003E30B2"/>
    <w:tbl>
      <w:tblPr>
        <w:tblStyle w:val="TableGrid"/>
        <w:tblW w:w="0" w:type="auto"/>
        <w:tblLook w:val="04A0" w:firstRow="1" w:lastRow="0" w:firstColumn="1" w:lastColumn="0" w:noHBand="0" w:noVBand="1"/>
      </w:tblPr>
      <w:tblGrid>
        <w:gridCol w:w="9016"/>
      </w:tblGrid>
      <w:tr w:rsidR="00E11808" w14:paraId="5EF4E893" w14:textId="77777777" w:rsidTr="00E11808">
        <w:tc>
          <w:tcPr>
            <w:tcW w:w="9016" w:type="dxa"/>
          </w:tcPr>
          <w:p w14:paraId="21C8ABC4" w14:textId="13AD5C86" w:rsidR="00E11808" w:rsidRDefault="00E11808" w:rsidP="00E11808">
            <w:pPr>
              <w:spacing w:before="60"/>
              <w:ind w:right="62"/>
              <w:rPr>
                <w:b/>
                <w:bCs/>
                <w:sz w:val="18"/>
                <w:szCs w:val="18"/>
              </w:rPr>
            </w:pPr>
            <w:r w:rsidRPr="00E11808">
              <w:rPr>
                <w:lang w:val="en-US"/>
              </w:rPr>
              <w:t xml:space="preserve">Commitment for financial/in-kind resources to </w:t>
            </w:r>
            <w:r>
              <w:rPr>
                <w:lang w:val="en-US"/>
              </w:rPr>
              <w:t>support the development of the proposed standards or implementation resource (non-obligatory).</w:t>
            </w:r>
            <w:r w:rsidRPr="00E11808">
              <w:rPr>
                <w:b/>
                <w:bCs/>
                <w:sz w:val="18"/>
                <w:szCs w:val="18"/>
              </w:rPr>
              <w:t xml:space="preserve"> </w:t>
            </w:r>
          </w:p>
          <w:p w14:paraId="3171346C" w14:textId="11B682E8" w:rsidR="00E11808" w:rsidRPr="00E11808" w:rsidRDefault="00000000" w:rsidP="00E11808">
            <w:pPr>
              <w:spacing w:before="60"/>
              <w:ind w:right="62"/>
            </w:pPr>
            <w:sdt>
              <w:sdtPr>
                <w:rPr>
                  <w:b/>
                  <w:bCs/>
                  <w:u w:val="single"/>
                </w:rPr>
                <w:id w:val="442661094"/>
                <w:showingPlcHdr/>
                <w:text w:multiLine="1"/>
              </w:sdtPr>
              <w:sdtContent>
                <w:r w:rsidR="00E11808" w:rsidRPr="00E11808">
                  <w:rPr>
                    <w:rStyle w:val="PlaceholderText"/>
                    <w:color w:val="FF0000"/>
                  </w:rPr>
                  <w:t>Click or tap here to enter text.</w:t>
                </w:r>
              </w:sdtContent>
            </w:sdt>
          </w:p>
        </w:tc>
      </w:tr>
    </w:tbl>
    <w:p w14:paraId="19B3E7C4" w14:textId="77777777" w:rsidR="00E11808" w:rsidRPr="00E11808" w:rsidRDefault="00E11808" w:rsidP="00E11808"/>
    <w:sectPr w:rsidR="00E11808" w:rsidRPr="00E11808" w:rsidSect="000B0BA5">
      <w:headerReference w:type="even" r:id="rId22"/>
      <w:headerReference w:type="default" r:id="rId23"/>
      <w:footerReference w:type="even" r:id="rId24"/>
      <w:footerReference w:type="default" r:id="rId25"/>
      <w:headerReference w:type="first" r:id="rId26"/>
      <w:footerReference w:type="first" r:id="rId27"/>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45454" w14:textId="77777777" w:rsidR="00A877C5" w:rsidRDefault="00A877C5" w:rsidP="000B32EC">
      <w:r>
        <w:separator/>
      </w:r>
    </w:p>
  </w:endnote>
  <w:endnote w:type="continuationSeparator" w:id="0">
    <w:p w14:paraId="39F22322" w14:textId="77777777" w:rsidR="00A877C5" w:rsidRDefault="00A877C5" w:rsidP="000B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8ECF6" w14:textId="1539B480" w:rsidR="00B31BCE" w:rsidRPr="000B0BA5" w:rsidRDefault="00B31BCE" w:rsidP="000B0BA5">
    <w:pPr>
      <w:pBdr>
        <w:top w:val="single" w:sz="4" w:space="4" w:color="auto"/>
      </w:pBdr>
      <w:tabs>
        <w:tab w:val="right" w:pos="9072"/>
      </w:tabs>
      <w:spacing w:after="120"/>
      <w:jc w:val="right"/>
      <w:rPr>
        <w:rFonts w:ascii="Arial" w:hAnsi="Arial" w:cs="Times New Roman"/>
        <w:b/>
        <w:sz w:val="18"/>
      </w:rPr>
    </w:pPr>
    <w:r w:rsidRPr="0002077D">
      <w:rPr>
        <w:rFonts w:ascii="Arial" w:hAnsi="Arial" w:cs="Times New Roman"/>
        <w:b/>
        <w:sz w:val="18"/>
      </w:rPr>
      <w:t xml:space="preserve">Page </w:t>
    </w:r>
    <w:r w:rsidRPr="0002077D">
      <w:rPr>
        <w:rFonts w:ascii="Arial" w:hAnsi="Arial" w:cs="Times New Roman"/>
        <w:b/>
        <w:sz w:val="18"/>
      </w:rPr>
      <w:fldChar w:fldCharType="begin"/>
    </w:r>
    <w:r w:rsidRPr="0002077D">
      <w:rPr>
        <w:rFonts w:ascii="Arial" w:hAnsi="Arial" w:cs="Times New Roman"/>
        <w:b/>
        <w:sz w:val="18"/>
      </w:rPr>
      <w:instrText xml:space="preserve"> PAGE </w:instrText>
    </w:r>
    <w:r w:rsidRPr="0002077D">
      <w:rPr>
        <w:rFonts w:ascii="Arial" w:hAnsi="Arial" w:cs="Times New Roman"/>
        <w:b/>
        <w:sz w:val="18"/>
      </w:rPr>
      <w:fldChar w:fldCharType="separate"/>
    </w:r>
    <w:r w:rsidR="001768D9">
      <w:rPr>
        <w:rFonts w:ascii="Arial" w:hAnsi="Arial" w:cs="Times New Roman"/>
        <w:b/>
        <w:noProof/>
        <w:sz w:val="18"/>
      </w:rPr>
      <w:t>4</w:t>
    </w:r>
    <w:r w:rsidRPr="0002077D">
      <w:rPr>
        <w:rFonts w:ascii="Arial" w:hAnsi="Arial" w:cs="Times New Roman"/>
        <w:b/>
        <w:sz w:val="18"/>
      </w:rPr>
      <w:fldChar w:fldCharType="end"/>
    </w:r>
    <w:r w:rsidRPr="0002077D">
      <w:rPr>
        <w:rFonts w:ascii="Arial" w:hAnsi="Arial" w:cs="Times New Roman"/>
        <w:b/>
        <w:sz w:val="18"/>
      </w:rPr>
      <w:t xml:space="preserve"> of </w:t>
    </w:r>
    <w:r w:rsidRPr="0002077D">
      <w:rPr>
        <w:rFonts w:ascii="Arial" w:hAnsi="Arial" w:cs="Times New Roman"/>
        <w:b/>
        <w:noProof/>
        <w:sz w:val="18"/>
      </w:rPr>
      <w:fldChar w:fldCharType="begin"/>
    </w:r>
    <w:r w:rsidRPr="0002077D">
      <w:rPr>
        <w:rFonts w:ascii="Arial" w:hAnsi="Arial" w:cs="Times New Roman"/>
        <w:b/>
        <w:noProof/>
        <w:sz w:val="18"/>
      </w:rPr>
      <w:instrText xml:space="preserve"> NUMPAGES  </w:instrText>
    </w:r>
    <w:r w:rsidRPr="0002077D">
      <w:rPr>
        <w:rFonts w:ascii="Arial" w:hAnsi="Arial" w:cs="Times New Roman"/>
        <w:b/>
        <w:noProof/>
        <w:sz w:val="18"/>
      </w:rPr>
      <w:fldChar w:fldCharType="separate"/>
    </w:r>
    <w:r w:rsidR="001768D9">
      <w:rPr>
        <w:rFonts w:ascii="Arial" w:hAnsi="Arial" w:cs="Times New Roman"/>
        <w:b/>
        <w:noProof/>
        <w:sz w:val="18"/>
      </w:rPr>
      <w:t>5</w:t>
    </w:r>
    <w:r w:rsidRPr="0002077D">
      <w:rPr>
        <w:rFonts w:ascii="Arial" w:hAnsi="Arial" w:cs="Times New Roman"/>
        <w:b/>
        <w:noProof/>
        <w:sz w:val="18"/>
      </w:rPr>
      <w:fldChar w:fldCharType="end"/>
    </w:r>
    <w:r w:rsidRPr="0002077D">
      <w:rPr>
        <w:rFonts w:ascii="Arial" w:hAnsi="Arial" w:cs="Times New Roman"/>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D30B9" w14:textId="28B257A4" w:rsidR="00B31BCE" w:rsidRPr="000B0BA5" w:rsidRDefault="00B31BCE" w:rsidP="000B0BA5">
    <w:pPr>
      <w:pBdr>
        <w:top w:val="single" w:sz="4" w:space="4" w:color="auto"/>
      </w:pBdr>
      <w:tabs>
        <w:tab w:val="right" w:pos="9072"/>
      </w:tabs>
      <w:spacing w:after="120"/>
      <w:jc w:val="right"/>
      <w:rPr>
        <w:rFonts w:ascii="Arial" w:hAnsi="Arial" w:cs="Times New Roman"/>
        <w:b/>
        <w:sz w:val="18"/>
      </w:rPr>
    </w:pPr>
    <w:r w:rsidRPr="0002077D">
      <w:rPr>
        <w:rFonts w:ascii="Arial" w:hAnsi="Arial" w:cs="Times New Roman"/>
        <w:b/>
        <w:sz w:val="18"/>
      </w:rPr>
      <w:t>International Plant Protection Convention</w:t>
    </w:r>
    <w:r w:rsidRPr="0002077D">
      <w:rPr>
        <w:rFonts w:ascii="Arial" w:hAnsi="Arial" w:cs="Times New Roman"/>
        <w:b/>
        <w:sz w:val="18"/>
      </w:rPr>
      <w:tab/>
      <w:t xml:space="preserve">Page </w:t>
    </w:r>
    <w:r w:rsidRPr="0002077D">
      <w:rPr>
        <w:rFonts w:ascii="Arial" w:hAnsi="Arial" w:cs="Times New Roman"/>
        <w:b/>
        <w:sz w:val="18"/>
      </w:rPr>
      <w:fldChar w:fldCharType="begin"/>
    </w:r>
    <w:r w:rsidRPr="0002077D">
      <w:rPr>
        <w:rFonts w:ascii="Arial" w:hAnsi="Arial" w:cs="Times New Roman"/>
        <w:b/>
        <w:sz w:val="18"/>
      </w:rPr>
      <w:instrText xml:space="preserve"> PAGE </w:instrText>
    </w:r>
    <w:r w:rsidRPr="0002077D">
      <w:rPr>
        <w:rFonts w:ascii="Arial" w:hAnsi="Arial" w:cs="Times New Roman"/>
        <w:b/>
        <w:sz w:val="18"/>
      </w:rPr>
      <w:fldChar w:fldCharType="separate"/>
    </w:r>
    <w:r w:rsidR="001768D9">
      <w:rPr>
        <w:rFonts w:ascii="Arial" w:hAnsi="Arial" w:cs="Times New Roman"/>
        <w:b/>
        <w:noProof/>
        <w:sz w:val="18"/>
      </w:rPr>
      <w:t>5</w:t>
    </w:r>
    <w:r w:rsidRPr="0002077D">
      <w:rPr>
        <w:rFonts w:ascii="Arial" w:hAnsi="Arial" w:cs="Times New Roman"/>
        <w:b/>
        <w:sz w:val="18"/>
      </w:rPr>
      <w:fldChar w:fldCharType="end"/>
    </w:r>
    <w:r w:rsidRPr="0002077D">
      <w:rPr>
        <w:rFonts w:ascii="Arial" w:hAnsi="Arial" w:cs="Times New Roman"/>
        <w:b/>
        <w:sz w:val="18"/>
      </w:rPr>
      <w:t xml:space="preserve"> of </w:t>
    </w:r>
    <w:r w:rsidRPr="0002077D">
      <w:rPr>
        <w:rFonts w:ascii="Arial" w:hAnsi="Arial" w:cs="Times New Roman"/>
        <w:b/>
        <w:sz w:val="18"/>
      </w:rPr>
      <w:fldChar w:fldCharType="begin"/>
    </w:r>
    <w:r w:rsidRPr="0002077D">
      <w:rPr>
        <w:rFonts w:ascii="Arial" w:hAnsi="Arial" w:cs="Times New Roman"/>
        <w:b/>
        <w:sz w:val="18"/>
      </w:rPr>
      <w:instrText xml:space="preserve"> NUMPAGES  </w:instrText>
    </w:r>
    <w:r w:rsidRPr="0002077D">
      <w:rPr>
        <w:rFonts w:ascii="Arial" w:hAnsi="Arial" w:cs="Times New Roman"/>
        <w:b/>
        <w:sz w:val="18"/>
      </w:rPr>
      <w:fldChar w:fldCharType="separate"/>
    </w:r>
    <w:r w:rsidR="001768D9">
      <w:rPr>
        <w:rFonts w:ascii="Arial" w:hAnsi="Arial" w:cs="Times New Roman"/>
        <w:b/>
        <w:noProof/>
        <w:sz w:val="18"/>
      </w:rPr>
      <w:t>5</w:t>
    </w:r>
    <w:r w:rsidRPr="0002077D">
      <w:rPr>
        <w:rFonts w:ascii="Arial" w:hAnsi="Arial" w:cs="Times New Roman"/>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4E6CE" w14:textId="0336B2B9" w:rsidR="00B31BCE" w:rsidRPr="000B0BA5" w:rsidRDefault="00B31BCE" w:rsidP="000B0BA5">
    <w:pPr>
      <w:pBdr>
        <w:top w:val="single" w:sz="4" w:space="4" w:color="auto"/>
      </w:pBdr>
      <w:tabs>
        <w:tab w:val="right" w:pos="9072"/>
      </w:tabs>
      <w:spacing w:after="120"/>
      <w:jc w:val="right"/>
      <w:rPr>
        <w:rFonts w:ascii="Arial" w:hAnsi="Arial" w:cs="Times New Roman"/>
        <w:b/>
        <w:sz w:val="18"/>
      </w:rPr>
    </w:pPr>
    <w:r w:rsidRPr="0002077D">
      <w:rPr>
        <w:rFonts w:ascii="Arial" w:hAnsi="Arial" w:cs="Times New Roman"/>
        <w:b/>
        <w:sz w:val="18"/>
      </w:rPr>
      <w:t>International Plant Protection Convention</w:t>
    </w:r>
    <w:r w:rsidRPr="0002077D">
      <w:rPr>
        <w:rFonts w:ascii="Arial" w:hAnsi="Arial" w:cs="Times New Roman"/>
        <w:b/>
        <w:sz w:val="18"/>
      </w:rPr>
      <w:tab/>
      <w:t xml:space="preserve">Page </w:t>
    </w:r>
    <w:r w:rsidRPr="0002077D">
      <w:rPr>
        <w:rFonts w:ascii="Arial" w:hAnsi="Arial" w:cs="Times New Roman"/>
        <w:b/>
        <w:sz w:val="18"/>
      </w:rPr>
      <w:fldChar w:fldCharType="begin"/>
    </w:r>
    <w:r w:rsidRPr="0002077D">
      <w:rPr>
        <w:rFonts w:ascii="Arial" w:hAnsi="Arial" w:cs="Times New Roman"/>
        <w:b/>
        <w:sz w:val="18"/>
      </w:rPr>
      <w:instrText xml:space="preserve"> PAGE </w:instrText>
    </w:r>
    <w:r w:rsidRPr="0002077D">
      <w:rPr>
        <w:rFonts w:ascii="Arial" w:hAnsi="Arial" w:cs="Times New Roman"/>
        <w:b/>
        <w:sz w:val="18"/>
      </w:rPr>
      <w:fldChar w:fldCharType="separate"/>
    </w:r>
    <w:r w:rsidR="001768D9">
      <w:rPr>
        <w:rFonts w:ascii="Arial" w:hAnsi="Arial" w:cs="Times New Roman"/>
        <w:b/>
        <w:noProof/>
        <w:sz w:val="18"/>
      </w:rPr>
      <w:t>1</w:t>
    </w:r>
    <w:r w:rsidRPr="0002077D">
      <w:rPr>
        <w:rFonts w:ascii="Arial" w:hAnsi="Arial" w:cs="Times New Roman"/>
        <w:b/>
        <w:sz w:val="18"/>
      </w:rPr>
      <w:fldChar w:fldCharType="end"/>
    </w:r>
    <w:r w:rsidRPr="0002077D">
      <w:rPr>
        <w:rFonts w:ascii="Arial" w:hAnsi="Arial" w:cs="Times New Roman"/>
        <w:b/>
        <w:sz w:val="18"/>
      </w:rPr>
      <w:t xml:space="preserve"> of </w:t>
    </w:r>
    <w:r w:rsidRPr="0002077D">
      <w:rPr>
        <w:rFonts w:ascii="Arial" w:hAnsi="Arial" w:cs="Times New Roman"/>
        <w:b/>
        <w:sz w:val="18"/>
      </w:rPr>
      <w:fldChar w:fldCharType="begin"/>
    </w:r>
    <w:r w:rsidRPr="0002077D">
      <w:rPr>
        <w:rFonts w:ascii="Arial" w:hAnsi="Arial" w:cs="Times New Roman"/>
        <w:b/>
        <w:sz w:val="18"/>
      </w:rPr>
      <w:instrText xml:space="preserve"> NUMPAGES  </w:instrText>
    </w:r>
    <w:r w:rsidRPr="0002077D">
      <w:rPr>
        <w:rFonts w:ascii="Arial" w:hAnsi="Arial" w:cs="Times New Roman"/>
        <w:b/>
        <w:sz w:val="18"/>
      </w:rPr>
      <w:fldChar w:fldCharType="separate"/>
    </w:r>
    <w:r w:rsidR="001768D9">
      <w:rPr>
        <w:rFonts w:ascii="Arial" w:hAnsi="Arial" w:cs="Times New Roman"/>
        <w:b/>
        <w:noProof/>
        <w:sz w:val="18"/>
      </w:rPr>
      <w:t>5</w:t>
    </w:r>
    <w:r w:rsidRPr="0002077D">
      <w:rPr>
        <w:rFonts w:ascii="Arial" w:hAnsi="Arial" w:cs="Times New Roman"/>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F6614" w14:textId="77777777" w:rsidR="00A877C5" w:rsidRDefault="00A877C5" w:rsidP="000B32EC">
      <w:r>
        <w:separator/>
      </w:r>
    </w:p>
  </w:footnote>
  <w:footnote w:type="continuationSeparator" w:id="0">
    <w:p w14:paraId="7ED042AD" w14:textId="77777777" w:rsidR="00A877C5" w:rsidRDefault="00A877C5" w:rsidP="000B32EC">
      <w:r>
        <w:continuationSeparator/>
      </w:r>
    </w:p>
  </w:footnote>
  <w:footnote w:id="1">
    <w:p w14:paraId="6333AB68" w14:textId="77777777" w:rsidR="00A21C5B" w:rsidRPr="00117CB0" w:rsidRDefault="00A21C5B" w:rsidP="00A21C5B">
      <w:pPr>
        <w:pStyle w:val="IPPFootnote"/>
        <w:rPr>
          <w:lang w:val="en-US"/>
        </w:rPr>
      </w:pPr>
      <w:r>
        <w:rPr>
          <w:rStyle w:val="FootnoteReference"/>
        </w:rPr>
        <w:footnoteRef/>
      </w:r>
      <w:r>
        <w:t xml:space="preserve"> </w:t>
      </w:r>
      <w:r w:rsidRPr="00AD445D">
        <w:t>As agreed by CPM-13 (2018)</w:t>
      </w:r>
    </w:p>
    <w:p w14:paraId="317A1567" w14:textId="5043AB04" w:rsidR="00A21C5B" w:rsidRPr="00A21C5B" w:rsidRDefault="00A21C5B">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3F17" w14:textId="2FBA0529" w:rsidR="00B31BCE" w:rsidRDefault="00AF6478" w:rsidP="000B0BA5">
    <w:pPr>
      <w:pStyle w:val="IPPHeader"/>
    </w:pPr>
    <w:r>
      <w:t>02</w:t>
    </w:r>
    <w:r w:rsidRPr="007A07BA">
      <w:t>_TP</w:t>
    </w:r>
    <w:r>
      <w:t>CS</w:t>
    </w:r>
    <w:r w:rsidRPr="007A07BA">
      <w:t>_</w:t>
    </w:r>
    <w:r>
      <w:t>Tel_2023_J</w:t>
    </w:r>
    <w:r w:rsidR="0071060F">
      <w:t>ul</w:t>
    </w:r>
    <w:r w:rsidR="00B31BCE">
      <w:tab/>
      <w:t>Submission form for topics for Standards and Implementation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926E" w14:textId="53960ABA" w:rsidR="00B31BCE" w:rsidRPr="0002077D" w:rsidRDefault="00B31BCE" w:rsidP="000B0BA5">
    <w:pPr>
      <w:pStyle w:val="IPPHeader"/>
    </w:pPr>
    <w:r>
      <w:t>Submission form for topics for Standards and Implementation</w:t>
    </w:r>
    <w:r>
      <w:tab/>
    </w:r>
    <w:r w:rsidRPr="0002077D">
      <w:t xml:space="preserve"> </w:t>
    </w:r>
    <w:r w:rsidR="005C56E9">
      <w:t>02</w:t>
    </w:r>
    <w:r w:rsidR="005C56E9" w:rsidRPr="007A07BA">
      <w:t>_TP</w:t>
    </w:r>
    <w:r w:rsidR="005C56E9">
      <w:t>CS</w:t>
    </w:r>
    <w:r w:rsidR="005C56E9" w:rsidRPr="007A07BA">
      <w:t>_</w:t>
    </w:r>
    <w:r w:rsidR="005C56E9">
      <w:t>Tel_2023_Jul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D3350" w14:textId="013C328F" w:rsidR="00B31BCE" w:rsidRPr="00041CB5" w:rsidRDefault="00000000" w:rsidP="00041CB5">
    <w:pPr>
      <w:pStyle w:val="IPPHeader"/>
      <w:ind w:left="1134"/>
    </w:pPr>
    <w:sdt>
      <w:sdtPr>
        <w:rPr>
          <w:rFonts w:cs="Times New Roman"/>
        </w:rPr>
        <w:id w:val="-2088531171"/>
        <w:docPartObj>
          <w:docPartGallery w:val="Watermarks"/>
          <w:docPartUnique/>
        </w:docPartObj>
      </w:sdtPr>
      <w:sdtContent>
        <w:r>
          <w:rPr>
            <w:rFonts w:cs="Times New Roman"/>
            <w:noProof/>
            <w14:ligatures w14:val="standardContextual"/>
          </w:rPr>
          <w:pict w14:anchorId="26442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41CB5">
      <w:rPr>
        <w:noProof/>
      </w:rPr>
      <w:drawing>
        <wp:anchor distT="0" distB="0" distL="114300" distR="114300" simplePos="0" relativeHeight="251657728" behindDoc="0" locked="0" layoutInCell="1" allowOverlap="0" wp14:anchorId="5F6ED31C" wp14:editId="39A5B436">
          <wp:simplePos x="0" y="0"/>
          <wp:positionH relativeFrom="page">
            <wp:posOffset>-28575</wp:posOffset>
          </wp:positionH>
          <wp:positionV relativeFrom="paragraph">
            <wp:posOffset>-530225</wp:posOffset>
          </wp:positionV>
          <wp:extent cx="7629525" cy="4635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1CB5">
      <w:rPr>
        <w:noProof/>
      </w:rPr>
      <w:drawing>
        <wp:anchor distT="0" distB="0" distL="114300" distR="114300" simplePos="0" relativeHeight="251656704" behindDoc="0" locked="0" layoutInCell="1" allowOverlap="1" wp14:anchorId="24FF49B2" wp14:editId="70BAEF7A">
          <wp:simplePos x="0" y="0"/>
          <wp:positionH relativeFrom="column">
            <wp:posOffset>-12700</wp:posOffset>
          </wp:positionH>
          <wp:positionV relativeFrom="paragraph">
            <wp:posOffset>3810</wp:posOffset>
          </wp:positionV>
          <wp:extent cx="632460" cy="321310"/>
          <wp:effectExtent l="0" t="0" r="0" b="0"/>
          <wp:wrapSquare wrapText="bothSides"/>
          <wp:docPr id="7" name="Picture 7"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CB5" w:rsidRPr="0029695F">
      <w:t>Internatio</w:t>
    </w:r>
    <w:r w:rsidR="00041CB5">
      <w:t>nal Plant Protection Convention</w:t>
    </w:r>
    <w:r w:rsidR="00041CB5">
      <w:tab/>
      <w:t>0</w:t>
    </w:r>
    <w:r w:rsidR="00AF6478">
      <w:t>2</w:t>
    </w:r>
    <w:r w:rsidR="00041CB5" w:rsidRPr="007A07BA">
      <w:t>_TP</w:t>
    </w:r>
    <w:r w:rsidR="00041CB5">
      <w:t>CS</w:t>
    </w:r>
    <w:r w:rsidR="00041CB5" w:rsidRPr="007A07BA">
      <w:t>_</w:t>
    </w:r>
    <w:r w:rsidR="00041CB5">
      <w:t>Tel_2023_Jul</w:t>
    </w:r>
    <w:r w:rsidR="00041CB5" w:rsidRPr="007A07BA">
      <w:br/>
    </w:r>
    <w:r w:rsidR="00556DFD">
      <w:rPr>
        <w:i/>
      </w:rPr>
      <w:t xml:space="preserve">Submission form for </w:t>
    </w:r>
    <w:proofErr w:type="spellStart"/>
    <w:r w:rsidR="00556DFD">
      <w:rPr>
        <w:i/>
      </w:rPr>
      <w:t>toopics</w:t>
    </w:r>
    <w:proofErr w:type="spellEnd"/>
    <w:r w:rsidR="00556DFD">
      <w:rPr>
        <w:i/>
      </w:rPr>
      <w:t xml:space="preserve"> for standards</w:t>
    </w:r>
    <w:r w:rsidR="00911DA0">
      <w:rPr>
        <w:i/>
      </w:rPr>
      <w:t xml:space="preserve"> and</w:t>
    </w:r>
    <w:r w:rsidR="00556DFD">
      <w:rPr>
        <w:i/>
      </w:rPr>
      <w:t xml:space="preserve"> implementation </w:t>
    </w:r>
    <w:r w:rsidR="00041CB5" w:rsidRPr="004C4270">
      <w:rPr>
        <w:i/>
      </w:rPr>
      <w:tab/>
    </w:r>
    <w:r w:rsidR="00041CB5">
      <w:rPr>
        <w:i/>
      </w:rPr>
      <w:t xml:space="preserve">Agenda item: </w:t>
    </w:r>
    <w:r w:rsidR="00AF6478">
      <w:rPr>
        <w:i/>
      </w:rPr>
      <w:t>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70C8"/>
    <w:multiLevelType w:val="hybridMultilevel"/>
    <w:tmpl w:val="2708D190"/>
    <w:lvl w:ilvl="0" w:tplc="A838EAAE">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0150EB"/>
    <w:multiLevelType w:val="hybridMultilevel"/>
    <w:tmpl w:val="1700CE06"/>
    <w:lvl w:ilvl="0" w:tplc="61822530">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723D1E"/>
    <w:multiLevelType w:val="hybridMultilevel"/>
    <w:tmpl w:val="ABF20FCE"/>
    <w:lvl w:ilvl="0" w:tplc="B128E54C">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045ED"/>
    <w:multiLevelType w:val="hybridMultilevel"/>
    <w:tmpl w:val="B760933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1F390443"/>
    <w:multiLevelType w:val="hybridMultilevel"/>
    <w:tmpl w:val="12303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3D7270"/>
    <w:multiLevelType w:val="hybridMultilevel"/>
    <w:tmpl w:val="70BE940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C60A1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26D743D5"/>
    <w:multiLevelType w:val="hybridMultilevel"/>
    <w:tmpl w:val="DC7AB3E2"/>
    <w:lvl w:ilvl="0" w:tplc="C18EEBF0">
      <w:start w:val="1"/>
      <w:numFmt w:val="decimal"/>
      <w:lvlText w:val="(%1)"/>
      <w:lvlJc w:val="left"/>
      <w:pPr>
        <w:ind w:left="720" w:hanging="360"/>
      </w:pPr>
      <w:rPr>
        <w:rFonts w:ascii="Times New Roman" w:hAnsi="Times New Roman" w:hint="default"/>
        <w:sz w:val="18"/>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29816D19"/>
    <w:multiLevelType w:val="hybridMultilevel"/>
    <w:tmpl w:val="76AE656A"/>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6D380B"/>
    <w:multiLevelType w:val="hybridMultilevel"/>
    <w:tmpl w:val="021C685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5A3795A"/>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D64AC7"/>
    <w:multiLevelType w:val="multilevel"/>
    <w:tmpl w:val="4EAED6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24C2A4F"/>
    <w:multiLevelType w:val="hybridMultilevel"/>
    <w:tmpl w:val="9BB034B2"/>
    <w:lvl w:ilvl="0" w:tplc="4B66F0D4">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7D16D8"/>
    <w:multiLevelType w:val="multilevel"/>
    <w:tmpl w:val="BAB2AF78"/>
    <w:lvl w:ilvl="0">
      <w:start w:val="1"/>
      <w:numFmt w:val="decimal"/>
      <w:lvlText w:val="%1."/>
      <w:lvlJc w:val="left"/>
      <w:pPr>
        <w:ind w:left="720" w:hanging="360"/>
      </w:pPr>
      <w:rPr>
        <w:rFonts w:hint="default"/>
        <w:b/>
        <w:bCs w:val="0"/>
      </w:rPr>
    </w:lvl>
    <w:lvl w:ilvl="1">
      <w:start w:val="1"/>
      <w:numFmt w:val="decimal"/>
      <w:isLgl/>
      <w:lvlText w:val="%1.%2"/>
      <w:lvlJc w:val="left"/>
      <w:pPr>
        <w:ind w:left="924" w:hanging="56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280003"/>
    <w:multiLevelType w:val="hybridMultilevel"/>
    <w:tmpl w:val="537AD026"/>
    <w:lvl w:ilvl="0" w:tplc="BFF83E62">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AC6800"/>
    <w:multiLevelType w:val="hybridMultilevel"/>
    <w:tmpl w:val="800CDE9E"/>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3B71EE"/>
    <w:multiLevelType w:val="hybridMultilevel"/>
    <w:tmpl w:val="2FBA5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56E54555"/>
    <w:multiLevelType w:val="hybridMultilevel"/>
    <w:tmpl w:val="9216D170"/>
    <w:lvl w:ilvl="0" w:tplc="FFFFFFFF">
      <w:start w:val="1"/>
      <w:numFmt w:val="decimal"/>
      <w:lvlText w:val="(%1)"/>
      <w:lvlJc w:val="left"/>
      <w:pPr>
        <w:tabs>
          <w:tab w:val="num" w:pos="567"/>
        </w:tabs>
        <w:ind w:left="567" w:hanging="567"/>
      </w:pPr>
      <w:rPr>
        <w:rFonts w:ascii="Times New Roman" w:hAnsi="Times New Roman"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12600"/>
    <w:multiLevelType w:val="hybridMultilevel"/>
    <w:tmpl w:val="06506AF0"/>
    <w:lvl w:ilvl="0" w:tplc="61D0D26A">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A60144"/>
    <w:multiLevelType w:val="hybridMultilevel"/>
    <w:tmpl w:val="6D84F484"/>
    <w:lvl w:ilvl="0" w:tplc="0972A88E">
      <w:start w:val="1"/>
      <w:numFmt w:val="decimal"/>
      <w:lvlText w:val="(%1)"/>
      <w:lvlJc w:val="left"/>
      <w:pPr>
        <w:tabs>
          <w:tab w:val="num" w:pos="567"/>
        </w:tabs>
        <w:ind w:left="567" w:hanging="567"/>
      </w:pPr>
      <w:rPr>
        <w:rFonts w:ascii="Times New Roman" w:hAnsi="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83192"/>
    <w:multiLevelType w:val="hybridMultilevel"/>
    <w:tmpl w:val="79182C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7042729">
    <w:abstractNumId w:val="27"/>
  </w:num>
  <w:num w:numId="2" w16cid:durableId="1685277412">
    <w:abstractNumId w:val="3"/>
  </w:num>
  <w:num w:numId="3" w16cid:durableId="894202749">
    <w:abstractNumId w:val="15"/>
  </w:num>
  <w:num w:numId="4" w16cid:durableId="843134934">
    <w:abstractNumId w:val="32"/>
  </w:num>
  <w:num w:numId="5" w16cid:durableId="886449527">
    <w:abstractNumId w:val="25"/>
  </w:num>
  <w:num w:numId="6" w16cid:durableId="1628924073">
    <w:abstractNumId w:val="17"/>
  </w:num>
  <w:num w:numId="7" w16cid:durableId="271061177">
    <w:abstractNumId w:val="34"/>
  </w:num>
  <w:num w:numId="8" w16cid:durableId="1192375910">
    <w:abstractNumId w:val="29"/>
  </w:num>
  <w:num w:numId="9" w16cid:durableId="773210236">
    <w:abstractNumId w:val="16"/>
  </w:num>
  <w:num w:numId="10" w16cid:durableId="728766834">
    <w:abstractNumId w:val="11"/>
  </w:num>
  <w:num w:numId="11" w16cid:durableId="1950119189">
    <w:abstractNumId w:val="33"/>
  </w:num>
  <w:num w:numId="12" w16cid:durableId="2112388943">
    <w:abstractNumId w:val="1"/>
    <w:lvlOverride w:ilvl="0">
      <w:startOverride w:val="1"/>
    </w:lvlOverride>
  </w:num>
  <w:num w:numId="13" w16cid:durableId="25429284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982926111">
    <w:abstractNumId w:val="0"/>
  </w:num>
  <w:num w:numId="15" w16cid:durableId="928850894">
    <w:abstractNumId w:val="8"/>
  </w:num>
  <w:num w:numId="16" w16cid:durableId="1913270652">
    <w:abstractNumId w:val="14"/>
  </w:num>
  <w:num w:numId="17" w16cid:durableId="235288671">
    <w:abstractNumId w:val="9"/>
  </w:num>
  <w:num w:numId="18" w16cid:durableId="2113671342">
    <w:abstractNumId w:val="6"/>
  </w:num>
  <w:num w:numId="19" w16cid:durableId="1882550957">
    <w:abstractNumId w:val="31"/>
  </w:num>
  <w:num w:numId="20" w16cid:durableId="734471828">
    <w:abstractNumId w:val="20"/>
  </w:num>
  <w:num w:numId="21" w16cid:durableId="7306122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224997015">
    <w:abstractNumId w:val="1"/>
  </w:num>
  <w:num w:numId="23" w16cid:durableId="317391884">
    <w:abstractNumId w:val="13"/>
  </w:num>
  <w:num w:numId="24" w16cid:durableId="1819103763">
    <w:abstractNumId w:val="28"/>
  </w:num>
  <w:num w:numId="25" w16cid:durableId="1839535989">
    <w:abstractNumId w:val="5"/>
  </w:num>
  <w:num w:numId="26" w16cid:durableId="342897604">
    <w:abstractNumId w:val="19"/>
  </w:num>
  <w:num w:numId="27" w16cid:durableId="2100370966">
    <w:abstractNumId w:val="1"/>
    <w:lvlOverride w:ilvl="0">
      <w:startOverride w:val="1"/>
    </w:lvlOverride>
  </w:num>
  <w:num w:numId="28" w16cid:durableId="12272562">
    <w:abstractNumId w:val="24"/>
  </w:num>
  <w:num w:numId="29" w16cid:durableId="549003340">
    <w:abstractNumId w:val="1"/>
    <w:lvlOverride w:ilvl="0">
      <w:startOverride w:val="1"/>
    </w:lvlOverride>
  </w:num>
  <w:num w:numId="30" w16cid:durableId="1781417607">
    <w:abstractNumId w:val="1"/>
    <w:lvlOverride w:ilvl="0">
      <w:startOverride w:val="1"/>
    </w:lvlOverride>
  </w:num>
  <w:num w:numId="31" w16cid:durableId="1772164364">
    <w:abstractNumId w:val="22"/>
  </w:num>
  <w:num w:numId="32" w16cid:durableId="488181105">
    <w:abstractNumId w:val="4"/>
  </w:num>
  <w:num w:numId="33" w16cid:durableId="1584680555">
    <w:abstractNumId w:val="30"/>
  </w:num>
  <w:num w:numId="34" w16cid:durableId="2086605312">
    <w:abstractNumId w:val="1"/>
    <w:lvlOverride w:ilvl="0">
      <w:startOverride w:val="1"/>
    </w:lvlOverride>
  </w:num>
  <w:num w:numId="35" w16cid:durableId="1028213002">
    <w:abstractNumId w:val="1"/>
    <w:lvlOverride w:ilvl="0">
      <w:startOverride w:val="1"/>
    </w:lvlOverride>
  </w:num>
  <w:num w:numId="36" w16cid:durableId="1003437185">
    <w:abstractNumId w:val="23"/>
  </w:num>
  <w:num w:numId="37" w16cid:durableId="1540819279">
    <w:abstractNumId w:val="26"/>
  </w:num>
  <w:num w:numId="38" w16cid:durableId="1186603491">
    <w:abstractNumId w:val="12"/>
  </w:num>
  <w:num w:numId="39" w16cid:durableId="1392995394">
    <w:abstractNumId w:val="1"/>
    <w:lvlOverride w:ilvl="0">
      <w:startOverride w:val="1"/>
    </w:lvlOverride>
  </w:num>
  <w:num w:numId="40" w16cid:durableId="1939825125">
    <w:abstractNumId w:val="1"/>
    <w:lvlOverride w:ilvl="0">
      <w:startOverride w:val="1"/>
    </w:lvlOverride>
  </w:num>
  <w:num w:numId="41" w16cid:durableId="877201554">
    <w:abstractNumId w:val="1"/>
    <w:lvlOverride w:ilvl="0">
      <w:startOverride w:val="1"/>
    </w:lvlOverride>
  </w:num>
  <w:num w:numId="42" w16cid:durableId="1429424512">
    <w:abstractNumId w:val="2"/>
  </w:num>
  <w:num w:numId="43" w16cid:durableId="1791439452">
    <w:abstractNumId w:val="10"/>
  </w:num>
  <w:num w:numId="44" w16cid:durableId="600339725">
    <w:abstractNumId w:val="18"/>
  </w:num>
  <w:num w:numId="45" w16cid:durableId="1472602577">
    <w:abstractNumId w:val="7"/>
  </w:num>
  <w:num w:numId="46" w16cid:durableId="10643152">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efaultTabStop w:val="720"/>
  <w:hyphenationZone w:val="425"/>
  <w:evenAndOddHeaders/>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2EC"/>
    <w:rsid w:val="0000358C"/>
    <w:rsid w:val="0000695E"/>
    <w:rsid w:val="00006BA7"/>
    <w:rsid w:val="0002077D"/>
    <w:rsid w:val="000250A3"/>
    <w:rsid w:val="0002768F"/>
    <w:rsid w:val="00031732"/>
    <w:rsid w:val="00031759"/>
    <w:rsid w:val="00033583"/>
    <w:rsid w:val="00041CB5"/>
    <w:rsid w:val="00041D7B"/>
    <w:rsid w:val="00042A9D"/>
    <w:rsid w:val="000520E3"/>
    <w:rsid w:val="000544EC"/>
    <w:rsid w:val="00054D3C"/>
    <w:rsid w:val="000550C6"/>
    <w:rsid w:val="0005714D"/>
    <w:rsid w:val="00060668"/>
    <w:rsid w:val="00060CA6"/>
    <w:rsid w:val="00061E41"/>
    <w:rsid w:val="00065962"/>
    <w:rsid w:val="00067D7C"/>
    <w:rsid w:val="0007163D"/>
    <w:rsid w:val="00072293"/>
    <w:rsid w:val="00074A88"/>
    <w:rsid w:val="00074ACB"/>
    <w:rsid w:val="00080DB0"/>
    <w:rsid w:val="00085A08"/>
    <w:rsid w:val="00094239"/>
    <w:rsid w:val="000A06E3"/>
    <w:rsid w:val="000A2466"/>
    <w:rsid w:val="000A54D4"/>
    <w:rsid w:val="000B0BA5"/>
    <w:rsid w:val="000B31FB"/>
    <w:rsid w:val="000B32EC"/>
    <w:rsid w:val="000B7A45"/>
    <w:rsid w:val="000C38DC"/>
    <w:rsid w:val="000D2921"/>
    <w:rsid w:val="000D5C2A"/>
    <w:rsid w:val="000E4546"/>
    <w:rsid w:val="000F0CDF"/>
    <w:rsid w:val="000F1784"/>
    <w:rsid w:val="000F417B"/>
    <w:rsid w:val="000F645B"/>
    <w:rsid w:val="0010662B"/>
    <w:rsid w:val="001155C4"/>
    <w:rsid w:val="00117CB0"/>
    <w:rsid w:val="00131A41"/>
    <w:rsid w:val="00134C8A"/>
    <w:rsid w:val="00141BC4"/>
    <w:rsid w:val="0014267F"/>
    <w:rsid w:val="00143551"/>
    <w:rsid w:val="00143BD5"/>
    <w:rsid w:val="00155A24"/>
    <w:rsid w:val="00157036"/>
    <w:rsid w:val="00160B95"/>
    <w:rsid w:val="00164E15"/>
    <w:rsid w:val="00167857"/>
    <w:rsid w:val="00167B76"/>
    <w:rsid w:val="00173120"/>
    <w:rsid w:val="0017319C"/>
    <w:rsid w:val="001768D9"/>
    <w:rsid w:val="00177500"/>
    <w:rsid w:val="0018152C"/>
    <w:rsid w:val="001821C0"/>
    <w:rsid w:val="00182D98"/>
    <w:rsid w:val="00183D3D"/>
    <w:rsid w:val="00191078"/>
    <w:rsid w:val="0019228A"/>
    <w:rsid w:val="00195A13"/>
    <w:rsid w:val="001B5658"/>
    <w:rsid w:val="001C2642"/>
    <w:rsid w:val="001C4545"/>
    <w:rsid w:val="001C47BA"/>
    <w:rsid w:val="001C7D73"/>
    <w:rsid w:val="001D1AA2"/>
    <w:rsid w:val="001D1E7E"/>
    <w:rsid w:val="001D25C7"/>
    <w:rsid w:val="001D66AF"/>
    <w:rsid w:val="001E7364"/>
    <w:rsid w:val="001F46F1"/>
    <w:rsid w:val="001F7F84"/>
    <w:rsid w:val="00203013"/>
    <w:rsid w:val="00205156"/>
    <w:rsid w:val="002125DD"/>
    <w:rsid w:val="00224CE6"/>
    <w:rsid w:val="00231760"/>
    <w:rsid w:val="002427DA"/>
    <w:rsid w:val="00257B7E"/>
    <w:rsid w:val="00257DCF"/>
    <w:rsid w:val="002613D4"/>
    <w:rsid w:val="002638B9"/>
    <w:rsid w:val="00265C0D"/>
    <w:rsid w:val="00265C85"/>
    <w:rsid w:val="002706A1"/>
    <w:rsid w:val="00290D56"/>
    <w:rsid w:val="002914BE"/>
    <w:rsid w:val="002B03EE"/>
    <w:rsid w:val="002B5327"/>
    <w:rsid w:val="002C1663"/>
    <w:rsid w:val="002C4D4D"/>
    <w:rsid w:val="002C54E6"/>
    <w:rsid w:val="002C5F82"/>
    <w:rsid w:val="002D1FEA"/>
    <w:rsid w:val="002D32F9"/>
    <w:rsid w:val="002E71B7"/>
    <w:rsid w:val="002F27D7"/>
    <w:rsid w:val="002F42D0"/>
    <w:rsid w:val="002F705C"/>
    <w:rsid w:val="00301382"/>
    <w:rsid w:val="00310897"/>
    <w:rsid w:val="00311593"/>
    <w:rsid w:val="00312712"/>
    <w:rsid w:val="00312C2A"/>
    <w:rsid w:val="00315FB8"/>
    <w:rsid w:val="003205FC"/>
    <w:rsid w:val="003264F9"/>
    <w:rsid w:val="00326F98"/>
    <w:rsid w:val="00335720"/>
    <w:rsid w:val="00337FD4"/>
    <w:rsid w:val="00340FBB"/>
    <w:rsid w:val="00343D16"/>
    <w:rsid w:val="00360757"/>
    <w:rsid w:val="00373421"/>
    <w:rsid w:val="00374AB0"/>
    <w:rsid w:val="00377343"/>
    <w:rsid w:val="00380178"/>
    <w:rsid w:val="00382528"/>
    <w:rsid w:val="00384602"/>
    <w:rsid w:val="00384D58"/>
    <w:rsid w:val="003860E1"/>
    <w:rsid w:val="00386893"/>
    <w:rsid w:val="003923AD"/>
    <w:rsid w:val="003A24A4"/>
    <w:rsid w:val="003C3311"/>
    <w:rsid w:val="003C5B18"/>
    <w:rsid w:val="003D357D"/>
    <w:rsid w:val="003D6110"/>
    <w:rsid w:val="003E30B2"/>
    <w:rsid w:val="003F30FE"/>
    <w:rsid w:val="003F3D7A"/>
    <w:rsid w:val="003F74F3"/>
    <w:rsid w:val="003F7A34"/>
    <w:rsid w:val="00400C9A"/>
    <w:rsid w:val="0040163B"/>
    <w:rsid w:val="0040477F"/>
    <w:rsid w:val="00404C5E"/>
    <w:rsid w:val="00411910"/>
    <w:rsid w:val="00411E38"/>
    <w:rsid w:val="00416B97"/>
    <w:rsid w:val="004214BA"/>
    <w:rsid w:val="004255DE"/>
    <w:rsid w:val="00427923"/>
    <w:rsid w:val="004377E7"/>
    <w:rsid w:val="00445F20"/>
    <w:rsid w:val="00447A28"/>
    <w:rsid w:val="00450386"/>
    <w:rsid w:val="00450C44"/>
    <w:rsid w:val="00453127"/>
    <w:rsid w:val="0046084A"/>
    <w:rsid w:val="004613BB"/>
    <w:rsid w:val="00466D6B"/>
    <w:rsid w:val="00470E1E"/>
    <w:rsid w:val="00470F31"/>
    <w:rsid w:val="00474B3C"/>
    <w:rsid w:val="00476BB2"/>
    <w:rsid w:val="00477F95"/>
    <w:rsid w:val="004946AF"/>
    <w:rsid w:val="004968BC"/>
    <w:rsid w:val="004A0E49"/>
    <w:rsid w:val="004A373D"/>
    <w:rsid w:val="004A3D77"/>
    <w:rsid w:val="004B18DB"/>
    <w:rsid w:val="004C1323"/>
    <w:rsid w:val="004C2DA0"/>
    <w:rsid w:val="004C6850"/>
    <w:rsid w:val="004D77FA"/>
    <w:rsid w:val="004F02C8"/>
    <w:rsid w:val="0050687E"/>
    <w:rsid w:val="005077F0"/>
    <w:rsid w:val="00511FEE"/>
    <w:rsid w:val="00516EBD"/>
    <w:rsid w:val="005205CE"/>
    <w:rsid w:val="005209E8"/>
    <w:rsid w:val="00542895"/>
    <w:rsid w:val="005438FB"/>
    <w:rsid w:val="0054407E"/>
    <w:rsid w:val="00551440"/>
    <w:rsid w:val="00556DFD"/>
    <w:rsid w:val="00560617"/>
    <w:rsid w:val="00563FA2"/>
    <w:rsid w:val="00567F7F"/>
    <w:rsid w:val="00570981"/>
    <w:rsid w:val="00575373"/>
    <w:rsid w:val="00580B1C"/>
    <w:rsid w:val="0058139E"/>
    <w:rsid w:val="00584A21"/>
    <w:rsid w:val="00594F58"/>
    <w:rsid w:val="0059668A"/>
    <w:rsid w:val="005A7C7E"/>
    <w:rsid w:val="005B7369"/>
    <w:rsid w:val="005C1BD0"/>
    <w:rsid w:val="005C56E9"/>
    <w:rsid w:val="005C57C7"/>
    <w:rsid w:val="005C5EE4"/>
    <w:rsid w:val="005C776D"/>
    <w:rsid w:val="005D12B2"/>
    <w:rsid w:val="005D6636"/>
    <w:rsid w:val="005E0CDB"/>
    <w:rsid w:val="005E48F2"/>
    <w:rsid w:val="005E6F6B"/>
    <w:rsid w:val="005F17DA"/>
    <w:rsid w:val="005F6D00"/>
    <w:rsid w:val="00604905"/>
    <w:rsid w:val="0062582D"/>
    <w:rsid w:val="00631862"/>
    <w:rsid w:val="006427B5"/>
    <w:rsid w:val="00652315"/>
    <w:rsid w:val="0065360C"/>
    <w:rsid w:val="00661357"/>
    <w:rsid w:val="0067537B"/>
    <w:rsid w:val="00686B16"/>
    <w:rsid w:val="0069439F"/>
    <w:rsid w:val="006A31EC"/>
    <w:rsid w:val="006A4D95"/>
    <w:rsid w:val="006B2378"/>
    <w:rsid w:val="006B4421"/>
    <w:rsid w:val="006B50AE"/>
    <w:rsid w:val="006C4863"/>
    <w:rsid w:val="006D27A7"/>
    <w:rsid w:val="006D5061"/>
    <w:rsid w:val="006D5510"/>
    <w:rsid w:val="006D6A3A"/>
    <w:rsid w:val="006F4266"/>
    <w:rsid w:val="007014A9"/>
    <w:rsid w:val="00704661"/>
    <w:rsid w:val="0070672F"/>
    <w:rsid w:val="007075F6"/>
    <w:rsid w:val="007105D4"/>
    <w:rsid w:val="0071060F"/>
    <w:rsid w:val="007174B1"/>
    <w:rsid w:val="00730298"/>
    <w:rsid w:val="007375F6"/>
    <w:rsid w:val="007377BE"/>
    <w:rsid w:val="007479BA"/>
    <w:rsid w:val="00750685"/>
    <w:rsid w:val="00755C66"/>
    <w:rsid w:val="00756F39"/>
    <w:rsid w:val="007705C7"/>
    <w:rsid w:val="0077292D"/>
    <w:rsid w:val="00780203"/>
    <w:rsid w:val="00782038"/>
    <w:rsid w:val="00782C47"/>
    <w:rsid w:val="00792189"/>
    <w:rsid w:val="007978F0"/>
    <w:rsid w:val="007A1C5D"/>
    <w:rsid w:val="007A21A4"/>
    <w:rsid w:val="007A255F"/>
    <w:rsid w:val="007B06E2"/>
    <w:rsid w:val="007B1E6C"/>
    <w:rsid w:val="007B2310"/>
    <w:rsid w:val="007D63DA"/>
    <w:rsid w:val="007E5FE0"/>
    <w:rsid w:val="007F2BD9"/>
    <w:rsid w:val="007F2C10"/>
    <w:rsid w:val="0080318E"/>
    <w:rsid w:val="00811B8D"/>
    <w:rsid w:val="008260B5"/>
    <w:rsid w:val="0082691C"/>
    <w:rsid w:val="0083142B"/>
    <w:rsid w:val="00842047"/>
    <w:rsid w:val="0084443F"/>
    <w:rsid w:val="008521C3"/>
    <w:rsid w:val="00854B3C"/>
    <w:rsid w:val="00872FF2"/>
    <w:rsid w:val="00875202"/>
    <w:rsid w:val="00877833"/>
    <w:rsid w:val="00886CE2"/>
    <w:rsid w:val="00896B40"/>
    <w:rsid w:val="008A7FC6"/>
    <w:rsid w:val="008B3BD5"/>
    <w:rsid w:val="008C048C"/>
    <w:rsid w:val="008C2C75"/>
    <w:rsid w:val="008C3E20"/>
    <w:rsid w:val="008D3435"/>
    <w:rsid w:val="008D7B49"/>
    <w:rsid w:val="008E1E55"/>
    <w:rsid w:val="008E4846"/>
    <w:rsid w:val="008E6A3B"/>
    <w:rsid w:val="008E7D08"/>
    <w:rsid w:val="008F4372"/>
    <w:rsid w:val="00900269"/>
    <w:rsid w:val="00911DA0"/>
    <w:rsid w:val="00930839"/>
    <w:rsid w:val="009352DF"/>
    <w:rsid w:val="00936E26"/>
    <w:rsid w:val="00941CBB"/>
    <w:rsid w:val="00953FB1"/>
    <w:rsid w:val="009565A2"/>
    <w:rsid w:val="0096151C"/>
    <w:rsid w:val="00971FD4"/>
    <w:rsid w:val="00981403"/>
    <w:rsid w:val="00986153"/>
    <w:rsid w:val="00987809"/>
    <w:rsid w:val="00993554"/>
    <w:rsid w:val="009945F9"/>
    <w:rsid w:val="0099573C"/>
    <w:rsid w:val="009A3A5A"/>
    <w:rsid w:val="009B3464"/>
    <w:rsid w:val="009C30E2"/>
    <w:rsid w:val="009C6DB0"/>
    <w:rsid w:val="009D0101"/>
    <w:rsid w:val="009D0657"/>
    <w:rsid w:val="009D30BD"/>
    <w:rsid w:val="009E056B"/>
    <w:rsid w:val="009E1649"/>
    <w:rsid w:val="009E684B"/>
    <w:rsid w:val="009F1B23"/>
    <w:rsid w:val="009F2D17"/>
    <w:rsid w:val="00A0201A"/>
    <w:rsid w:val="00A0350E"/>
    <w:rsid w:val="00A04075"/>
    <w:rsid w:val="00A061EA"/>
    <w:rsid w:val="00A13543"/>
    <w:rsid w:val="00A15603"/>
    <w:rsid w:val="00A21C5B"/>
    <w:rsid w:val="00A22F56"/>
    <w:rsid w:val="00A25F46"/>
    <w:rsid w:val="00A30F9B"/>
    <w:rsid w:val="00A321C7"/>
    <w:rsid w:val="00A34A2D"/>
    <w:rsid w:val="00A46F3C"/>
    <w:rsid w:val="00A57EE4"/>
    <w:rsid w:val="00A6145F"/>
    <w:rsid w:val="00A63775"/>
    <w:rsid w:val="00A67754"/>
    <w:rsid w:val="00A75ED0"/>
    <w:rsid w:val="00A808A4"/>
    <w:rsid w:val="00A8664E"/>
    <w:rsid w:val="00A877C5"/>
    <w:rsid w:val="00A9332F"/>
    <w:rsid w:val="00A976AC"/>
    <w:rsid w:val="00AB0550"/>
    <w:rsid w:val="00AB2BB1"/>
    <w:rsid w:val="00AB38CD"/>
    <w:rsid w:val="00AB4B33"/>
    <w:rsid w:val="00AB78F9"/>
    <w:rsid w:val="00AC35BB"/>
    <w:rsid w:val="00AC67EE"/>
    <w:rsid w:val="00AD445D"/>
    <w:rsid w:val="00AD527F"/>
    <w:rsid w:val="00AE0BB4"/>
    <w:rsid w:val="00AF14C9"/>
    <w:rsid w:val="00AF3C3A"/>
    <w:rsid w:val="00AF3FF6"/>
    <w:rsid w:val="00AF4C6F"/>
    <w:rsid w:val="00AF4DDD"/>
    <w:rsid w:val="00AF6478"/>
    <w:rsid w:val="00AF6837"/>
    <w:rsid w:val="00B1484E"/>
    <w:rsid w:val="00B16D68"/>
    <w:rsid w:val="00B201C5"/>
    <w:rsid w:val="00B228B3"/>
    <w:rsid w:val="00B31BCE"/>
    <w:rsid w:val="00B31F66"/>
    <w:rsid w:val="00B42486"/>
    <w:rsid w:val="00B47F80"/>
    <w:rsid w:val="00B51948"/>
    <w:rsid w:val="00B527C4"/>
    <w:rsid w:val="00B57EA1"/>
    <w:rsid w:val="00B65D9E"/>
    <w:rsid w:val="00B7223B"/>
    <w:rsid w:val="00B733D5"/>
    <w:rsid w:val="00B75B91"/>
    <w:rsid w:val="00B77E7C"/>
    <w:rsid w:val="00B8308D"/>
    <w:rsid w:val="00B84E86"/>
    <w:rsid w:val="00B8535D"/>
    <w:rsid w:val="00B901C2"/>
    <w:rsid w:val="00B93747"/>
    <w:rsid w:val="00BA0DBE"/>
    <w:rsid w:val="00BA1135"/>
    <w:rsid w:val="00BA720A"/>
    <w:rsid w:val="00BD2002"/>
    <w:rsid w:val="00BD2A3C"/>
    <w:rsid w:val="00BD3C46"/>
    <w:rsid w:val="00BD4B07"/>
    <w:rsid w:val="00BE0348"/>
    <w:rsid w:val="00BE1E5C"/>
    <w:rsid w:val="00BE6D70"/>
    <w:rsid w:val="00BE726D"/>
    <w:rsid w:val="00BE7949"/>
    <w:rsid w:val="00BF0704"/>
    <w:rsid w:val="00BF3744"/>
    <w:rsid w:val="00BF5581"/>
    <w:rsid w:val="00BF601F"/>
    <w:rsid w:val="00BF773F"/>
    <w:rsid w:val="00C04132"/>
    <w:rsid w:val="00C25141"/>
    <w:rsid w:val="00C256EC"/>
    <w:rsid w:val="00C30FAE"/>
    <w:rsid w:val="00C331D1"/>
    <w:rsid w:val="00C40D53"/>
    <w:rsid w:val="00C45D88"/>
    <w:rsid w:val="00C47481"/>
    <w:rsid w:val="00C51BE3"/>
    <w:rsid w:val="00C5364A"/>
    <w:rsid w:val="00C53B08"/>
    <w:rsid w:val="00C600A3"/>
    <w:rsid w:val="00C609D9"/>
    <w:rsid w:val="00C61C30"/>
    <w:rsid w:val="00C70034"/>
    <w:rsid w:val="00C70316"/>
    <w:rsid w:val="00C7585C"/>
    <w:rsid w:val="00C82B35"/>
    <w:rsid w:val="00C8421A"/>
    <w:rsid w:val="00C95612"/>
    <w:rsid w:val="00CA4734"/>
    <w:rsid w:val="00CA63CA"/>
    <w:rsid w:val="00CB0629"/>
    <w:rsid w:val="00CB4805"/>
    <w:rsid w:val="00CC1D05"/>
    <w:rsid w:val="00CC44F8"/>
    <w:rsid w:val="00CC70C3"/>
    <w:rsid w:val="00CD554B"/>
    <w:rsid w:val="00CE1110"/>
    <w:rsid w:val="00CE36FF"/>
    <w:rsid w:val="00CE646F"/>
    <w:rsid w:val="00CE65CC"/>
    <w:rsid w:val="00CF087F"/>
    <w:rsid w:val="00CF3282"/>
    <w:rsid w:val="00CF63C9"/>
    <w:rsid w:val="00D004C6"/>
    <w:rsid w:val="00D074B4"/>
    <w:rsid w:val="00D10587"/>
    <w:rsid w:val="00D1345F"/>
    <w:rsid w:val="00D26B67"/>
    <w:rsid w:val="00D301AD"/>
    <w:rsid w:val="00D31797"/>
    <w:rsid w:val="00D40404"/>
    <w:rsid w:val="00D415F8"/>
    <w:rsid w:val="00D46538"/>
    <w:rsid w:val="00D52ED1"/>
    <w:rsid w:val="00D569DC"/>
    <w:rsid w:val="00D65640"/>
    <w:rsid w:val="00D67317"/>
    <w:rsid w:val="00D676E6"/>
    <w:rsid w:val="00D7354B"/>
    <w:rsid w:val="00D75955"/>
    <w:rsid w:val="00D768AF"/>
    <w:rsid w:val="00D93D01"/>
    <w:rsid w:val="00DA3D93"/>
    <w:rsid w:val="00DA60E8"/>
    <w:rsid w:val="00DB1A19"/>
    <w:rsid w:val="00DB1F2A"/>
    <w:rsid w:val="00DB23B5"/>
    <w:rsid w:val="00DB4E9F"/>
    <w:rsid w:val="00DC62EE"/>
    <w:rsid w:val="00DD0A82"/>
    <w:rsid w:val="00DE4C68"/>
    <w:rsid w:val="00DF75F4"/>
    <w:rsid w:val="00DF7955"/>
    <w:rsid w:val="00E02F3C"/>
    <w:rsid w:val="00E05EE3"/>
    <w:rsid w:val="00E11808"/>
    <w:rsid w:val="00E12166"/>
    <w:rsid w:val="00E1547E"/>
    <w:rsid w:val="00E31369"/>
    <w:rsid w:val="00E3142B"/>
    <w:rsid w:val="00E322D6"/>
    <w:rsid w:val="00E407A1"/>
    <w:rsid w:val="00E40A1F"/>
    <w:rsid w:val="00E40AAC"/>
    <w:rsid w:val="00E41772"/>
    <w:rsid w:val="00E45842"/>
    <w:rsid w:val="00E460CF"/>
    <w:rsid w:val="00E470F7"/>
    <w:rsid w:val="00E535AB"/>
    <w:rsid w:val="00E5430A"/>
    <w:rsid w:val="00E547A2"/>
    <w:rsid w:val="00E56987"/>
    <w:rsid w:val="00E57BC8"/>
    <w:rsid w:val="00E66B46"/>
    <w:rsid w:val="00E72A55"/>
    <w:rsid w:val="00E76299"/>
    <w:rsid w:val="00E80CA5"/>
    <w:rsid w:val="00E81251"/>
    <w:rsid w:val="00E852CF"/>
    <w:rsid w:val="00E86637"/>
    <w:rsid w:val="00E91801"/>
    <w:rsid w:val="00E91C68"/>
    <w:rsid w:val="00E95202"/>
    <w:rsid w:val="00E96D9B"/>
    <w:rsid w:val="00EB0AF5"/>
    <w:rsid w:val="00EB1607"/>
    <w:rsid w:val="00EB47FD"/>
    <w:rsid w:val="00EC099C"/>
    <w:rsid w:val="00EC1D32"/>
    <w:rsid w:val="00ED1903"/>
    <w:rsid w:val="00ED78B4"/>
    <w:rsid w:val="00EE39DD"/>
    <w:rsid w:val="00EF41AB"/>
    <w:rsid w:val="00EF50F1"/>
    <w:rsid w:val="00EF564E"/>
    <w:rsid w:val="00F030F0"/>
    <w:rsid w:val="00F1458C"/>
    <w:rsid w:val="00F21E55"/>
    <w:rsid w:val="00F23EA5"/>
    <w:rsid w:val="00F26BE2"/>
    <w:rsid w:val="00F30BE9"/>
    <w:rsid w:val="00F325D6"/>
    <w:rsid w:val="00F33080"/>
    <w:rsid w:val="00F34423"/>
    <w:rsid w:val="00F350FE"/>
    <w:rsid w:val="00F358F7"/>
    <w:rsid w:val="00F37128"/>
    <w:rsid w:val="00F40F18"/>
    <w:rsid w:val="00F50D5F"/>
    <w:rsid w:val="00F56C25"/>
    <w:rsid w:val="00F57928"/>
    <w:rsid w:val="00F6085C"/>
    <w:rsid w:val="00F62F3B"/>
    <w:rsid w:val="00F9103F"/>
    <w:rsid w:val="00FA4555"/>
    <w:rsid w:val="00FA7DDB"/>
    <w:rsid w:val="00FB0D8A"/>
    <w:rsid w:val="00FB1F5D"/>
    <w:rsid w:val="00FC1907"/>
    <w:rsid w:val="00FC73E8"/>
    <w:rsid w:val="00FD01BE"/>
    <w:rsid w:val="00FD1FFC"/>
    <w:rsid w:val="00FD5488"/>
    <w:rsid w:val="00FF0046"/>
    <w:rsid w:val="00FF0BF4"/>
    <w:rsid w:val="00FF45B9"/>
    <w:rsid w:val="00FF7D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D77"/>
    <w:pPr>
      <w:spacing w:after="0" w:line="240" w:lineRule="auto"/>
      <w:jc w:val="both"/>
    </w:pPr>
    <w:rPr>
      <w:rFonts w:ascii="Times New Roman" w:hAnsi="Times New Roman"/>
      <w:szCs w:val="24"/>
      <w:lang w:val="en-GB" w:eastAsia="zh-CN"/>
    </w:rPr>
  </w:style>
  <w:style w:type="paragraph" w:styleId="Heading1">
    <w:name w:val="heading 1"/>
    <w:basedOn w:val="Normal"/>
    <w:next w:val="Normal"/>
    <w:link w:val="Heading1Char"/>
    <w:qFormat/>
    <w:rsid w:val="004A3D7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A3D7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A3D7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A3D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D77"/>
  </w:style>
  <w:style w:type="character" w:styleId="Hyperlink">
    <w:name w:val="Hyperlink"/>
    <w:uiPriority w:val="99"/>
    <w:unhideWhenUsed/>
    <w:rsid w:val="004A3D77"/>
    <w:rPr>
      <w:color w:val="0000FF"/>
      <w:u w:val="single"/>
    </w:rPr>
  </w:style>
  <w:style w:type="paragraph" w:customStyle="1" w:styleId="IPPAnnexHead">
    <w:name w:val="IPP AnnexHead"/>
    <w:basedOn w:val="IPPNormal"/>
    <w:next w:val="IPPNormal"/>
    <w:qFormat/>
    <w:rsid w:val="004A3D77"/>
    <w:pPr>
      <w:keepNext/>
      <w:tabs>
        <w:tab w:val="left" w:pos="567"/>
      </w:tabs>
      <w:spacing w:before="120"/>
      <w:jc w:val="left"/>
      <w:outlineLvl w:val="1"/>
    </w:pPr>
    <w:rPr>
      <w:b/>
      <w:sz w:val="24"/>
    </w:rPr>
  </w:style>
  <w:style w:type="paragraph" w:customStyle="1" w:styleId="IPPNormal">
    <w:name w:val="IPP Normal"/>
    <w:basedOn w:val="Normal"/>
    <w:link w:val="IPPNormalChar"/>
    <w:qFormat/>
    <w:rsid w:val="004A3D77"/>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4A3D77"/>
    <w:rPr>
      <w:rFonts w:ascii="Times New Roman" w:eastAsia="Times" w:hAnsi="Times New Roman"/>
      <w:szCs w:val="24"/>
      <w:lang w:val="en-GB" w:eastAsia="zh-CN"/>
    </w:rPr>
  </w:style>
  <w:style w:type="paragraph" w:customStyle="1" w:styleId="IPPFootnote">
    <w:name w:val="IPP Footnote"/>
    <w:basedOn w:val="IPPArialFootnote"/>
    <w:qFormat/>
    <w:rsid w:val="004A3D77"/>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4A3D7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4A3D77"/>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4A3D7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A3D77"/>
    <w:rPr>
      <w:rFonts w:ascii="Courier" w:eastAsia="Times" w:hAnsi="Courier"/>
      <w:sz w:val="21"/>
      <w:szCs w:val="21"/>
      <w:lang w:val="en-AU" w:eastAsia="zh-CN"/>
    </w:rPr>
  </w:style>
  <w:style w:type="paragraph" w:styleId="Header">
    <w:name w:val="header"/>
    <w:basedOn w:val="Normal"/>
    <w:link w:val="HeaderChar"/>
    <w:rsid w:val="004A3D77"/>
    <w:pPr>
      <w:tabs>
        <w:tab w:val="center" w:pos="4680"/>
        <w:tab w:val="right" w:pos="9360"/>
      </w:tabs>
    </w:pPr>
  </w:style>
  <w:style w:type="character" w:customStyle="1" w:styleId="HeaderChar">
    <w:name w:val="Header Char"/>
    <w:basedOn w:val="DefaultParagraphFont"/>
    <w:link w:val="Header"/>
    <w:rsid w:val="004A3D77"/>
    <w:rPr>
      <w:rFonts w:ascii="Times New Roman" w:hAnsi="Times New Roman"/>
      <w:szCs w:val="24"/>
      <w:lang w:val="en-GB" w:eastAsia="zh-CN"/>
    </w:rPr>
  </w:style>
  <w:style w:type="paragraph" w:styleId="Footer">
    <w:name w:val="footer"/>
    <w:basedOn w:val="Normal"/>
    <w:link w:val="FooterChar"/>
    <w:rsid w:val="004A3D77"/>
    <w:pPr>
      <w:tabs>
        <w:tab w:val="center" w:pos="4680"/>
        <w:tab w:val="right" w:pos="9360"/>
      </w:tabs>
    </w:pPr>
  </w:style>
  <w:style w:type="character" w:customStyle="1" w:styleId="FooterChar">
    <w:name w:val="Footer Char"/>
    <w:basedOn w:val="DefaultParagraphFont"/>
    <w:link w:val="Footer"/>
    <w:rsid w:val="004A3D77"/>
    <w:rPr>
      <w:rFonts w:ascii="Times New Roman" w:hAnsi="Times New Roman"/>
      <w:szCs w:val="24"/>
      <w:lang w:val="en-GB" w:eastAsia="zh-CN"/>
    </w:rPr>
  </w:style>
  <w:style w:type="paragraph" w:styleId="ListParagraph">
    <w:name w:val="List Paragraph"/>
    <w:basedOn w:val="Normal"/>
    <w:uiPriority w:val="34"/>
    <w:qFormat/>
    <w:rsid w:val="004A3D77"/>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A3D77"/>
    <w:rPr>
      <w:color w:val="954F72" w:themeColor="followedHyperlink"/>
      <w:u w:val="single"/>
    </w:rPr>
  </w:style>
  <w:style w:type="paragraph" w:styleId="BalloonText">
    <w:name w:val="Balloon Text"/>
    <w:basedOn w:val="Normal"/>
    <w:link w:val="BalloonTextChar"/>
    <w:rsid w:val="004A3D77"/>
    <w:rPr>
      <w:rFonts w:ascii="Tahoma" w:hAnsi="Tahoma" w:cs="Tahoma"/>
      <w:sz w:val="16"/>
      <w:szCs w:val="16"/>
    </w:rPr>
  </w:style>
  <w:style w:type="character" w:customStyle="1" w:styleId="BalloonTextChar">
    <w:name w:val="Balloon Text Char"/>
    <w:basedOn w:val="DefaultParagraphFont"/>
    <w:link w:val="BalloonText"/>
    <w:rsid w:val="004A3D77"/>
    <w:rPr>
      <w:rFonts w:ascii="Tahoma" w:hAnsi="Tahoma" w:cs="Tahoma"/>
      <w:sz w:val="16"/>
      <w:szCs w:val="16"/>
      <w:lang w:val="en-GB" w:eastAsia="zh-CN"/>
    </w:rPr>
  </w:style>
  <w:style w:type="paragraph" w:styleId="Revision">
    <w:name w:val="Revision"/>
    <w:hidden/>
    <w:uiPriority w:val="99"/>
    <w:semiHidden/>
    <w:rsid w:val="004A3D77"/>
    <w:pPr>
      <w:spacing w:after="0" w:line="240" w:lineRule="auto"/>
    </w:pPr>
    <w:rPr>
      <w:rFonts w:eastAsiaTheme="minorEastAsia"/>
      <w:lang w:eastAsia="ja-JP"/>
    </w:rPr>
  </w:style>
  <w:style w:type="character" w:styleId="CommentReference">
    <w:name w:val="annotation reference"/>
    <w:basedOn w:val="DefaultParagraphFont"/>
    <w:uiPriority w:val="99"/>
    <w:unhideWhenUsed/>
    <w:rsid w:val="004A3D77"/>
    <w:rPr>
      <w:sz w:val="16"/>
      <w:szCs w:val="16"/>
    </w:rPr>
  </w:style>
  <w:style w:type="paragraph" w:styleId="CommentText">
    <w:name w:val="annotation text"/>
    <w:basedOn w:val="Normal"/>
    <w:link w:val="CommentTextChar"/>
    <w:uiPriority w:val="99"/>
    <w:unhideWhenUsed/>
    <w:rsid w:val="004A3D77"/>
    <w:rPr>
      <w:sz w:val="20"/>
      <w:szCs w:val="20"/>
    </w:rPr>
  </w:style>
  <w:style w:type="character" w:customStyle="1" w:styleId="CommentTextChar">
    <w:name w:val="Comment Text Char"/>
    <w:basedOn w:val="DefaultParagraphFont"/>
    <w:link w:val="CommentText"/>
    <w:uiPriority w:val="99"/>
    <w:rsid w:val="004A3D77"/>
    <w:rPr>
      <w:rFonts w:ascii="Times New Roman" w:hAnsi="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4A3D77"/>
    <w:rPr>
      <w:b/>
      <w:bCs/>
    </w:rPr>
  </w:style>
  <w:style w:type="character" w:customStyle="1" w:styleId="CommentSubjectChar">
    <w:name w:val="Comment Subject Char"/>
    <w:basedOn w:val="CommentTextChar"/>
    <w:link w:val="CommentSubject"/>
    <w:uiPriority w:val="99"/>
    <w:semiHidden/>
    <w:rsid w:val="004A3D77"/>
    <w:rPr>
      <w:rFonts w:ascii="Times New Roman" w:hAnsi="Times New Roman"/>
      <w:b/>
      <w:bCs/>
      <w:sz w:val="20"/>
      <w:szCs w:val="20"/>
      <w:lang w:val="en-GB" w:eastAsia="zh-CN"/>
    </w:rPr>
  </w:style>
  <w:style w:type="paragraph" w:styleId="FootnoteText">
    <w:name w:val="footnote text"/>
    <w:aliases w:val="FOOTNOTES,fn,single space"/>
    <w:basedOn w:val="Normal"/>
    <w:link w:val="FootnoteTextChar"/>
    <w:rsid w:val="004A3D77"/>
    <w:pPr>
      <w:spacing w:before="60"/>
    </w:pPr>
    <w:rPr>
      <w:sz w:val="20"/>
    </w:rPr>
  </w:style>
  <w:style w:type="character" w:customStyle="1" w:styleId="FootnoteTextChar">
    <w:name w:val="Footnote Text Char"/>
    <w:aliases w:val="FOOTNOTES Char,fn Char,single space Char"/>
    <w:basedOn w:val="DefaultParagraphFont"/>
    <w:link w:val="FootnoteText"/>
    <w:rsid w:val="004A3D77"/>
    <w:rPr>
      <w:rFonts w:ascii="Times New Roman" w:hAnsi="Times New Roman"/>
      <w:sz w:val="20"/>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4A3D77"/>
    <w:rPr>
      <w:vertAlign w:val="superscript"/>
    </w:rPr>
  </w:style>
  <w:style w:type="table" w:styleId="TableGrid">
    <w:name w:val="Table Grid"/>
    <w:basedOn w:val="TableNormal"/>
    <w:rsid w:val="004A3D77"/>
    <w:pPr>
      <w:spacing w:after="200" w:line="276" w:lineRule="auto"/>
    </w:pPr>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4A3D77"/>
    <w:rPr>
      <w:rFonts w:ascii="Times New Roman" w:hAnsi="Times New Roman"/>
      <w:b/>
      <w:bCs/>
      <w:szCs w:val="24"/>
      <w:lang w:val="en-GB" w:eastAsia="zh-CN"/>
    </w:rPr>
  </w:style>
  <w:style w:type="character" w:customStyle="1" w:styleId="Heading2Char">
    <w:name w:val="Heading 2 Char"/>
    <w:basedOn w:val="DefaultParagraphFont"/>
    <w:link w:val="Heading2"/>
    <w:rsid w:val="004A3D77"/>
    <w:rPr>
      <w:rFonts w:ascii="Calibri" w:hAnsi="Calibri"/>
      <w:b/>
      <w:bCs/>
      <w:i/>
      <w:iCs/>
      <w:sz w:val="28"/>
      <w:szCs w:val="28"/>
      <w:lang w:val="en-GB" w:eastAsia="zh-CN"/>
    </w:rPr>
  </w:style>
  <w:style w:type="character" w:customStyle="1" w:styleId="Heading3Char">
    <w:name w:val="Heading 3 Char"/>
    <w:basedOn w:val="DefaultParagraphFont"/>
    <w:link w:val="Heading3"/>
    <w:rsid w:val="004A3D77"/>
    <w:rPr>
      <w:rFonts w:ascii="Calibri" w:hAnsi="Calibri"/>
      <w:b/>
      <w:bCs/>
      <w:sz w:val="26"/>
      <w:szCs w:val="26"/>
      <w:lang w:val="en-GB" w:eastAsia="zh-CN"/>
    </w:rPr>
  </w:style>
  <w:style w:type="paragraph" w:customStyle="1" w:styleId="Style">
    <w:name w:val="Style"/>
    <w:basedOn w:val="Footer"/>
    <w:autoRedefine/>
    <w:qFormat/>
    <w:rsid w:val="004A3D7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4A3D77"/>
    <w:rPr>
      <w:rFonts w:ascii="Arial" w:hAnsi="Arial"/>
      <w:b/>
      <w:sz w:val="18"/>
    </w:rPr>
  </w:style>
  <w:style w:type="paragraph" w:customStyle="1" w:styleId="IPPArialFootnote">
    <w:name w:val="IPP Arial Footnote"/>
    <w:basedOn w:val="IPPArialTable"/>
    <w:qFormat/>
    <w:rsid w:val="004A3D77"/>
    <w:pPr>
      <w:tabs>
        <w:tab w:val="left" w:pos="28"/>
      </w:tabs>
      <w:ind w:left="284" w:hanging="284"/>
    </w:pPr>
    <w:rPr>
      <w:sz w:val="16"/>
    </w:rPr>
  </w:style>
  <w:style w:type="paragraph" w:customStyle="1" w:styleId="IPPContentsHead">
    <w:name w:val="IPP ContentsHead"/>
    <w:basedOn w:val="IPPSubhead"/>
    <w:next w:val="IPPNormal"/>
    <w:qFormat/>
    <w:rsid w:val="004A3D77"/>
    <w:pPr>
      <w:spacing w:after="240"/>
    </w:pPr>
    <w:rPr>
      <w:sz w:val="24"/>
    </w:rPr>
  </w:style>
  <w:style w:type="paragraph" w:customStyle="1" w:styleId="IPPBullet2">
    <w:name w:val="IPP Bullet2"/>
    <w:basedOn w:val="IPPNormal"/>
    <w:next w:val="IPPBullet1"/>
    <w:qFormat/>
    <w:rsid w:val="004A3D77"/>
    <w:pPr>
      <w:numPr>
        <w:numId w:val="4"/>
      </w:numPr>
      <w:tabs>
        <w:tab w:val="left" w:pos="1134"/>
      </w:tabs>
      <w:spacing w:after="60"/>
    </w:pPr>
  </w:style>
  <w:style w:type="paragraph" w:customStyle="1" w:styleId="IPPQuote">
    <w:name w:val="IPP Quote"/>
    <w:basedOn w:val="IPPNormal"/>
    <w:qFormat/>
    <w:rsid w:val="004A3D77"/>
    <w:pPr>
      <w:ind w:left="851" w:right="851"/>
    </w:pPr>
    <w:rPr>
      <w:sz w:val="18"/>
    </w:rPr>
  </w:style>
  <w:style w:type="paragraph" w:customStyle="1" w:styleId="IPPIndentClose">
    <w:name w:val="IPP Indent Close"/>
    <w:basedOn w:val="IPPNormal"/>
    <w:qFormat/>
    <w:rsid w:val="004A3D77"/>
    <w:pPr>
      <w:tabs>
        <w:tab w:val="left" w:pos="2835"/>
      </w:tabs>
      <w:spacing w:after="60"/>
      <w:ind w:left="567"/>
    </w:pPr>
  </w:style>
  <w:style w:type="paragraph" w:customStyle="1" w:styleId="IPPIndent">
    <w:name w:val="IPP Indent"/>
    <w:basedOn w:val="IPPIndentClose"/>
    <w:qFormat/>
    <w:rsid w:val="004A3D77"/>
    <w:pPr>
      <w:spacing w:after="180"/>
    </w:pPr>
  </w:style>
  <w:style w:type="paragraph" w:customStyle="1" w:styleId="IPPHeading3">
    <w:name w:val="IPP Heading3"/>
    <w:basedOn w:val="IPPNormal"/>
    <w:qFormat/>
    <w:rsid w:val="004A3D77"/>
    <w:pPr>
      <w:keepNext/>
      <w:tabs>
        <w:tab w:val="left" w:pos="567"/>
      </w:tabs>
      <w:spacing w:before="120" w:after="120"/>
      <w:ind w:left="567" w:hanging="567"/>
    </w:pPr>
    <w:rPr>
      <w:b/>
      <w:i/>
    </w:rPr>
  </w:style>
  <w:style w:type="character" w:customStyle="1" w:styleId="IPPnormalitalics">
    <w:name w:val="IPP normal italics"/>
    <w:basedOn w:val="DefaultParagraphFont"/>
    <w:rsid w:val="004A3D77"/>
    <w:rPr>
      <w:rFonts w:ascii="Times New Roman" w:hAnsi="Times New Roman"/>
      <w:i/>
      <w:sz w:val="22"/>
      <w:lang w:val="en-US"/>
    </w:rPr>
  </w:style>
  <w:style w:type="character" w:customStyle="1" w:styleId="IPPNormalbold">
    <w:name w:val="IPP Normal bold"/>
    <w:basedOn w:val="PlainTextChar"/>
    <w:rsid w:val="004A3D7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4A3D7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link w:val="IPPHeading1Char"/>
    <w:qFormat/>
    <w:rsid w:val="004A3D7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4A3D77"/>
    <w:pPr>
      <w:keepNext/>
      <w:ind w:left="567" w:hanging="567"/>
      <w:jc w:val="left"/>
    </w:pPr>
    <w:rPr>
      <w:b/>
      <w:bCs/>
      <w:iCs/>
      <w:szCs w:val="22"/>
    </w:rPr>
  </w:style>
  <w:style w:type="character" w:customStyle="1" w:styleId="IPPNormalunderlined">
    <w:name w:val="IPP Normal underlined"/>
    <w:basedOn w:val="DefaultParagraphFont"/>
    <w:rsid w:val="004A3D77"/>
    <w:rPr>
      <w:rFonts w:ascii="Times New Roman" w:hAnsi="Times New Roman"/>
      <w:sz w:val="22"/>
      <w:u w:val="single"/>
      <w:lang w:val="en-US"/>
    </w:rPr>
  </w:style>
  <w:style w:type="paragraph" w:customStyle="1" w:styleId="IPPBullet1">
    <w:name w:val="IPP Bullet1"/>
    <w:basedOn w:val="IPPBullet1Last"/>
    <w:link w:val="IPPBullet1Char"/>
    <w:qFormat/>
    <w:rsid w:val="004A3D77"/>
    <w:pPr>
      <w:numPr>
        <w:numId w:val="8"/>
      </w:numPr>
      <w:spacing w:after="60"/>
    </w:pPr>
    <w:rPr>
      <w:lang w:val="en-US"/>
    </w:rPr>
  </w:style>
  <w:style w:type="paragraph" w:customStyle="1" w:styleId="IPPBullet1Last">
    <w:name w:val="IPP Bullet1Last"/>
    <w:basedOn w:val="IPPNormal"/>
    <w:next w:val="IPPNormal"/>
    <w:autoRedefine/>
    <w:qFormat/>
    <w:rsid w:val="004A3D77"/>
    <w:pPr>
      <w:numPr>
        <w:numId w:val="5"/>
      </w:numPr>
    </w:pPr>
  </w:style>
  <w:style w:type="character" w:customStyle="1" w:styleId="IPPNormalstrikethrough">
    <w:name w:val="IPP Normal strikethrough"/>
    <w:rsid w:val="004A3D77"/>
    <w:rPr>
      <w:rFonts w:ascii="Times New Roman" w:hAnsi="Times New Roman"/>
      <w:strike/>
      <w:dstrike w:val="0"/>
      <w:sz w:val="22"/>
    </w:rPr>
  </w:style>
  <w:style w:type="paragraph" w:customStyle="1" w:styleId="IPPTitle16pt">
    <w:name w:val="IPP Title16pt"/>
    <w:basedOn w:val="Normal"/>
    <w:qFormat/>
    <w:rsid w:val="004A3D7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A3D77"/>
    <w:pPr>
      <w:spacing w:after="360"/>
      <w:jc w:val="center"/>
    </w:pPr>
    <w:rPr>
      <w:rFonts w:ascii="Arial" w:hAnsi="Arial" w:cs="Arial"/>
      <w:b/>
      <w:bCs/>
      <w:sz w:val="36"/>
      <w:szCs w:val="36"/>
    </w:rPr>
  </w:style>
  <w:style w:type="numbering" w:customStyle="1" w:styleId="IPPParagraphnumberedlist">
    <w:name w:val="IPP Paragraph numbered list"/>
    <w:rsid w:val="004A3D77"/>
    <w:pPr>
      <w:numPr>
        <w:numId w:val="3"/>
      </w:numPr>
    </w:pPr>
  </w:style>
  <w:style w:type="paragraph" w:customStyle="1" w:styleId="IPPNormalCloseSpace">
    <w:name w:val="IPP NormalCloseSpace"/>
    <w:basedOn w:val="Normal"/>
    <w:qFormat/>
    <w:rsid w:val="004A3D77"/>
    <w:pPr>
      <w:keepNext/>
      <w:spacing w:after="60"/>
    </w:pPr>
  </w:style>
  <w:style w:type="paragraph" w:customStyle="1" w:styleId="IPPHeading2">
    <w:name w:val="IPP Heading2"/>
    <w:basedOn w:val="IPPNormal"/>
    <w:next w:val="IPPNormal"/>
    <w:qFormat/>
    <w:rsid w:val="004A3D77"/>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4A3D77"/>
    <w:pPr>
      <w:tabs>
        <w:tab w:val="right" w:leader="dot" w:pos="9072"/>
      </w:tabs>
      <w:spacing w:before="240"/>
      <w:ind w:left="567" w:hanging="567"/>
    </w:pPr>
  </w:style>
  <w:style w:type="paragraph" w:styleId="TOC2">
    <w:name w:val="toc 2"/>
    <w:basedOn w:val="TOC1"/>
    <w:next w:val="Normal"/>
    <w:autoRedefine/>
    <w:uiPriority w:val="39"/>
    <w:rsid w:val="004A3D77"/>
    <w:pPr>
      <w:keepNext w:val="0"/>
      <w:tabs>
        <w:tab w:val="left" w:pos="425"/>
      </w:tabs>
      <w:spacing w:before="120" w:after="0"/>
      <w:ind w:left="425" w:right="284" w:hanging="425"/>
    </w:pPr>
  </w:style>
  <w:style w:type="paragraph" w:styleId="TOC3">
    <w:name w:val="toc 3"/>
    <w:basedOn w:val="TOC2"/>
    <w:next w:val="Normal"/>
    <w:autoRedefine/>
    <w:uiPriority w:val="39"/>
    <w:rsid w:val="004A3D77"/>
    <w:pPr>
      <w:tabs>
        <w:tab w:val="left" w:pos="1276"/>
      </w:tabs>
      <w:spacing w:before="60"/>
      <w:ind w:left="1276" w:hanging="851"/>
    </w:pPr>
    <w:rPr>
      <w:rFonts w:eastAsia="Times"/>
    </w:rPr>
  </w:style>
  <w:style w:type="paragraph" w:styleId="TOC4">
    <w:name w:val="toc 4"/>
    <w:basedOn w:val="Normal"/>
    <w:next w:val="Normal"/>
    <w:autoRedefine/>
    <w:uiPriority w:val="39"/>
    <w:rsid w:val="004A3D77"/>
    <w:pPr>
      <w:spacing w:after="120"/>
      <w:ind w:left="660"/>
    </w:pPr>
    <w:rPr>
      <w:rFonts w:eastAsia="Times"/>
      <w:lang w:val="en-AU"/>
    </w:rPr>
  </w:style>
  <w:style w:type="paragraph" w:styleId="TOC5">
    <w:name w:val="toc 5"/>
    <w:basedOn w:val="Normal"/>
    <w:next w:val="Normal"/>
    <w:autoRedefine/>
    <w:uiPriority w:val="39"/>
    <w:rsid w:val="004A3D77"/>
    <w:pPr>
      <w:spacing w:after="120"/>
      <w:ind w:left="880"/>
    </w:pPr>
    <w:rPr>
      <w:rFonts w:eastAsia="Times"/>
      <w:lang w:val="en-AU"/>
    </w:rPr>
  </w:style>
  <w:style w:type="paragraph" w:styleId="TOC6">
    <w:name w:val="toc 6"/>
    <w:basedOn w:val="Normal"/>
    <w:next w:val="Normal"/>
    <w:autoRedefine/>
    <w:uiPriority w:val="39"/>
    <w:rsid w:val="004A3D77"/>
    <w:pPr>
      <w:spacing w:after="120"/>
      <w:ind w:left="1100"/>
    </w:pPr>
    <w:rPr>
      <w:rFonts w:eastAsia="Times"/>
      <w:lang w:val="en-AU"/>
    </w:rPr>
  </w:style>
  <w:style w:type="paragraph" w:styleId="TOC7">
    <w:name w:val="toc 7"/>
    <w:basedOn w:val="Normal"/>
    <w:next w:val="Normal"/>
    <w:autoRedefine/>
    <w:uiPriority w:val="39"/>
    <w:rsid w:val="004A3D77"/>
    <w:pPr>
      <w:spacing w:after="120"/>
      <w:ind w:left="1320"/>
    </w:pPr>
    <w:rPr>
      <w:rFonts w:eastAsia="Times"/>
      <w:lang w:val="en-AU"/>
    </w:rPr>
  </w:style>
  <w:style w:type="paragraph" w:styleId="TOC8">
    <w:name w:val="toc 8"/>
    <w:basedOn w:val="Normal"/>
    <w:next w:val="Normal"/>
    <w:autoRedefine/>
    <w:uiPriority w:val="39"/>
    <w:rsid w:val="004A3D77"/>
    <w:pPr>
      <w:spacing w:after="120"/>
      <w:ind w:left="1540"/>
    </w:pPr>
    <w:rPr>
      <w:rFonts w:eastAsia="Times"/>
      <w:lang w:val="en-AU"/>
    </w:rPr>
  </w:style>
  <w:style w:type="paragraph" w:styleId="TOC9">
    <w:name w:val="toc 9"/>
    <w:basedOn w:val="Normal"/>
    <w:next w:val="Normal"/>
    <w:autoRedefine/>
    <w:uiPriority w:val="39"/>
    <w:rsid w:val="004A3D77"/>
    <w:pPr>
      <w:spacing w:after="120"/>
      <w:ind w:left="1760"/>
    </w:pPr>
    <w:rPr>
      <w:rFonts w:eastAsia="Times"/>
      <w:lang w:val="en-AU"/>
    </w:rPr>
  </w:style>
  <w:style w:type="paragraph" w:customStyle="1" w:styleId="IPPReferences">
    <w:name w:val="IPP References"/>
    <w:basedOn w:val="IPPNormal"/>
    <w:qFormat/>
    <w:rsid w:val="004A3D77"/>
    <w:pPr>
      <w:spacing w:after="60"/>
      <w:ind w:left="567" w:hanging="567"/>
    </w:pPr>
  </w:style>
  <w:style w:type="paragraph" w:customStyle="1" w:styleId="IPPArial">
    <w:name w:val="IPP Arial"/>
    <w:basedOn w:val="IPPNormal"/>
    <w:qFormat/>
    <w:rsid w:val="004A3D77"/>
    <w:pPr>
      <w:spacing w:after="0"/>
    </w:pPr>
    <w:rPr>
      <w:rFonts w:ascii="Arial" w:hAnsi="Arial"/>
      <w:sz w:val="18"/>
    </w:rPr>
  </w:style>
  <w:style w:type="paragraph" w:customStyle="1" w:styleId="IPPArialTable">
    <w:name w:val="IPP Arial Table"/>
    <w:basedOn w:val="IPPArial"/>
    <w:qFormat/>
    <w:rsid w:val="004A3D77"/>
    <w:pPr>
      <w:spacing w:before="60" w:after="60"/>
      <w:jc w:val="left"/>
    </w:pPr>
  </w:style>
  <w:style w:type="paragraph" w:customStyle="1" w:styleId="IPPHeaderlandscape">
    <w:name w:val="IPP Header landscape"/>
    <w:basedOn w:val="IPPHeader"/>
    <w:qFormat/>
    <w:rsid w:val="004A3D7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4A3D77"/>
    <w:pPr>
      <w:numPr>
        <w:numId w:val="1"/>
      </w:numPr>
      <w:jc w:val="left"/>
    </w:pPr>
  </w:style>
  <w:style w:type="paragraph" w:customStyle="1" w:styleId="IPPLetterListIndent">
    <w:name w:val="IPP LetterList Indent"/>
    <w:basedOn w:val="IPPLetterList"/>
    <w:qFormat/>
    <w:rsid w:val="004A3D77"/>
    <w:pPr>
      <w:numPr>
        <w:numId w:val="2"/>
      </w:numPr>
    </w:pPr>
  </w:style>
  <w:style w:type="paragraph" w:customStyle="1" w:styleId="IPPFooterLandscape">
    <w:name w:val="IPP Footer Landscape"/>
    <w:basedOn w:val="IPPHeaderlandscape"/>
    <w:qFormat/>
    <w:rsid w:val="004A3D77"/>
    <w:pPr>
      <w:pBdr>
        <w:top w:val="single" w:sz="4" w:space="1" w:color="auto"/>
        <w:bottom w:val="none" w:sz="0" w:space="0" w:color="auto"/>
      </w:pBdr>
      <w:jc w:val="right"/>
    </w:pPr>
    <w:rPr>
      <w:b/>
    </w:rPr>
  </w:style>
  <w:style w:type="paragraph" w:customStyle="1" w:styleId="IPPSubheadSpace">
    <w:name w:val="IPP Subhead Space"/>
    <w:basedOn w:val="IPPSubhead"/>
    <w:qFormat/>
    <w:rsid w:val="004A3D77"/>
    <w:pPr>
      <w:tabs>
        <w:tab w:val="left" w:pos="567"/>
      </w:tabs>
      <w:spacing w:before="60" w:after="60"/>
    </w:pPr>
  </w:style>
  <w:style w:type="paragraph" w:customStyle="1" w:styleId="IPPSubheadSpaceAfter">
    <w:name w:val="IPP Subhead SpaceAfter"/>
    <w:basedOn w:val="IPPSubhead"/>
    <w:qFormat/>
    <w:rsid w:val="004A3D77"/>
    <w:pPr>
      <w:spacing w:after="60"/>
    </w:pPr>
  </w:style>
  <w:style w:type="paragraph" w:customStyle="1" w:styleId="IPPHdg1Num">
    <w:name w:val="IPP Hdg1Num"/>
    <w:basedOn w:val="IPPHeading1"/>
    <w:next w:val="IPPNormal"/>
    <w:qFormat/>
    <w:rsid w:val="004A3D77"/>
    <w:pPr>
      <w:numPr>
        <w:numId w:val="6"/>
      </w:numPr>
    </w:pPr>
  </w:style>
  <w:style w:type="paragraph" w:customStyle="1" w:styleId="IPPHdg2Num">
    <w:name w:val="IPP Hdg2Num"/>
    <w:basedOn w:val="IPPHeading2"/>
    <w:next w:val="IPPNormal"/>
    <w:qFormat/>
    <w:rsid w:val="004A3D77"/>
    <w:pPr>
      <w:numPr>
        <w:ilvl w:val="1"/>
        <w:numId w:val="7"/>
      </w:numPr>
    </w:pPr>
  </w:style>
  <w:style w:type="paragraph" w:customStyle="1" w:styleId="IPPNumberedList">
    <w:name w:val="IPP NumberedList"/>
    <w:basedOn w:val="IPPBullet1"/>
    <w:qFormat/>
    <w:rsid w:val="004A3D77"/>
    <w:pPr>
      <w:numPr>
        <w:numId w:val="12"/>
      </w:numPr>
    </w:pPr>
  </w:style>
  <w:style w:type="character" w:styleId="Strong">
    <w:name w:val="Strong"/>
    <w:basedOn w:val="DefaultParagraphFont"/>
    <w:qFormat/>
    <w:rsid w:val="004A3D77"/>
    <w:rPr>
      <w:b/>
      <w:bCs/>
    </w:rPr>
  </w:style>
  <w:style w:type="paragraph" w:customStyle="1" w:styleId="IPPParagraphnumbering">
    <w:name w:val="IPP Paragraph numbering"/>
    <w:basedOn w:val="IPPNormal"/>
    <w:link w:val="IPPParagraphnumberingChar"/>
    <w:qFormat/>
    <w:rsid w:val="004A3D77"/>
    <w:pPr>
      <w:numPr>
        <w:numId w:val="13"/>
      </w:numPr>
    </w:pPr>
    <w:rPr>
      <w:lang w:val="en-US"/>
    </w:rPr>
  </w:style>
  <w:style w:type="paragraph" w:customStyle="1" w:styleId="IPPParagraphnumberingclose">
    <w:name w:val="IPP Paragraph numbering close"/>
    <w:basedOn w:val="IPPParagraphnumbering"/>
    <w:qFormat/>
    <w:rsid w:val="004A3D77"/>
    <w:pPr>
      <w:keepNext/>
      <w:numPr>
        <w:numId w:val="0"/>
      </w:numPr>
      <w:spacing w:after="60"/>
    </w:pPr>
  </w:style>
  <w:style w:type="paragraph" w:customStyle="1" w:styleId="IPPNumberedListLast">
    <w:name w:val="IPP NumberedListLast"/>
    <w:basedOn w:val="IPPNumberedList"/>
    <w:qFormat/>
    <w:rsid w:val="004A3D77"/>
    <w:pPr>
      <w:numPr>
        <w:numId w:val="0"/>
      </w:numPr>
      <w:spacing w:after="180"/>
    </w:pPr>
  </w:style>
  <w:style w:type="paragraph" w:styleId="NormalWeb">
    <w:name w:val="Normal (Web)"/>
    <w:basedOn w:val="Normal"/>
    <w:uiPriority w:val="99"/>
    <w:unhideWhenUsed/>
    <w:rsid w:val="00CD554B"/>
    <w:pPr>
      <w:spacing w:before="100" w:beforeAutospacing="1" w:after="100" w:afterAutospacing="1"/>
    </w:pPr>
    <w:rPr>
      <w:rFonts w:eastAsia="Times New Roman" w:cs="Times New Roman"/>
      <w:sz w:val="24"/>
      <w:lang w:eastAsia="en-NZ"/>
    </w:rPr>
  </w:style>
  <w:style w:type="character" w:styleId="UnresolvedMention">
    <w:name w:val="Unresolved Mention"/>
    <w:basedOn w:val="DefaultParagraphFont"/>
    <w:uiPriority w:val="99"/>
    <w:semiHidden/>
    <w:unhideWhenUsed/>
    <w:rsid w:val="00C609D9"/>
    <w:rPr>
      <w:color w:val="605E5C"/>
      <w:shd w:val="clear" w:color="auto" w:fill="E1DFDD"/>
    </w:rPr>
  </w:style>
  <w:style w:type="paragraph" w:customStyle="1" w:styleId="IPPPargraphnumbering">
    <w:name w:val="IPP Pargraph numbering"/>
    <w:basedOn w:val="IPPNormal"/>
    <w:qFormat/>
    <w:rsid w:val="004A3D77"/>
    <w:pPr>
      <w:tabs>
        <w:tab w:val="num" w:pos="360"/>
      </w:tabs>
    </w:pPr>
    <w:rPr>
      <w:rFonts w:cs="Times New Roman"/>
      <w:lang w:val="en-US"/>
    </w:rPr>
  </w:style>
  <w:style w:type="paragraph" w:customStyle="1" w:styleId="ArrowList">
    <w:name w:val="Arrow List"/>
    <w:basedOn w:val="Normal"/>
    <w:link w:val="ArrowListChar"/>
    <w:qFormat/>
    <w:rsid w:val="004A3D77"/>
    <w:pPr>
      <w:numPr>
        <w:numId w:val="11"/>
      </w:numPr>
      <w:spacing w:before="120"/>
      <w:jc w:val="left"/>
    </w:pPr>
    <w:rPr>
      <w:rFonts w:eastAsiaTheme="minorHAnsi" w:cs="Akhbar MT"/>
      <w:szCs w:val="30"/>
      <w:lang w:bidi="ar-EG"/>
    </w:rPr>
  </w:style>
  <w:style w:type="character" w:customStyle="1" w:styleId="ArrowListChar">
    <w:name w:val="Arrow List Char"/>
    <w:basedOn w:val="DefaultParagraphFont"/>
    <w:link w:val="ArrowList"/>
    <w:rsid w:val="004A3D77"/>
    <w:rPr>
      <w:rFonts w:ascii="Times New Roman" w:eastAsiaTheme="minorHAnsi" w:hAnsi="Times New Roman" w:cs="Akhbar MT"/>
      <w:szCs w:val="30"/>
      <w:lang w:val="en-GB" w:eastAsia="zh-CN" w:bidi="ar-EG"/>
    </w:rPr>
  </w:style>
  <w:style w:type="paragraph" w:customStyle="1" w:styleId="Default">
    <w:name w:val="Default"/>
    <w:rsid w:val="004A3D77"/>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ja-JP"/>
    </w:rPr>
  </w:style>
  <w:style w:type="table" w:customStyle="1" w:styleId="TableGrid1">
    <w:name w:val="Table Grid1"/>
    <w:basedOn w:val="TableNormal"/>
    <w:next w:val="TableGrid"/>
    <w:rsid w:val="004A3D77"/>
    <w:pPr>
      <w:spacing w:after="0" w:line="240" w:lineRule="auto"/>
    </w:pPr>
    <w:rPr>
      <w:rFonts w:ascii="Cambria" w:hAnsi="Cambria"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reet-address">
    <w:name w:val="street-address"/>
    <w:basedOn w:val="DefaultParagraphFont"/>
    <w:rsid w:val="004A3D77"/>
  </w:style>
  <w:style w:type="character" w:customStyle="1" w:styleId="locality">
    <w:name w:val="locality"/>
    <w:basedOn w:val="DefaultParagraphFont"/>
    <w:rsid w:val="004A3D77"/>
  </w:style>
  <w:style w:type="character" w:customStyle="1" w:styleId="IPPBullet1Char">
    <w:name w:val="IPP Bullet1 Char"/>
    <w:link w:val="IPPBullet1"/>
    <w:rsid w:val="004A3D77"/>
    <w:rPr>
      <w:rFonts w:ascii="Times New Roman" w:eastAsia="Times" w:hAnsi="Times New Roman"/>
      <w:szCs w:val="24"/>
      <w:lang w:eastAsia="zh-CN"/>
    </w:rPr>
  </w:style>
  <w:style w:type="character" w:customStyle="1" w:styleId="UnresolvedMention1">
    <w:name w:val="Unresolved Mention1"/>
    <w:basedOn w:val="DefaultParagraphFont"/>
    <w:uiPriority w:val="99"/>
    <w:semiHidden/>
    <w:unhideWhenUsed/>
    <w:rsid w:val="004A3D77"/>
    <w:rPr>
      <w:color w:val="605E5C"/>
      <w:shd w:val="clear" w:color="auto" w:fill="E1DFDD"/>
    </w:rPr>
  </w:style>
  <w:style w:type="character" w:customStyle="1" w:styleId="UnresolvedMention2">
    <w:name w:val="Unresolved Mention2"/>
    <w:basedOn w:val="DefaultParagraphFont"/>
    <w:uiPriority w:val="99"/>
    <w:semiHidden/>
    <w:unhideWhenUsed/>
    <w:rsid w:val="004A3D77"/>
    <w:rPr>
      <w:color w:val="605E5C"/>
      <w:shd w:val="clear" w:color="auto" w:fill="E1DFDD"/>
    </w:rPr>
  </w:style>
  <w:style w:type="character" w:customStyle="1" w:styleId="UnresolvedMention3">
    <w:name w:val="Unresolved Mention3"/>
    <w:basedOn w:val="DefaultParagraphFont"/>
    <w:uiPriority w:val="99"/>
    <w:semiHidden/>
    <w:unhideWhenUsed/>
    <w:rsid w:val="004A3D77"/>
    <w:rPr>
      <w:color w:val="605E5C"/>
      <w:shd w:val="clear" w:color="auto" w:fill="E1DFDD"/>
    </w:rPr>
  </w:style>
  <w:style w:type="paragraph" w:customStyle="1" w:styleId="IPPNumberClose">
    <w:name w:val="IPP NumberClose"/>
    <w:basedOn w:val="IPPNumber"/>
    <w:qFormat/>
    <w:rsid w:val="004A3D77"/>
    <w:pPr>
      <w:keepNext/>
      <w:spacing w:after="60"/>
    </w:pPr>
  </w:style>
  <w:style w:type="paragraph" w:customStyle="1" w:styleId="IPPNumber">
    <w:name w:val="IPP Number"/>
    <w:basedOn w:val="IPPNormal"/>
    <w:qFormat/>
    <w:rsid w:val="004A3D77"/>
    <w:pPr>
      <w:numPr>
        <w:numId w:val="23"/>
      </w:numPr>
    </w:pPr>
  </w:style>
  <w:style w:type="paragraph" w:styleId="EndnoteText">
    <w:name w:val="endnote text"/>
    <w:basedOn w:val="Normal"/>
    <w:link w:val="EndnoteTextChar"/>
    <w:uiPriority w:val="99"/>
    <w:semiHidden/>
    <w:unhideWhenUsed/>
    <w:rsid w:val="004A3D77"/>
    <w:rPr>
      <w:sz w:val="20"/>
      <w:szCs w:val="20"/>
    </w:rPr>
  </w:style>
  <w:style w:type="character" w:customStyle="1" w:styleId="EndnoteTextChar">
    <w:name w:val="Endnote Text Char"/>
    <w:basedOn w:val="DefaultParagraphFont"/>
    <w:link w:val="EndnoteText"/>
    <w:uiPriority w:val="99"/>
    <w:semiHidden/>
    <w:rsid w:val="004A3D77"/>
    <w:rPr>
      <w:rFonts w:ascii="Times New Roman" w:hAnsi="Times New Roman"/>
      <w:sz w:val="20"/>
      <w:szCs w:val="20"/>
      <w:lang w:val="en-GB" w:eastAsia="zh-CN"/>
    </w:rPr>
  </w:style>
  <w:style w:type="character" w:styleId="EndnoteReference">
    <w:name w:val="endnote reference"/>
    <w:basedOn w:val="DefaultParagraphFont"/>
    <w:uiPriority w:val="99"/>
    <w:semiHidden/>
    <w:unhideWhenUsed/>
    <w:rsid w:val="004A3D77"/>
    <w:rPr>
      <w:vertAlign w:val="superscript"/>
    </w:rPr>
  </w:style>
  <w:style w:type="character" w:customStyle="1" w:styleId="UnresolvedMention4">
    <w:name w:val="Unresolved Mention4"/>
    <w:basedOn w:val="DefaultParagraphFont"/>
    <w:uiPriority w:val="99"/>
    <w:semiHidden/>
    <w:unhideWhenUsed/>
    <w:rsid w:val="004A3D77"/>
    <w:rPr>
      <w:color w:val="605E5C"/>
      <w:shd w:val="clear" w:color="auto" w:fill="E1DFDD"/>
    </w:rPr>
  </w:style>
  <w:style w:type="paragraph" w:customStyle="1" w:styleId="ipparialtable0">
    <w:name w:val="ipparialtable"/>
    <w:basedOn w:val="Normal"/>
    <w:uiPriority w:val="99"/>
    <w:semiHidden/>
    <w:rsid w:val="004A3D77"/>
    <w:pPr>
      <w:jc w:val="left"/>
    </w:pPr>
    <w:rPr>
      <w:rFonts w:eastAsia="Calibri"/>
      <w:sz w:val="24"/>
      <w:lang w:eastAsia="en-GB"/>
    </w:rPr>
  </w:style>
  <w:style w:type="character" w:customStyle="1" w:styleId="fontstyle01">
    <w:name w:val="fontstyle01"/>
    <w:basedOn w:val="DefaultParagraphFont"/>
    <w:rsid w:val="004A3D77"/>
    <w:rPr>
      <w:rFonts w:ascii="TimesNewRomanPSMT" w:hAnsi="TimesNewRomanPSMT" w:hint="default"/>
      <w:b w:val="0"/>
      <w:bCs w:val="0"/>
      <w:i w:val="0"/>
      <w:iCs w:val="0"/>
      <w:color w:val="000000"/>
      <w:sz w:val="22"/>
      <w:szCs w:val="22"/>
    </w:rPr>
  </w:style>
  <w:style w:type="character" w:customStyle="1" w:styleId="normaltextrun">
    <w:name w:val="normaltextrun"/>
    <w:basedOn w:val="DefaultParagraphFont"/>
    <w:rsid w:val="004A3D77"/>
  </w:style>
  <w:style w:type="character" w:customStyle="1" w:styleId="eop">
    <w:name w:val="eop"/>
    <w:basedOn w:val="DefaultParagraphFont"/>
    <w:uiPriority w:val="1"/>
    <w:rsid w:val="004A3D77"/>
  </w:style>
  <w:style w:type="character" w:customStyle="1" w:styleId="IPPParagraphnumberingChar">
    <w:name w:val="IPP Paragraph numbering Char"/>
    <w:link w:val="IPPParagraphnumbering"/>
    <w:rsid w:val="004A3D77"/>
    <w:rPr>
      <w:rFonts w:ascii="Times New Roman" w:eastAsia="Times" w:hAnsi="Times New Roman"/>
      <w:szCs w:val="24"/>
      <w:lang w:eastAsia="zh-CN"/>
    </w:rPr>
  </w:style>
  <w:style w:type="character" w:customStyle="1" w:styleId="ui-provider">
    <w:name w:val="ui-provider"/>
    <w:basedOn w:val="DefaultParagraphFont"/>
    <w:rsid w:val="00516EBD"/>
  </w:style>
  <w:style w:type="character" w:customStyle="1" w:styleId="IPPHeading1Char">
    <w:name w:val="IPP Heading1 Char"/>
    <w:link w:val="IPPHeading1"/>
    <w:rsid w:val="000F0CDF"/>
    <w:rPr>
      <w:rFonts w:ascii="Times New Roman" w:eastAsia="Times"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405057">
      <w:bodyDiv w:val="1"/>
      <w:marLeft w:val="0"/>
      <w:marRight w:val="0"/>
      <w:marTop w:val="0"/>
      <w:marBottom w:val="0"/>
      <w:divBdr>
        <w:top w:val="none" w:sz="0" w:space="0" w:color="auto"/>
        <w:left w:val="none" w:sz="0" w:space="0" w:color="auto"/>
        <w:bottom w:val="none" w:sz="0" w:space="0" w:color="auto"/>
        <w:right w:val="none" w:sz="0" w:space="0" w:color="auto"/>
      </w:divBdr>
    </w:div>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ms.office.com/e/pp9bS2fJgX" TargetMode="External"/><Relationship Id="rId18" Type="http://schemas.openxmlformats.org/officeDocument/2006/relationships/hyperlink" Target="https://www.ippc.int/en/publications/81324/"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oec.world/en/profile/hs/citrus" TargetMode="External"/><Relationship Id="rId7" Type="http://schemas.openxmlformats.org/officeDocument/2006/relationships/settings" Target="settings.xml"/><Relationship Id="rId12" Type="http://schemas.openxmlformats.org/officeDocument/2006/relationships/hyperlink" Target="https://forms.office.com/e/9JAeegjr0Z" TargetMode="External"/><Relationship Id="rId17" Type="http://schemas.openxmlformats.org/officeDocument/2006/relationships/hyperlink" Target="mailto:ippc@fao.org"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wilsonjo/Downloads/Submission_template_for_topics_for_Standards_and_Implementation_Word.docx" TargetMode="External"/><Relationship Id="rId20" Type="http://schemas.openxmlformats.org/officeDocument/2006/relationships/hyperlink" Target="https://www.fao.org/3/cb6492en/cb6492en.pd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re-activities/standards-and-implementation/call-for-topics-standards-and-implementation/"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Users/wilsonjo/Downloads/Submission_template_for_topics_for_Standards_and_Implementation_Word.docx"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ppc.int/en/publications/900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ilsonjo/Downloads/Submission_template_for_topics_for_Standards_and_Implementation_Word.docx"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terosa\Downloads\20_SC_2023_May_CPM-17_outcomes.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B541F661C645E4A2A88C84C2174DFE"/>
        <w:category>
          <w:name w:val="General"/>
          <w:gallery w:val="placeholder"/>
        </w:category>
        <w:types>
          <w:type w:val="bbPlcHdr"/>
        </w:types>
        <w:behaviors>
          <w:behavior w:val="content"/>
        </w:behaviors>
        <w:guid w:val="{541844BA-FAF7-4520-98CD-8365854B8B46}"/>
      </w:docPartPr>
      <w:docPartBody>
        <w:p w:rsidR="0008244D" w:rsidRDefault="0008244D" w:rsidP="0008244D">
          <w:pPr>
            <w:pStyle w:val="CFB541F661C645E4A2A88C84C2174DFE3"/>
          </w:pPr>
          <w:r w:rsidRPr="00E94DD8">
            <w:rPr>
              <w:rStyle w:val="PlaceholderText"/>
              <w:color w:val="FF0000"/>
            </w:rPr>
            <w:t>Click or tap here to enter text.</w:t>
          </w:r>
        </w:p>
      </w:docPartBody>
    </w:docPart>
    <w:docPart>
      <w:docPartPr>
        <w:name w:val="4C7DF7AE172B4EB38CFF35E249218DCF"/>
        <w:category>
          <w:name w:val="General"/>
          <w:gallery w:val="placeholder"/>
        </w:category>
        <w:types>
          <w:type w:val="bbPlcHdr"/>
        </w:types>
        <w:behaviors>
          <w:behavior w:val="content"/>
        </w:behaviors>
        <w:guid w:val="{D6253944-9903-449B-BC01-79401D9FE4AD}"/>
      </w:docPartPr>
      <w:docPartBody>
        <w:p w:rsidR="0008244D" w:rsidRDefault="0008244D" w:rsidP="0008244D">
          <w:pPr>
            <w:pStyle w:val="4C7DF7AE172B4EB38CFF35E249218DCF3"/>
          </w:pPr>
          <w:r w:rsidRPr="002B5327">
            <w:rPr>
              <w:rStyle w:val="PlaceholderText"/>
              <w:color w:val="FF0000"/>
            </w:rPr>
            <w:t>Click or tap here to enter text.</w:t>
          </w:r>
        </w:p>
      </w:docPartBody>
    </w:docPart>
    <w:docPart>
      <w:docPartPr>
        <w:name w:val="48D1C7670E0F4D83931B2395D0D29755"/>
        <w:category>
          <w:name w:val="General"/>
          <w:gallery w:val="placeholder"/>
        </w:category>
        <w:types>
          <w:type w:val="bbPlcHdr"/>
        </w:types>
        <w:behaviors>
          <w:behavior w:val="content"/>
        </w:behaviors>
        <w:guid w:val="{8012616D-8C8F-42CB-89CE-38F7309B86DB}"/>
      </w:docPartPr>
      <w:docPartBody>
        <w:p w:rsidR="00502D7E" w:rsidRDefault="0008244D" w:rsidP="0008244D">
          <w:pPr>
            <w:pStyle w:val="48D1C7670E0F4D83931B2395D0D297552"/>
          </w:pPr>
          <w:r w:rsidRPr="002B5327">
            <w:rPr>
              <w:rStyle w:val="PlaceholderText"/>
              <w:color w:val="FF0000"/>
            </w:rPr>
            <w:t>Click or tap here to enter text.</w:t>
          </w:r>
        </w:p>
      </w:docPartBody>
    </w:docPart>
    <w:docPart>
      <w:docPartPr>
        <w:name w:val="D9471A7AEED34504BD488F3B682217C9"/>
        <w:category>
          <w:name w:val="General"/>
          <w:gallery w:val="placeholder"/>
        </w:category>
        <w:types>
          <w:type w:val="bbPlcHdr"/>
        </w:types>
        <w:behaviors>
          <w:behavior w:val="content"/>
        </w:behaviors>
        <w:guid w:val="{1367C2C7-2609-4D2E-8A5E-A92299D144EE}"/>
      </w:docPartPr>
      <w:docPartBody>
        <w:p w:rsidR="00502D7E" w:rsidRDefault="0008244D" w:rsidP="0008244D">
          <w:pPr>
            <w:pStyle w:val="D9471A7AEED34504BD488F3B682217C92"/>
          </w:pPr>
          <w:r w:rsidRPr="002B5327">
            <w:rPr>
              <w:rStyle w:val="PlaceholderText"/>
              <w:color w:val="FF0000"/>
            </w:rPr>
            <w:t>Click or tap here to enter text.</w:t>
          </w:r>
        </w:p>
      </w:docPartBody>
    </w:docPart>
    <w:docPart>
      <w:docPartPr>
        <w:name w:val="33B50C808EA84F20A10A2C9A347AFE42"/>
        <w:category>
          <w:name w:val="General"/>
          <w:gallery w:val="placeholder"/>
        </w:category>
        <w:types>
          <w:type w:val="bbPlcHdr"/>
        </w:types>
        <w:behaviors>
          <w:behavior w:val="content"/>
        </w:behaviors>
        <w:guid w:val="{E839E6A6-C69A-4F22-8D26-3249D8FAA80C}"/>
      </w:docPartPr>
      <w:docPartBody>
        <w:p w:rsidR="00502D7E" w:rsidRDefault="0008244D" w:rsidP="0008244D">
          <w:pPr>
            <w:pStyle w:val="33B50C808EA84F20A10A2C9A347AFE422"/>
          </w:pPr>
          <w:r w:rsidRPr="002B5327">
            <w:rPr>
              <w:rStyle w:val="PlaceholderText"/>
              <w:color w:val="FF0000"/>
            </w:rPr>
            <w:t>Click or tap here to enter text.</w:t>
          </w:r>
        </w:p>
      </w:docPartBody>
    </w:docPart>
    <w:docPart>
      <w:docPartPr>
        <w:name w:val="440C205026D0495B92766DB9A64712A1"/>
        <w:category>
          <w:name w:val="General"/>
          <w:gallery w:val="placeholder"/>
        </w:category>
        <w:types>
          <w:type w:val="bbPlcHdr"/>
        </w:types>
        <w:behaviors>
          <w:behavior w:val="content"/>
        </w:behaviors>
        <w:guid w:val="{C88E6DAC-AE30-4666-B5B8-45AE6DFEFF27}"/>
      </w:docPartPr>
      <w:docPartBody>
        <w:p w:rsidR="00502D7E" w:rsidRDefault="0008244D" w:rsidP="0008244D">
          <w:pPr>
            <w:pStyle w:val="440C205026D0495B92766DB9A64712A1"/>
          </w:pPr>
          <w:r w:rsidRPr="002B5327">
            <w:rPr>
              <w:rStyle w:val="PlaceholderText"/>
              <w:color w:val="FF0000"/>
            </w:rPr>
            <w:t>Click or tap here to enter text.</w:t>
          </w:r>
        </w:p>
      </w:docPartBody>
    </w:docPart>
    <w:docPart>
      <w:docPartPr>
        <w:name w:val="5D89F134C31A416B98ED361E1EEE97AD"/>
        <w:category>
          <w:name w:val="General"/>
          <w:gallery w:val="placeholder"/>
        </w:category>
        <w:types>
          <w:type w:val="bbPlcHdr"/>
        </w:types>
        <w:behaviors>
          <w:behavior w:val="content"/>
        </w:behaviors>
        <w:guid w:val="{4C1ED591-5484-488B-B64D-97CF17C0FE83}"/>
      </w:docPartPr>
      <w:docPartBody>
        <w:p w:rsidR="000034F2" w:rsidRDefault="009C7F1B" w:rsidP="009C7F1B">
          <w:pPr>
            <w:pStyle w:val="5D89F134C31A416B98ED361E1EEE97AD"/>
          </w:pPr>
          <w:r w:rsidRPr="002B5327">
            <w:rPr>
              <w:rStyle w:val="PlaceholderText"/>
              <w:color w:val="FF0000"/>
            </w:rPr>
            <w:t>Click or tap here to enter text.</w:t>
          </w:r>
        </w:p>
      </w:docPartBody>
    </w:docPart>
    <w:docPart>
      <w:docPartPr>
        <w:name w:val="2EA74AF14D8D499E90105A740FDA3993"/>
        <w:category>
          <w:name w:val="General"/>
          <w:gallery w:val="placeholder"/>
        </w:category>
        <w:types>
          <w:type w:val="bbPlcHdr"/>
        </w:types>
        <w:behaviors>
          <w:behavior w:val="content"/>
        </w:behaviors>
        <w:guid w:val="{DFF106D6-9503-4002-B83B-480F71043844}"/>
      </w:docPartPr>
      <w:docPartBody>
        <w:p w:rsidR="00BD6A31" w:rsidRDefault="000D09C4" w:rsidP="000D09C4">
          <w:pPr>
            <w:pStyle w:val="2EA74AF14D8D499E90105A740FDA3993"/>
          </w:pPr>
          <w:r w:rsidRPr="00E94DD8">
            <w:rPr>
              <w:rStyle w:val="PlaceholderText"/>
              <w:color w:val="FF0000"/>
            </w:rPr>
            <w:t>Click or tap here to enter text.</w:t>
          </w:r>
        </w:p>
      </w:docPartBody>
    </w:docPart>
    <w:docPart>
      <w:docPartPr>
        <w:name w:val="6C7914A4A51D460094B704CC19E21618"/>
        <w:category>
          <w:name w:val="General"/>
          <w:gallery w:val="placeholder"/>
        </w:category>
        <w:types>
          <w:type w:val="bbPlcHdr"/>
        </w:types>
        <w:behaviors>
          <w:behavior w:val="content"/>
        </w:behaviors>
        <w:guid w:val="{C5F615DF-84DD-4138-8569-7A4A5026522F}"/>
      </w:docPartPr>
      <w:docPartBody>
        <w:p w:rsidR="00BD6A31" w:rsidRDefault="00BD6A31" w:rsidP="00BD6A31">
          <w:pPr>
            <w:pStyle w:val="6C7914A4A51D460094B704CC19E21618"/>
          </w:pPr>
          <w:r w:rsidRPr="00825915">
            <w:rPr>
              <w:rStyle w:val="PlaceholderText"/>
            </w:rPr>
            <w:t>Choose an item.</w:t>
          </w:r>
        </w:p>
      </w:docPartBody>
    </w:docPart>
    <w:docPart>
      <w:docPartPr>
        <w:name w:val="92A4E422ED414BA2A467F62321406AF4"/>
        <w:category>
          <w:name w:val="General"/>
          <w:gallery w:val="placeholder"/>
        </w:category>
        <w:types>
          <w:type w:val="bbPlcHdr"/>
        </w:types>
        <w:behaviors>
          <w:behavior w:val="content"/>
        </w:behaviors>
        <w:guid w:val="{CCC87282-D5CA-4F8F-99A9-904CA656DFBE}"/>
      </w:docPartPr>
      <w:docPartBody>
        <w:p w:rsidR="00BD6A31" w:rsidRDefault="00BD6A31" w:rsidP="00BD6A31">
          <w:pPr>
            <w:pStyle w:val="92A4E422ED414BA2A467F62321406AF4"/>
          </w:pPr>
          <w:r w:rsidRPr="00825915">
            <w:rPr>
              <w:rStyle w:val="PlaceholderText"/>
            </w:rPr>
            <w:t>Choose an item.</w:t>
          </w:r>
        </w:p>
      </w:docPartBody>
    </w:docPart>
    <w:docPart>
      <w:docPartPr>
        <w:name w:val="5B9D8475165A4D26AFE8C804F021751B"/>
        <w:category>
          <w:name w:val="General"/>
          <w:gallery w:val="placeholder"/>
        </w:category>
        <w:types>
          <w:type w:val="bbPlcHdr"/>
        </w:types>
        <w:behaviors>
          <w:behavior w:val="content"/>
        </w:behaviors>
        <w:guid w:val="{9A6DBD3A-FFB8-49A9-AA6C-85A8A8EBB452}"/>
      </w:docPartPr>
      <w:docPartBody>
        <w:p w:rsidR="00BD6A31" w:rsidRDefault="00BD6A31" w:rsidP="00BD6A31">
          <w:pPr>
            <w:pStyle w:val="5B9D8475165A4D26AFE8C804F021751B"/>
          </w:pPr>
          <w:r w:rsidRPr="00825915">
            <w:rPr>
              <w:rStyle w:val="PlaceholderText"/>
            </w:rPr>
            <w:t>Choose an item.</w:t>
          </w:r>
        </w:p>
      </w:docPartBody>
    </w:docPart>
    <w:docPart>
      <w:docPartPr>
        <w:name w:val="D34F82AFE8F340F0BD6924EA7D6A1D40"/>
        <w:category>
          <w:name w:val="General"/>
          <w:gallery w:val="placeholder"/>
        </w:category>
        <w:types>
          <w:type w:val="bbPlcHdr"/>
        </w:types>
        <w:behaviors>
          <w:behavior w:val="content"/>
        </w:behaviors>
        <w:guid w:val="{C0C22F7E-3D4C-4320-8A8B-894155E19BFB}"/>
      </w:docPartPr>
      <w:docPartBody>
        <w:p w:rsidR="00BD6A31" w:rsidRDefault="00BD6A31" w:rsidP="00BD6A31">
          <w:pPr>
            <w:pStyle w:val="D34F82AFE8F340F0BD6924EA7D6A1D40"/>
          </w:pPr>
          <w:r w:rsidRPr="00825915">
            <w:rPr>
              <w:rStyle w:val="PlaceholderText"/>
            </w:rPr>
            <w:t>Choose an item.</w:t>
          </w:r>
        </w:p>
      </w:docPartBody>
    </w:docPart>
    <w:docPart>
      <w:docPartPr>
        <w:name w:val="78115E0BFEB44768AB5B2F78BD8E1620"/>
        <w:category>
          <w:name w:val="General"/>
          <w:gallery w:val="placeholder"/>
        </w:category>
        <w:types>
          <w:type w:val="bbPlcHdr"/>
        </w:types>
        <w:behaviors>
          <w:behavior w:val="content"/>
        </w:behaviors>
        <w:guid w:val="{F4325BC1-C35D-4F93-90D7-E4841C386807}"/>
      </w:docPartPr>
      <w:docPartBody>
        <w:p w:rsidR="00BD6A31" w:rsidRDefault="00BD6A31" w:rsidP="00BD6A31">
          <w:pPr>
            <w:pStyle w:val="78115E0BFEB44768AB5B2F78BD8E1620"/>
          </w:pPr>
          <w:r w:rsidRPr="00825915">
            <w:rPr>
              <w:rStyle w:val="PlaceholderText"/>
            </w:rPr>
            <w:t>Choose an item.</w:t>
          </w:r>
        </w:p>
      </w:docPartBody>
    </w:docPart>
    <w:docPart>
      <w:docPartPr>
        <w:name w:val="1974B430185A4645B47CBB49E0C259A2"/>
        <w:category>
          <w:name w:val="General"/>
          <w:gallery w:val="placeholder"/>
        </w:category>
        <w:types>
          <w:type w:val="bbPlcHdr"/>
        </w:types>
        <w:behaviors>
          <w:behavior w:val="content"/>
        </w:behaviors>
        <w:guid w:val="{C225F4B8-E882-4AFA-9FC7-B9C8F8347968}"/>
      </w:docPartPr>
      <w:docPartBody>
        <w:p w:rsidR="00BD6A31" w:rsidRDefault="00BD6A31" w:rsidP="00BD6A31">
          <w:pPr>
            <w:pStyle w:val="1974B430185A4645B47CBB49E0C259A2"/>
          </w:pPr>
          <w:r w:rsidRPr="00825915">
            <w:rPr>
              <w:rStyle w:val="PlaceholderText"/>
            </w:rPr>
            <w:t>Choose an item.</w:t>
          </w:r>
        </w:p>
      </w:docPartBody>
    </w:docPart>
    <w:docPart>
      <w:docPartPr>
        <w:name w:val="84AE2F45DF524CE394559126D82E78C9"/>
        <w:category>
          <w:name w:val="General"/>
          <w:gallery w:val="placeholder"/>
        </w:category>
        <w:types>
          <w:type w:val="bbPlcHdr"/>
        </w:types>
        <w:behaviors>
          <w:behavior w:val="content"/>
        </w:behaviors>
        <w:guid w:val="{F1C0635A-9C64-4303-859F-4654ACDA88E0}"/>
      </w:docPartPr>
      <w:docPartBody>
        <w:p w:rsidR="00BD6A31" w:rsidRDefault="00BD6A31" w:rsidP="00BD6A31">
          <w:pPr>
            <w:pStyle w:val="84AE2F45DF524CE394559126D82E78C9"/>
          </w:pPr>
          <w:r w:rsidRPr="00825915">
            <w:rPr>
              <w:rStyle w:val="PlaceholderText"/>
            </w:rPr>
            <w:t>Choose an item.</w:t>
          </w:r>
        </w:p>
      </w:docPartBody>
    </w:docPart>
    <w:docPart>
      <w:docPartPr>
        <w:name w:val="9B9B7A23BD3448369A84206BDC3CD48D"/>
        <w:category>
          <w:name w:val="General"/>
          <w:gallery w:val="placeholder"/>
        </w:category>
        <w:types>
          <w:type w:val="bbPlcHdr"/>
        </w:types>
        <w:behaviors>
          <w:behavior w:val="content"/>
        </w:behaviors>
        <w:guid w:val="{3CE62F68-AC3D-4678-9089-E0A6F0828166}"/>
      </w:docPartPr>
      <w:docPartBody>
        <w:p w:rsidR="00DC36D8" w:rsidRDefault="00BD6A31" w:rsidP="00BD6A31">
          <w:pPr>
            <w:pStyle w:val="9B9B7A23BD3448369A84206BDC3CD48D"/>
          </w:pPr>
          <w:r w:rsidRPr="002B5327">
            <w:rPr>
              <w:rStyle w:val="PlaceholderText"/>
              <w:color w:val="FF0000"/>
              <w:sz w:val="20"/>
              <w:szCs w:val="20"/>
            </w:rPr>
            <w:t>Click or tap here to enter text.</w:t>
          </w:r>
        </w:p>
      </w:docPartBody>
    </w:docPart>
    <w:docPart>
      <w:docPartPr>
        <w:name w:val="3D513E216D204CA286552BAB8438273D"/>
        <w:category>
          <w:name w:val="General"/>
          <w:gallery w:val="placeholder"/>
        </w:category>
        <w:types>
          <w:type w:val="bbPlcHdr"/>
        </w:types>
        <w:behaviors>
          <w:behavior w:val="content"/>
        </w:behaviors>
        <w:guid w:val="{9D2FD4C0-DC88-4250-A52E-99526B4C04DF}"/>
      </w:docPartPr>
      <w:docPartBody>
        <w:p w:rsidR="003E65EA" w:rsidRDefault="00BB5CBA" w:rsidP="00BB5CBA">
          <w:pPr>
            <w:pStyle w:val="3D513E216D204CA286552BAB8438273D"/>
          </w:pPr>
          <w:r w:rsidRPr="00E94DD8">
            <w:rPr>
              <w:rStyle w:val="PlaceholderText"/>
              <w:color w:val="FF000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khbar MT">
    <w:altName w:val="Times New Roman"/>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0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formatting="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244D"/>
    <w:rsid w:val="000034F2"/>
    <w:rsid w:val="0008244D"/>
    <w:rsid w:val="000D09C4"/>
    <w:rsid w:val="000E468D"/>
    <w:rsid w:val="00121374"/>
    <w:rsid w:val="0026073D"/>
    <w:rsid w:val="00267697"/>
    <w:rsid w:val="0029717E"/>
    <w:rsid w:val="003E65EA"/>
    <w:rsid w:val="004A6740"/>
    <w:rsid w:val="00502D7E"/>
    <w:rsid w:val="005555E0"/>
    <w:rsid w:val="005B3603"/>
    <w:rsid w:val="005E0717"/>
    <w:rsid w:val="006011FA"/>
    <w:rsid w:val="006958C9"/>
    <w:rsid w:val="006B1CA5"/>
    <w:rsid w:val="00734FE8"/>
    <w:rsid w:val="00905612"/>
    <w:rsid w:val="00953534"/>
    <w:rsid w:val="00983852"/>
    <w:rsid w:val="009A57CC"/>
    <w:rsid w:val="009C7F1B"/>
    <w:rsid w:val="009D4E7F"/>
    <w:rsid w:val="00A115F8"/>
    <w:rsid w:val="00A23159"/>
    <w:rsid w:val="00A44D8E"/>
    <w:rsid w:val="00AB5480"/>
    <w:rsid w:val="00AE4334"/>
    <w:rsid w:val="00B12268"/>
    <w:rsid w:val="00BB5CBA"/>
    <w:rsid w:val="00BD5FB5"/>
    <w:rsid w:val="00BD6A31"/>
    <w:rsid w:val="00C0693B"/>
    <w:rsid w:val="00D3196B"/>
    <w:rsid w:val="00D86B57"/>
    <w:rsid w:val="00DC36D8"/>
    <w:rsid w:val="00E01702"/>
    <w:rsid w:val="00EB7707"/>
    <w:rsid w:val="00F53384"/>
    <w:rsid w:val="00FC4B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5CBA"/>
    <w:rPr>
      <w:color w:val="808080"/>
    </w:rPr>
  </w:style>
  <w:style w:type="paragraph" w:customStyle="1" w:styleId="CFB541F661C645E4A2A88C84C2174DFE3">
    <w:name w:val="CFB541F661C645E4A2A88C84C2174DFE3"/>
    <w:rsid w:val="0008244D"/>
    <w:pPr>
      <w:keepNext/>
      <w:tabs>
        <w:tab w:val="left" w:pos="567"/>
      </w:tabs>
      <w:spacing w:before="120" w:after="180" w:line="240" w:lineRule="auto"/>
      <w:outlineLvl w:val="1"/>
    </w:pPr>
    <w:rPr>
      <w:rFonts w:ascii="Times New Roman" w:eastAsia="Times" w:hAnsi="Times New Roman" w:cs="Times New Roman"/>
      <w:b/>
      <w:sz w:val="24"/>
      <w:szCs w:val="24"/>
      <w:lang w:val="en-GB"/>
    </w:rPr>
  </w:style>
  <w:style w:type="paragraph" w:customStyle="1" w:styleId="48D1C7670E0F4D83931B2395D0D297552">
    <w:name w:val="48D1C7670E0F4D83931B2395D0D297552"/>
    <w:rsid w:val="0008244D"/>
    <w:pPr>
      <w:spacing w:after="0" w:line="240" w:lineRule="auto"/>
      <w:jc w:val="both"/>
    </w:pPr>
    <w:rPr>
      <w:rFonts w:ascii="Times New Roman" w:eastAsia="MS Mincho" w:hAnsi="Times New Roman" w:cs="Times New Roman"/>
      <w:szCs w:val="24"/>
      <w:lang w:val="en-GB"/>
    </w:rPr>
  </w:style>
  <w:style w:type="paragraph" w:customStyle="1" w:styleId="D9471A7AEED34504BD488F3B682217C92">
    <w:name w:val="D9471A7AEED34504BD488F3B682217C92"/>
    <w:rsid w:val="0008244D"/>
    <w:pPr>
      <w:spacing w:after="0" w:line="240" w:lineRule="auto"/>
      <w:jc w:val="both"/>
    </w:pPr>
    <w:rPr>
      <w:rFonts w:ascii="Times New Roman" w:eastAsia="MS Mincho" w:hAnsi="Times New Roman" w:cs="Times New Roman"/>
      <w:szCs w:val="24"/>
      <w:lang w:val="en-GB"/>
    </w:rPr>
  </w:style>
  <w:style w:type="paragraph" w:customStyle="1" w:styleId="33B50C808EA84F20A10A2C9A347AFE422">
    <w:name w:val="33B50C808EA84F20A10A2C9A347AFE422"/>
    <w:rsid w:val="0008244D"/>
    <w:pPr>
      <w:spacing w:after="0" w:line="240" w:lineRule="auto"/>
      <w:jc w:val="both"/>
    </w:pPr>
    <w:rPr>
      <w:rFonts w:ascii="Times New Roman" w:eastAsia="MS Mincho" w:hAnsi="Times New Roman" w:cs="Times New Roman"/>
      <w:szCs w:val="24"/>
      <w:lang w:val="en-GB"/>
    </w:rPr>
  </w:style>
  <w:style w:type="paragraph" w:customStyle="1" w:styleId="4C7DF7AE172B4EB38CFF35E249218DCF3">
    <w:name w:val="4C7DF7AE172B4EB38CFF35E249218DCF3"/>
    <w:rsid w:val="0008244D"/>
    <w:pPr>
      <w:spacing w:after="0" w:line="240" w:lineRule="auto"/>
      <w:jc w:val="both"/>
    </w:pPr>
    <w:rPr>
      <w:rFonts w:ascii="Times New Roman" w:eastAsia="MS Mincho" w:hAnsi="Times New Roman" w:cs="Times New Roman"/>
      <w:szCs w:val="24"/>
      <w:lang w:val="en-GB"/>
    </w:rPr>
  </w:style>
  <w:style w:type="paragraph" w:customStyle="1" w:styleId="440C205026D0495B92766DB9A64712A1">
    <w:name w:val="440C205026D0495B92766DB9A64712A1"/>
    <w:rsid w:val="0008244D"/>
  </w:style>
  <w:style w:type="paragraph" w:customStyle="1" w:styleId="5D89F134C31A416B98ED361E1EEE97AD">
    <w:name w:val="5D89F134C31A416B98ED361E1EEE97AD"/>
    <w:rsid w:val="009C7F1B"/>
  </w:style>
  <w:style w:type="paragraph" w:customStyle="1" w:styleId="2EA74AF14D8D499E90105A740FDA3993">
    <w:name w:val="2EA74AF14D8D499E90105A740FDA3993"/>
    <w:rsid w:val="000D09C4"/>
  </w:style>
  <w:style w:type="paragraph" w:customStyle="1" w:styleId="6C7914A4A51D460094B704CC19E21618">
    <w:name w:val="6C7914A4A51D460094B704CC19E21618"/>
    <w:rsid w:val="00BD6A31"/>
  </w:style>
  <w:style w:type="paragraph" w:customStyle="1" w:styleId="92A4E422ED414BA2A467F62321406AF4">
    <w:name w:val="92A4E422ED414BA2A467F62321406AF4"/>
    <w:rsid w:val="00BD6A31"/>
  </w:style>
  <w:style w:type="paragraph" w:customStyle="1" w:styleId="5B9D8475165A4D26AFE8C804F021751B">
    <w:name w:val="5B9D8475165A4D26AFE8C804F021751B"/>
    <w:rsid w:val="00BD6A31"/>
  </w:style>
  <w:style w:type="paragraph" w:customStyle="1" w:styleId="D34F82AFE8F340F0BD6924EA7D6A1D40">
    <w:name w:val="D34F82AFE8F340F0BD6924EA7D6A1D40"/>
    <w:rsid w:val="00BD6A31"/>
  </w:style>
  <w:style w:type="paragraph" w:customStyle="1" w:styleId="78115E0BFEB44768AB5B2F78BD8E1620">
    <w:name w:val="78115E0BFEB44768AB5B2F78BD8E1620"/>
    <w:rsid w:val="00BD6A31"/>
  </w:style>
  <w:style w:type="paragraph" w:customStyle="1" w:styleId="1974B430185A4645B47CBB49E0C259A2">
    <w:name w:val="1974B430185A4645B47CBB49E0C259A2"/>
    <w:rsid w:val="00BD6A31"/>
  </w:style>
  <w:style w:type="paragraph" w:customStyle="1" w:styleId="84AE2F45DF524CE394559126D82E78C9">
    <w:name w:val="84AE2F45DF524CE394559126D82E78C9"/>
    <w:rsid w:val="00BD6A31"/>
  </w:style>
  <w:style w:type="paragraph" w:customStyle="1" w:styleId="9B9B7A23BD3448369A84206BDC3CD48D">
    <w:name w:val="9B9B7A23BD3448369A84206BDC3CD48D"/>
    <w:rsid w:val="00BD6A31"/>
  </w:style>
  <w:style w:type="paragraph" w:customStyle="1" w:styleId="3D513E216D204CA286552BAB8438273D">
    <w:name w:val="3D513E216D204CA286552BAB8438273D"/>
    <w:rsid w:val="00BB5CBA"/>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8" ma:contentTypeDescription="Create a new document." ma:contentTypeScope="" ma:versionID="455195a0a1804ab2d9ed432996a3da9f">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a1dad2a1b85119c98fb9b138ee325aa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049F28B8-7153-4214-BEA8-22363D153360}">
  <ds:schemaRefs>
    <ds:schemaRef ds:uri="http://schemas.microsoft.com/sharepoint/v3/contenttype/forms"/>
  </ds:schemaRefs>
</ds:datastoreItem>
</file>

<file path=customXml/itemProps2.xml><?xml version="1.0" encoding="utf-8"?>
<ds:datastoreItem xmlns:ds="http://schemas.openxmlformats.org/officeDocument/2006/customXml" ds:itemID="{0CFC24B7-47E1-48B6-B39C-59CA8D3B5183}">
  <ds:schemaRefs>
    <ds:schemaRef ds:uri="http://schemas.openxmlformats.org/officeDocument/2006/bibliography"/>
  </ds:schemaRefs>
</ds:datastoreItem>
</file>

<file path=customXml/itemProps3.xml><?xml version="1.0" encoding="utf-8"?>
<ds:datastoreItem xmlns:ds="http://schemas.openxmlformats.org/officeDocument/2006/customXml" ds:itemID="{C3E3D694-8298-4527-B1B6-F2409FC2E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CE621-0DF7-4573-BED9-12D39FEBAC2C}">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20_SC_2023_May_CPM-17_outcomes</Template>
  <TotalTime>303</TotalTime>
  <Pages>8</Pages>
  <Words>2317</Words>
  <Characters>13213</Characters>
  <Application>Microsoft Office Word</Application>
  <DocSecurity>0</DocSecurity>
  <Lines>110</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15500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Monterosa, Lorenzo (NSPD)</cp:lastModifiedBy>
  <cp:revision>84</cp:revision>
  <cp:lastPrinted>2019-03-05T15:56:00Z</cp:lastPrinted>
  <dcterms:created xsi:type="dcterms:W3CDTF">2023-04-19T23:40:00Z</dcterms:created>
  <dcterms:modified xsi:type="dcterms:W3CDTF">2023-07-21T13:04:00Z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