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tblpY="96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80"/>
        <w:gridCol w:w="7370"/>
      </w:tblGrid>
      <w:tr w:rsidR="00D121F5" w:rsidRPr="009A520A" w14:paraId="13170401" w14:textId="77777777" w:rsidTr="097A92B9">
        <w:trPr>
          <w:cantSplit/>
          <w:trHeight w:val="20"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014E1B7" w14:textId="77777777" w:rsidR="000F74EE" w:rsidRDefault="00D121F5" w:rsidP="000F74EE">
            <w:pPr>
              <w:spacing w:line="276" w:lineRule="auto"/>
              <w:ind w:left="2410" w:hanging="2410"/>
              <w:jc w:val="left"/>
              <w:rPr>
                <w:rFonts w:eastAsia="Calibri"/>
                <w:b/>
                <w:szCs w:val="22"/>
              </w:rPr>
            </w:pPr>
            <w:r w:rsidRPr="009A520A">
              <w:rPr>
                <w:rFonts w:eastAsia="Calibri"/>
                <w:b/>
                <w:szCs w:val="22"/>
              </w:rPr>
              <w:t>Title:</w:t>
            </w:r>
            <w:r>
              <w:rPr>
                <w:rFonts w:eastAsia="Calibri"/>
                <w:b/>
                <w:szCs w:val="22"/>
              </w:rPr>
              <w:t xml:space="preserve">  </w:t>
            </w:r>
          </w:p>
          <w:p w14:paraId="6994FCCC" w14:textId="77777777" w:rsidR="00D121F5" w:rsidRPr="009A520A" w:rsidRDefault="00D121F5" w:rsidP="000F74EE">
            <w:pPr>
              <w:spacing w:line="276" w:lineRule="auto"/>
              <w:ind w:left="2410" w:hanging="2410"/>
              <w:jc w:val="left"/>
              <w:rPr>
                <w:rFonts w:eastAsia="Calibri"/>
                <w:b/>
                <w:szCs w:val="22"/>
              </w:rPr>
            </w:pPr>
            <w:r w:rsidRPr="009A520A">
              <w:rPr>
                <w:rFonts w:eastAsia="Calibri"/>
                <w:b/>
                <w:szCs w:val="22"/>
              </w:rPr>
              <w:tab/>
            </w:r>
            <w:r>
              <w:rPr>
                <w:rFonts w:eastAsia="Calibri"/>
                <w:b/>
                <w:szCs w:val="22"/>
              </w:rPr>
              <w:t xml:space="preserve">        </w:t>
            </w:r>
          </w:p>
        </w:tc>
      </w:tr>
      <w:tr w:rsidR="000F74EE" w:rsidRPr="009A520A" w14:paraId="1360B0BC" w14:textId="77777777" w:rsidTr="097A92B9">
        <w:trPr>
          <w:cantSplit/>
          <w:trHeight w:val="20"/>
        </w:trPr>
        <w:tc>
          <w:tcPr>
            <w:tcW w:w="5000" w:type="pct"/>
            <w:gridSpan w:val="2"/>
          </w:tcPr>
          <w:p w14:paraId="7405C366" w14:textId="77777777" w:rsidR="000F74EE" w:rsidRDefault="000F74EE" w:rsidP="000F74EE">
            <w:pPr>
              <w:spacing w:line="276" w:lineRule="auto"/>
              <w:ind w:left="2410" w:hanging="2410"/>
              <w:jc w:val="left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Type of submission</w:t>
            </w:r>
          </w:p>
          <w:p w14:paraId="37EFEC7A" w14:textId="77777777" w:rsidR="000F74EE" w:rsidRDefault="000F74EE" w:rsidP="000F74EE">
            <w:pPr>
              <w:spacing w:line="276" w:lineRule="auto"/>
              <w:ind w:left="2410" w:hanging="2410"/>
              <w:jc w:val="left"/>
              <w:rPr>
                <w:rFonts w:eastAsia="Calibri"/>
                <w:b/>
                <w:szCs w:val="22"/>
              </w:rPr>
            </w:pPr>
            <w:r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 xml:space="preserve">IPPC Observatory survey        </w:t>
            </w:r>
            <w:r w:rsidRPr="00FA0264">
              <w:rPr>
                <w:rFonts w:eastAsia="Calibri"/>
                <w:szCs w:val="22"/>
              </w:rPr>
              <w:t xml:space="preserve"> </w:t>
            </w:r>
            <w:r w:rsidRPr="00FA0264">
              <w:rPr>
                <w:rFonts w:ascii="Segoe UI Symbol" w:eastAsia="Calibri" w:hAnsi="Segoe UI Symbol" w:cs="Segoe UI Symbol"/>
                <w:szCs w:val="22"/>
              </w:rPr>
              <w:t>☐</w:t>
            </w:r>
            <w:r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>Topic for study</w:t>
            </w:r>
          </w:p>
        </w:tc>
      </w:tr>
      <w:tr w:rsidR="009A511C" w:rsidRPr="009A520A" w14:paraId="22864AF7" w14:textId="77777777" w:rsidTr="097A92B9">
        <w:trPr>
          <w:cantSplit/>
          <w:trHeight w:val="20"/>
        </w:trPr>
        <w:tc>
          <w:tcPr>
            <w:tcW w:w="5000" w:type="pct"/>
            <w:gridSpan w:val="2"/>
          </w:tcPr>
          <w:p w14:paraId="3AEBED3D" w14:textId="77777777" w:rsidR="000F74EE" w:rsidRDefault="000F74EE" w:rsidP="000F74EE">
            <w:pPr>
              <w:spacing w:line="276" w:lineRule="auto"/>
              <w:ind w:left="2410" w:hanging="2410"/>
              <w:jc w:val="left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Category </w:t>
            </w:r>
            <w:r w:rsidR="009A511C" w:rsidRPr="009A520A">
              <w:rPr>
                <w:rFonts w:eastAsia="Calibri"/>
                <w:b/>
                <w:szCs w:val="22"/>
              </w:rPr>
              <w:t>of the</w:t>
            </w:r>
            <w:r>
              <w:rPr>
                <w:rFonts w:eastAsia="Calibri"/>
                <w:b/>
                <w:szCs w:val="22"/>
              </w:rPr>
              <w:t xml:space="preserve"> </w:t>
            </w:r>
            <w:r w:rsidR="00EA4E60" w:rsidRPr="00D121F5">
              <w:rPr>
                <w:rFonts w:eastAsia="Calibri"/>
                <w:b/>
                <w:szCs w:val="22"/>
              </w:rPr>
              <w:t>proposal</w:t>
            </w:r>
            <w:r>
              <w:rPr>
                <w:rFonts w:eastAsia="Calibri"/>
                <w:b/>
                <w:szCs w:val="22"/>
              </w:rPr>
              <w:t xml:space="preserve"> submitter</w:t>
            </w:r>
            <w:r w:rsidR="00EA4E60" w:rsidRPr="00D121F5">
              <w:rPr>
                <w:rFonts w:eastAsia="Calibri"/>
                <w:b/>
                <w:szCs w:val="22"/>
              </w:rPr>
              <w:t>:</w:t>
            </w:r>
          </w:p>
          <w:p w14:paraId="365B4C6C" w14:textId="58A86337" w:rsidR="009A511C" w:rsidRPr="009A520A" w:rsidRDefault="00EA4E60" w:rsidP="000F74EE">
            <w:pPr>
              <w:spacing w:line="276" w:lineRule="auto"/>
              <w:ind w:left="2410" w:hanging="2410"/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 xml:space="preserve"> </w:t>
            </w:r>
            <w:r w:rsidR="000F74EE"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 w:rsidR="000F74EE"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 w:rsidR="000F74EE">
              <w:rPr>
                <w:rFonts w:eastAsia="Calibri"/>
                <w:szCs w:val="22"/>
              </w:rPr>
              <w:t>Contracting party</w:t>
            </w:r>
            <w:r w:rsidR="000F74EE" w:rsidRPr="00FA0264">
              <w:rPr>
                <w:rFonts w:eastAsia="Calibri"/>
                <w:szCs w:val="22"/>
              </w:rPr>
              <w:t xml:space="preserve"> </w:t>
            </w:r>
            <w:r w:rsidR="000F74EE">
              <w:rPr>
                <w:rFonts w:eastAsia="Calibri"/>
                <w:szCs w:val="22"/>
              </w:rPr>
              <w:t xml:space="preserve">  </w:t>
            </w:r>
            <w:r w:rsidR="000F74EE" w:rsidRPr="00FA0264">
              <w:rPr>
                <w:rFonts w:ascii="Segoe UI Symbol" w:eastAsia="Calibri" w:hAnsi="Segoe UI Symbol" w:cs="Segoe UI Symbol"/>
                <w:szCs w:val="22"/>
              </w:rPr>
              <w:t>☐</w:t>
            </w:r>
            <w:r w:rsidR="000F74EE"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 w:rsidR="000F74EE" w:rsidRPr="00FA0264">
              <w:rPr>
                <w:rFonts w:eastAsia="Calibri"/>
                <w:szCs w:val="22"/>
              </w:rPr>
              <w:t>Bureau</w:t>
            </w:r>
            <w:r w:rsidR="000F74EE">
              <w:rPr>
                <w:rFonts w:eastAsia="Calibri"/>
                <w:szCs w:val="22"/>
              </w:rPr>
              <w:t xml:space="preserve">  </w:t>
            </w:r>
            <w:r w:rsidR="000F74EE" w:rsidRPr="00FA0264">
              <w:rPr>
                <w:rFonts w:eastAsia="Calibri"/>
                <w:szCs w:val="22"/>
              </w:rPr>
              <w:t xml:space="preserve"> </w:t>
            </w:r>
            <w:r w:rsidR="000F74EE" w:rsidRPr="00FA0264">
              <w:rPr>
                <w:rFonts w:ascii="Segoe UI Symbol" w:eastAsia="Calibri" w:hAnsi="Segoe UI Symbol" w:cs="Segoe UI Symbol"/>
                <w:szCs w:val="22"/>
              </w:rPr>
              <w:t>☐</w:t>
            </w:r>
            <w:r w:rsidR="009A511C" w:rsidRPr="00FA0264"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 w:rsidR="009A511C" w:rsidRPr="00FA0264">
              <w:rPr>
                <w:rFonts w:eastAsia="Calibri"/>
                <w:szCs w:val="22"/>
              </w:rPr>
              <w:t>RPPO</w:t>
            </w:r>
            <w:r w:rsidR="000F74EE">
              <w:rPr>
                <w:rFonts w:eastAsia="Calibri"/>
                <w:szCs w:val="22"/>
              </w:rPr>
              <w:t xml:space="preserve">  </w:t>
            </w:r>
            <w:r>
              <w:rPr>
                <w:rFonts w:eastAsia="Calibri"/>
                <w:szCs w:val="22"/>
              </w:rPr>
              <w:t xml:space="preserve"> </w:t>
            </w:r>
            <w:r w:rsidR="009A511C"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 w:rsidR="009A511C"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 w:rsidR="009A511C">
              <w:rPr>
                <w:rFonts w:eastAsia="Calibri"/>
                <w:szCs w:val="22"/>
              </w:rPr>
              <w:t>SC</w:t>
            </w:r>
            <w:r w:rsidR="000F74EE">
              <w:rPr>
                <w:rFonts w:eastAsia="Calibri"/>
                <w:szCs w:val="22"/>
              </w:rPr>
              <w:t xml:space="preserve">  </w:t>
            </w:r>
            <w:r>
              <w:rPr>
                <w:rFonts w:eastAsia="Calibri"/>
                <w:szCs w:val="22"/>
              </w:rPr>
              <w:t xml:space="preserve"> </w:t>
            </w:r>
            <w:r w:rsidR="009A511C" w:rsidRPr="004E4683">
              <w:rPr>
                <w:rFonts w:ascii="Segoe UI Symbol" w:eastAsia="Calibri" w:hAnsi="Segoe UI Symbol" w:cs="Segoe UI Symbol"/>
                <w:szCs w:val="22"/>
              </w:rPr>
              <w:t>☐</w:t>
            </w:r>
            <w:r w:rsidR="009A511C"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 w:rsidR="000F74EE">
              <w:rPr>
                <w:rFonts w:eastAsia="Calibri"/>
                <w:szCs w:val="22"/>
              </w:rPr>
              <w:t xml:space="preserve">IC   </w:t>
            </w:r>
            <w:r w:rsidR="000F74EE">
              <w:rPr>
                <w:rFonts w:ascii="Segoe UI Symbol" w:eastAsia="Calibri" w:hAnsi="Segoe UI Symbol" w:cs="Segoe UI Symbol"/>
                <w:szCs w:val="22"/>
              </w:rPr>
              <w:t>☐</w:t>
            </w:r>
            <w:r w:rsidR="009A511C">
              <w:rPr>
                <w:rFonts w:ascii="Segoe UI Symbol" w:eastAsia="Calibri" w:hAnsi="Segoe UI Symbol" w:cs="Segoe UI Symbol"/>
                <w:szCs w:val="22"/>
              </w:rPr>
              <w:t xml:space="preserve"> </w:t>
            </w:r>
            <w:r w:rsidR="009A511C">
              <w:rPr>
                <w:rFonts w:eastAsia="Calibri"/>
                <w:szCs w:val="22"/>
              </w:rPr>
              <w:t>IPPC Sec</w:t>
            </w:r>
            <w:r w:rsidR="000F74EE">
              <w:rPr>
                <w:rFonts w:eastAsia="Calibri"/>
                <w:szCs w:val="22"/>
              </w:rPr>
              <w:t>retariat</w:t>
            </w:r>
            <w:r w:rsidR="00D121F5">
              <w:rPr>
                <w:rFonts w:eastAsia="Calibri"/>
                <w:szCs w:val="22"/>
              </w:rPr>
              <w:t>.</w:t>
            </w:r>
            <w:r w:rsidR="009A511C">
              <w:rPr>
                <w:rFonts w:eastAsia="Calibri"/>
                <w:szCs w:val="22"/>
              </w:rPr>
              <w:t xml:space="preserve"> </w:t>
            </w:r>
          </w:p>
        </w:tc>
      </w:tr>
      <w:tr w:rsidR="006A4779" w:rsidRPr="009A520A" w14:paraId="2BC95475" w14:textId="77777777" w:rsidTr="097A92B9">
        <w:trPr>
          <w:cantSplit/>
          <w:trHeight w:val="20"/>
        </w:trPr>
        <w:tc>
          <w:tcPr>
            <w:tcW w:w="5000" w:type="pct"/>
            <w:gridSpan w:val="2"/>
          </w:tcPr>
          <w:p w14:paraId="6C9CB8C9" w14:textId="77777777" w:rsidR="006A4779" w:rsidRDefault="000F74EE" w:rsidP="000F74EE">
            <w:pPr>
              <w:spacing w:line="276" w:lineRule="auto"/>
              <w:ind w:left="2410" w:hanging="2410"/>
              <w:jc w:val="left"/>
              <w:rPr>
                <w:rFonts w:eastAsia="Calibri"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Detailed </w:t>
            </w:r>
            <w:r w:rsidR="006A4779" w:rsidRPr="009A520A">
              <w:rPr>
                <w:rFonts w:eastAsia="Calibri"/>
                <w:b/>
                <w:szCs w:val="22"/>
              </w:rPr>
              <w:t>Contact Information:</w:t>
            </w:r>
            <w:r w:rsidR="006A4779">
              <w:rPr>
                <w:rFonts w:eastAsia="Calibri"/>
                <w:szCs w:val="22"/>
              </w:rPr>
              <w:t xml:space="preserve">   </w:t>
            </w:r>
          </w:p>
          <w:p w14:paraId="672A6659" w14:textId="77777777" w:rsidR="000F74EE" w:rsidRPr="006A4779" w:rsidRDefault="000F74EE" w:rsidP="000F74EE">
            <w:pPr>
              <w:spacing w:line="276" w:lineRule="auto"/>
              <w:ind w:left="2410" w:hanging="2410"/>
              <w:jc w:val="left"/>
              <w:rPr>
                <w:rFonts w:eastAsia="Calibri"/>
                <w:szCs w:val="22"/>
              </w:rPr>
            </w:pPr>
          </w:p>
        </w:tc>
      </w:tr>
      <w:tr w:rsidR="006A4779" w:rsidRPr="009A520A" w14:paraId="40CC33DF" w14:textId="77777777" w:rsidTr="097A92B9">
        <w:trPr>
          <w:cantSplit/>
          <w:trHeight w:val="20"/>
        </w:trPr>
        <w:tc>
          <w:tcPr>
            <w:tcW w:w="5000" w:type="pct"/>
            <w:gridSpan w:val="2"/>
          </w:tcPr>
          <w:p w14:paraId="2273803F" w14:textId="77777777" w:rsidR="006A4779" w:rsidRDefault="006A4779" w:rsidP="000F74EE">
            <w:pPr>
              <w:jc w:val="left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 xml:space="preserve">Key project collaborators: </w:t>
            </w:r>
          </w:p>
          <w:p w14:paraId="0A37501D" w14:textId="77777777" w:rsidR="000F74EE" w:rsidRPr="00EA4E60" w:rsidRDefault="000F74EE" w:rsidP="000F74EE">
            <w:pPr>
              <w:jc w:val="left"/>
              <w:rPr>
                <w:rFonts w:eastAsia="Calibri"/>
                <w:b/>
                <w:szCs w:val="22"/>
              </w:rPr>
            </w:pPr>
          </w:p>
        </w:tc>
      </w:tr>
      <w:tr w:rsidR="009A511C" w:rsidRPr="009A520A" w14:paraId="2C3E020C" w14:textId="77777777" w:rsidTr="097A92B9">
        <w:trPr>
          <w:cantSplit/>
          <w:trHeight w:val="20"/>
        </w:trPr>
        <w:tc>
          <w:tcPr>
            <w:tcW w:w="5000" w:type="pct"/>
            <w:gridSpan w:val="2"/>
          </w:tcPr>
          <w:p w14:paraId="72FD638E" w14:textId="77777777" w:rsidR="00D121F5" w:rsidRPr="00FB04BE" w:rsidRDefault="00EA4E60" w:rsidP="000F74EE">
            <w:pPr>
              <w:jc w:val="left"/>
              <w:rPr>
                <w:u w:val="single"/>
              </w:rPr>
            </w:pPr>
            <w:r w:rsidRPr="00EA4E60">
              <w:rPr>
                <w:rFonts w:eastAsia="Calibri"/>
                <w:b/>
                <w:szCs w:val="22"/>
              </w:rPr>
              <w:t>Background:</w:t>
            </w:r>
          </w:p>
          <w:p w14:paraId="29D6B04F" w14:textId="77777777" w:rsidR="009A511C" w:rsidRPr="00D121F5" w:rsidRDefault="00D121F5" w:rsidP="000F74EE">
            <w:pPr>
              <w:jc w:val="left"/>
            </w:pPr>
            <w:r>
              <w:t xml:space="preserve"> </w:t>
            </w:r>
          </w:p>
        </w:tc>
      </w:tr>
      <w:tr w:rsidR="009A511C" w:rsidRPr="009A520A" w14:paraId="0A7C1A86" w14:textId="77777777" w:rsidTr="097A92B9">
        <w:trPr>
          <w:cantSplit/>
          <w:trHeight w:val="231"/>
        </w:trPr>
        <w:tc>
          <w:tcPr>
            <w:tcW w:w="1059" w:type="pct"/>
          </w:tcPr>
          <w:p w14:paraId="6A31F138" w14:textId="77777777" w:rsidR="009A511C" w:rsidRPr="00EA4E60" w:rsidRDefault="009A511C" w:rsidP="000F74EE">
            <w:pPr>
              <w:spacing w:after="200" w:line="276" w:lineRule="auto"/>
              <w:jc w:val="left"/>
              <w:rPr>
                <w:rFonts w:eastAsia="Calibri"/>
                <w:b/>
                <w:szCs w:val="22"/>
              </w:rPr>
            </w:pPr>
            <w:r w:rsidRPr="00EA4E60">
              <w:rPr>
                <w:rFonts w:eastAsia="Calibri"/>
                <w:b/>
                <w:szCs w:val="22"/>
              </w:rPr>
              <w:t>Priority</w:t>
            </w:r>
            <w:r w:rsidR="006A4779">
              <w:rPr>
                <w:rFonts w:eastAsia="Calibri"/>
                <w:b/>
                <w:szCs w:val="22"/>
              </w:rPr>
              <w:t>:</w:t>
            </w:r>
          </w:p>
        </w:tc>
        <w:tc>
          <w:tcPr>
            <w:tcW w:w="3941" w:type="pct"/>
          </w:tcPr>
          <w:p w14:paraId="5DAB6C7B" w14:textId="77777777" w:rsidR="009A511C" w:rsidRPr="009A520A" w:rsidRDefault="009A511C" w:rsidP="000F74EE">
            <w:pPr>
              <w:spacing w:after="200"/>
              <w:jc w:val="left"/>
              <w:rPr>
                <w:rFonts w:eastAsia="Times"/>
                <w:szCs w:val="22"/>
              </w:rPr>
            </w:pPr>
          </w:p>
        </w:tc>
      </w:tr>
      <w:tr w:rsidR="009A511C" w:rsidRPr="009A520A" w14:paraId="2C82A5E1" w14:textId="77777777" w:rsidTr="097A92B9">
        <w:trPr>
          <w:cantSplit/>
          <w:trHeight w:val="20"/>
        </w:trPr>
        <w:tc>
          <w:tcPr>
            <w:tcW w:w="1059" w:type="pct"/>
          </w:tcPr>
          <w:p w14:paraId="5AFA8709" w14:textId="77777777" w:rsidR="009A511C" w:rsidRPr="00EA4E60" w:rsidRDefault="00D121F5" w:rsidP="000F74EE">
            <w:pPr>
              <w:spacing w:after="200" w:line="276" w:lineRule="auto"/>
              <w:jc w:val="left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Scope</w:t>
            </w:r>
            <w:r w:rsidR="006A4779">
              <w:rPr>
                <w:rFonts w:eastAsia="Calibri"/>
                <w:b/>
                <w:szCs w:val="22"/>
              </w:rPr>
              <w:t>:</w:t>
            </w:r>
          </w:p>
        </w:tc>
        <w:tc>
          <w:tcPr>
            <w:tcW w:w="3941" w:type="pct"/>
          </w:tcPr>
          <w:p w14:paraId="02EB378F" w14:textId="77777777" w:rsidR="009A511C" w:rsidRPr="009A520A" w:rsidRDefault="009A511C" w:rsidP="000F74EE">
            <w:pPr>
              <w:jc w:val="left"/>
              <w:rPr>
                <w:rFonts w:eastAsia="Times"/>
                <w:szCs w:val="22"/>
              </w:rPr>
            </w:pPr>
          </w:p>
        </w:tc>
      </w:tr>
      <w:tr w:rsidR="009A511C" w:rsidRPr="009A520A" w14:paraId="0CB63B52" w14:textId="77777777" w:rsidTr="097A92B9">
        <w:trPr>
          <w:cantSplit/>
          <w:trHeight w:val="20"/>
        </w:trPr>
        <w:tc>
          <w:tcPr>
            <w:tcW w:w="1059" w:type="pct"/>
          </w:tcPr>
          <w:p w14:paraId="3EA5F35A" w14:textId="77777777" w:rsidR="009A511C" w:rsidRPr="00EA4E60" w:rsidRDefault="009A511C" w:rsidP="000F74EE">
            <w:pPr>
              <w:spacing w:after="200" w:line="276" w:lineRule="auto"/>
              <w:jc w:val="left"/>
              <w:rPr>
                <w:rFonts w:eastAsia="Calibri"/>
                <w:b/>
                <w:szCs w:val="22"/>
              </w:rPr>
            </w:pPr>
            <w:r w:rsidRPr="00EA4E60">
              <w:rPr>
                <w:rFonts w:eastAsia="Calibri"/>
                <w:b/>
                <w:szCs w:val="22"/>
              </w:rPr>
              <w:t xml:space="preserve">Link to IPPC Strategic </w:t>
            </w:r>
            <w:r w:rsidR="000F74EE">
              <w:rPr>
                <w:rFonts w:eastAsia="Calibri"/>
                <w:b/>
                <w:szCs w:val="22"/>
              </w:rPr>
              <w:t>Framework</w:t>
            </w:r>
            <w:r w:rsidR="006A4779">
              <w:rPr>
                <w:rFonts w:eastAsia="Calibri"/>
                <w:b/>
                <w:szCs w:val="22"/>
              </w:rPr>
              <w:t>:</w:t>
            </w:r>
            <w:r w:rsidRPr="00EA4E60">
              <w:rPr>
                <w:rFonts w:eastAsia="Calibri"/>
                <w:b/>
                <w:szCs w:val="22"/>
              </w:rPr>
              <w:t xml:space="preserve"> </w:t>
            </w:r>
          </w:p>
        </w:tc>
        <w:tc>
          <w:tcPr>
            <w:tcW w:w="3941" w:type="pct"/>
          </w:tcPr>
          <w:p w14:paraId="6A05A809" w14:textId="77777777" w:rsidR="009A511C" w:rsidRPr="009A520A" w:rsidRDefault="009A511C" w:rsidP="000F74EE">
            <w:pPr>
              <w:spacing w:after="200"/>
              <w:jc w:val="left"/>
              <w:rPr>
                <w:rFonts w:eastAsia="Times"/>
                <w:szCs w:val="22"/>
              </w:rPr>
            </w:pPr>
          </w:p>
        </w:tc>
      </w:tr>
      <w:tr w:rsidR="009A511C" w:rsidRPr="009A520A" w14:paraId="094155E4" w14:textId="77777777" w:rsidTr="097A92B9">
        <w:trPr>
          <w:cantSplit/>
          <w:trHeight w:val="20"/>
        </w:trPr>
        <w:tc>
          <w:tcPr>
            <w:tcW w:w="1059" w:type="pct"/>
          </w:tcPr>
          <w:p w14:paraId="471614F8" w14:textId="77777777" w:rsidR="009A511C" w:rsidRPr="00EA4E60" w:rsidRDefault="009A511C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  <w:r w:rsidRPr="00EA4E60">
              <w:rPr>
                <w:rFonts w:eastAsia="Calibri"/>
                <w:b/>
                <w:szCs w:val="22"/>
              </w:rPr>
              <w:t>Objective</w:t>
            </w:r>
            <w:r w:rsidR="006A4779">
              <w:rPr>
                <w:rFonts w:eastAsia="Calibri"/>
                <w:b/>
                <w:szCs w:val="22"/>
              </w:rPr>
              <w:t>:</w:t>
            </w:r>
          </w:p>
        </w:tc>
        <w:tc>
          <w:tcPr>
            <w:tcW w:w="3941" w:type="pct"/>
          </w:tcPr>
          <w:p w14:paraId="5A39BBE3" w14:textId="77777777" w:rsidR="009A511C" w:rsidRDefault="009A511C" w:rsidP="000F74EE">
            <w:pPr>
              <w:spacing w:line="276" w:lineRule="auto"/>
              <w:jc w:val="left"/>
              <w:rPr>
                <w:rFonts w:eastAsia="Calibri"/>
                <w:szCs w:val="22"/>
              </w:rPr>
            </w:pPr>
          </w:p>
          <w:p w14:paraId="41C8F396" w14:textId="77777777" w:rsidR="000F74EE" w:rsidRPr="009A520A" w:rsidRDefault="000F74EE" w:rsidP="000F74EE">
            <w:pPr>
              <w:spacing w:line="276" w:lineRule="auto"/>
              <w:jc w:val="left"/>
              <w:rPr>
                <w:rFonts w:eastAsia="Calibri"/>
                <w:szCs w:val="22"/>
              </w:rPr>
            </w:pPr>
          </w:p>
        </w:tc>
      </w:tr>
      <w:tr w:rsidR="009A511C" w:rsidRPr="009A520A" w14:paraId="5A217EFF" w14:textId="77777777" w:rsidTr="097A92B9">
        <w:trPr>
          <w:cantSplit/>
          <w:trHeight w:val="20"/>
        </w:trPr>
        <w:tc>
          <w:tcPr>
            <w:tcW w:w="1059" w:type="pct"/>
          </w:tcPr>
          <w:p w14:paraId="148237F1" w14:textId="77777777" w:rsidR="009A511C" w:rsidRPr="00EA4E60" w:rsidRDefault="006A4779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  <w:r>
              <w:rPr>
                <w:rFonts w:eastAsia="Calibri"/>
                <w:b/>
                <w:szCs w:val="22"/>
              </w:rPr>
              <w:t>Process:</w:t>
            </w:r>
          </w:p>
        </w:tc>
        <w:tc>
          <w:tcPr>
            <w:tcW w:w="3941" w:type="pct"/>
          </w:tcPr>
          <w:p w14:paraId="72A3D3EC" w14:textId="77777777" w:rsidR="009A511C" w:rsidRDefault="009A511C" w:rsidP="000F74EE"/>
          <w:p w14:paraId="0D0B940D" w14:textId="77777777" w:rsidR="000F74EE" w:rsidRPr="006A4779" w:rsidRDefault="000F74EE" w:rsidP="000F74EE"/>
        </w:tc>
      </w:tr>
      <w:tr w:rsidR="009A511C" w:rsidRPr="009A520A" w14:paraId="5F9BC73C" w14:textId="77777777" w:rsidTr="097A92B9">
        <w:trPr>
          <w:cantSplit/>
          <w:trHeight w:val="20"/>
        </w:trPr>
        <w:tc>
          <w:tcPr>
            <w:tcW w:w="1059" w:type="pct"/>
          </w:tcPr>
          <w:p w14:paraId="3750953B" w14:textId="77777777" w:rsidR="009A511C" w:rsidRDefault="009A511C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  <w:r w:rsidRPr="00EA4E60">
              <w:rPr>
                <w:rFonts w:eastAsia="Calibri"/>
                <w:b/>
                <w:szCs w:val="22"/>
              </w:rPr>
              <w:t>Key outputs and outcome</w:t>
            </w:r>
            <w:r w:rsidR="006A4779">
              <w:rPr>
                <w:rFonts w:eastAsia="Calibri"/>
                <w:b/>
                <w:szCs w:val="22"/>
              </w:rPr>
              <w:t>s:</w:t>
            </w:r>
          </w:p>
          <w:p w14:paraId="0E27B00A" w14:textId="77777777" w:rsidR="000F74EE" w:rsidRPr="00EA4E60" w:rsidRDefault="000F74EE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</w:p>
        </w:tc>
        <w:tc>
          <w:tcPr>
            <w:tcW w:w="3941" w:type="pct"/>
          </w:tcPr>
          <w:p w14:paraId="60061E4C" w14:textId="77777777" w:rsidR="009A511C" w:rsidRPr="009A520A" w:rsidRDefault="009A511C" w:rsidP="000F74EE">
            <w:pPr>
              <w:contextualSpacing/>
              <w:jc w:val="left"/>
              <w:rPr>
                <w:rFonts w:eastAsia="Times New Roman"/>
                <w:szCs w:val="22"/>
                <w:lang w:eastAsia="en-GB"/>
              </w:rPr>
            </w:pPr>
          </w:p>
        </w:tc>
      </w:tr>
      <w:tr w:rsidR="009A511C" w:rsidRPr="009A520A" w14:paraId="073E6798" w14:textId="77777777" w:rsidTr="097A92B9">
        <w:trPr>
          <w:cantSplit/>
          <w:trHeight w:val="20"/>
        </w:trPr>
        <w:tc>
          <w:tcPr>
            <w:tcW w:w="1059" w:type="pct"/>
          </w:tcPr>
          <w:p w14:paraId="34F4B047" w14:textId="77777777" w:rsidR="009A511C" w:rsidRDefault="009A511C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  <w:r w:rsidRPr="00EA4E60">
              <w:rPr>
                <w:rFonts w:eastAsia="Calibri"/>
                <w:b/>
                <w:szCs w:val="22"/>
              </w:rPr>
              <w:t>Expected impact</w:t>
            </w:r>
            <w:r w:rsidR="006A4779">
              <w:rPr>
                <w:rFonts w:eastAsia="Calibri"/>
                <w:b/>
                <w:szCs w:val="22"/>
              </w:rPr>
              <w:t>:</w:t>
            </w:r>
          </w:p>
          <w:p w14:paraId="44EAFD9C" w14:textId="77777777" w:rsidR="000F74EE" w:rsidRPr="00EA4E60" w:rsidRDefault="000F74EE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</w:p>
        </w:tc>
        <w:tc>
          <w:tcPr>
            <w:tcW w:w="3941" w:type="pct"/>
          </w:tcPr>
          <w:p w14:paraId="4B94D5A5" w14:textId="77777777" w:rsidR="009A511C" w:rsidRDefault="009A511C" w:rsidP="000F74EE">
            <w:pPr>
              <w:spacing w:line="276" w:lineRule="auto"/>
              <w:jc w:val="left"/>
              <w:rPr>
                <w:rFonts w:eastAsia="Calibri"/>
                <w:szCs w:val="22"/>
              </w:rPr>
            </w:pPr>
          </w:p>
          <w:p w14:paraId="3DEEC669" w14:textId="77777777" w:rsidR="000F74EE" w:rsidRPr="009A520A" w:rsidRDefault="000F74EE" w:rsidP="000F74EE">
            <w:pPr>
              <w:spacing w:line="276" w:lineRule="auto"/>
              <w:jc w:val="left"/>
              <w:rPr>
                <w:rFonts w:eastAsia="Calibri"/>
                <w:szCs w:val="22"/>
              </w:rPr>
            </w:pPr>
          </w:p>
        </w:tc>
      </w:tr>
      <w:tr w:rsidR="009A511C" w:rsidRPr="009A520A" w14:paraId="331CE1AC" w14:textId="77777777" w:rsidTr="097A92B9">
        <w:trPr>
          <w:cantSplit/>
          <w:trHeight w:val="20"/>
        </w:trPr>
        <w:tc>
          <w:tcPr>
            <w:tcW w:w="1059" w:type="pct"/>
          </w:tcPr>
          <w:p w14:paraId="179910FB" w14:textId="77777777" w:rsidR="009A511C" w:rsidRPr="00EA4E60" w:rsidRDefault="009A511C" w:rsidP="000F74EE">
            <w:pPr>
              <w:spacing w:line="276" w:lineRule="auto"/>
              <w:jc w:val="left"/>
              <w:rPr>
                <w:rFonts w:eastAsia="Calibri"/>
                <w:b/>
                <w:szCs w:val="22"/>
              </w:rPr>
            </w:pPr>
            <w:r w:rsidRPr="00EA4E60">
              <w:rPr>
                <w:rFonts w:eastAsia="Calibri"/>
                <w:b/>
                <w:szCs w:val="22"/>
              </w:rPr>
              <w:t>Target groups</w:t>
            </w:r>
            <w:r w:rsidR="006A4779">
              <w:rPr>
                <w:rFonts w:eastAsia="Calibri"/>
                <w:b/>
                <w:szCs w:val="22"/>
              </w:rPr>
              <w:t>:</w:t>
            </w:r>
          </w:p>
        </w:tc>
        <w:tc>
          <w:tcPr>
            <w:tcW w:w="3941" w:type="pct"/>
          </w:tcPr>
          <w:p w14:paraId="3656B9AB" w14:textId="77777777" w:rsidR="009A511C" w:rsidRDefault="009A511C" w:rsidP="000F74EE">
            <w:pPr>
              <w:pStyle w:val="IPPNormal"/>
              <w:jc w:val="left"/>
              <w:rPr>
                <w:szCs w:val="22"/>
              </w:rPr>
            </w:pPr>
          </w:p>
          <w:p w14:paraId="45FB0818" w14:textId="77777777" w:rsidR="000F74EE" w:rsidRPr="009A520A" w:rsidRDefault="000F74EE" w:rsidP="000F74EE">
            <w:pPr>
              <w:pStyle w:val="IPPNormal"/>
              <w:jc w:val="left"/>
              <w:rPr>
                <w:szCs w:val="22"/>
              </w:rPr>
            </w:pPr>
          </w:p>
        </w:tc>
      </w:tr>
      <w:tr w:rsidR="006A4779" w:rsidRPr="009A520A" w14:paraId="0DF43999" w14:textId="77777777" w:rsidTr="097A92B9">
        <w:trPr>
          <w:cantSplit/>
          <w:trHeight w:val="20"/>
        </w:trPr>
        <w:tc>
          <w:tcPr>
            <w:tcW w:w="5000" w:type="pct"/>
            <w:gridSpan w:val="2"/>
          </w:tcPr>
          <w:p w14:paraId="63CC54B9" w14:textId="77777777" w:rsidR="006A4779" w:rsidRPr="006A4779" w:rsidRDefault="006A4779" w:rsidP="000F74EE">
            <w:pPr>
              <w:spacing w:line="276" w:lineRule="auto"/>
              <w:jc w:val="left"/>
              <w:rPr>
                <w:color w:val="000000" w:themeColor="text1"/>
              </w:rPr>
            </w:pPr>
            <w:r w:rsidRPr="006A4779">
              <w:rPr>
                <w:rFonts w:eastAsia="Calibri"/>
                <w:b/>
                <w:szCs w:val="22"/>
              </w:rPr>
              <w:t>References</w:t>
            </w:r>
            <w:r>
              <w:rPr>
                <w:rFonts w:eastAsia="Calibri"/>
                <w:b/>
                <w:szCs w:val="22"/>
              </w:rPr>
              <w:t>:</w:t>
            </w:r>
          </w:p>
          <w:p w14:paraId="049F31CB" w14:textId="77777777" w:rsidR="006A4779" w:rsidRDefault="006A4779" w:rsidP="000F74EE">
            <w:pPr>
              <w:pStyle w:val="IPPNormal"/>
              <w:jc w:val="left"/>
              <w:rPr>
                <w:szCs w:val="22"/>
              </w:rPr>
            </w:pPr>
          </w:p>
          <w:p w14:paraId="53128261" w14:textId="77777777" w:rsidR="000F74EE" w:rsidRDefault="000F74EE" w:rsidP="000F74EE">
            <w:pPr>
              <w:pStyle w:val="IPPNormal"/>
              <w:jc w:val="left"/>
              <w:rPr>
                <w:szCs w:val="22"/>
              </w:rPr>
            </w:pPr>
          </w:p>
        </w:tc>
      </w:tr>
    </w:tbl>
    <w:p w14:paraId="3F381A7E" w14:textId="598EBAEA" w:rsidR="008A45DF" w:rsidRDefault="00F17855" w:rsidP="00F17855">
      <w:pPr>
        <w:jc w:val="center"/>
      </w:pPr>
      <w:r>
        <w:rPr>
          <w:rStyle w:val="normaltextrun"/>
          <w:b/>
          <w:bCs/>
          <w:color w:val="000000"/>
          <w:szCs w:val="22"/>
          <w:shd w:val="clear" w:color="auto" w:fill="FFFFFF"/>
        </w:rPr>
        <w:t>IPPC OBSERVATORY FORM FOR SUBMISSION OF SURVEY / TOPICS FOR STUDY</w:t>
      </w:r>
    </w:p>
    <w:sectPr w:rsidR="008A45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BCE0228"/>
    <w:multiLevelType w:val="hybridMultilevel"/>
    <w:tmpl w:val="C19865F6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34797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11C"/>
    <w:rsid w:val="00025CC5"/>
    <w:rsid w:val="000F74EE"/>
    <w:rsid w:val="00254393"/>
    <w:rsid w:val="004454BE"/>
    <w:rsid w:val="00445ADD"/>
    <w:rsid w:val="004D0C66"/>
    <w:rsid w:val="00655D47"/>
    <w:rsid w:val="006A4779"/>
    <w:rsid w:val="008232B6"/>
    <w:rsid w:val="008A45DF"/>
    <w:rsid w:val="00974C73"/>
    <w:rsid w:val="009A511C"/>
    <w:rsid w:val="00AC7ECB"/>
    <w:rsid w:val="00B862E1"/>
    <w:rsid w:val="00C32FB3"/>
    <w:rsid w:val="00D121F5"/>
    <w:rsid w:val="00EA4E60"/>
    <w:rsid w:val="00F17855"/>
    <w:rsid w:val="00FA0264"/>
    <w:rsid w:val="097A92B9"/>
    <w:rsid w:val="1C4D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28A70"/>
  <w15:chartTrackingRefBased/>
  <w15:docId w15:val="{12148358-ED63-49E1-97F6-715E7952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11C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4779"/>
    <w:pPr>
      <w:keepNext/>
      <w:keepLines/>
      <w:spacing w:before="240" w:line="259" w:lineRule="auto"/>
      <w:jc w:val="left"/>
      <w:outlineLvl w:val="0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A511C"/>
    <w:rPr>
      <w:color w:val="0563C1" w:themeColor="hyperlink"/>
      <w:u w:val="single"/>
    </w:rPr>
  </w:style>
  <w:style w:type="paragraph" w:customStyle="1" w:styleId="IPPNormal">
    <w:name w:val="IPP Normal"/>
    <w:basedOn w:val="Normal"/>
    <w:link w:val="IPPNormalChar"/>
    <w:qFormat/>
    <w:rsid w:val="009A511C"/>
    <w:pPr>
      <w:spacing w:after="180"/>
    </w:pPr>
    <w:rPr>
      <w:rFonts w:eastAsia="Times"/>
    </w:rPr>
  </w:style>
  <w:style w:type="character" w:customStyle="1" w:styleId="IPPNormalChar">
    <w:name w:val="IPP Normal Char"/>
    <w:link w:val="IPPNormal"/>
    <w:locked/>
    <w:rsid w:val="009A511C"/>
    <w:rPr>
      <w:rFonts w:ascii="Times New Roman" w:eastAsia="Times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A4779"/>
    <w:rPr>
      <w:rFonts w:asciiTheme="majorHAnsi" w:eastAsiaTheme="majorEastAsia" w:hAnsiTheme="majorHAnsi" w:cstheme="majorBidi"/>
      <w:b/>
      <w:color w:val="2E74B5" w:themeColor="accent1" w:themeShade="BF"/>
      <w:sz w:val="24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4779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F17855"/>
  </w:style>
  <w:style w:type="character" w:customStyle="1" w:styleId="eop">
    <w:name w:val="eop"/>
    <w:basedOn w:val="DefaultParagraphFont"/>
    <w:rsid w:val="00F17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11A820-CD35-4B93-A6A7-76704E7156E0}">
  <ds:schemaRefs>
    <ds:schemaRef ds:uri="ea6feb38-a85a-45e8-92e9-814486bbe375"/>
    <ds:schemaRef ds:uri="http://schemas.microsoft.com/office/2006/documentManagement/types"/>
    <ds:schemaRef ds:uri="http://purl.org/dc/dcmitype/"/>
    <ds:schemaRef ds:uri="a05d7f75-f42e-4288-8809-604fd4d9691f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4554051-F571-4291-90D5-9ED310F63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D2B32FA-C76D-4333-A044-72E1BB0A80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443</Characters>
  <Application>Microsoft Office Word</Application>
  <DocSecurity>4</DocSecurity>
  <Lines>3</Lines>
  <Paragraphs>1</Paragraphs>
  <ScaleCrop>false</ScaleCrop>
  <Company>FAO of the UN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Johnson, Vinitha (AGDD)</dc:creator>
  <cp:keywords/>
  <dc:description/>
  <cp:lastModifiedBy>Koumba, Descartes (NSP)</cp:lastModifiedBy>
  <cp:revision>7</cp:revision>
  <dcterms:created xsi:type="dcterms:W3CDTF">2024-01-17T16:43:00Z</dcterms:created>
  <dcterms:modified xsi:type="dcterms:W3CDTF">2024-01-17T16:45:00Z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MediaServiceImageTags">
    <vt:lpwstr/>
  </property>
</Properties>
</file>