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2B3C9" w14:textId="77777777" w:rsidR="008B5EBD" w:rsidRDefault="008B5EBD" w:rsidP="0041347C">
      <w:pPr>
        <w:rPr>
          <w:b/>
          <w:bCs/>
          <w:lang w:val="en-US"/>
        </w:rPr>
      </w:pPr>
      <w:bookmarkStart w:id="0" w:name="_Toc121913536"/>
    </w:p>
    <w:p w14:paraId="72E00438" w14:textId="39F509B8" w:rsidR="0041347C" w:rsidRPr="00C77701" w:rsidRDefault="366729AE" w:rsidP="0041347C">
      <w:pPr>
        <w:rPr>
          <w:b/>
          <w:bCs/>
          <w:lang w:val="en-US"/>
        </w:rPr>
      </w:pPr>
      <w:r w:rsidRPr="00C77701">
        <w:rPr>
          <w:b/>
          <w:bCs/>
          <w:lang w:val="en-US"/>
        </w:rPr>
        <w:t xml:space="preserve">DRAFT ANNEX TO ISPM 46: International movement of </w:t>
      </w:r>
      <w:r w:rsidR="363382A5" w:rsidRPr="00C77701">
        <w:rPr>
          <w:b/>
          <w:bCs/>
          <w:lang w:val="en-US"/>
        </w:rPr>
        <w:t>citrus</w:t>
      </w:r>
      <w:r w:rsidRPr="00C77701">
        <w:rPr>
          <w:b/>
          <w:bCs/>
          <w:lang w:val="en-US"/>
        </w:rPr>
        <w:t xml:space="preserve"> fruit (202</w:t>
      </w:r>
      <w:r w:rsidR="3BCE690D" w:rsidRPr="00C77701">
        <w:rPr>
          <w:b/>
          <w:bCs/>
          <w:lang w:val="en-US"/>
        </w:rPr>
        <w:t>3</w:t>
      </w:r>
      <w:r w:rsidRPr="00C77701">
        <w:rPr>
          <w:b/>
          <w:bCs/>
          <w:lang w:val="en-US"/>
        </w:rPr>
        <w:t>-01</w:t>
      </w:r>
      <w:r w:rsidR="3BCE690D" w:rsidRPr="00C77701">
        <w:rPr>
          <w:b/>
          <w:bCs/>
          <w:lang w:val="en-US"/>
        </w:rPr>
        <w:t>9</w:t>
      </w:r>
      <w:r w:rsidRPr="00C77701">
        <w:rPr>
          <w:b/>
          <w:bCs/>
          <w:lang w:val="en-US"/>
        </w:rPr>
        <w:t>)</w:t>
      </w:r>
    </w:p>
    <w:p w14:paraId="72E00439" w14:textId="77777777" w:rsidR="00180D80" w:rsidRPr="004764A9" w:rsidRDefault="004D4975" w:rsidP="0041347C">
      <w:pPr>
        <w:rPr>
          <w:b/>
          <w:bCs/>
        </w:rPr>
      </w:pPr>
      <w:r w:rsidRPr="004764A9">
        <w:rPr>
          <w:b/>
          <w:bCs/>
        </w:rPr>
        <w:t>Status box</w:t>
      </w:r>
    </w:p>
    <w:tbl>
      <w:tblPr>
        <w:tblpPr w:leftFromText="180" w:rightFromText="180" w:vertAnchor="text" w:horzAnchor="margin" w:tblpXSpec="center" w:tblpY="128"/>
        <w:tblW w:w="0" w:type="auto"/>
        <w:tblBorders>
          <w:top w:val="single" w:sz="2" w:space="0" w:color="7F7F7F"/>
          <w:left w:val="single" w:sz="2" w:space="0" w:color="7F7F7F"/>
          <w:bottom w:val="single" w:sz="2" w:space="0" w:color="7F7F7F"/>
          <w:right w:val="single" w:sz="2" w:space="0" w:color="7F7F7F"/>
          <w:insideH w:val="single" w:sz="2" w:space="0" w:color="7F7F7F"/>
          <w:insideV w:val="single" w:sz="2" w:space="0" w:color="7F7F7F"/>
        </w:tblBorders>
        <w:tblLook w:val="00A0" w:firstRow="1" w:lastRow="0" w:firstColumn="1" w:lastColumn="0" w:noHBand="0" w:noVBand="0"/>
      </w:tblPr>
      <w:tblGrid>
        <w:gridCol w:w="2273"/>
        <w:gridCol w:w="6766"/>
      </w:tblGrid>
      <w:tr w:rsidR="00180D80" w:rsidRPr="00C77701" w14:paraId="72E0043B" w14:textId="77777777">
        <w:trPr>
          <w:trHeight w:val="286"/>
        </w:trPr>
        <w:tc>
          <w:tcPr>
            <w:tcW w:w="90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0043A" w14:textId="77777777" w:rsidR="00180D80" w:rsidRPr="004764A9" w:rsidRDefault="004D4975">
            <w:pPr>
              <w:pStyle w:val="IPPArial"/>
            </w:pPr>
            <w:r w:rsidRPr="004764A9">
              <w:t xml:space="preserve">This is not an official part of the </w:t>
            </w:r>
            <w:proofErr w:type="gramStart"/>
            <w:r w:rsidRPr="004764A9">
              <w:t>standard</w:t>
            </w:r>
            <w:proofErr w:type="gramEnd"/>
            <w:r w:rsidRPr="004764A9">
              <w:t xml:space="preserve"> and it will be modified by the IPPC Secretariat after adoption.</w:t>
            </w:r>
          </w:p>
        </w:tc>
      </w:tr>
      <w:tr w:rsidR="00180D80" w:rsidRPr="004764A9" w14:paraId="72E0043E" w14:textId="77777777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14:paraId="72E0043C" w14:textId="77777777" w:rsidR="00180D80" w:rsidRPr="004764A9" w:rsidRDefault="004D4975">
            <w:pPr>
              <w:pStyle w:val="IPPArial"/>
              <w:rPr>
                <w:b/>
                <w:bCs/>
              </w:rPr>
            </w:pPr>
            <w:r w:rsidRPr="004764A9">
              <w:rPr>
                <w:b/>
                <w:bCs/>
              </w:rPr>
              <w:t>Date of this document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72E0043D" w14:textId="3840ACAF" w:rsidR="00180D80" w:rsidRPr="004764A9" w:rsidRDefault="00236B3A">
            <w:pPr>
              <w:pStyle w:val="IPPArial"/>
            </w:pPr>
            <w:r>
              <w:t xml:space="preserve"> </w:t>
            </w:r>
            <w:r w:rsidR="00FE0369">
              <w:t>2025-06-09</w:t>
            </w:r>
          </w:p>
        </w:tc>
      </w:tr>
      <w:tr w:rsidR="00180D80" w:rsidRPr="004764A9" w14:paraId="72E00441" w14:textId="77777777">
        <w:trPr>
          <w:trHeight w:val="286"/>
        </w:trPr>
        <w:tc>
          <w:tcPr>
            <w:tcW w:w="2273" w:type="dxa"/>
            <w:tcBorders>
              <w:left w:val="single" w:sz="4" w:space="0" w:color="auto"/>
            </w:tcBorders>
          </w:tcPr>
          <w:p w14:paraId="72E0043F" w14:textId="77777777" w:rsidR="00180D80" w:rsidRPr="004764A9" w:rsidRDefault="004D4975">
            <w:pPr>
              <w:pStyle w:val="IPPArial"/>
              <w:rPr>
                <w:b/>
                <w:bCs/>
              </w:rPr>
            </w:pPr>
            <w:r w:rsidRPr="004764A9">
              <w:rPr>
                <w:b/>
                <w:bCs/>
              </w:rPr>
              <w:t>Document category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72E00440" w14:textId="77777777" w:rsidR="00180D80" w:rsidRPr="004764A9" w:rsidRDefault="004D4975">
            <w:pPr>
              <w:pStyle w:val="IPPArial"/>
            </w:pPr>
            <w:r w:rsidRPr="004764A9">
              <w:t>Draft annex to ISPM 46</w:t>
            </w:r>
          </w:p>
        </w:tc>
      </w:tr>
      <w:tr w:rsidR="00180D80" w:rsidRPr="004764A9" w14:paraId="72E00444" w14:textId="77777777">
        <w:trPr>
          <w:trHeight w:val="299"/>
        </w:trPr>
        <w:tc>
          <w:tcPr>
            <w:tcW w:w="2273" w:type="dxa"/>
            <w:tcBorders>
              <w:left w:val="single" w:sz="4" w:space="0" w:color="auto"/>
            </w:tcBorders>
          </w:tcPr>
          <w:p w14:paraId="72E00442" w14:textId="77777777" w:rsidR="00180D80" w:rsidRPr="004764A9" w:rsidRDefault="004D4975">
            <w:pPr>
              <w:pStyle w:val="IPPArial"/>
              <w:jc w:val="left"/>
              <w:rPr>
                <w:b/>
                <w:bCs/>
              </w:rPr>
            </w:pPr>
            <w:r w:rsidRPr="004764A9">
              <w:rPr>
                <w:b/>
                <w:bCs/>
              </w:rPr>
              <w:t>Current document stage</w:t>
            </w:r>
          </w:p>
        </w:tc>
        <w:tc>
          <w:tcPr>
            <w:tcW w:w="6766" w:type="dxa"/>
            <w:tcBorders>
              <w:right w:val="single" w:sz="4" w:space="0" w:color="auto"/>
            </w:tcBorders>
          </w:tcPr>
          <w:p w14:paraId="72E00443" w14:textId="77777777" w:rsidR="00180D80" w:rsidRPr="004764A9" w:rsidRDefault="009F4A71" w:rsidP="009F4A71">
            <w:pPr>
              <w:pStyle w:val="IPPArial"/>
            </w:pPr>
            <w:r>
              <w:t>To TPCS</w:t>
            </w:r>
          </w:p>
        </w:tc>
      </w:tr>
      <w:tr w:rsidR="00180D80" w:rsidRPr="004764A9" w14:paraId="72E00449" w14:textId="77777777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2" w:space="0" w:color="7F7F7F"/>
            </w:tcBorders>
          </w:tcPr>
          <w:p w14:paraId="72E00445" w14:textId="77777777" w:rsidR="00180D80" w:rsidRPr="004764A9" w:rsidRDefault="004D4975">
            <w:pPr>
              <w:pStyle w:val="IPPArial"/>
              <w:rPr>
                <w:b/>
                <w:bCs/>
              </w:rPr>
            </w:pPr>
            <w:r w:rsidRPr="004764A9">
              <w:rPr>
                <w:b/>
                <w:bCs/>
              </w:rPr>
              <w:t>Major stages</w:t>
            </w:r>
          </w:p>
        </w:tc>
        <w:tc>
          <w:tcPr>
            <w:tcW w:w="6766" w:type="dxa"/>
            <w:tcBorders>
              <w:bottom w:val="single" w:sz="2" w:space="0" w:color="7F7F7F"/>
              <w:right w:val="single" w:sz="4" w:space="0" w:color="auto"/>
            </w:tcBorders>
          </w:tcPr>
          <w:p w14:paraId="72E00446" w14:textId="77777777" w:rsidR="00180D80" w:rsidRPr="004764A9" w:rsidRDefault="004D4975">
            <w:pPr>
              <w:pStyle w:val="IPPArial"/>
            </w:pPr>
            <w:r w:rsidRPr="004764A9">
              <w:t>202</w:t>
            </w:r>
            <w:r w:rsidR="003D3201">
              <w:t>4</w:t>
            </w:r>
            <w:r w:rsidRPr="004764A9">
              <w:t>-0</w:t>
            </w:r>
            <w:r w:rsidR="003D3201">
              <w:t>3</w:t>
            </w:r>
            <w:r w:rsidRPr="004764A9">
              <w:t xml:space="preserve"> CPM-</w:t>
            </w:r>
            <w:r w:rsidR="003D3201">
              <w:t>18</w:t>
            </w:r>
            <w:r w:rsidRPr="004764A9">
              <w:t xml:space="preserve"> added topic Annex</w:t>
            </w:r>
            <w:r w:rsidRPr="004764A9">
              <w:rPr>
                <w:rFonts w:cs="Arial"/>
                <w:bCs/>
                <w:szCs w:val="18"/>
              </w:rPr>
              <w:t xml:space="preserve"> </w:t>
            </w:r>
            <w:r w:rsidRPr="004764A9">
              <w:rPr>
                <w:rFonts w:cs="Arial"/>
                <w:bCs/>
                <w:i/>
                <w:iCs/>
                <w:szCs w:val="18"/>
              </w:rPr>
              <w:t xml:space="preserve">International movement of </w:t>
            </w:r>
            <w:r w:rsidR="003D3201">
              <w:rPr>
                <w:rFonts w:cs="Arial"/>
                <w:bCs/>
                <w:i/>
                <w:iCs/>
                <w:szCs w:val="18"/>
              </w:rPr>
              <w:t>citrus</w:t>
            </w:r>
            <w:r w:rsidRPr="004764A9">
              <w:rPr>
                <w:rFonts w:cs="Arial"/>
                <w:bCs/>
                <w:i/>
                <w:iCs/>
                <w:szCs w:val="18"/>
              </w:rPr>
              <w:t xml:space="preserve"> fruit</w:t>
            </w:r>
            <w:r w:rsidRPr="004764A9">
              <w:rPr>
                <w:rFonts w:cs="Arial"/>
                <w:bCs/>
                <w:szCs w:val="18"/>
              </w:rPr>
              <w:t xml:space="preserve"> (202</w:t>
            </w:r>
            <w:r w:rsidR="003D3201">
              <w:rPr>
                <w:rFonts w:cs="Arial"/>
                <w:bCs/>
                <w:szCs w:val="18"/>
              </w:rPr>
              <w:t>3</w:t>
            </w:r>
            <w:r w:rsidRPr="004764A9">
              <w:rPr>
                <w:rFonts w:cs="Arial"/>
                <w:bCs/>
                <w:szCs w:val="18"/>
              </w:rPr>
              <w:t>-01</w:t>
            </w:r>
            <w:r w:rsidR="003D3201">
              <w:rPr>
                <w:rFonts w:cs="Arial"/>
                <w:bCs/>
                <w:szCs w:val="18"/>
              </w:rPr>
              <w:t>9</w:t>
            </w:r>
            <w:r w:rsidRPr="004764A9">
              <w:rPr>
                <w:rFonts w:cs="Arial"/>
                <w:bCs/>
                <w:szCs w:val="18"/>
              </w:rPr>
              <w:t>) to ISPM 46 (</w:t>
            </w:r>
            <w:r w:rsidRPr="004764A9">
              <w:rPr>
                <w:rFonts w:cs="Arial"/>
                <w:bCs/>
                <w:i/>
                <w:iCs/>
                <w:szCs w:val="18"/>
              </w:rPr>
              <w:t>Commodity-specific standards for phytosanitary measures</w:t>
            </w:r>
            <w:r w:rsidRPr="004764A9">
              <w:rPr>
                <w:rFonts w:cs="Arial"/>
                <w:bCs/>
                <w:szCs w:val="18"/>
              </w:rPr>
              <w:t xml:space="preserve">) </w:t>
            </w:r>
            <w:r w:rsidRPr="004764A9">
              <w:t>to the work programme, priority 1.</w:t>
            </w:r>
          </w:p>
          <w:p w14:paraId="72E00447" w14:textId="77777777" w:rsidR="00F26CE2" w:rsidRDefault="004D4975" w:rsidP="00A22FD2">
            <w:pPr>
              <w:pStyle w:val="IPPArial"/>
              <w:rPr>
                <w:rFonts w:cs="Arial"/>
                <w:szCs w:val="20"/>
              </w:rPr>
            </w:pPr>
            <w:r w:rsidRPr="004764A9">
              <w:t>202</w:t>
            </w:r>
            <w:r w:rsidR="003D3201">
              <w:t>4</w:t>
            </w:r>
            <w:r w:rsidRPr="004764A9">
              <w:t>-</w:t>
            </w:r>
            <w:r w:rsidR="003D3201">
              <w:t>05</w:t>
            </w:r>
            <w:r w:rsidRPr="004764A9">
              <w:t xml:space="preserve"> </w:t>
            </w:r>
            <w:r w:rsidR="009079EE">
              <w:t>Standards Committee (</w:t>
            </w:r>
            <w:r w:rsidRPr="004764A9">
              <w:t>SC</w:t>
            </w:r>
            <w:r w:rsidR="009079EE">
              <w:t>)</w:t>
            </w:r>
            <w:r w:rsidRPr="004764A9">
              <w:t xml:space="preserve"> </w:t>
            </w:r>
            <w:r w:rsidR="00A22FD2">
              <w:t>assigned the steward</w:t>
            </w:r>
            <w:r w:rsidR="006F2428">
              <w:rPr>
                <w:rFonts w:cs="Arial"/>
                <w:szCs w:val="20"/>
              </w:rPr>
              <w:t>.</w:t>
            </w:r>
          </w:p>
          <w:p w14:paraId="72E00448" w14:textId="77777777" w:rsidR="00450F3A" w:rsidRPr="004764A9" w:rsidRDefault="00450F3A" w:rsidP="00A22FD2">
            <w:pPr>
              <w:pStyle w:val="IPPAri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Cs w:val="16"/>
              </w:rPr>
              <w:t xml:space="preserve">2024-12-02 TPCS </w:t>
            </w:r>
            <w:r w:rsidR="00D616E0">
              <w:rPr>
                <w:rFonts w:cs="Arial"/>
                <w:szCs w:val="16"/>
              </w:rPr>
              <w:t>revised document</w:t>
            </w:r>
          </w:p>
        </w:tc>
      </w:tr>
      <w:tr w:rsidR="00180D80" w:rsidRPr="00A22FD2" w14:paraId="72E0044C" w14:textId="77777777">
        <w:trPr>
          <w:trHeight w:val="491"/>
        </w:trPr>
        <w:tc>
          <w:tcPr>
            <w:tcW w:w="2273" w:type="dxa"/>
            <w:tcBorders>
              <w:left w:val="single" w:sz="4" w:space="0" w:color="auto"/>
              <w:bottom w:val="single" w:sz="4" w:space="0" w:color="auto"/>
            </w:tcBorders>
          </w:tcPr>
          <w:p w14:paraId="72E0044A" w14:textId="77777777" w:rsidR="00180D80" w:rsidRPr="004764A9" w:rsidRDefault="004D4975">
            <w:pPr>
              <w:pStyle w:val="IPPArial"/>
              <w:rPr>
                <w:b/>
                <w:bCs/>
              </w:rPr>
            </w:pPr>
            <w:r w:rsidRPr="004764A9">
              <w:rPr>
                <w:b/>
                <w:bCs/>
              </w:rPr>
              <w:t>Steward history</w:t>
            </w:r>
          </w:p>
        </w:tc>
        <w:tc>
          <w:tcPr>
            <w:tcW w:w="6766" w:type="dxa"/>
            <w:tcBorders>
              <w:bottom w:val="single" w:sz="4" w:space="0" w:color="auto"/>
              <w:right w:val="single" w:sz="4" w:space="0" w:color="auto"/>
            </w:tcBorders>
          </w:tcPr>
          <w:p w14:paraId="5366076C" w14:textId="77777777" w:rsidR="00180D80" w:rsidRDefault="004D4975" w:rsidP="00A22FD2">
            <w:pPr>
              <w:pStyle w:val="IPPArial"/>
              <w:rPr>
                <w:lang w:val="pt-BR"/>
              </w:rPr>
            </w:pPr>
            <w:r w:rsidRPr="00A22FD2">
              <w:rPr>
                <w:lang w:val="pt-BR"/>
              </w:rPr>
              <w:t>202</w:t>
            </w:r>
            <w:r w:rsidR="00A22FD2" w:rsidRPr="00A22FD2">
              <w:rPr>
                <w:lang w:val="pt-BR"/>
              </w:rPr>
              <w:t>4</w:t>
            </w:r>
            <w:r w:rsidRPr="00A22FD2">
              <w:rPr>
                <w:lang w:val="pt-BR"/>
              </w:rPr>
              <w:t xml:space="preserve">-05 SC </w:t>
            </w:r>
            <w:r w:rsidR="00A22FD2" w:rsidRPr="00A22FD2">
              <w:rPr>
                <w:lang w:val="pt-BR"/>
              </w:rPr>
              <w:t>André Felipe C.P. da</w:t>
            </w:r>
            <w:r w:rsidR="00A22FD2">
              <w:rPr>
                <w:lang w:val="pt-BR"/>
              </w:rPr>
              <w:t xml:space="preserve"> </w:t>
            </w:r>
            <w:r w:rsidR="00A22FD2" w:rsidRPr="00A22FD2">
              <w:rPr>
                <w:lang w:val="pt-BR"/>
              </w:rPr>
              <w:t>SILVA (Brazil,</w:t>
            </w:r>
            <w:r w:rsidRPr="00A22FD2">
              <w:rPr>
                <w:lang w:val="pt-BR"/>
              </w:rPr>
              <w:t xml:space="preserve"> Steward)</w:t>
            </w:r>
          </w:p>
          <w:p w14:paraId="0053E56F" w14:textId="1CB6801F" w:rsidR="009B231F" w:rsidRDefault="00F715DD" w:rsidP="00A22FD2">
            <w:pPr>
              <w:pStyle w:val="IPPArial"/>
              <w:rPr>
                <w:lang w:val="pt-BR"/>
              </w:rPr>
            </w:pPr>
            <w:r>
              <w:rPr>
                <w:lang w:val="pt-BR"/>
              </w:rPr>
              <w:t xml:space="preserve">2024-11 </w:t>
            </w:r>
            <w:r w:rsidR="00C42F46">
              <w:rPr>
                <w:lang w:val="pt-BR"/>
              </w:rPr>
              <w:t xml:space="preserve">Tiago </w:t>
            </w:r>
            <w:r w:rsidR="00D40D81">
              <w:rPr>
                <w:lang w:val="pt-BR"/>
              </w:rPr>
              <w:t>LOHMANN</w:t>
            </w:r>
          </w:p>
          <w:p w14:paraId="72E0044B" w14:textId="5C75ADCE" w:rsidR="00C42F46" w:rsidRPr="00A22FD2" w:rsidRDefault="00C42F46" w:rsidP="00A22FD2">
            <w:pPr>
              <w:pStyle w:val="IPPArial"/>
              <w:rPr>
                <w:lang w:val="pt-BR"/>
              </w:rPr>
            </w:pPr>
            <w:r>
              <w:rPr>
                <w:lang w:val="pt-BR"/>
              </w:rPr>
              <w:t>2024-11 Lihong ZHU</w:t>
            </w:r>
          </w:p>
        </w:tc>
      </w:tr>
      <w:tr w:rsidR="00180D80" w:rsidRPr="004764A9" w14:paraId="72E0044F" w14:textId="77777777">
        <w:trPr>
          <w:trHeight w:val="491"/>
        </w:trPr>
        <w:tc>
          <w:tcPr>
            <w:tcW w:w="2273" w:type="dxa"/>
            <w:tcBorders>
              <w:top w:val="single" w:sz="4" w:space="0" w:color="auto"/>
            </w:tcBorders>
          </w:tcPr>
          <w:p w14:paraId="72E0044D" w14:textId="77777777" w:rsidR="00180D80" w:rsidRPr="004764A9" w:rsidRDefault="004D4975">
            <w:pPr>
              <w:pStyle w:val="IPPArial"/>
              <w:rPr>
                <w:b/>
                <w:bCs/>
              </w:rPr>
            </w:pPr>
            <w:r w:rsidRPr="004764A9">
              <w:rPr>
                <w:b/>
                <w:bCs/>
              </w:rPr>
              <w:t>Notes</w:t>
            </w:r>
          </w:p>
        </w:tc>
        <w:tc>
          <w:tcPr>
            <w:tcW w:w="6766" w:type="dxa"/>
            <w:tcBorders>
              <w:top w:val="single" w:sz="4" w:space="0" w:color="auto"/>
            </w:tcBorders>
          </w:tcPr>
          <w:p w14:paraId="72E0044E" w14:textId="77777777" w:rsidR="00180D80" w:rsidRPr="004764A9" w:rsidRDefault="00180D80" w:rsidP="002D1059">
            <w:pPr>
              <w:pStyle w:val="IPPArial"/>
            </w:pPr>
          </w:p>
        </w:tc>
      </w:tr>
    </w:tbl>
    <w:p w14:paraId="72E00450" w14:textId="77777777" w:rsidR="00180D80" w:rsidRPr="004764A9" w:rsidRDefault="004D4975">
      <w:pPr>
        <w:pStyle w:val="IPPHeading1"/>
      </w:pPr>
      <w:r w:rsidRPr="004764A9">
        <w:t>Adoption</w:t>
      </w:r>
    </w:p>
    <w:p w14:paraId="72E00451" w14:textId="77777777" w:rsidR="00180D80" w:rsidRPr="004764A9" w:rsidRDefault="004D4975" w:rsidP="007B5C04">
      <w:pPr>
        <w:pStyle w:val="IPPParagraphnumbering"/>
        <w:rPr>
          <w:lang w:val="en-GB"/>
        </w:rPr>
      </w:pPr>
      <w:r w:rsidRPr="004764A9">
        <w:rPr>
          <w:lang w:val="en-GB"/>
        </w:rPr>
        <w:t>[Text to this paragraph will be added following adoption.]</w:t>
      </w:r>
    </w:p>
    <w:p w14:paraId="72E00452" w14:textId="77777777" w:rsidR="00180D80" w:rsidRPr="004764A9" w:rsidRDefault="004D4975">
      <w:pPr>
        <w:pStyle w:val="IPPHeading1"/>
      </w:pPr>
      <w:r w:rsidRPr="004764A9">
        <w:t>1.</w:t>
      </w:r>
      <w:r w:rsidRPr="004764A9">
        <w:tab/>
        <w:t>Scope</w:t>
      </w:r>
    </w:p>
    <w:p w14:paraId="72E00453" w14:textId="77777777" w:rsidR="00805B94" w:rsidRPr="004764A9" w:rsidRDefault="004D4975" w:rsidP="007B5C04">
      <w:pPr>
        <w:pStyle w:val="IPPParagraphnumbering"/>
        <w:rPr>
          <w:b/>
          <w:bCs/>
        </w:rPr>
      </w:pPr>
      <w:bookmarkStart w:id="1" w:name="_Hlk159309421"/>
      <w:r>
        <w:t xml:space="preserve">This commodity standard </w:t>
      </w:r>
      <w:r w:rsidR="00136AA2">
        <w:t xml:space="preserve">provides guidance </w:t>
      </w:r>
      <w:r w:rsidR="00983A64">
        <w:t xml:space="preserve">for </w:t>
      </w:r>
      <w:r w:rsidR="00B55030">
        <w:t>national plant protection organizations (</w:t>
      </w:r>
      <w:r w:rsidR="00983A64">
        <w:t>NPPOs</w:t>
      </w:r>
      <w:r w:rsidR="00B55030">
        <w:t>)</w:t>
      </w:r>
      <w:r w:rsidR="00983A64">
        <w:t xml:space="preserve"> on pests associated with </w:t>
      </w:r>
      <w:r w:rsidR="00765C5C" w:rsidRPr="000309EF">
        <w:t>fresh</w:t>
      </w:r>
      <w:r w:rsidR="00765C5C">
        <w:t xml:space="preserve"> </w:t>
      </w:r>
      <w:r w:rsidR="342AB296">
        <w:t>citrus</w:t>
      </w:r>
      <w:r w:rsidR="342AB296" w:rsidRPr="52BE3093">
        <w:rPr>
          <w:i/>
          <w:iCs/>
        </w:rPr>
        <w:t xml:space="preserve"> </w:t>
      </w:r>
      <w:r w:rsidR="342AB296">
        <w:t>fruit</w:t>
      </w:r>
      <w:r w:rsidR="342AB296" w:rsidRPr="52BE3093">
        <w:rPr>
          <w:i/>
          <w:iCs/>
        </w:rPr>
        <w:t xml:space="preserve"> </w:t>
      </w:r>
      <w:r w:rsidR="342AB296" w:rsidRPr="52BE3093">
        <w:t>(</w:t>
      </w:r>
      <w:r w:rsidR="00A22FD2" w:rsidRPr="52BE3093">
        <w:rPr>
          <w:i/>
          <w:iCs/>
        </w:rPr>
        <w:t>Citrus</w:t>
      </w:r>
      <w:r w:rsidR="00765C5C">
        <w:t xml:space="preserve"> </w:t>
      </w:r>
      <w:r w:rsidR="00A22FD2">
        <w:t>spp.</w:t>
      </w:r>
      <w:r w:rsidR="288D029F">
        <w:t>)</w:t>
      </w:r>
      <w:r w:rsidR="00D305E0">
        <w:t xml:space="preserve"> (Sapindales: </w:t>
      </w:r>
      <w:proofErr w:type="spellStart"/>
      <w:r w:rsidR="00A22FD2">
        <w:t>Rut</w:t>
      </w:r>
      <w:r w:rsidR="00D305E0">
        <w:t>aceae</w:t>
      </w:r>
      <w:proofErr w:type="spellEnd"/>
      <w:r w:rsidR="00D305E0">
        <w:t>)</w:t>
      </w:r>
      <w:r w:rsidR="00765C5C">
        <w:t xml:space="preserve"> </w:t>
      </w:r>
      <w:r w:rsidR="00012C61">
        <w:t>and</w:t>
      </w:r>
      <w:r w:rsidR="00112E16">
        <w:t xml:space="preserve"> options for phytosanitary measures for </w:t>
      </w:r>
      <w:r w:rsidR="0047362F">
        <w:t xml:space="preserve">the </w:t>
      </w:r>
      <w:r w:rsidR="00012C61">
        <w:t xml:space="preserve">international movement of </w:t>
      </w:r>
      <w:r w:rsidR="00C71A1B" w:rsidRPr="00C77701">
        <w:t>fresh</w:t>
      </w:r>
      <w:r w:rsidR="00BC60EA">
        <w:t xml:space="preserve"> </w:t>
      </w:r>
      <w:r w:rsidR="00A22FD2">
        <w:t>citrus</w:t>
      </w:r>
      <w:r w:rsidR="00012C61">
        <w:t xml:space="preserve"> fruit</w:t>
      </w:r>
      <w:r w:rsidR="00A30899">
        <w:t>.</w:t>
      </w:r>
      <w:bookmarkEnd w:id="1"/>
    </w:p>
    <w:p w14:paraId="72E00454" w14:textId="77777777" w:rsidR="00180D80" w:rsidRPr="00FB0AD1" w:rsidRDefault="004D4975" w:rsidP="00FB0AD1">
      <w:pPr>
        <w:pStyle w:val="IPPHeading1"/>
        <w:rPr>
          <w:sz w:val="18"/>
          <w:szCs w:val="18"/>
        </w:rPr>
      </w:pPr>
      <w:r w:rsidRPr="004764A9">
        <w:t>2.</w:t>
      </w:r>
      <w:r w:rsidRPr="004764A9">
        <w:tab/>
        <w:t>Description of the commodity and its intended use</w:t>
      </w:r>
    </w:p>
    <w:p w14:paraId="72E00455" w14:textId="0201C45E" w:rsidR="00180D80" w:rsidRPr="004764A9" w:rsidRDefault="4EBEAA70" w:rsidP="007B5C04">
      <w:pPr>
        <w:pStyle w:val="IPPParagraphnumbering"/>
        <w:rPr>
          <w:strike/>
          <w:lang w:val="en-GB"/>
        </w:rPr>
      </w:pPr>
      <w:r w:rsidRPr="52BE3093">
        <w:rPr>
          <w:lang w:val="en-GB"/>
        </w:rPr>
        <w:t xml:space="preserve">This </w:t>
      </w:r>
      <w:r w:rsidR="366729AE" w:rsidRPr="52BE3093">
        <w:rPr>
          <w:lang w:val="en-GB"/>
        </w:rPr>
        <w:t xml:space="preserve">commodity standard applies to the </w:t>
      </w:r>
      <w:r w:rsidR="3BAE25D0" w:rsidRPr="52BE3093">
        <w:rPr>
          <w:lang w:val="en-GB"/>
        </w:rPr>
        <w:t xml:space="preserve">fresh </w:t>
      </w:r>
      <w:r w:rsidR="366729AE" w:rsidRPr="52BE3093">
        <w:rPr>
          <w:lang w:val="en-GB"/>
        </w:rPr>
        <w:t xml:space="preserve">fruit of all </w:t>
      </w:r>
      <w:r w:rsidR="3BCE690D" w:rsidRPr="52BE3093">
        <w:rPr>
          <w:lang w:val="en-GB"/>
        </w:rPr>
        <w:t xml:space="preserve">species, </w:t>
      </w:r>
      <w:r w:rsidR="366729AE" w:rsidRPr="52BE3093">
        <w:rPr>
          <w:lang w:val="en-GB"/>
        </w:rPr>
        <w:t xml:space="preserve">of </w:t>
      </w:r>
      <w:r w:rsidR="3BCE690D" w:rsidRPr="52BE3093">
        <w:rPr>
          <w:i/>
          <w:iCs/>
          <w:lang w:val="en-GB"/>
        </w:rPr>
        <w:t xml:space="preserve">Citrus </w:t>
      </w:r>
      <w:r w:rsidR="3BCE690D" w:rsidRPr="52BE3093">
        <w:rPr>
          <w:lang w:val="en-GB"/>
        </w:rPr>
        <w:t>spp</w:t>
      </w:r>
      <w:r w:rsidR="366729AE" w:rsidRPr="52BE3093">
        <w:rPr>
          <w:lang w:val="en-GB"/>
        </w:rPr>
        <w:t xml:space="preserve">. It applies to whole </w:t>
      </w:r>
      <w:r w:rsidR="3BCE690D" w:rsidRPr="52BE3093">
        <w:rPr>
          <w:lang w:val="en-GB"/>
        </w:rPr>
        <w:t>citrus</w:t>
      </w:r>
      <w:r w:rsidR="366729AE" w:rsidRPr="52BE3093">
        <w:rPr>
          <w:lang w:val="en-GB"/>
        </w:rPr>
        <w:t xml:space="preserve"> fruit</w:t>
      </w:r>
      <w:r w:rsidR="58B150CD" w:rsidRPr="52BE3093">
        <w:rPr>
          <w:lang w:val="en-GB"/>
        </w:rPr>
        <w:t xml:space="preserve"> with</w:t>
      </w:r>
      <w:r w:rsidR="74EA0AC2" w:rsidRPr="52BE3093">
        <w:rPr>
          <w:lang w:val="en-GB"/>
        </w:rPr>
        <w:t xml:space="preserve"> the calyx attached but not stem, </w:t>
      </w:r>
      <w:r w:rsidR="00727794">
        <w:rPr>
          <w:lang w:val="en-GB"/>
        </w:rPr>
        <w:t xml:space="preserve">or </w:t>
      </w:r>
      <w:r w:rsidR="74EA0AC2" w:rsidRPr="52BE3093">
        <w:rPr>
          <w:lang w:val="en-GB"/>
        </w:rPr>
        <w:t>leaves</w:t>
      </w:r>
      <w:r w:rsidR="366729AE" w:rsidRPr="52BE3093">
        <w:rPr>
          <w:lang w:val="en-GB"/>
        </w:rPr>
        <w:t>. The standard applies to fruit that has been produced for</w:t>
      </w:r>
      <w:r w:rsidR="3C41F0DE" w:rsidRPr="52BE3093">
        <w:rPr>
          <w:lang w:val="en-GB"/>
        </w:rPr>
        <w:t xml:space="preserve"> international</w:t>
      </w:r>
      <w:r w:rsidR="366729AE" w:rsidRPr="52BE3093">
        <w:rPr>
          <w:lang w:val="en-GB"/>
        </w:rPr>
        <w:t xml:space="preserve"> trade and is intended for consumption or processing</w:t>
      </w:r>
      <w:r w:rsidR="6CA992B4" w:rsidRPr="52BE3093">
        <w:rPr>
          <w:lang w:val="en-GB"/>
        </w:rPr>
        <w:t xml:space="preserve"> in an importing country</w:t>
      </w:r>
      <w:r w:rsidRPr="52BE3093">
        <w:rPr>
          <w:lang w:val="en-GB"/>
        </w:rPr>
        <w:t xml:space="preserve">. </w:t>
      </w:r>
      <w:r w:rsidR="00973604">
        <w:rPr>
          <w:lang w:val="en-GB"/>
        </w:rPr>
        <w:t>It does not apply to</w:t>
      </w:r>
      <w:r w:rsidR="00575460">
        <w:rPr>
          <w:lang w:val="en-GB"/>
        </w:rPr>
        <w:t xml:space="preserve"> fruit that has already been processed (e.g. chopped, dried, frozen, canned)</w:t>
      </w:r>
      <w:r w:rsidR="00AD62B1">
        <w:rPr>
          <w:lang w:val="en-GB"/>
        </w:rPr>
        <w:t>.</w:t>
      </w:r>
    </w:p>
    <w:p w14:paraId="72E00456" w14:textId="77777777" w:rsidR="00180D80" w:rsidRPr="004764A9" w:rsidRDefault="366729AE" w:rsidP="007B5C04">
      <w:pPr>
        <w:pStyle w:val="IPPParagraphnumbering"/>
        <w:numPr>
          <w:ilvl w:val="0"/>
          <w:numId w:val="0"/>
        </w:numPr>
        <w:rPr>
          <w:b/>
          <w:bCs/>
        </w:rPr>
      </w:pPr>
      <w:r w:rsidRPr="0F3C2E19">
        <w:rPr>
          <w:b/>
          <w:bCs/>
          <w:sz w:val="24"/>
        </w:rPr>
        <w:t>3.</w:t>
      </w:r>
      <w:r w:rsidR="004D4975">
        <w:tab/>
      </w:r>
      <w:r w:rsidRPr="0F3C2E19">
        <w:rPr>
          <w:b/>
          <w:bCs/>
          <w:sz w:val="24"/>
        </w:rPr>
        <w:t>Pests associated with fresh</w:t>
      </w:r>
      <w:r w:rsidRPr="0F3C2E19">
        <w:rPr>
          <w:b/>
          <w:bCs/>
          <w:i/>
          <w:iCs/>
          <w:sz w:val="24"/>
        </w:rPr>
        <w:t xml:space="preserve"> </w:t>
      </w:r>
      <w:r w:rsidR="51DAF2E7" w:rsidRPr="0F3C2E19">
        <w:rPr>
          <w:b/>
          <w:bCs/>
          <w:sz w:val="24"/>
        </w:rPr>
        <w:t>citrus</w:t>
      </w:r>
      <w:r w:rsidRPr="0F3C2E19">
        <w:rPr>
          <w:b/>
          <w:bCs/>
          <w:i/>
          <w:iCs/>
          <w:sz w:val="24"/>
        </w:rPr>
        <w:t xml:space="preserve"> </w:t>
      </w:r>
      <w:r w:rsidRPr="0F3C2E19">
        <w:rPr>
          <w:b/>
          <w:bCs/>
          <w:sz w:val="24"/>
        </w:rPr>
        <w:t>fruit</w:t>
      </w:r>
    </w:p>
    <w:p w14:paraId="72E00457" w14:textId="77777777" w:rsidR="000421A1" w:rsidRPr="004764A9" w:rsidRDefault="004D4975" w:rsidP="007B5C04">
      <w:pPr>
        <w:pStyle w:val="IPPParagraphnumbering"/>
        <w:rPr>
          <w:lang w:val="en-GB"/>
        </w:rPr>
      </w:pPr>
      <w:bookmarkStart w:id="2" w:name="_Hlk153799891"/>
      <w:r w:rsidRPr="004764A9">
        <w:rPr>
          <w:lang w:val="en-GB"/>
        </w:rPr>
        <w:t xml:space="preserve">The pests included in Table 1 </w:t>
      </w:r>
      <w:proofErr w:type="gramStart"/>
      <w:r w:rsidRPr="004764A9">
        <w:rPr>
          <w:lang w:val="en-GB"/>
        </w:rPr>
        <w:t xml:space="preserve">are </w:t>
      </w:r>
      <w:r w:rsidR="00E05A66" w:rsidRPr="004764A9">
        <w:rPr>
          <w:lang w:val="en-GB"/>
        </w:rPr>
        <w:t xml:space="preserve">considered </w:t>
      </w:r>
      <w:r w:rsidRPr="004764A9">
        <w:rPr>
          <w:lang w:val="en-GB"/>
        </w:rPr>
        <w:t>to be</w:t>
      </w:r>
      <w:proofErr w:type="gramEnd"/>
      <w:r w:rsidRPr="004764A9">
        <w:rPr>
          <w:lang w:val="en-GB"/>
        </w:rPr>
        <w:t xml:space="preserve"> associated with </w:t>
      </w:r>
      <w:r w:rsidR="00455637" w:rsidRPr="004764A9">
        <w:rPr>
          <w:lang w:val="en-GB"/>
        </w:rPr>
        <w:t xml:space="preserve">fresh </w:t>
      </w:r>
      <w:r w:rsidR="001B1C8F" w:rsidRPr="001B1C8F">
        <w:rPr>
          <w:lang w:val="en-GB"/>
        </w:rPr>
        <w:t>citrus</w:t>
      </w:r>
      <w:r w:rsidRPr="004764A9">
        <w:rPr>
          <w:lang w:val="en-GB"/>
        </w:rPr>
        <w:t xml:space="preserve"> </w:t>
      </w:r>
      <w:r w:rsidR="00982EA7" w:rsidRPr="004764A9">
        <w:rPr>
          <w:lang w:val="en-GB"/>
        </w:rPr>
        <w:t xml:space="preserve">fruit </w:t>
      </w:r>
      <w:r w:rsidRPr="004764A9">
        <w:rPr>
          <w:lang w:val="en-GB"/>
        </w:rPr>
        <w:t xml:space="preserve">and are regulated </w:t>
      </w:r>
      <w:r w:rsidR="003B477F" w:rsidRPr="004764A9">
        <w:rPr>
          <w:lang w:val="en-GB"/>
        </w:rPr>
        <w:t xml:space="preserve">in international trade </w:t>
      </w:r>
      <w:r w:rsidRPr="004764A9">
        <w:rPr>
          <w:lang w:val="en-GB"/>
        </w:rPr>
        <w:t>by at least one contracting party</w:t>
      </w:r>
      <w:r w:rsidR="009434C8" w:rsidRPr="004764A9">
        <w:rPr>
          <w:lang w:val="en-GB"/>
        </w:rPr>
        <w:t xml:space="preserve"> based on technical justification</w:t>
      </w:r>
      <w:r w:rsidRPr="004764A9">
        <w:rPr>
          <w:lang w:val="en-GB"/>
        </w:rPr>
        <w:t>. The list of pests is not exhaustive</w:t>
      </w:r>
      <w:r w:rsidR="00341275" w:rsidRPr="004764A9">
        <w:rPr>
          <w:lang w:val="en-GB"/>
        </w:rPr>
        <w:t>, nor country specific</w:t>
      </w:r>
      <w:r w:rsidR="00DD5CB8" w:rsidRPr="004764A9">
        <w:rPr>
          <w:lang w:val="en-GB"/>
        </w:rPr>
        <w:t xml:space="preserve">. </w:t>
      </w:r>
    </w:p>
    <w:p w14:paraId="72E00458" w14:textId="77777777" w:rsidR="00180D80" w:rsidRPr="004764A9" w:rsidRDefault="00153259" w:rsidP="007B5C04">
      <w:pPr>
        <w:pStyle w:val="IPPParagraphnumbering"/>
        <w:rPr>
          <w:lang w:val="en-GB"/>
        </w:rPr>
      </w:pPr>
      <w:r w:rsidRPr="004764A9">
        <w:rPr>
          <w:lang w:val="en-GB"/>
        </w:rPr>
        <w:t>T</w:t>
      </w:r>
      <w:r w:rsidR="00DD5CB8" w:rsidRPr="004764A9">
        <w:rPr>
          <w:lang w:val="en-GB"/>
        </w:rPr>
        <w:t xml:space="preserve">he list </w:t>
      </w:r>
      <w:r w:rsidR="00F0068F" w:rsidRPr="004764A9">
        <w:rPr>
          <w:lang w:val="en-GB"/>
        </w:rPr>
        <w:t xml:space="preserve">of pests </w:t>
      </w:r>
      <w:r w:rsidR="00DD5CB8" w:rsidRPr="004764A9">
        <w:rPr>
          <w:lang w:val="en-GB"/>
        </w:rPr>
        <w:t xml:space="preserve">does not consider </w:t>
      </w:r>
      <w:r w:rsidR="00C82029" w:rsidRPr="004764A9">
        <w:rPr>
          <w:lang w:val="en-GB"/>
        </w:rPr>
        <w:t xml:space="preserve">factors </w:t>
      </w:r>
      <w:r w:rsidR="00C55DDE" w:rsidRPr="004764A9">
        <w:rPr>
          <w:lang w:val="en-GB"/>
        </w:rPr>
        <w:t xml:space="preserve">that may </w:t>
      </w:r>
      <w:r w:rsidR="006F45BC" w:rsidRPr="004764A9">
        <w:rPr>
          <w:lang w:val="en-GB"/>
        </w:rPr>
        <w:t xml:space="preserve">influence </w:t>
      </w:r>
      <w:r w:rsidR="00376746" w:rsidRPr="004764A9">
        <w:rPr>
          <w:lang w:val="en-GB"/>
        </w:rPr>
        <w:t>pest infe</w:t>
      </w:r>
      <w:r w:rsidR="00EF29C1" w:rsidRPr="004764A9">
        <w:rPr>
          <w:lang w:val="en-GB"/>
        </w:rPr>
        <w:t>s</w:t>
      </w:r>
      <w:r w:rsidR="00376746" w:rsidRPr="004764A9">
        <w:rPr>
          <w:lang w:val="en-GB"/>
        </w:rPr>
        <w:t xml:space="preserve">tation of fruit in the </w:t>
      </w:r>
      <w:r w:rsidR="00E51287" w:rsidRPr="004764A9">
        <w:rPr>
          <w:lang w:val="en-GB"/>
        </w:rPr>
        <w:t>country of origin</w:t>
      </w:r>
      <w:r w:rsidR="00C82029" w:rsidRPr="004764A9">
        <w:rPr>
          <w:lang w:val="en-GB"/>
        </w:rPr>
        <w:t xml:space="preserve"> </w:t>
      </w:r>
      <w:r w:rsidR="006F45BC" w:rsidRPr="004764A9">
        <w:rPr>
          <w:lang w:val="en-GB"/>
        </w:rPr>
        <w:t>(e.g.</w:t>
      </w:r>
      <w:r w:rsidR="00346F04">
        <w:rPr>
          <w:lang w:val="en-GB"/>
        </w:rPr>
        <w:t> </w:t>
      </w:r>
      <w:r w:rsidR="006F45BC" w:rsidRPr="004764A9">
        <w:rPr>
          <w:lang w:val="en-GB"/>
        </w:rPr>
        <w:t xml:space="preserve">fruit </w:t>
      </w:r>
      <w:r w:rsidR="001B1C8F">
        <w:rPr>
          <w:lang w:val="en-GB"/>
        </w:rPr>
        <w:t xml:space="preserve">species, </w:t>
      </w:r>
      <w:r w:rsidR="006F45BC" w:rsidRPr="004764A9">
        <w:rPr>
          <w:lang w:val="en-GB"/>
        </w:rPr>
        <w:t>cultivar or variety, geographical and ecological factors, general agricultural practices and production procedures)</w:t>
      </w:r>
      <w:r w:rsidR="0088336A" w:rsidRPr="004764A9">
        <w:rPr>
          <w:lang w:val="en-GB"/>
        </w:rPr>
        <w:t>.</w:t>
      </w:r>
      <w:bookmarkEnd w:id="2"/>
    </w:p>
    <w:p w14:paraId="425C2D81" w14:textId="4EA9F763" w:rsidR="006838FD" w:rsidRDefault="004D4975" w:rsidP="006838FD">
      <w:pPr>
        <w:pStyle w:val="IPPParagraphnumbering"/>
        <w:rPr>
          <w:lang w:val="en-GB"/>
        </w:rPr>
      </w:pPr>
      <w:r w:rsidRPr="004764A9">
        <w:rPr>
          <w:lang w:val="en-GB"/>
        </w:rPr>
        <w:t>Inclusion of a pest in Table 1 does not constitute technical justification for its regulation</w:t>
      </w:r>
      <w:r w:rsidR="00E92E97">
        <w:rPr>
          <w:lang w:val="en-GB"/>
        </w:rPr>
        <w:t xml:space="preserve"> by importing countries using this standard</w:t>
      </w:r>
      <w:r w:rsidRPr="004764A9">
        <w:rPr>
          <w:lang w:val="en-GB"/>
        </w:rPr>
        <w:t xml:space="preserve">. When determining whether to regulate a pest </w:t>
      </w:r>
      <w:r w:rsidR="00AE281D">
        <w:rPr>
          <w:lang w:val="en-GB"/>
        </w:rPr>
        <w:t xml:space="preserve">on a specific citrus species </w:t>
      </w:r>
      <w:r w:rsidRPr="004764A9">
        <w:rPr>
          <w:lang w:val="en-GB"/>
        </w:rPr>
        <w:t>listed in this commodity standard, an importing country should base its decision on technical justification using either a pest risk analysis or, where applicable, another comparable examination and evaluation of available scientific information.</w:t>
      </w:r>
      <w:r w:rsidR="006B687E" w:rsidRPr="004764A9">
        <w:rPr>
          <w:lang w:val="en-GB"/>
        </w:rPr>
        <w:t xml:space="preserve"> </w:t>
      </w:r>
    </w:p>
    <w:p w14:paraId="1675845C" w14:textId="77777777" w:rsidR="006838FD" w:rsidRPr="006838FD" w:rsidRDefault="006838FD" w:rsidP="006838FD">
      <w:pPr>
        <w:pStyle w:val="IPPParagraphnumbering"/>
        <w:numPr>
          <w:ilvl w:val="0"/>
          <w:numId w:val="0"/>
        </w:numPr>
        <w:rPr>
          <w:lang w:val="en-GB"/>
        </w:rPr>
      </w:pPr>
    </w:p>
    <w:p w14:paraId="72E0045A" w14:textId="7E34959A" w:rsidR="00180D80" w:rsidRPr="004764A9" w:rsidRDefault="366729AE" w:rsidP="00F61E7C">
      <w:pPr>
        <w:pStyle w:val="IPPArial"/>
        <w:keepNext/>
        <w:spacing w:after="120"/>
      </w:pPr>
      <w:r w:rsidRPr="0F3C2E19">
        <w:rPr>
          <w:b/>
          <w:bCs/>
        </w:rPr>
        <w:lastRenderedPageBreak/>
        <w:t>Table 1.</w:t>
      </w:r>
      <w:r>
        <w:t xml:space="preserve"> Pests </w:t>
      </w:r>
      <w:r w:rsidR="72C5239E">
        <w:t>considered</w:t>
      </w:r>
      <w:r w:rsidR="7ECC2DED">
        <w:t xml:space="preserve"> to be</w:t>
      </w:r>
      <w:r w:rsidR="72C5239E">
        <w:t xml:space="preserve"> </w:t>
      </w:r>
      <w:r>
        <w:t xml:space="preserve">associated with </w:t>
      </w:r>
      <w:r w:rsidR="00C92D36">
        <w:t xml:space="preserve">some or all </w:t>
      </w:r>
      <w:r w:rsidR="51DAF2E7">
        <w:t>citrus</w:t>
      </w:r>
      <w:r w:rsidRPr="0F3C2E19">
        <w:rPr>
          <w:i/>
          <w:iCs/>
        </w:rPr>
        <w:t xml:space="preserve"> </w:t>
      </w:r>
      <w:r>
        <w:t>fruit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954"/>
        <w:gridCol w:w="1840"/>
        <w:gridCol w:w="5386"/>
      </w:tblGrid>
      <w:tr w:rsidR="005B62C7" w:rsidRPr="00C77701" w14:paraId="72E0045E" w14:textId="77777777" w:rsidTr="006838FD">
        <w:trPr>
          <w:tblHeader/>
        </w:trPr>
        <w:tc>
          <w:tcPr>
            <w:tcW w:w="1954" w:type="dxa"/>
            <w:shd w:val="clear" w:color="auto" w:fill="BFBFBF" w:themeFill="background1" w:themeFillShade="BF"/>
          </w:tcPr>
          <w:p w14:paraId="72E0045B" w14:textId="77777777" w:rsidR="005B62C7" w:rsidRPr="004764A9" w:rsidRDefault="005B62C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Pest group</w:t>
            </w:r>
          </w:p>
        </w:tc>
        <w:tc>
          <w:tcPr>
            <w:tcW w:w="1840" w:type="dxa"/>
            <w:shd w:val="clear" w:color="auto" w:fill="BFBFBF" w:themeFill="background1" w:themeFillShade="BF"/>
          </w:tcPr>
          <w:p w14:paraId="72E0045C" w14:textId="77777777" w:rsidR="005B62C7" w:rsidRPr="004764A9" w:rsidRDefault="005B62C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Family</w:t>
            </w:r>
          </w:p>
        </w:tc>
        <w:tc>
          <w:tcPr>
            <w:tcW w:w="5386" w:type="dxa"/>
            <w:shd w:val="clear" w:color="auto" w:fill="BFBFBF" w:themeFill="background1" w:themeFillShade="BF"/>
          </w:tcPr>
          <w:p w14:paraId="72E0045D" w14:textId="77777777" w:rsidR="005B62C7" w:rsidRPr="004764A9" w:rsidRDefault="005B62C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Species (scientific name and </w:t>
            </w:r>
            <w:proofErr w:type="gramStart"/>
            <w:r w:rsidRPr="004764A9">
              <w:rPr>
                <w:b/>
                <w:bCs/>
              </w:rPr>
              <w:t>authority)</w:t>
            </w:r>
            <w:r w:rsidRPr="00ED5843">
              <w:rPr>
                <w:rFonts w:cs="Arial"/>
                <w:b/>
                <w:bCs/>
                <w:vertAlign w:val="superscript"/>
              </w:rPr>
              <w:t>†</w:t>
            </w:r>
            <w:proofErr w:type="gramEnd"/>
          </w:p>
        </w:tc>
      </w:tr>
      <w:tr w:rsidR="00D272A9" w:rsidRPr="004764A9" w14:paraId="72E00462" w14:textId="77777777" w:rsidTr="006838FD">
        <w:trPr>
          <w:trHeight w:val="336"/>
        </w:trPr>
        <w:tc>
          <w:tcPr>
            <w:tcW w:w="1954" w:type="dxa"/>
            <w:vMerge w:val="restart"/>
          </w:tcPr>
          <w:p w14:paraId="72E0045F" w14:textId="77777777" w:rsidR="00D272A9" w:rsidRPr="004764A9" w:rsidRDefault="00D272A9">
            <w:pPr>
              <w:pStyle w:val="IPPArialTable"/>
            </w:pPr>
            <w:r w:rsidRPr="004764A9">
              <w:t>Fruit flies (Diptera)</w:t>
            </w:r>
          </w:p>
        </w:tc>
        <w:tc>
          <w:tcPr>
            <w:tcW w:w="1840" w:type="dxa"/>
            <w:vMerge w:val="restart"/>
          </w:tcPr>
          <w:p w14:paraId="72E00460" w14:textId="77777777" w:rsidR="00D272A9" w:rsidRPr="004764A9" w:rsidRDefault="00D272A9">
            <w:pPr>
              <w:pStyle w:val="IPPArialTable"/>
            </w:pPr>
            <w:proofErr w:type="spellStart"/>
            <w:r w:rsidRPr="004764A9">
              <w:t>Tephritidae</w:t>
            </w:r>
            <w:proofErr w:type="spellEnd"/>
          </w:p>
        </w:tc>
        <w:tc>
          <w:tcPr>
            <w:tcW w:w="5386" w:type="dxa"/>
          </w:tcPr>
          <w:p w14:paraId="72E00461" w14:textId="00CC28B1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Anastrepha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spp. Schiner, 1868</w:t>
            </w:r>
          </w:p>
        </w:tc>
      </w:tr>
      <w:tr w:rsidR="00D272A9" w14:paraId="473467BB" w14:textId="77777777" w:rsidTr="006838FD">
        <w:trPr>
          <w:trHeight w:val="300"/>
        </w:trPr>
        <w:tc>
          <w:tcPr>
            <w:tcW w:w="1954" w:type="dxa"/>
            <w:vMerge/>
          </w:tcPr>
          <w:p w14:paraId="73EE66CE" w14:textId="77777777" w:rsidR="00D272A9" w:rsidRDefault="00D272A9"/>
        </w:tc>
        <w:tc>
          <w:tcPr>
            <w:tcW w:w="1840" w:type="dxa"/>
            <w:vMerge/>
          </w:tcPr>
          <w:p w14:paraId="1BEAD5BD" w14:textId="77777777" w:rsidR="00D272A9" w:rsidRDefault="00D272A9"/>
        </w:tc>
        <w:tc>
          <w:tcPr>
            <w:tcW w:w="5386" w:type="dxa"/>
          </w:tcPr>
          <w:p w14:paraId="1B167287" w14:textId="0B14DEF2" w:rsidR="00D272A9" w:rsidRPr="0F3C2E19" w:rsidDel="00C77701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Anastrepha </w:t>
            </w:r>
            <w:proofErr w:type="spellStart"/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>chiclayae</w:t>
            </w:r>
            <w:proofErr w:type="spellEnd"/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Greene, 1934</w:t>
            </w:r>
          </w:p>
        </w:tc>
      </w:tr>
      <w:tr w:rsidR="00D272A9" w14:paraId="0D83D87A" w14:textId="77777777" w:rsidTr="006838FD">
        <w:trPr>
          <w:trHeight w:val="300"/>
        </w:trPr>
        <w:tc>
          <w:tcPr>
            <w:tcW w:w="1954" w:type="dxa"/>
            <w:vMerge/>
          </w:tcPr>
          <w:p w14:paraId="4E3DF13E" w14:textId="77777777" w:rsidR="00D272A9" w:rsidRDefault="00D272A9"/>
        </w:tc>
        <w:tc>
          <w:tcPr>
            <w:tcW w:w="1840" w:type="dxa"/>
            <w:vMerge/>
          </w:tcPr>
          <w:p w14:paraId="395CB256" w14:textId="77777777" w:rsidR="00D272A9" w:rsidRDefault="00D272A9"/>
        </w:tc>
        <w:tc>
          <w:tcPr>
            <w:tcW w:w="5386" w:type="dxa"/>
          </w:tcPr>
          <w:p w14:paraId="34326CC7" w14:textId="3E5A1C80" w:rsidR="00D272A9" w:rsidRPr="00C77701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Anastrepha </w:t>
            </w:r>
            <w:proofErr w:type="spellStart"/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>correntina</w:t>
            </w:r>
            <w:proofErr w:type="spellEnd"/>
            <w:r w:rsidRPr="00C77701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Blanchard, 1961</w:t>
            </w:r>
          </w:p>
        </w:tc>
      </w:tr>
      <w:tr w:rsidR="00D272A9" w:rsidRPr="004764A9" w14:paraId="72E00476" w14:textId="77777777" w:rsidTr="006838FD">
        <w:tc>
          <w:tcPr>
            <w:tcW w:w="1954" w:type="dxa"/>
            <w:vMerge/>
          </w:tcPr>
          <w:p w14:paraId="72E00473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74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75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Anastrepha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fraterculus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(Wiedemann, 1830) </w:t>
            </w:r>
          </w:p>
        </w:tc>
      </w:tr>
      <w:tr w:rsidR="00D272A9" w:rsidRPr="004764A9" w14:paraId="72E0047A" w14:textId="77777777" w:rsidTr="006838FD">
        <w:tc>
          <w:tcPr>
            <w:tcW w:w="1954" w:type="dxa"/>
            <w:vMerge/>
          </w:tcPr>
          <w:p w14:paraId="72E0047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78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79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FF0000"/>
                <w:szCs w:val="18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Anastrepha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ludens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(Loew, 1873)</w:t>
            </w:r>
            <w:r>
              <w:rPr>
                <w:rFonts w:eastAsia="Arial" w:cs="Arial"/>
                <w:szCs w:val="18"/>
              </w:rPr>
              <w:t xml:space="preserve"> - </w:t>
            </w:r>
          </w:p>
        </w:tc>
      </w:tr>
      <w:tr w:rsidR="00D272A9" w:rsidRPr="004764A9" w14:paraId="31FF76C4" w14:textId="77777777" w:rsidTr="006838FD">
        <w:tc>
          <w:tcPr>
            <w:tcW w:w="1954" w:type="dxa"/>
            <w:vMerge/>
          </w:tcPr>
          <w:p w14:paraId="5135F53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1E0E5CF6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28111280" w14:textId="6A402FBD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0EB1F00">
              <w:rPr>
                <w:rFonts w:eastAsia="Arial" w:cs="Arial"/>
                <w:i/>
                <w:iCs/>
                <w:szCs w:val="18"/>
              </w:rPr>
              <w:t xml:space="preserve">Anastrepha </w:t>
            </w:r>
            <w:proofErr w:type="spellStart"/>
            <w:r w:rsidRPr="00EB1F00">
              <w:rPr>
                <w:rFonts w:eastAsia="Arial" w:cs="Arial"/>
                <w:i/>
                <w:iCs/>
                <w:szCs w:val="18"/>
              </w:rPr>
              <w:t>minensis</w:t>
            </w:r>
            <w:proofErr w:type="spellEnd"/>
            <w:r w:rsidRPr="00EB1F00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szCs w:val="18"/>
              </w:rPr>
              <w:t>Lima, 1937</w:t>
            </w:r>
          </w:p>
        </w:tc>
      </w:tr>
      <w:tr w:rsidR="00D272A9" w:rsidRPr="004764A9" w14:paraId="72E0047E" w14:textId="77777777" w:rsidTr="006838FD">
        <w:tc>
          <w:tcPr>
            <w:tcW w:w="1954" w:type="dxa"/>
            <w:vMerge/>
          </w:tcPr>
          <w:p w14:paraId="72E0047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7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7D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Anastrepha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obliqua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Macquart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1835)</w:t>
            </w:r>
          </w:p>
        </w:tc>
      </w:tr>
      <w:tr w:rsidR="00D272A9" w:rsidRPr="004764A9" w14:paraId="72E00482" w14:textId="77777777" w:rsidTr="006838FD">
        <w:tc>
          <w:tcPr>
            <w:tcW w:w="1954" w:type="dxa"/>
            <w:vMerge/>
          </w:tcPr>
          <w:p w14:paraId="72E0047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80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81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Anastrepha serpentina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(Wiedemann, 1830)</w:t>
            </w:r>
          </w:p>
        </w:tc>
      </w:tr>
      <w:tr w:rsidR="00D272A9" w14:paraId="72E00486" w14:textId="77777777" w:rsidTr="006838FD">
        <w:trPr>
          <w:trHeight w:val="300"/>
        </w:trPr>
        <w:tc>
          <w:tcPr>
            <w:tcW w:w="1954" w:type="dxa"/>
            <w:vMerge/>
          </w:tcPr>
          <w:p w14:paraId="72E00483" w14:textId="77777777" w:rsidR="00D272A9" w:rsidRDefault="00D272A9"/>
        </w:tc>
        <w:tc>
          <w:tcPr>
            <w:tcW w:w="1840" w:type="dxa"/>
            <w:vMerge/>
          </w:tcPr>
          <w:p w14:paraId="72E00484" w14:textId="77777777" w:rsidR="00D272A9" w:rsidRDefault="00D272A9"/>
        </w:tc>
        <w:tc>
          <w:tcPr>
            <w:tcW w:w="5386" w:type="dxa"/>
          </w:tcPr>
          <w:p w14:paraId="72E00485" w14:textId="77777777" w:rsidR="00D272A9" w:rsidRDefault="00D272A9" w:rsidP="056EA61A">
            <w:pPr>
              <w:pStyle w:val="IPPArialTable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Anastrepha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sororcula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Zucchi, 1979</w:t>
            </w:r>
          </w:p>
        </w:tc>
      </w:tr>
      <w:tr w:rsidR="00D272A9" w:rsidRPr="004764A9" w14:paraId="72E0048A" w14:textId="77777777" w:rsidTr="006838FD">
        <w:tc>
          <w:tcPr>
            <w:tcW w:w="1954" w:type="dxa"/>
            <w:vMerge/>
          </w:tcPr>
          <w:p w14:paraId="72E0048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88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89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Anastrepha striata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Schiner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1868</w:t>
            </w:r>
          </w:p>
        </w:tc>
      </w:tr>
      <w:tr w:rsidR="00D272A9" w:rsidRPr="004764A9" w14:paraId="00649B5A" w14:textId="77777777" w:rsidTr="006838FD">
        <w:tc>
          <w:tcPr>
            <w:tcW w:w="1954" w:type="dxa"/>
            <w:vMerge/>
          </w:tcPr>
          <w:p w14:paraId="088BBD25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3E3DE66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07D7E479" w14:textId="24D95D1C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Anastrepha </w:t>
            </w:r>
            <w:proofErr w:type="spellStart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>turpiniae</w:t>
            </w:r>
            <w:proofErr w:type="spellEnd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Stone, 1942</w:t>
            </w:r>
          </w:p>
        </w:tc>
      </w:tr>
      <w:tr w:rsidR="00D272A9" w14:paraId="72E0048E" w14:textId="77777777" w:rsidTr="006838FD">
        <w:trPr>
          <w:trHeight w:val="300"/>
        </w:trPr>
        <w:tc>
          <w:tcPr>
            <w:tcW w:w="1954" w:type="dxa"/>
            <w:vMerge/>
          </w:tcPr>
          <w:p w14:paraId="72E0048B" w14:textId="77777777" w:rsidR="00D272A9" w:rsidRDefault="00D272A9"/>
        </w:tc>
        <w:tc>
          <w:tcPr>
            <w:tcW w:w="1840" w:type="dxa"/>
            <w:vMerge/>
          </w:tcPr>
          <w:p w14:paraId="72E0048C" w14:textId="77777777" w:rsidR="00D272A9" w:rsidRDefault="00D272A9"/>
        </w:tc>
        <w:tc>
          <w:tcPr>
            <w:tcW w:w="5386" w:type="dxa"/>
          </w:tcPr>
          <w:p w14:paraId="72E0048D" w14:textId="77777777" w:rsidR="00D272A9" w:rsidRDefault="00D272A9" w:rsidP="0F3C2E19">
            <w:pPr>
              <w:pStyle w:val="IPPArialTable"/>
              <w:spacing w:line="259" w:lineRule="auto"/>
              <w:rPr>
                <w:rFonts w:eastAsia="Arial" w:cs="Arial"/>
                <w:i/>
                <w:iCs/>
                <w:szCs w:val="18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Anastrepha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suspensa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0F3C2E19">
              <w:rPr>
                <w:rFonts w:eastAsia="Arial" w:cs="Arial"/>
                <w:szCs w:val="18"/>
              </w:rPr>
              <w:t>(Loew, 1862)</w:t>
            </w:r>
          </w:p>
        </w:tc>
      </w:tr>
      <w:tr w:rsidR="00D272A9" w14:paraId="72E0049A" w14:textId="77777777" w:rsidTr="006838FD">
        <w:trPr>
          <w:trHeight w:val="300"/>
        </w:trPr>
        <w:tc>
          <w:tcPr>
            <w:tcW w:w="1954" w:type="dxa"/>
            <w:vMerge/>
          </w:tcPr>
          <w:p w14:paraId="72E00497" w14:textId="77777777" w:rsidR="00D272A9" w:rsidRDefault="00D272A9"/>
        </w:tc>
        <w:tc>
          <w:tcPr>
            <w:tcW w:w="1840" w:type="dxa"/>
            <w:vMerge/>
          </w:tcPr>
          <w:p w14:paraId="72E00498" w14:textId="77777777" w:rsidR="00D272A9" w:rsidRDefault="00D272A9"/>
        </w:tc>
        <w:tc>
          <w:tcPr>
            <w:tcW w:w="5386" w:type="dxa"/>
          </w:tcPr>
          <w:p w14:paraId="72E00499" w14:textId="0A455318" w:rsidR="00D272A9" w:rsidRDefault="00D272A9" w:rsidP="002739B3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spp. 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Macquart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, 1835 </w:t>
            </w:r>
          </w:p>
        </w:tc>
      </w:tr>
      <w:tr w:rsidR="00D272A9" w:rsidRPr="004764A9" w14:paraId="72E0049E" w14:textId="77777777" w:rsidTr="006838FD">
        <w:tc>
          <w:tcPr>
            <w:tcW w:w="1954" w:type="dxa"/>
            <w:vMerge/>
          </w:tcPr>
          <w:p w14:paraId="72E0049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9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9D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aquilonis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</w:t>
            </w:r>
            <w:proofErr w:type="gramStart"/>
            <w:r w:rsidRPr="0F3C2E19">
              <w:rPr>
                <w:rFonts w:eastAsia="Arial" w:cs="Arial"/>
                <w:color w:val="000000" w:themeColor="text1"/>
                <w:szCs w:val="18"/>
              </w:rPr>
              <w:t>May,</w:t>
            </w:r>
            <w:proofErr w:type="gram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1965)</w:t>
            </w:r>
          </w:p>
        </w:tc>
      </w:tr>
      <w:tr w:rsidR="00D272A9" w:rsidRPr="004764A9" w14:paraId="72E004A2" w14:textId="77777777" w:rsidTr="006838FD">
        <w:tc>
          <w:tcPr>
            <w:tcW w:w="1954" w:type="dxa"/>
            <w:vMerge/>
          </w:tcPr>
          <w:p w14:paraId="72E0049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A0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A1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carambolae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Drew &amp; Hancock, 1994</w:t>
            </w:r>
          </w:p>
        </w:tc>
      </w:tr>
      <w:tr w:rsidR="00D272A9" w:rsidRPr="004764A9" w14:paraId="3EC6C1B3" w14:textId="77777777" w:rsidTr="006838FD">
        <w:tc>
          <w:tcPr>
            <w:tcW w:w="1954" w:type="dxa"/>
            <w:vMerge/>
          </w:tcPr>
          <w:p w14:paraId="234B7FBD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22704A7B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48E61BD6" w14:textId="4A6BD91A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>caryeae</w:t>
            </w:r>
            <w:proofErr w:type="spellEnd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(Kapoor, 1971)</w:t>
            </w:r>
          </w:p>
        </w:tc>
      </w:tr>
      <w:tr w:rsidR="00D272A9" w:rsidRPr="004764A9" w14:paraId="72E004A6" w14:textId="77777777" w:rsidTr="006838FD">
        <w:tc>
          <w:tcPr>
            <w:tcW w:w="1954" w:type="dxa"/>
            <w:vMerge/>
          </w:tcPr>
          <w:p w14:paraId="72E004A3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A4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A5" w14:textId="547DEA92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caudata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(Fabricius, 1805)</w:t>
            </w:r>
          </w:p>
        </w:tc>
      </w:tr>
      <w:tr w:rsidR="00D272A9" w:rsidRPr="004764A9" w14:paraId="72E004AA" w14:textId="77777777" w:rsidTr="006838FD">
        <w:tc>
          <w:tcPr>
            <w:tcW w:w="1954" w:type="dxa"/>
            <w:vMerge/>
          </w:tcPr>
          <w:p w14:paraId="72E004A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A8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A9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correcta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(Bezzi, 1916)</w:t>
            </w:r>
          </w:p>
        </w:tc>
      </w:tr>
      <w:tr w:rsidR="00D272A9" w14:paraId="72E004AE" w14:textId="77777777" w:rsidTr="006838FD">
        <w:trPr>
          <w:trHeight w:val="300"/>
        </w:trPr>
        <w:tc>
          <w:tcPr>
            <w:tcW w:w="1954" w:type="dxa"/>
            <w:vMerge/>
          </w:tcPr>
          <w:p w14:paraId="72E004AB" w14:textId="77777777" w:rsidR="00D272A9" w:rsidRDefault="00D272A9"/>
        </w:tc>
        <w:tc>
          <w:tcPr>
            <w:tcW w:w="1840" w:type="dxa"/>
            <w:vMerge/>
          </w:tcPr>
          <w:p w14:paraId="72E004AC" w14:textId="77777777" w:rsidR="00D272A9" w:rsidRDefault="00D272A9"/>
        </w:tc>
        <w:tc>
          <w:tcPr>
            <w:tcW w:w="5386" w:type="dxa"/>
          </w:tcPr>
          <w:p w14:paraId="72E004AD" w14:textId="09729A84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07328E8">
              <w:rPr>
                <w:rFonts w:eastAsia="Arial" w:cs="Arial"/>
                <w:i/>
                <w:iCs/>
                <w:szCs w:val="18"/>
              </w:rPr>
              <w:t>Zeugodacus</w:t>
            </w:r>
            <w:proofErr w:type="spellEnd"/>
            <w:r w:rsidRPr="007328E8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07328E8">
              <w:rPr>
                <w:rFonts w:eastAsia="Arial" w:cs="Arial"/>
                <w:i/>
                <w:iCs/>
                <w:szCs w:val="18"/>
              </w:rPr>
              <w:t>cucurbitae</w:t>
            </w:r>
            <w:proofErr w:type="spellEnd"/>
            <w:r w:rsidRPr="007328E8">
              <w:rPr>
                <w:rFonts w:eastAsia="Arial" w:cs="Arial"/>
                <w:szCs w:val="18"/>
              </w:rPr>
              <w:t xml:space="preserve"> (</w:t>
            </w:r>
            <w:proofErr w:type="spellStart"/>
            <w:r w:rsidRPr="007328E8">
              <w:rPr>
                <w:rFonts w:eastAsia="Arial" w:cs="Arial"/>
                <w:szCs w:val="18"/>
              </w:rPr>
              <w:t>Coquillett</w:t>
            </w:r>
            <w:proofErr w:type="spellEnd"/>
            <w:r w:rsidRPr="007328E8">
              <w:rPr>
                <w:rFonts w:eastAsia="Arial" w:cs="Arial"/>
                <w:szCs w:val="18"/>
              </w:rPr>
              <w:t>, 1899)</w:t>
            </w:r>
          </w:p>
        </w:tc>
      </w:tr>
      <w:tr w:rsidR="00D272A9" w:rsidRPr="004764A9" w14:paraId="72E004B2" w14:textId="77777777" w:rsidTr="006838FD">
        <w:tc>
          <w:tcPr>
            <w:tcW w:w="1954" w:type="dxa"/>
            <w:vMerge/>
          </w:tcPr>
          <w:p w14:paraId="72E004A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B0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B1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curvipennis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(Froggatt, 1909)</w:t>
            </w:r>
          </w:p>
        </w:tc>
      </w:tr>
      <w:tr w:rsidR="00D272A9" w14:paraId="72E004B6" w14:textId="77777777" w:rsidTr="006838FD">
        <w:trPr>
          <w:trHeight w:val="300"/>
        </w:trPr>
        <w:tc>
          <w:tcPr>
            <w:tcW w:w="1954" w:type="dxa"/>
            <w:vMerge/>
          </w:tcPr>
          <w:p w14:paraId="72E004B3" w14:textId="77777777" w:rsidR="00D272A9" w:rsidRDefault="00D272A9"/>
        </w:tc>
        <w:tc>
          <w:tcPr>
            <w:tcW w:w="1840" w:type="dxa"/>
            <w:vMerge/>
          </w:tcPr>
          <w:p w14:paraId="72E004B4" w14:textId="77777777" w:rsidR="00D272A9" w:rsidRDefault="00D272A9"/>
        </w:tc>
        <w:tc>
          <w:tcPr>
            <w:tcW w:w="5386" w:type="dxa"/>
          </w:tcPr>
          <w:p w14:paraId="72E004B5" w14:textId="77777777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distincta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(Malloch, 1931)</w:t>
            </w:r>
          </w:p>
        </w:tc>
      </w:tr>
      <w:tr w:rsidR="00D272A9" w:rsidRPr="004764A9" w14:paraId="72E004BA" w14:textId="77777777" w:rsidTr="006838FD">
        <w:tc>
          <w:tcPr>
            <w:tcW w:w="1954" w:type="dxa"/>
            <w:vMerge/>
          </w:tcPr>
          <w:p w14:paraId="72E004B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B8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B9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dorsalis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(Hendel, 1912)</w:t>
            </w:r>
          </w:p>
        </w:tc>
      </w:tr>
      <w:tr w:rsidR="00D272A9" w:rsidRPr="004764A9" w14:paraId="72E004BE" w14:textId="77777777" w:rsidTr="006838FD">
        <w:tc>
          <w:tcPr>
            <w:tcW w:w="1954" w:type="dxa"/>
            <w:vMerge/>
          </w:tcPr>
          <w:p w14:paraId="72E004B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B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BD" w14:textId="0CF9F2E1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facialis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Coquillett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1909)</w:t>
            </w:r>
          </w:p>
        </w:tc>
      </w:tr>
      <w:tr w:rsidR="00D272A9" w:rsidRPr="004764A9" w14:paraId="72E004C2" w14:textId="77777777" w:rsidTr="006838FD">
        <w:tc>
          <w:tcPr>
            <w:tcW w:w="1954" w:type="dxa"/>
            <w:vMerge/>
          </w:tcPr>
          <w:p w14:paraId="72E004B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C0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C1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frauenfeldi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Schiner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1868)</w:t>
            </w:r>
          </w:p>
        </w:tc>
      </w:tr>
      <w:tr w:rsidR="00D272A9" w14:paraId="72E004C6" w14:textId="77777777" w:rsidTr="006838FD">
        <w:trPr>
          <w:trHeight w:val="300"/>
        </w:trPr>
        <w:tc>
          <w:tcPr>
            <w:tcW w:w="1954" w:type="dxa"/>
            <w:vMerge/>
          </w:tcPr>
          <w:p w14:paraId="72E004C3" w14:textId="77777777" w:rsidR="00D272A9" w:rsidRDefault="00D272A9"/>
        </w:tc>
        <w:tc>
          <w:tcPr>
            <w:tcW w:w="1840" w:type="dxa"/>
            <w:vMerge/>
          </w:tcPr>
          <w:p w14:paraId="72E004C4" w14:textId="77777777" w:rsidR="00D272A9" w:rsidRDefault="00D272A9"/>
        </w:tc>
        <w:tc>
          <w:tcPr>
            <w:tcW w:w="5386" w:type="dxa"/>
          </w:tcPr>
          <w:p w14:paraId="72E004C5" w14:textId="24D6CF7E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halfordiae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(Tryon, 1927)</w:t>
            </w:r>
          </w:p>
        </w:tc>
      </w:tr>
      <w:tr w:rsidR="00D272A9" w14:paraId="72E004CA" w14:textId="77777777" w:rsidTr="006838FD">
        <w:trPr>
          <w:trHeight w:val="300"/>
        </w:trPr>
        <w:tc>
          <w:tcPr>
            <w:tcW w:w="1954" w:type="dxa"/>
            <w:vMerge/>
          </w:tcPr>
          <w:p w14:paraId="72E004C7" w14:textId="77777777" w:rsidR="00D272A9" w:rsidRDefault="00D272A9"/>
        </w:tc>
        <w:tc>
          <w:tcPr>
            <w:tcW w:w="1840" w:type="dxa"/>
            <w:vMerge/>
          </w:tcPr>
          <w:p w14:paraId="72E004C8" w14:textId="77777777" w:rsidR="00D272A9" w:rsidRDefault="00D272A9"/>
        </w:tc>
        <w:tc>
          <w:tcPr>
            <w:tcW w:w="5386" w:type="dxa"/>
          </w:tcPr>
          <w:p w14:paraId="72E004C9" w14:textId="1A4B8F5F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invadens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Drew, Tsuruta &amp; White, 2005</w:t>
            </w:r>
          </w:p>
        </w:tc>
      </w:tr>
      <w:tr w:rsidR="00D272A9" w:rsidRPr="004764A9" w14:paraId="72E004CE" w14:textId="77777777" w:rsidTr="006838FD">
        <w:tc>
          <w:tcPr>
            <w:tcW w:w="1954" w:type="dxa"/>
            <w:vMerge/>
          </w:tcPr>
          <w:p w14:paraId="72E004C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C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CD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jarvisi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(Tryon, 1927)</w:t>
            </w:r>
          </w:p>
        </w:tc>
      </w:tr>
      <w:tr w:rsidR="00D272A9" w:rsidRPr="004764A9" w14:paraId="0D3C61E6" w14:textId="77777777" w:rsidTr="006838FD">
        <w:tc>
          <w:tcPr>
            <w:tcW w:w="1954" w:type="dxa"/>
            <w:vMerge/>
          </w:tcPr>
          <w:p w14:paraId="047D9C1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61D9D1FB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C5969CA" w14:textId="6A6C8745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>kandiensis</w:t>
            </w:r>
            <w:proofErr w:type="spellEnd"/>
            <w:r w:rsidRPr="00EB1F00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Drew &amp; Hancock, 1994</w:t>
            </w:r>
          </w:p>
        </w:tc>
      </w:tr>
      <w:tr w:rsidR="00D272A9" w:rsidRPr="004764A9" w14:paraId="72E004D2" w14:textId="77777777" w:rsidTr="006838FD">
        <w:tc>
          <w:tcPr>
            <w:tcW w:w="1954" w:type="dxa"/>
            <w:vMerge/>
          </w:tcPr>
          <w:p w14:paraId="72E004CF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D0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D1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kirki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(Froggatt, 1911)</w:t>
            </w:r>
          </w:p>
        </w:tc>
      </w:tr>
      <w:tr w:rsidR="00D272A9" w14:paraId="72E004D6" w14:textId="77777777" w:rsidTr="006838FD">
        <w:trPr>
          <w:trHeight w:val="300"/>
        </w:trPr>
        <w:tc>
          <w:tcPr>
            <w:tcW w:w="1954" w:type="dxa"/>
            <w:vMerge/>
          </w:tcPr>
          <w:p w14:paraId="72E004D3" w14:textId="77777777" w:rsidR="00D272A9" w:rsidRDefault="00D272A9"/>
        </w:tc>
        <w:tc>
          <w:tcPr>
            <w:tcW w:w="1840" w:type="dxa"/>
            <w:vMerge/>
          </w:tcPr>
          <w:p w14:paraId="72E004D4" w14:textId="77777777" w:rsidR="00D272A9" w:rsidRDefault="00D272A9"/>
        </w:tc>
        <w:tc>
          <w:tcPr>
            <w:tcW w:w="5386" w:type="dxa"/>
          </w:tcPr>
          <w:p w14:paraId="72E004D5" w14:textId="77777777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kraussi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(Hardy, 1951)</w:t>
            </w:r>
          </w:p>
        </w:tc>
      </w:tr>
      <w:tr w:rsidR="00D272A9" w14:paraId="72E004DA" w14:textId="77777777" w:rsidTr="006838FD">
        <w:trPr>
          <w:trHeight w:val="300"/>
        </w:trPr>
        <w:tc>
          <w:tcPr>
            <w:tcW w:w="1954" w:type="dxa"/>
            <w:vMerge/>
          </w:tcPr>
          <w:p w14:paraId="72E004D7" w14:textId="77777777" w:rsidR="00D272A9" w:rsidRDefault="00D272A9"/>
        </w:tc>
        <w:tc>
          <w:tcPr>
            <w:tcW w:w="1840" w:type="dxa"/>
            <w:vMerge/>
          </w:tcPr>
          <w:p w14:paraId="72E004D8" w14:textId="77777777" w:rsidR="00D272A9" w:rsidRDefault="00D272A9"/>
        </w:tc>
        <w:tc>
          <w:tcPr>
            <w:tcW w:w="5386" w:type="dxa"/>
          </w:tcPr>
          <w:p w14:paraId="72E004D9" w14:textId="77777777" w:rsidR="00D272A9" w:rsidRDefault="00D272A9" w:rsidP="056EA61A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latifrons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>(Hendel, 1912)</w:t>
            </w:r>
          </w:p>
        </w:tc>
      </w:tr>
      <w:tr w:rsidR="00D272A9" w:rsidRPr="004764A9" w14:paraId="72E004DE" w14:textId="77777777" w:rsidTr="006838FD">
        <w:tc>
          <w:tcPr>
            <w:tcW w:w="1954" w:type="dxa"/>
            <w:vMerge/>
          </w:tcPr>
          <w:p w14:paraId="72E004D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D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DD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FF0000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melanotus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Coquillett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1909)</w:t>
            </w:r>
          </w:p>
        </w:tc>
      </w:tr>
      <w:tr w:rsidR="00D272A9" w14:paraId="72E004E2" w14:textId="77777777" w:rsidTr="006838FD">
        <w:trPr>
          <w:trHeight w:val="300"/>
        </w:trPr>
        <w:tc>
          <w:tcPr>
            <w:tcW w:w="1954" w:type="dxa"/>
            <w:vMerge/>
          </w:tcPr>
          <w:p w14:paraId="72E004DF" w14:textId="77777777" w:rsidR="00D272A9" w:rsidRDefault="00D272A9"/>
        </w:tc>
        <w:tc>
          <w:tcPr>
            <w:tcW w:w="1840" w:type="dxa"/>
            <w:vMerge/>
          </w:tcPr>
          <w:p w14:paraId="72E004E0" w14:textId="77777777" w:rsidR="00D272A9" w:rsidRDefault="00D272A9"/>
        </w:tc>
        <w:tc>
          <w:tcPr>
            <w:tcW w:w="5386" w:type="dxa"/>
          </w:tcPr>
          <w:p w14:paraId="72E004E1" w14:textId="77777777" w:rsidR="00D272A9" w:rsidRDefault="00D272A9" w:rsidP="0F3C2E19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melas</w:t>
            </w:r>
            <w:r w:rsidRPr="0F3C2E19">
              <w:rPr>
                <w:rFonts w:eastAsia="Arial" w:cs="Arial"/>
                <w:szCs w:val="18"/>
              </w:rPr>
              <w:t xml:space="preserve"> (Perkins &amp; </w:t>
            </w:r>
            <w:proofErr w:type="gramStart"/>
            <w:r w:rsidRPr="0F3C2E19">
              <w:rPr>
                <w:rFonts w:eastAsia="Arial" w:cs="Arial"/>
                <w:szCs w:val="18"/>
              </w:rPr>
              <w:t>May,</w:t>
            </w:r>
            <w:proofErr w:type="gramEnd"/>
            <w:r w:rsidRPr="0F3C2E19">
              <w:rPr>
                <w:rFonts w:eastAsia="Arial" w:cs="Arial"/>
                <w:szCs w:val="18"/>
              </w:rPr>
              <w:t xml:space="preserve"> 1949)</w:t>
            </w:r>
          </w:p>
        </w:tc>
      </w:tr>
      <w:tr w:rsidR="00D272A9" w14:paraId="72E004E6" w14:textId="77777777" w:rsidTr="006838FD">
        <w:trPr>
          <w:trHeight w:val="300"/>
        </w:trPr>
        <w:tc>
          <w:tcPr>
            <w:tcW w:w="1954" w:type="dxa"/>
            <w:vMerge/>
          </w:tcPr>
          <w:p w14:paraId="72E004E3" w14:textId="77777777" w:rsidR="00D272A9" w:rsidRDefault="00D272A9"/>
        </w:tc>
        <w:tc>
          <w:tcPr>
            <w:tcW w:w="1840" w:type="dxa"/>
            <w:vMerge/>
          </w:tcPr>
          <w:p w14:paraId="72E004E4" w14:textId="77777777" w:rsidR="00D272A9" w:rsidRDefault="00D272A9"/>
        </w:tc>
        <w:tc>
          <w:tcPr>
            <w:tcW w:w="5386" w:type="dxa"/>
          </w:tcPr>
          <w:p w14:paraId="72E004E5" w14:textId="77777777" w:rsidR="00D272A9" w:rsidRDefault="00D272A9" w:rsidP="056EA61A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Bactrocera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minax</w:t>
            </w:r>
            <w:proofErr w:type="spellEnd"/>
            <w:r w:rsidRPr="056EA61A">
              <w:t xml:space="preserve"> (Enderlein, 1920)</w:t>
            </w:r>
          </w:p>
        </w:tc>
      </w:tr>
      <w:tr w:rsidR="00D272A9" w14:paraId="448E6D6E" w14:textId="77777777" w:rsidTr="006838FD">
        <w:trPr>
          <w:trHeight w:val="300"/>
        </w:trPr>
        <w:tc>
          <w:tcPr>
            <w:tcW w:w="1954" w:type="dxa"/>
            <w:vMerge/>
          </w:tcPr>
          <w:p w14:paraId="64BEDA48" w14:textId="77777777" w:rsidR="00D272A9" w:rsidRDefault="00D272A9"/>
        </w:tc>
        <w:tc>
          <w:tcPr>
            <w:tcW w:w="1840" w:type="dxa"/>
            <w:vMerge/>
          </w:tcPr>
          <w:p w14:paraId="08C8F28C" w14:textId="77777777" w:rsidR="00D272A9" w:rsidRDefault="00D272A9"/>
        </w:tc>
        <w:tc>
          <w:tcPr>
            <w:tcW w:w="5386" w:type="dxa"/>
          </w:tcPr>
          <w:p w14:paraId="200D980A" w14:textId="5090353F" w:rsidR="00D272A9" w:rsidRPr="056EA61A" w:rsidRDefault="00D272A9" w:rsidP="056EA61A">
            <w:pPr>
              <w:pStyle w:val="IPPArialTable"/>
              <w:rPr>
                <w:i/>
                <w:iCs/>
              </w:rPr>
            </w:pPr>
            <w:proofErr w:type="spellStart"/>
            <w:r w:rsidRPr="00EB1F00">
              <w:rPr>
                <w:i/>
                <w:iCs/>
              </w:rPr>
              <w:t>Bactrocera</w:t>
            </w:r>
            <w:proofErr w:type="spellEnd"/>
            <w:r w:rsidRPr="00EB1F00">
              <w:rPr>
                <w:i/>
                <w:iCs/>
              </w:rPr>
              <w:t xml:space="preserve"> </w:t>
            </w:r>
            <w:proofErr w:type="spellStart"/>
            <w:r w:rsidRPr="00EB1F00">
              <w:rPr>
                <w:i/>
                <w:iCs/>
              </w:rPr>
              <w:t>musae</w:t>
            </w:r>
            <w:proofErr w:type="spellEnd"/>
            <w:r w:rsidRPr="00EB1F00">
              <w:rPr>
                <w:i/>
                <w:iCs/>
              </w:rPr>
              <w:t xml:space="preserve"> </w:t>
            </w:r>
            <w:r w:rsidRPr="00A70CC4">
              <w:rPr>
                <w:iCs/>
              </w:rPr>
              <w:t>Tryon, 1927</w:t>
            </w:r>
          </w:p>
        </w:tc>
      </w:tr>
      <w:tr w:rsidR="00D272A9" w:rsidRPr="004764A9" w14:paraId="72E004EA" w14:textId="77777777" w:rsidTr="006838FD">
        <w:tc>
          <w:tcPr>
            <w:tcW w:w="1954" w:type="dxa"/>
            <w:vMerge/>
          </w:tcPr>
          <w:p w14:paraId="72E004E7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E8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E9" w14:textId="77777777" w:rsidR="00D272A9" w:rsidRPr="001B1C8F" w:rsidRDefault="00D272A9" w:rsidP="056EA61A">
            <w:pPr>
              <w:pStyle w:val="IPPArialTable"/>
              <w:rPr>
                <w:color w:val="000000" w:themeColor="text1"/>
              </w:rPr>
            </w:pPr>
            <w:proofErr w:type="spellStart"/>
            <w:r w:rsidRPr="056EA61A">
              <w:rPr>
                <w:i/>
                <w:iCs/>
                <w:color w:val="000000" w:themeColor="text1"/>
              </w:rPr>
              <w:t>Bactrocera</w:t>
            </w:r>
            <w:proofErr w:type="spellEnd"/>
            <w:r w:rsidRPr="056EA61A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56EA61A">
              <w:rPr>
                <w:i/>
                <w:iCs/>
                <w:color w:val="000000" w:themeColor="text1"/>
              </w:rPr>
              <w:t>neohumeralis</w:t>
            </w:r>
            <w:proofErr w:type="spellEnd"/>
            <w:r w:rsidRPr="056EA61A">
              <w:rPr>
                <w:color w:val="000000" w:themeColor="text1"/>
              </w:rPr>
              <w:t xml:space="preserve"> (Hardy, 1951)</w:t>
            </w:r>
          </w:p>
        </w:tc>
      </w:tr>
      <w:tr w:rsidR="00D272A9" w:rsidRPr="004764A9" w14:paraId="72E004EE" w14:textId="77777777" w:rsidTr="006838FD">
        <w:tc>
          <w:tcPr>
            <w:tcW w:w="1954" w:type="dxa"/>
            <w:vMerge/>
          </w:tcPr>
          <w:p w14:paraId="72E004EB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EC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ED" w14:textId="1660E749" w:rsidR="00D272A9" w:rsidRPr="001B1C8F" w:rsidRDefault="00D272A9" w:rsidP="0F3C2E19">
            <w:pPr>
              <w:pStyle w:val="IPPArialTable"/>
              <w:rPr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occipitalis</w:t>
            </w:r>
            <w:r w:rsidRPr="0F3C2E19">
              <w:rPr>
                <w:color w:val="000000" w:themeColor="text1"/>
              </w:rPr>
              <w:t xml:space="preserve"> (Bezzi, 1919)</w:t>
            </w:r>
          </w:p>
        </w:tc>
      </w:tr>
      <w:tr w:rsidR="00D272A9" w:rsidRPr="00C77701" w14:paraId="72E004F3" w14:textId="77777777" w:rsidTr="00D272A9">
        <w:trPr>
          <w:trHeight w:val="297"/>
        </w:trPr>
        <w:tc>
          <w:tcPr>
            <w:tcW w:w="1954" w:type="dxa"/>
            <w:vMerge/>
          </w:tcPr>
          <w:p w14:paraId="72E004EF" w14:textId="77777777" w:rsidR="00D272A9" w:rsidRDefault="00D272A9"/>
        </w:tc>
        <w:tc>
          <w:tcPr>
            <w:tcW w:w="1840" w:type="dxa"/>
            <w:vMerge/>
          </w:tcPr>
          <w:p w14:paraId="72E004F0" w14:textId="77777777" w:rsidR="00D272A9" w:rsidRDefault="00D272A9"/>
        </w:tc>
        <w:tc>
          <w:tcPr>
            <w:tcW w:w="5386" w:type="dxa"/>
          </w:tcPr>
          <w:p w14:paraId="72E004F2" w14:textId="69BADF93" w:rsidR="00D272A9" w:rsidRPr="00D272A9" w:rsidRDefault="00D272A9" w:rsidP="002739B3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papayae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Drew &amp; Hancock, 1994</w:t>
            </w:r>
            <w:r w:rsidRPr="0F3C2E19">
              <w:rPr>
                <w:rFonts w:ascii="Segoe UI" w:eastAsia="Segoe UI" w:hAnsi="Segoe UI" w:cs="Segoe UI"/>
                <w:szCs w:val="18"/>
              </w:rPr>
              <w:t xml:space="preserve"> </w:t>
            </w:r>
            <w:r w:rsidRPr="0F3C2E19">
              <w:t xml:space="preserve"> </w:t>
            </w:r>
          </w:p>
        </w:tc>
      </w:tr>
      <w:tr w:rsidR="00D272A9" w:rsidRPr="00C77701" w14:paraId="1A3D62F9" w14:textId="77777777" w:rsidTr="00D272A9">
        <w:trPr>
          <w:trHeight w:val="330"/>
        </w:trPr>
        <w:tc>
          <w:tcPr>
            <w:tcW w:w="1954" w:type="dxa"/>
            <w:vMerge/>
          </w:tcPr>
          <w:p w14:paraId="22E383A7" w14:textId="77777777" w:rsidR="00D272A9" w:rsidRDefault="00D272A9"/>
        </w:tc>
        <w:tc>
          <w:tcPr>
            <w:tcW w:w="1840" w:type="dxa"/>
            <w:vMerge/>
          </w:tcPr>
          <w:p w14:paraId="0D3E6A79" w14:textId="77777777" w:rsidR="00D272A9" w:rsidRDefault="00D272A9"/>
        </w:tc>
        <w:tc>
          <w:tcPr>
            <w:tcW w:w="5386" w:type="dxa"/>
          </w:tcPr>
          <w:p w14:paraId="2E875E67" w14:textId="2A486623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0D272A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0D272A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0D272A9">
              <w:rPr>
                <w:rFonts w:eastAsia="Arial" w:cs="Arial"/>
                <w:i/>
                <w:iCs/>
                <w:szCs w:val="18"/>
              </w:rPr>
              <w:t>philipinensis</w:t>
            </w:r>
            <w:proofErr w:type="spellEnd"/>
            <w:r>
              <w:rPr>
                <w:rFonts w:eastAsia="Arial" w:cs="Arial"/>
                <w:szCs w:val="18"/>
              </w:rPr>
              <w:t xml:space="preserve"> (</w:t>
            </w:r>
            <w:r w:rsidRPr="0F3C2E19">
              <w:rPr>
                <w:rFonts w:eastAsia="Arial" w:cs="Arial"/>
                <w:szCs w:val="18"/>
              </w:rPr>
              <w:t>Drew &amp; Hancock, 1994</w:t>
            </w:r>
            <w:r>
              <w:rPr>
                <w:rFonts w:eastAsia="Arial" w:cs="Arial"/>
                <w:szCs w:val="18"/>
              </w:rPr>
              <w:t>)</w:t>
            </w:r>
          </w:p>
        </w:tc>
      </w:tr>
      <w:tr w:rsidR="00D272A9" w:rsidRPr="004764A9" w14:paraId="72E004F7" w14:textId="77777777" w:rsidTr="006838FD">
        <w:tc>
          <w:tcPr>
            <w:tcW w:w="1954" w:type="dxa"/>
            <w:vMerge/>
          </w:tcPr>
          <w:p w14:paraId="72E004F4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F5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F6" w14:textId="035A49F5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</w:rPr>
              <w:t>[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passiflorae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(Froggatt, 1911)]</w:t>
            </w:r>
          </w:p>
        </w:tc>
      </w:tr>
      <w:tr w:rsidR="00D272A9" w:rsidRPr="004764A9" w14:paraId="72E004FB" w14:textId="77777777" w:rsidTr="006838FD">
        <w:tc>
          <w:tcPr>
            <w:tcW w:w="1954" w:type="dxa"/>
            <w:vMerge/>
          </w:tcPr>
          <w:p w14:paraId="72E004F8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4F9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4FA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FF0000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psidii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(Froggatt, 1899)</w:t>
            </w:r>
          </w:p>
        </w:tc>
      </w:tr>
      <w:tr w:rsidR="00D272A9" w14:paraId="72E004FF" w14:textId="77777777" w:rsidTr="006838FD">
        <w:trPr>
          <w:trHeight w:val="300"/>
        </w:trPr>
        <w:tc>
          <w:tcPr>
            <w:tcW w:w="1954" w:type="dxa"/>
            <w:vMerge/>
          </w:tcPr>
          <w:p w14:paraId="72E004FC" w14:textId="77777777" w:rsidR="00D272A9" w:rsidRDefault="00D272A9"/>
        </w:tc>
        <w:tc>
          <w:tcPr>
            <w:tcW w:w="1840" w:type="dxa"/>
            <w:vMerge/>
          </w:tcPr>
          <w:p w14:paraId="72E004FD" w14:textId="77777777" w:rsidR="00D272A9" w:rsidRDefault="00D272A9"/>
        </w:tc>
        <w:tc>
          <w:tcPr>
            <w:tcW w:w="5386" w:type="dxa"/>
          </w:tcPr>
          <w:p w14:paraId="72E004FE" w14:textId="77777777" w:rsidR="00D272A9" w:rsidRDefault="00D272A9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</w:rPr>
              <w:t>trilineola</w:t>
            </w:r>
            <w:proofErr w:type="spellEnd"/>
            <w:r w:rsidRPr="0F3C2E19">
              <w:rPr>
                <w:rFonts w:eastAsia="Arial" w:cs="Arial"/>
              </w:rPr>
              <w:t xml:space="preserve"> Drew, 1989</w:t>
            </w:r>
          </w:p>
        </w:tc>
      </w:tr>
      <w:tr w:rsidR="00D272A9" w14:paraId="72E00503" w14:textId="77777777" w:rsidTr="006838FD">
        <w:trPr>
          <w:trHeight w:val="300"/>
        </w:trPr>
        <w:tc>
          <w:tcPr>
            <w:tcW w:w="1954" w:type="dxa"/>
            <w:vMerge/>
          </w:tcPr>
          <w:p w14:paraId="72E00500" w14:textId="77777777" w:rsidR="00D272A9" w:rsidRDefault="00D272A9"/>
        </w:tc>
        <w:tc>
          <w:tcPr>
            <w:tcW w:w="1840" w:type="dxa"/>
            <w:vMerge/>
          </w:tcPr>
          <w:p w14:paraId="72E00501" w14:textId="77777777" w:rsidR="00D272A9" w:rsidRDefault="00D272A9"/>
        </w:tc>
        <w:tc>
          <w:tcPr>
            <w:tcW w:w="5386" w:type="dxa"/>
          </w:tcPr>
          <w:p w14:paraId="72E00502" w14:textId="77777777" w:rsidR="00D272A9" w:rsidRDefault="00D272A9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</w:rPr>
              <w:t>trivialis</w:t>
            </w:r>
            <w:proofErr w:type="spellEnd"/>
            <w:r w:rsidRPr="0F3C2E19">
              <w:rPr>
                <w:rFonts w:eastAsia="Arial" w:cs="Arial"/>
              </w:rPr>
              <w:t xml:space="preserve"> (Drew, 1971)</w:t>
            </w:r>
          </w:p>
        </w:tc>
      </w:tr>
      <w:tr w:rsidR="00D272A9" w:rsidRPr="004764A9" w14:paraId="72E00507" w14:textId="77777777" w:rsidTr="006838FD">
        <w:tc>
          <w:tcPr>
            <w:tcW w:w="1954" w:type="dxa"/>
            <w:vMerge/>
          </w:tcPr>
          <w:p w14:paraId="72E00504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05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06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tryoni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(Froggatt, 1897)</w:t>
            </w:r>
          </w:p>
        </w:tc>
      </w:tr>
      <w:tr w:rsidR="00D272A9" w14:paraId="72E0050B" w14:textId="77777777" w:rsidTr="006838FD">
        <w:trPr>
          <w:trHeight w:val="300"/>
        </w:trPr>
        <w:tc>
          <w:tcPr>
            <w:tcW w:w="1954" w:type="dxa"/>
            <w:vMerge/>
          </w:tcPr>
          <w:p w14:paraId="72E00508" w14:textId="77777777" w:rsidR="00D272A9" w:rsidRDefault="00D272A9"/>
        </w:tc>
        <w:tc>
          <w:tcPr>
            <w:tcW w:w="1840" w:type="dxa"/>
            <w:vMerge/>
          </w:tcPr>
          <w:p w14:paraId="72E00509" w14:textId="77777777" w:rsidR="00D272A9" w:rsidRDefault="00D272A9"/>
        </w:tc>
        <w:tc>
          <w:tcPr>
            <w:tcW w:w="5386" w:type="dxa"/>
          </w:tcPr>
          <w:p w14:paraId="72E0050A" w14:textId="1490FC99" w:rsidR="00D272A9" w:rsidRDefault="00D272A9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Zeugodacus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tau</w:t>
            </w:r>
            <w:r w:rsidRPr="0F3C2E19">
              <w:rPr>
                <w:rFonts w:eastAsia="Arial" w:cs="Arial"/>
                <w:szCs w:val="18"/>
              </w:rPr>
              <w:t xml:space="preserve"> (Walker, 1849)</w:t>
            </w:r>
          </w:p>
        </w:tc>
      </w:tr>
      <w:tr w:rsidR="00D272A9" w14:paraId="72E0050F" w14:textId="77777777" w:rsidTr="006838FD">
        <w:trPr>
          <w:trHeight w:val="300"/>
        </w:trPr>
        <w:tc>
          <w:tcPr>
            <w:tcW w:w="1954" w:type="dxa"/>
            <w:vMerge/>
          </w:tcPr>
          <w:p w14:paraId="72E0050C" w14:textId="77777777" w:rsidR="00D272A9" w:rsidRDefault="00D272A9"/>
        </w:tc>
        <w:tc>
          <w:tcPr>
            <w:tcW w:w="1840" w:type="dxa"/>
            <w:vMerge/>
          </w:tcPr>
          <w:p w14:paraId="72E0050D" w14:textId="77777777" w:rsidR="00D272A9" w:rsidRDefault="00D272A9"/>
        </w:tc>
        <w:tc>
          <w:tcPr>
            <w:tcW w:w="5386" w:type="dxa"/>
          </w:tcPr>
          <w:p w14:paraId="72E0050E" w14:textId="77777777" w:rsidR="00D272A9" w:rsidRDefault="00D272A9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</w:rPr>
              <w:t>tsuneonis</w:t>
            </w:r>
            <w:proofErr w:type="spellEnd"/>
            <w:r w:rsidRPr="0F3C2E19">
              <w:rPr>
                <w:rFonts w:eastAsia="Arial" w:cs="Arial"/>
              </w:rPr>
              <w:t xml:space="preserve"> (Miyake, 1919)</w:t>
            </w:r>
          </w:p>
        </w:tc>
      </w:tr>
      <w:tr w:rsidR="00D272A9" w:rsidRPr="004764A9" w14:paraId="72E00517" w14:textId="77777777" w:rsidTr="006838FD">
        <w:tc>
          <w:tcPr>
            <w:tcW w:w="1954" w:type="dxa"/>
            <w:vMerge/>
          </w:tcPr>
          <w:p w14:paraId="72E00514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15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16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xanthodes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(Broun, 1904)</w:t>
            </w:r>
          </w:p>
        </w:tc>
      </w:tr>
      <w:tr w:rsidR="00D272A9" w:rsidRPr="004764A9" w14:paraId="72E0051B" w14:textId="77777777" w:rsidTr="006838FD">
        <w:tc>
          <w:tcPr>
            <w:tcW w:w="1954" w:type="dxa"/>
            <w:vMerge/>
          </w:tcPr>
          <w:p w14:paraId="72E00518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19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1A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zonata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(Saunders, 1842)</w:t>
            </w:r>
          </w:p>
        </w:tc>
      </w:tr>
      <w:tr w:rsidR="00D272A9" w14:paraId="72E00527" w14:textId="77777777" w:rsidTr="006838FD">
        <w:trPr>
          <w:trHeight w:val="300"/>
        </w:trPr>
        <w:tc>
          <w:tcPr>
            <w:tcW w:w="1954" w:type="dxa"/>
            <w:vMerge/>
          </w:tcPr>
          <w:p w14:paraId="72E00524" w14:textId="77777777" w:rsidR="00D272A9" w:rsidRDefault="00D272A9"/>
        </w:tc>
        <w:tc>
          <w:tcPr>
            <w:tcW w:w="1840" w:type="dxa"/>
            <w:vMerge/>
          </w:tcPr>
          <w:p w14:paraId="72E00525" w14:textId="77777777" w:rsidR="00D272A9" w:rsidRDefault="00D272A9"/>
        </w:tc>
        <w:tc>
          <w:tcPr>
            <w:tcW w:w="5386" w:type="dxa"/>
          </w:tcPr>
          <w:p w14:paraId="72E00526" w14:textId="77777777" w:rsidR="00D272A9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Callistomyia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flavilabris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(Hering, 1953)</w:t>
            </w:r>
          </w:p>
        </w:tc>
      </w:tr>
      <w:tr w:rsidR="00D272A9" w14:paraId="72E00547" w14:textId="77777777" w:rsidTr="006838FD">
        <w:trPr>
          <w:trHeight w:val="300"/>
        </w:trPr>
        <w:tc>
          <w:tcPr>
            <w:tcW w:w="1954" w:type="dxa"/>
            <w:vMerge/>
          </w:tcPr>
          <w:p w14:paraId="72E00544" w14:textId="77777777" w:rsidR="00D272A9" w:rsidRDefault="00D272A9"/>
        </w:tc>
        <w:tc>
          <w:tcPr>
            <w:tcW w:w="1840" w:type="dxa"/>
            <w:vMerge/>
          </w:tcPr>
          <w:p w14:paraId="72E00545" w14:textId="77777777" w:rsidR="00D272A9" w:rsidRDefault="00D272A9"/>
        </w:tc>
        <w:tc>
          <w:tcPr>
            <w:tcW w:w="5386" w:type="dxa"/>
          </w:tcPr>
          <w:p w14:paraId="72E00546" w14:textId="3908299A" w:rsidR="00D272A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Ceratitis </w:t>
            </w:r>
            <w:r w:rsidRPr="0F3C2E19">
              <w:rPr>
                <w:rFonts w:eastAsia="Arial" w:cs="Arial"/>
                <w:color w:val="000000" w:themeColor="text1"/>
              </w:rPr>
              <w:t>spp. Macleay, 1829</w:t>
            </w:r>
          </w:p>
        </w:tc>
      </w:tr>
      <w:tr w:rsidR="00D272A9" w:rsidRPr="004764A9" w14:paraId="72E0054B" w14:textId="77777777" w:rsidTr="006838FD">
        <w:tc>
          <w:tcPr>
            <w:tcW w:w="1954" w:type="dxa"/>
            <w:vMerge/>
          </w:tcPr>
          <w:p w14:paraId="72E00548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49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4A" w14:textId="77777777" w:rsidR="00D272A9" w:rsidRPr="001B1C8F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</w:rPr>
              <w:t>Ceratitis capitata</w:t>
            </w:r>
            <w:r w:rsidRPr="0F3C2E19">
              <w:rPr>
                <w:rFonts w:eastAsia="Arial" w:cs="Arial"/>
                <w:color w:val="000000" w:themeColor="text1"/>
              </w:rPr>
              <w:t xml:space="preserve"> (Wiedemann, 1824)</w:t>
            </w:r>
          </w:p>
        </w:tc>
      </w:tr>
      <w:tr w:rsidR="00D272A9" w14:paraId="72E0054F" w14:textId="77777777" w:rsidTr="006838FD">
        <w:trPr>
          <w:trHeight w:val="300"/>
        </w:trPr>
        <w:tc>
          <w:tcPr>
            <w:tcW w:w="1954" w:type="dxa"/>
            <w:vMerge/>
          </w:tcPr>
          <w:p w14:paraId="72E0054C" w14:textId="77777777" w:rsidR="00D272A9" w:rsidRDefault="00D272A9"/>
        </w:tc>
        <w:tc>
          <w:tcPr>
            <w:tcW w:w="1840" w:type="dxa"/>
            <w:vMerge/>
          </w:tcPr>
          <w:p w14:paraId="72E0054D" w14:textId="77777777" w:rsidR="00D272A9" w:rsidRDefault="00D272A9"/>
        </w:tc>
        <w:tc>
          <w:tcPr>
            <w:tcW w:w="5386" w:type="dxa"/>
          </w:tcPr>
          <w:p w14:paraId="72E0054E" w14:textId="2F6CADB4" w:rsidR="00D272A9" w:rsidRDefault="00D272A9" w:rsidP="0F3C2E19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Ceratitis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catoiri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Guérin-</w:t>
            </w:r>
            <w:proofErr w:type="spellStart"/>
            <w:r w:rsidRPr="0F3C2E19">
              <w:rPr>
                <w:rFonts w:eastAsia="Arial" w:cs="Arial"/>
                <w:szCs w:val="18"/>
              </w:rPr>
              <w:t>Méneville</w:t>
            </w:r>
            <w:proofErr w:type="spellEnd"/>
            <w:r w:rsidRPr="0F3C2E19">
              <w:rPr>
                <w:rFonts w:eastAsia="Arial" w:cs="Arial"/>
                <w:szCs w:val="18"/>
              </w:rPr>
              <w:t>, 1843</w:t>
            </w:r>
          </w:p>
        </w:tc>
      </w:tr>
      <w:tr w:rsidR="00D272A9" w14:paraId="72E00553" w14:textId="77777777" w:rsidTr="006838FD">
        <w:trPr>
          <w:trHeight w:val="300"/>
        </w:trPr>
        <w:tc>
          <w:tcPr>
            <w:tcW w:w="1954" w:type="dxa"/>
            <w:vMerge/>
          </w:tcPr>
          <w:p w14:paraId="72E00550" w14:textId="77777777" w:rsidR="00D272A9" w:rsidRDefault="00D272A9"/>
        </w:tc>
        <w:tc>
          <w:tcPr>
            <w:tcW w:w="1840" w:type="dxa"/>
            <w:vMerge/>
          </w:tcPr>
          <w:p w14:paraId="72E00551" w14:textId="77777777" w:rsidR="00D272A9" w:rsidRDefault="00D272A9"/>
        </w:tc>
        <w:tc>
          <w:tcPr>
            <w:tcW w:w="5386" w:type="dxa"/>
          </w:tcPr>
          <w:p w14:paraId="72E00552" w14:textId="77777777" w:rsidR="00D272A9" w:rsidRDefault="00D272A9" w:rsidP="0F3C2E19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>Ceratitis (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Ceratalaspis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)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cosyra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(Walker, 1849)</w:t>
            </w:r>
          </w:p>
        </w:tc>
      </w:tr>
      <w:tr w:rsidR="00D272A9" w14:paraId="3CB10127" w14:textId="77777777" w:rsidTr="006838FD">
        <w:trPr>
          <w:trHeight w:val="300"/>
        </w:trPr>
        <w:tc>
          <w:tcPr>
            <w:tcW w:w="1954" w:type="dxa"/>
            <w:vMerge/>
          </w:tcPr>
          <w:p w14:paraId="35E3AA6D" w14:textId="77777777" w:rsidR="00D272A9" w:rsidRDefault="00D272A9"/>
        </w:tc>
        <w:tc>
          <w:tcPr>
            <w:tcW w:w="1840" w:type="dxa"/>
            <w:vMerge/>
          </w:tcPr>
          <w:p w14:paraId="7A0DF4BB" w14:textId="77777777" w:rsidR="00D272A9" w:rsidRDefault="00D272A9"/>
        </w:tc>
        <w:tc>
          <w:tcPr>
            <w:tcW w:w="5386" w:type="dxa"/>
          </w:tcPr>
          <w:p w14:paraId="0472A1AC" w14:textId="48FBFC8C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01A5897">
              <w:rPr>
                <w:rFonts w:eastAsia="Arial" w:cs="Arial"/>
                <w:i/>
                <w:iCs/>
                <w:szCs w:val="18"/>
              </w:rPr>
              <w:t xml:space="preserve">Ceratitis </w:t>
            </w:r>
            <w:proofErr w:type="spellStart"/>
            <w:r w:rsidRPr="001A5897">
              <w:rPr>
                <w:rFonts w:eastAsia="Arial" w:cs="Arial"/>
                <w:i/>
                <w:iCs/>
                <w:szCs w:val="18"/>
              </w:rPr>
              <w:t>ditissima</w:t>
            </w:r>
            <w:proofErr w:type="spellEnd"/>
            <w:r w:rsidRPr="001A5897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szCs w:val="18"/>
              </w:rPr>
              <w:t>(Munro, 1938)</w:t>
            </w:r>
          </w:p>
        </w:tc>
      </w:tr>
      <w:tr w:rsidR="00D272A9" w14:paraId="03971B57" w14:textId="77777777" w:rsidTr="006838FD">
        <w:trPr>
          <w:trHeight w:val="300"/>
        </w:trPr>
        <w:tc>
          <w:tcPr>
            <w:tcW w:w="1954" w:type="dxa"/>
            <w:vMerge/>
          </w:tcPr>
          <w:p w14:paraId="1762A950" w14:textId="77777777" w:rsidR="00D272A9" w:rsidRDefault="00D272A9"/>
        </w:tc>
        <w:tc>
          <w:tcPr>
            <w:tcW w:w="1840" w:type="dxa"/>
            <w:vMerge/>
          </w:tcPr>
          <w:p w14:paraId="3F0610BF" w14:textId="77777777" w:rsidR="00D272A9" w:rsidRDefault="00D272A9"/>
        </w:tc>
        <w:tc>
          <w:tcPr>
            <w:tcW w:w="5386" w:type="dxa"/>
          </w:tcPr>
          <w:p w14:paraId="66BD3495" w14:textId="53CA861F" w:rsidR="00D272A9" w:rsidRPr="001A5897" w:rsidRDefault="00D272A9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01A5897">
              <w:rPr>
                <w:rFonts w:eastAsia="Arial" w:cs="Arial"/>
                <w:i/>
                <w:iCs/>
                <w:szCs w:val="18"/>
              </w:rPr>
              <w:t xml:space="preserve">Ceratitis </w:t>
            </w:r>
            <w:proofErr w:type="spellStart"/>
            <w:r w:rsidRPr="001A5897">
              <w:rPr>
                <w:rFonts w:eastAsia="Arial" w:cs="Arial"/>
                <w:i/>
                <w:iCs/>
                <w:szCs w:val="18"/>
              </w:rPr>
              <w:t>malgassa</w:t>
            </w:r>
            <w:proofErr w:type="spellEnd"/>
            <w:r w:rsidRPr="001A5897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szCs w:val="18"/>
              </w:rPr>
              <w:t>Munro, 1939</w:t>
            </w:r>
          </w:p>
        </w:tc>
      </w:tr>
      <w:tr w:rsidR="00D272A9" w14:paraId="58C99A49" w14:textId="77777777" w:rsidTr="006838FD">
        <w:trPr>
          <w:trHeight w:val="300"/>
        </w:trPr>
        <w:tc>
          <w:tcPr>
            <w:tcW w:w="1954" w:type="dxa"/>
            <w:vMerge/>
          </w:tcPr>
          <w:p w14:paraId="07C5BAE6" w14:textId="77777777" w:rsidR="00D272A9" w:rsidRDefault="00D272A9"/>
        </w:tc>
        <w:tc>
          <w:tcPr>
            <w:tcW w:w="1840" w:type="dxa"/>
            <w:vMerge/>
          </w:tcPr>
          <w:p w14:paraId="479FCC04" w14:textId="77777777" w:rsidR="00D272A9" w:rsidRDefault="00D272A9"/>
        </w:tc>
        <w:tc>
          <w:tcPr>
            <w:tcW w:w="5386" w:type="dxa"/>
          </w:tcPr>
          <w:p w14:paraId="586293B6" w14:textId="7FB882F4" w:rsidR="00D272A9" w:rsidRPr="001A5897" w:rsidRDefault="00D272A9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01A5897">
              <w:rPr>
                <w:rFonts w:eastAsia="Arial" w:cs="Arial"/>
                <w:i/>
                <w:iCs/>
                <w:szCs w:val="18"/>
              </w:rPr>
              <w:t xml:space="preserve">Ceratitis punctata </w:t>
            </w:r>
            <w:r w:rsidRPr="00A70CC4">
              <w:rPr>
                <w:rFonts w:eastAsia="Arial" w:cs="Arial"/>
                <w:iCs/>
                <w:szCs w:val="18"/>
              </w:rPr>
              <w:t>(Wiedemann, 1824)</w:t>
            </w:r>
          </w:p>
        </w:tc>
      </w:tr>
      <w:tr w:rsidR="00D272A9" w:rsidRPr="004764A9" w14:paraId="72E00557" w14:textId="77777777" w:rsidTr="006838FD">
        <w:tc>
          <w:tcPr>
            <w:tcW w:w="1954" w:type="dxa"/>
            <w:vMerge/>
          </w:tcPr>
          <w:p w14:paraId="72E00554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55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56" w14:textId="77777777" w:rsidR="00D272A9" w:rsidRPr="001B1C8F" w:rsidRDefault="00D272A9" w:rsidP="056EA61A">
            <w:pPr>
              <w:pStyle w:val="IPPArialTable"/>
              <w:rPr>
                <w:rFonts w:eastAsia="Arial" w:cs="Arial"/>
                <w:color w:val="FF0000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Ceratitis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quinaria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(Bezzi, 1918)</w:t>
            </w:r>
            <w:r w:rsidRPr="0F3C2E19">
              <w:rPr>
                <w:rFonts w:eastAsia="Arial" w:cs="Arial"/>
                <w:color w:val="FF0000"/>
              </w:rPr>
              <w:t xml:space="preserve"> </w:t>
            </w:r>
          </w:p>
        </w:tc>
      </w:tr>
      <w:tr w:rsidR="00D272A9" w:rsidRPr="004764A9" w14:paraId="72E0055B" w14:textId="77777777" w:rsidTr="006838FD">
        <w:tc>
          <w:tcPr>
            <w:tcW w:w="1954" w:type="dxa"/>
            <w:vMerge/>
          </w:tcPr>
          <w:p w14:paraId="72E00558" w14:textId="77777777" w:rsidR="00D272A9" w:rsidRPr="004764A9" w:rsidRDefault="00D272A9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559" w14:textId="77777777" w:rsidR="00D272A9" w:rsidRPr="004764A9" w:rsidRDefault="00D272A9">
            <w:pPr>
              <w:pStyle w:val="IPPArialTable"/>
            </w:pPr>
          </w:p>
        </w:tc>
        <w:tc>
          <w:tcPr>
            <w:tcW w:w="5386" w:type="dxa"/>
          </w:tcPr>
          <w:p w14:paraId="72E0055A" w14:textId="6BA753B8" w:rsidR="00D272A9" w:rsidRPr="001B1C8F" w:rsidRDefault="00D272A9" w:rsidP="0F3C2E19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</w:rPr>
              <w:t>Ceratitis rosa</w:t>
            </w:r>
            <w:r w:rsidRPr="0F3C2E19">
              <w:rPr>
                <w:rFonts w:eastAsia="Arial" w:cs="Arial"/>
              </w:rPr>
              <w:t xml:space="preserve"> Karsch, 1887</w:t>
            </w:r>
          </w:p>
        </w:tc>
      </w:tr>
      <w:tr w:rsidR="00D272A9" w14:paraId="72E00563" w14:textId="77777777" w:rsidTr="006838FD">
        <w:trPr>
          <w:trHeight w:val="300"/>
        </w:trPr>
        <w:tc>
          <w:tcPr>
            <w:tcW w:w="1954" w:type="dxa"/>
            <w:vMerge/>
          </w:tcPr>
          <w:p w14:paraId="72E00560" w14:textId="77777777" w:rsidR="00D272A9" w:rsidRDefault="00D272A9"/>
        </w:tc>
        <w:tc>
          <w:tcPr>
            <w:tcW w:w="1840" w:type="dxa"/>
            <w:vMerge/>
          </w:tcPr>
          <w:p w14:paraId="72E00561" w14:textId="77777777" w:rsidR="00D272A9" w:rsidRDefault="00D272A9"/>
        </w:tc>
        <w:tc>
          <w:tcPr>
            <w:tcW w:w="5386" w:type="dxa"/>
          </w:tcPr>
          <w:p w14:paraId="72E00562" w14:textId="46504936" w:rsidR="00D272A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Dacus </w:t>
            </w:r>
            <w:r w:rsidRPr="0F3C2E19">
              <w:rPr>
                <w:rFonts w:eastAsia="Arial" w:cs="Arial"/>
                <w:color w:val="000000" w:themeColor="text1"/>
              </w:rPr>
              <w:t>spp</w:t>
            </w:r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. </w:t>
            </w:r>
            <w:r w:rsidRPr="0F3C2E19">
              <w:rPr>
                <w:rFonts w:eastAsia="Arial" w:cs="Arial"/>
                <w:color w:val="000000" w:themeColor="text1"/>
              </w:rPr>
              <w:t>Fabricius, 1805</w:t>
            </w:r>
          </w:p>
        </w:tc>
      </w:tr>
      <w:tr w:rsidR="00D272A9" w14:paraId="72E00567" w14:textId="77777777" w:rsidTr="006838FD">
        <w:trPr>
          <w:trHeight w:val="300"/>
        </w:trPr>
        <w:tc>
          <w:tcPr>
            <w:tcW w:w="1954" w:type="dxa"/>
            <w:vMerge/>
          </w:tcPr>
          <w:p w14:paraId="72E00564" w14:textId="77777777" w:rsidR="00D272A9" w:rsidRDefault="00D272A9"/>
        </w:tc>
        <w:tc>
          <w:tcPr>
            <w:tcW w:w="1840" w:type="dxa"/>
            <w:vMerge/>
          </w:tcPr>
          <w:p w14:paraId="72E00565" w14:textId="77777777" w:rsidR="00D272A9" w:rsidRDefault="00D272A9"/>
        </w:tc>
        <w:tc>
          <w:tcPr>
            <w:tcW w:w="5386" w:type="dxa"/>
          </w:tcPr>
          <w:p w14:paraId="72E00566" w14:textId="77777777" w:rsidR="00D272A9" w:rsidRDefault="00D272A9" w:rsidP="0F3C2E19">
            <w:pPr>
              <w:pStyle w:val="IPPArialTable"/>
              <w:rPr>
                <w:rFonts w:eastAsia="Arial" w:cs="Arial"/>
                <w:color w:val="000000" w:themeColor="text1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Dacus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ciliatus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Loew, 1862</w:t>
            </w:r>
          </w:p>
        </w:tc>
      </w:tr>
      <w:tr w:rsidR="00D272A9" w14:paraId="5C3A6C9A" w14:textId="77777777" w:rsidTr="006838FD">
        <w:trPr>
          <w:trHeight w:val="300"/>
        </w:trPr>
        <w:tc>
          <w:tcPr>
            <w:tcW w:w="1954" w:type="dxa"/>
            <w:vMerge/>
          </w:tcPr>
          <w:p w14:paraId="794F9FB0" w14:textId="77777777" w:rsidR="00D272A9" w:rsidRDefault="00D272A9"/>
        </w:tc>
        <w:tc>
          <w:tcPr>
            <w:tcW w:w="1840" w:type="dxa"/>
            <w:vMerge/>
          </w:tcPr>
          <w:p w14:paraId="7EAE1C05" w14:textId="77777777" w:rsidR="00D272A9" w:rsidRDefault="00D272A9"/>
        </w:tc>
        <w:tc>
          <w:tcPr>
            <w:tcW w:w="5386" w:type="dxa"/>
          </w:tcPr>
          <w:p w14:paraId="7875DA08" w14:textId="14CA431D" w:rsidR="00D272A9" w:rsidRPr="0F3C2E19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Dacus </w:t>
            </w:r>
            <w:proofErr w:type="spellStart"/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>langi</w:t>
            </w:r>
            <w:proofErr w:type="spellEnd"/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Curran, 1927</w:t>
            </w:r>
          </w:p>
        </w:tc>
      </w:tr>
      <w:tr w:rsidR="00D272A9" w14:paraId="520CD43F" w14:textId="77777777" w:rsidTr="006838FD">
        <w:trPr>
          <w:trHeight w:val="300"/>
        </w:trPr>
        <w:tc>
          <w:tcPr>
            <w:tcW w:w="1954" w:type="dxa"/>
            <w:vMerge/>
          </w:tcPr>
          <w:p w14:paraId="2CF07E96" w14:textId="77777777" w:rsidR="00D272A9" w:rsidRDefault="00D272A9"/>
        </w:tc>
        <w:tc>
          <w:tcPr>
            <w:tcW w:w="1840" w:type="dxa"/>
            <w:vMerge/>
          </w:tcPr>
          <w:p w14:paraId="21350F9E" w14:textId="77777777" w:rsidR="00D272A9" w:rsidRDefault="00D272A9"/>
        </w:tc>
        <w:tc>
          <w:tcPr>
            <w:tcW w:w="5386" w:type="dxa"/>
          </w:tcPr>
          <w:p w14:paraId="0BA4F30C" w14:textId="63330EE5" w:rsidR="00D272A9" w:rsidRPr="001A5897" w:rsidRDefault="00D272A9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Dacus </w:t>
            </w:r>
            <w:proofErr w:type="spellStart"/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>punctatifrons</w:t>
            </w:r>
            <w:proofErr w:type="spellEnd"/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</w:rPr>
              <w:t>Karsch, 1887</w:t>
            </w:r>
          </w:p>
        </w:tc>
      </w:tr>
      <w:tr w:rsidR="00D272A9" w14:paraId="72E0056F" w14:textId="77777777" w:rsidTr="006838FD">
        <w:trPr>
          <w:trHeight w:val="300"/>
        </w:trPr>
        <w:tc>
          <w:tcPr>
            <w:tcW w:w="1954" w:type="dxa"/>
            <w:vMerge/>
          </w:tcPr>
          <w:p w14:paraId="72E0056C" w14:textId="77777777" w:rsidR="00D272A9" w:rsidRDefault="00D272A9"/>
        </w:tc>
        <w:tc>
          <w:tcPr>
            <w:tcW w:w="1840" w:type="dxa"/>
            <w:vMerge/>
          </w:tcPr>
          <w:p w14:paraId="72E0056D" w14:textId="77777777" w:rsidR="00D272A9" w:rsidRDefault="00D272A9"/>
        </w:tc>
        <w:tc>
          <w:tcPr>
            <w:tcW w:w="5386" w:type="dxa"/>
          </w:tcPr>
          <w:p w14:paraId="72E0056E" w14:textId="3199F673" w:rsidR="00D272A9" w:rsidRDefault="00D272A9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s-E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Dirioxa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pornia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s-ES"/>
              </w:rPr>
              <w:t xml:space="preserve"> (Walker, 1849)</w:t>
            </w:r>
          </w:p>
        </w:tc>
      </w:tr>
      <w:tr w:rsidR="00D272A9" w14:paraId="72E005A7" w14:textId="77777777" w:rsidTr="006838FD">
        <w:trPr>
          <w:trHeight w:val="300"/>
        </w:trPr>
        <w:tc>
          <w:tcPr>
            <w:tcW w:w="1954" w:type="dxa"/>
            <w:vMerge/>
          </w:tcPr>
          <w:p w14:paraId="72E005A4" w14:textId="77777777" w:rsidR="00D272A9" w:rsidRDefault="00D272A9"/>
        </w:tc>
        <w:tc>
          <w:tcPr>
            <w:tcW w:w="1840" w:type="dxa"/>
            <w:vMerge/>
          </w:tcPr>
          <w:p w14:paraId="72E005A5" w14:textId="77777777" w:rsidR="00D272A9" w:rsidRDefault="00D272A9"/>
        </w:tc>
        <w:tc>
          <w:tcPr>
            <w:tcW w:w="5386" w:type="dxa"/>
          </w:tcPr>
          <w:p w14:paraId="72E005A6" w14:textId="77777777" w:rsidR="00D272A9" w:rsidRDefault="00D272A9" w:rsidP="0F3C2E19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  <w:lang w:val="es-E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Monacrostichus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citricola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  <w:lang w:val="es-ES"/>
              </w:rPr>
              <w:t>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  <w:lang w:val="es-ES"/>
              </w:rPr>
              <w:t>Bezzi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s-ES"/>
              </w:rPr>
              <w:t>, 1914)</w:t>
            </w:r>
          </w:p>
        </w:tc>
      </w:tr>
      <w:tr w:rsidR="00D272A9" w14:paraId="4E00B34E" w14:textId="77777777" w:rsidTr="006838FD">
        <w:trPr>
          <w:trHeight w:val="300"/>
        </w:trPr>
        <w:tc>
          <w:tcPr>
            <w:tcW w:w="1954" w:type="dxa"/>
            <w:vMerge/>
          </w:tcPr>
          <w:p w14:paraId="1FA3A477" w14:textId="77777777" w:rsidR="00D272A9" w:rsidRDefault="00D272A9"/>
        </w:tc>
        <w:tc>
          <w:tcPr>
            <w:tcW w:w="1840" w:type="dxa"/>
            <w:vMerge/>
          </w:tcPr>
          <w:p w14:paraId="63E92565" w14:textId="77777777" w:rsidR="00D272A9" w:rsidRDefault="00D272A9"/>
        </w:tc>
        <w:tc>
          <w:tcPr>
            <w:tcW w:w="5386" w:type="dxa"/>
          </w:tcPr>
          <w:p w14:paraId="024C8E6E" w14:textId="105BF499" w:rsidR="00D272A9" w:rsidRPr="001A5897" w:rsidRDefault="00D272A9" w:rsidP="001A589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</w:pPr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  <w:t xml:space="preserve">Rhagoletis blanchardi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  <w:lang w:val="pt-BR"/>
              </w:rPr>
              <w:t>Aczél, 1954</w:t>
            </w:r>
          </w:p>
        </w:tc>
      </w:tr>
      <w:tr w:rsidR="00D272A9" w14:paraId="312949EB" w14:textId="77777777" w:rsidTr="006838FD">
        <w:trPr>
          <w:trHeight w:val="300"/>
        </w:trPr>
        <w:tc>
          <w:tcPr>
            <w:tcW w:w="1954" w:type="dxa"/>
            <w:vMerge/>
          </w:tcPr>
          <w:p w14:paraId="72DC9C43" w14:textId="77777777" w:rsidR="00D272A9" w:rsidRDefault="00D272A9"/>
        </w:tc>
        <w:tc>
          <w:tcPr>
            <w:tcW w:w="1840" w:type="dxa"/>
            <w:vMerge/>
          </w:tcPr>
          <w:p w14:paraId="1463BCB0" w14:textId="77777777" w:rsidR="00D272A9" w:rsidRDefault="00D272A9"/>
        </w:tc>
        <w:tc>
          <w:tcPr>
            <w:tcW w:w="5386" w:type="dxa"/>
          </w:tcPr>
          <w:p w14:paraId="514A79A3" w14:textId="3FEBD3B8" w:rsidR="00D272A9" w:rsidRPr="001A5897" w:rsidRDefault="00D272A9" w:rsidP="001A589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</w:pPr>
            <w:r w:rsidRPr="001A5897"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  <w:t xml:space="preserve">Rhagoletis ferruginea </w:t>
            </w:r>
            <w:r w:rsidRPr="00A70CC4">
              <w:rPr>
                <w:rFonts w:eastAsia="Arial" w:cs="Arial"/>
                <w:iCs/>
                <w:color w:val="000000" w:themeColor="text1"/>
                <w:szCs w:val="18"/>
                <w:lang w:val="pt-BR"/>
              </w:rPr>
              <w:t>Hendel, 1927</w:t>
            </w:r>
          </w:p>
        </w:tc>
      </w:tr>
      <w:tr w:rsidR="005B62C7" w14:paraId="72E00640" w14:textId="77777777" w:rsidTr="006838FD">
        <w:trPr>
          <w:trHeight w:val="300"/>
        </w:trPr>
        <w:tc>
          <w:tcPr>
            <w:tcW w:w="1954" w:type="dxa"/>
          </w:tcPr>
          <w:p w14:paraId="72E0063D" w14:textId="77777777" w:rsidR="005B62C7" w:rsidRDefault="005B62C7" w:rsidP="0F3C2E19">
            <w:pPr>
              <w:pStyle w:val="IPPArialTable"/>
            </w:pPr>
            <w:r>
              <w:t>Other Diptera</w:t>
            </w:r>
          </w:p>
        </w:tc>
        <w:tc>
          <w:tcPr>
            <w:tcW w:w="1840" w:type="dxa"/>
          </w:tcPr>
          <w:p w14:paraId="72E0063E" w14:textId="77777777" w:rsidR="005B62C7" w:rsidRDefault="005B62C7" w:rsidP="0F3C2E19">
            <w:pPr>
              <w:pStyle w:val="IPPArialTable"/>
            </w:pPr>
            <w:r>
              <w:t>Muscidae</w:t>
            </w:r>
          </w:p>
        </w:tc>
        <w:tc>
          <w:tcPr>
            <w:tcW w:w="5386" w:type="dxa"/>
          </w:tcPr>
          <w:p w14:paraId="72E0063F" w14:textId="77777777" w:rsidR="005B62C7" w:rsidRDefault="005B62C7" w:rsidP="0F3C2E19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proofErr w:type="spellStart"/>
            <w:r w:rsidRPr="0F3C2E19">
              <w:rPr>
                <w:i/>
                <w:iCs/>
                <w:lang w:val="en-US"/>
              </w:rPr>
              <w:t>Atherigona</w:t>
            </w:r>
            <w:proofErr w:type="spellEnd"/>
            <w:r w:rsidRPr="0F3C2E19">
              <w:rPr>
                <w:i/>
                <w:iCs/>
                <w:lang w:val="en-US"/>
              </w:rPr>
              <w:t xml:space="preserve"> </w:t>
            </w:r>
            <w:proofErr w:type="spellStart"/>
            <w:r w:rsidRPr="0F3C2E19">
              <w:rPr>
                <w:i/>
                <w:iCs/>
                <w:lang w:val="en-US"/>
              </w:rPr>
              <w:t>orientalis</w:t>
            </w:r>
            <w:proofErr w:type="spellEnd"/>
            <w:r w:rsidRPr="0F3C2E19">
              <w:rPr>
                <w:i/>
                <w:iCs/>
                <w:lang w:val="en-US"/>
              </w:rPr>
              <w:t xml:space="preserve"> </w:t>
            </w:r>
            <w:proofErr w:type="spellStart"/>
            <w:r w:rsidRPr="0F3C2E19">
              <w:rPr>
                <w:lang w:val="en-US"/>
              </w:rPr>
              <w:t>Schiner</w:t>
            </w:r>
            <w:proofErr w:type="spellEnd"/>
            <w:r w:rsidRPr="0F3C2E19">
              <w:rPr>
                <w:lang w:val="en-US"/>
              </w:rPr>
              <w:t>, 1868</w:t>
            </w:r>
          </w:p>
        </w:tc>
      </w:tr>
      <w:tr w:rsidR="005B62C7" w:rsidRPr="00A7165D" w14:paraId="72E00648" w14:textId="77777777" w:rsidTr="006838FD">
        <w:trPr>
          <w:trHeight w:val="300"/>
        </w:trPr>
        <w:tc>
          <w:tcPr>
            <w:tcW w:w="1954" w:type="dxa"/>
          </w:tcPr>
          <w:p w14:paraId="72E00645" w14:textId="77777777" w:rsidR="005B62C7" w:rsidRDefault="005B62C7" w:rsidP="3C2BD48D">
            <w:pPr>
              <w:pStyle w:val="IPPArialTable"/>
            </w:pPr>
            <w:r>
              <w:t>Aphids (Hemiptera)</w:t>
            </w:r>
          </w:p>
        </w:tc>
        <w:tc>
          <w:tcPr>
            <w:tcW w:w="1840" w:type="dxa"/>
          </w:tcPr>
          <w:p w14:paraId="72E00646" w14:textId="77777777" w:rsidR="005B62C7" w:rsidRDefault="005B62C7" w:rsidP="3C2BD48D">
            <w:pPr>
              <w:pStyle w:val="IPPArialTable"/>
            </w:pPr>
            <w:r>
              <w:t>Aphididae</w:t>
            </w:r>
          </w:p>
        </w:tc>
        <w:tc>
          <w:tcPr>
            <w:tcW w:w="5386" w:type="dxa"/>
          </w:tcPr>
          <w:p w14:paraId="72E00647" w14:textId="3B2F83C3" w:rsidR="005B62C7" w:rsidRPr="0000324D" w:rsidRDefault="005B62C7" w:rsidP="00D967D6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fr-FR"/>
              </w:rPr>
            </w:pP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Toxoptera</w:t>
            </w:r>
            <w:proofErr w:type="spellEnd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 </w:t>
            </w: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citricida</w:t>
            </w:r>
            <w:proofErr w:type="spellEnd"/>
            <w:r w:rsidRPr="0000324D">
              <w:rPr>
                <w:rFonts w:eastAsia="Arial" w:cs="Arial"/>
                <w:color w:val="000000" w:themeColor="text1"/>
                <w:szCs w:val="18"/>
                <w:lang w:val="fr-FR"/>
              </w:rPr>
              <w:t xml:space="preserve"> (</w:t>
            </w:r>
            <w:proofErr w:type="spellStart"/>
            <w:r w:rsidRPr="0000324D">
              <w:rPr>
                <w:rFonts w:eastAsia="Arial" w:cs="Arial"/>
                <w:color w:val="000000" w:themeColor="text1"/>
                <w:szCs w:val="18"/>
                <w:lang w:val="fr-FR"/>
              </w:rPr>
              <w:t>Kirkaldy</w:t>
            </w:r>
            <w:proofErr w:type="spellEnd"/>
            <w:r w:rsidRPr="0000324D">
              <w:rPr>
                <w:rFonts w:eastAsia="Arial" w:cs="Arial"/>
                <w:color w:val="000000" w:themeColor="text1"/>
                <w:szCs w:val="18"/>
                <w:lang w:val="fr-FR"/>
              </w:rPr>
              <w:t>, 1907)</w:t>
            </w:r>
          </w:p>
        </w:tc>
      </w:tr>
      <w:tr w:rsidR="005B62C7" w14:paraId="72E0064C" w14:textId="77777777" w:rsidTr="006838FD">
        <w:trPr>
          <w:trHeight w:val="300"/>
        </w:trPr>
        <w:tc>
          <w:tcPr>
            <w:tcW w:w="1954" w:type="dxa"/>
            <w:vMerge w:val="restart"/>
          </w:tcPr>
          <w:p w14:paraId="72E00649" w14:textId="77777777" w:rsidR="005B62C7" w:rsidRDefault="005B62C7" w:rsidP="3904A7B7">
            <w:pPr>
              <w:pStyle w:val="IPPArialTable"/>
            </w:pPr>
            <w:r>
              <w:t>Mealybugs and scales (Hemiptera)</w:t>
            </w:r>
          </w:p>
        </w:tc>
        <w:tc>
          <w:tcPr>
            <w:tcW w:w="1840" w:type="dxa"/>
            <w:vMerge w:val="restart"/>
          </w:tcPr>
          <w:p w14:paraId="72E0064A" w14:textId="77777777" w:rsidR="005B62C7" w:rsidRDefault="005B62C7" w:rsidP="3904A7B7">
            <w:pPr>
              <w:pStyle w:val="IPPArialTable"/>
            </w:pPr>
            <w:proofErr w:type="spellStart"/>
            <w:r>
              <w:t>Diaspididae</w:t>
            </w:r>
            <w:proofErr w:type="spellEnd"/>
          </w:p>
        </w:tc>
        <w:tc>
          <w:tcPr>
            <w:tcW w:w="5386" w:type="dxa"/>
          </w:tcPr>
          <w:p w14:paraId="72E0064B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fr-FR"/>
              </w:rPr>
              <w:t>Aonidiella</w:t>
            </w:r>
            <w:proofErr w:type="spellEnd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fr-FR"/>
              </w:rPr>
              <w:t>aurantii</w:t>
            </w:r>
            <w:proofErr w:type="spellEnd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fr-FR"/>
              </w:rPr>
              <w:t>(</w:t>
            </w:r>
            <w:proofErr w:type="spellStart"/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fr-FR"/>
              </w:rPr>
              <w:t>Maskell</w:t>
            </w:r>
            <w:proofErr w:type="spellEnd"/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fr-FR"/>
              </w:rPr>
              <w:t>, 1879)</w:t>
            </w:r>
          </w:p>
        </w:tc>
      </w:tr>
      <w:tr w:rsidR="005B62C7" w14:paraId="72E00650" w14:textId="77777777" w:rsidTr="006838FD">
        <w:trPr>
          <w:trHeight w:val="300"/>
        </w:trPr>
        <w:tc>
          <w:tcPr>
            <w:tcW w:w="1954" w:type="dxa"/>
            <w:vMerge/>
          </w:tcPr>
          <w:p w14:paraId="72E0064D" w14:textId="77777777" w:rsidR="005B62C7" w:rsidRDefault="005B62C7"/>
        </w:tc>
        <w:tc>
          <w:tcPr>
            <w:tcW w:w="1840" w:type="dxa"/>
            <w:vMerge/>
          </w:tcPr>
          <w:p w14:paraId="72E0064E" w14:textId="77777777" w:rsidR="005B62C7" w:rsidRDefault="005B62C7"/>
        </w:tc>
        <w:tc>
          <w:tcPr>
            <w:tcW w:w="5386" w:type="dxa"/>
          </w:tcPr>
          <w:p w14:paraId="72E0064F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Aonidiella orientalis </w:t>
            </w:r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(Newstead, 1894)</w:t>
            </w:r>
          </w:p>
        </w:tc>
      </w:tr>
      <w:tr w:rsidR="005B62C7" w14:paraId="72E00654" w14:textId="77777777" w:rsidTr="006838FD">
        <w:trPr>
          <w:trHeight w:val="300"/>
        </w:trPr>
        <w:tc>
          <w:tcPr>
            <w:tcW w:w="1954" w:type="dxa"/>
            <w:vMerge/>
          </w:tcPr>
          <w:p w14:paraId="72E00651" w14:textId="77777777" w:rsidR="005B62C7" w:rsidRDefault="005B62C7"/>
        </w:tc>
        <w:tc>
          <w:tcPr>
            <w:tcW w:w="1840" w:type="dxa"/>
            <w:vMerge/>
          </w:tcPr>
          <w:p w14:paraId="72E00652" w14:textId="77777777" w:rsidR="005B62C7" w:rsidRDefault="005B62C7"/>
        </w:tc>
        <w:tc>
          <w:tcPr>
            <w:tcW w:w="5386" w:type="dxa"/>
          </w:tcPr>
          <w:p w14:paraId="72E00653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>Aonidiella citrina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(Coquillett, 1891)</w:t>
            </w:r>
          </w:p>
        </w:tc>
      </w:tr>
      <w:tr w:rsidR="005B62C7" w14:paraId="72E00658" w14:textId="77777777" w:rsidTr="006838FD">
        <w:trPr>
          <w:trHeight w:val="300"/>
        </w:trPr>
        <w:tc>
          <w:tcPr>
            <w:tcW w:w="1954" w:type="dxa"/>
            <w:vMerge/>
          </w:tcPr>
          <w:p w14:paraId="72E00655" w14:textId="77777777" w:rsidR="005B62C7" w:rsidRDefault="005B62C7"/>
        </w:tc>
        <w:tc>
          <w:tcPr>
            <w:tcW w:w="1840" w:type="dxa"/>
            <w:vMerge/>
          </w:tcPr>
          <w:p w14:paraId="72E00656" w14:textId="77777777" w:rsidR="005B62C7" w:rsidRDefault="005B62C7"/>
        </w:tc>
        <w:tc>
          <w:tcPr>
            <w:tcW w:w="5386" w:type="dxa"/>
          </w:tcPr>
          <w:p w14:paraId="72E00657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Aspidiotus destructor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Signoret, 1869</w:t>
            </w:r>
          </w:p>
        </w:tc>
      </w:tr>
      <w:tr w:rsidR="005B62C7" w14:paraId="72E0065C" w14:textId="77777777" w:rsidTr="006838FD">
        <w:trPr>
          <w:trHeight w:val="300"/>
        </w:trPr>
        <w:tc>
          <w:tcPr>
            <w:tcW w:w="1954" w:type="dxa"/>
            <w:vMerge/>
          </w:tcPr>
          <w:p w14:paraId="72E00659" w14:textId="77777777" w:rsidR="005B62C7" w:rsidRDefault="005B62C7"/>
        </w:tc>
        <w:tc>
          <w:tcPr>
            <w:tcW w:w="1840" w:type="dxa"/>
            <w:vMerge/>
          </w:tcPr>
          <w:p w14:paraId="72E0065A" w14:textId="77777777" w:rsidR="005B62C7" w:rsidRDefault="005B62C7"/>
        </w:tc>
        <w:tc>
          <w:tcPr>
            <w:tcW w:w="5386" w:type="dxa"/>
          </w:tcPr>
          <w:p w14:paraId="72E0065B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Aspidiotus nerii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Bouche, 1833</w:t>
            </w:r>
          </w:p>
        </w:tc>
      </w:tr>
      <w:tr w:rsidR="00D967D6" w14:paraId="72E00660" w14:textId="77777777" w:rsidTr="006838FD">
        <w:trPr>
          <w:trHeight w:val="300"/>
        </w:trPr>
        <w:tc>
          <w:tcPr>
            <w:tcW w:w="1954" w:type="dxa"/>
            <w:vMerge/>
          </w:tcPr>
          <w:p w14:paraId="72E0065D" w14:textId="77777777" w:rsidR="00D967D6" w:rsidRDefault="00D967D6"/>
        </w:tc>
        <w:tc>
          <w:tcPr>
            <w:tcW w:w="1840" w:type="dxa"/>
            <w:vMerge/>
          </w:tcPr>
          <w:p w14:paraId="72E0065E" w14:textId="77777777" w:rsidR="00D967D6" w:rsidRDefault="00D967D6"/>
        </w:tc>
        <w:tc>
          <w:tcPr>
            <w:tcW w:w="5386" w:type="dxa"/>
          </w:tcPr>
          <w:p w14:paraId="72E0065F" w14:textId="77777777" w:rsidR="00D967D6" w:rsidRPr="056EA61A" w:rsidRDefault="00D967D6" w:rsidP="00F936F2">
            <w:pPr>
              <w:spacing w:before="60" w:after="6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E43A9B"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val="en-US"/>
              </w:rPr>
              <w:t>Chrysomphalus</w:t>
            </w:r>
            <w:proofErr w:type="spellEnd"/>
            <w:r w:rsidRPr="00E43A9B"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43A9B"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val="en-US"/>
              </w:rPr>
              <w:t>aonidum</w:t>
            </w:r>
            <w:proofErr w:type="spellEnd"/>
            <w:r w:rsidRPr="00E43A9B">
              <w:rPr>
                <w:rFonts w:ascii="Arial" w:eastAsia="Arial" w:hAnsi="Arial" w:cs="Arial"/>
                <w:color w:val="FF0000"/>
                <w:sz w:val="18"/>
                <w:szCs w:val="18"/>
                <w:lang w:val="en-US"/>
              </w:rPr>
              <w:t xml:space="preserve"> (Linnaeus, 1758)</w:t>
            </w:r>
          </w:p>
        </w:tc>
      </w:tr>
      <w:tr w:rsidR="005B62C7" w14:paraId="72E00664" w14:textId="77777777" w:rsidTr="006838FD">
        <w:trPr>
          <w:trHeight w:val="300"/>
        </w:trPr>
        <w:tc>
          <w:tcPr>
            <w:tcW w:w="1954" w:type="dxa"/>
            <w:vMerge/>
          </w:tcPr>
          <w:p w14:paraId="72E00661" w14:textId="77777777" w:rsidR="005B62C7" w:rsidRDefault="005B62C7"/>
        </w:tc>
        <w:tc>
          <w:tcPr>
            <w:tcW w:w="1840" w:type="dxa"/>
            <w:vMerge/>
          </w:tcPr>
          <w:p w14:paraId="72E00662" w14:textId="77777777" w:rsidR="005B62C7" w:rsidRDefault="005B62C7"/>
        </w:tc>
        <w:tc>
          <w:tcPr>
            <w:tcW w:w="5386" w:type="dxa"/>
          </w:tcPr>
          <w:p w14:paraId="72E00663" w14:textId="77777777" w:rsidR="005B62C7" w:rsidRDefault="005B62C7" w:rsidP="00F936F2">
            <w:pPr>
              <w:pStyle w:val="IPPArialTable"/>
              <w:spacing w:line="259" w:lineRule="auto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Chrysomphalus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dictyospermi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(Morgan, 1889)</w:t>
            </w:r>
          </w:p>
        </w:tc>
      </w:tr>
      <w:tr w:rsidR="005B62C7" w14:paraId="72E00668" w14:textId="77777777" w:rsidTr="006838FD">
        <w:trPr>
          <w:trHeight w:val="300"/>
        </w:trPr>
        <w:tc>
          <w:tcPr>
            <w:tcW w:w="1954" w:type="dxa"/>
            <w:vMerge/>
          </w:tcPr>
          <w:p w14:paraId="72E00665" w14:textId="77777777" w:rsidR="005B62C7" w:rsidRDefault="005B62C7"/>
        </w:tc>
        <w:tc>
          <w:tcPr>
            <w:tcW w:w="1840" w:type="dxa"/>
            <w:vMerge/>
          </w:tcPr>
          <w:p w14:paraId="72E00666" w14:textId="77777777" w:rsidR="005B62C7" w:rsidRDefault="005B62C7"/>
        </w:tc>
        <w:tc>
          <w:tcPr>
            <w:tcW w:w="5386" w:type="dxa"/>
          </w:tcPr>
          <w:p w14:paraId="72E00667" w14:textId="7C315174" w:rsidR="005B62C7" w:rsidRDefault="005B62C7" w:rsidP="00F936F2">
            <w:pPr>
              <w:pStyle w:val="IPPArialTable"/>
              <w:spacing w:line="259" w:lineRule="auto"/>
            </w:pPr>
            <w:proofErr w:type="spellStart"/>
            <w:r w:rsidRPr="0F3C2E19">
              <w:rPr>
                <w:i/>
                <w:iCs/>
              </w:rPr>
              <w:t>Quadraspidiotus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perniciosus</w:t>
            </w:r>
            <w:proofErr w:type="spellEnd"/>
            <w:r w:rsidRPr="0F3C2E19">
              <w:t xml:space="preserve"> (Comstock, 1881)</w:t>
            </w:r>
          </w:p>
        </w:tc>
      </w:tr>
      <w:tr w:rsidR="005B62C7" w14:paraId="72E0066C" w14:textId="77777777" w:rsidTr="006838FD">
        <w:trPr>
          <w:trHeight w:val="300"/>
        </w:trPr>
        <w:tc>
          <w:tcPr>
            <w:tcW w:w="1954" w:type="dxa"/>
            <w:vMerge/>
          </w:tcPr>
          <w:p w14:paraId="72E00669" w14:textId="77777777" w:rsidR="005B62C7" w:rsidRDefault="005B62C7"/>
        </w:tc>
        <w:tc>
          <w:tcPr>
            <w:tcW w:w="1840" w:type="dxa"/>
            <w:vMerge/>
          </w:tcPr>
          <w:p w14:paraId="72E0066A" w14:textId="77777777" w:rsidR="005B62C7" w:rsidRDefault="005B62C7"/>
        </w:tc>
        <w:tc>
          <w:tcPr>
            <w:tcW w:w="5386" w:type="dxa"/>
          </w:tcPr>
          <w:p w14:paraId="72E0066B" w14:textId="77777777" w:rsidR="005B62C7" w:rsidRDefault="005B62C7" w:rsidP="00F936F2">
            <w:pPr>
              <w:pStyle w:val="IPPArialTable"/>
              <w:spacing w:line="259" w:lineRule="auto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Hemiberlesia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lataniae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(Signoret, 1869)</w:t>
            </w:r>
          </w:p>
        </w:tc>
      </w:tr>
      <w:tr w:rsidR="005B62C7" w14:paraId="72E00678" w14:textId="77777777" w:rsidTr="006838FD">
        <w:trPr>
          <w:trHeight w:val="300"/>
        </w:trPr>
        <w:tc>
          <w:tcPr>
            <w:tcW w:w="1954" w:type="dxa"/>
            <w:vMerge/>
          </w:tcPr>
          <w:p w14:paraId="72E00675" w14:textId="77777777" w:rsidR="005B62C7" w:rsidRDefault="005B62C7"/>
        </w:tc>
        <w:tc>
          <w:tcPr>
            <w:tcW w:w="1840" w:type="dxa"/>
            <w:vMerge/>
          </w:tcPr>
          <w:p w14:paraId="72E00676" w14:textId="77777777" w:rsidR="005B62C7" w:rsidRDefault="005B62C7"/>
        </w:tc>
        <w:tc>
          <w:tcPr>
            <w:tcW w:w="5386" w:type="dxa"/>
          </w:tcPr>
          <w:p w14:paraId="72E00677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Lepidosaphes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gloverii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(Packard, 1869)</w:t>
            </w:r>
          </w:p>
        </w:tc>
      </w:tr>
      <w:tr w:rsidR="005B62C7" w14:paraId="72E00680" w14:textId="77777777" w:rsidTr="006838FD">
        <w:trPr>
          <w:trHeight w:val="300"/>
        </w:trPr>
        <w:tc>
          <w:tcPr>
            <w:tcW w:w="1954" w:type="dxa"/>
            <w:vMerge/>
          </w:tcPr>
          <w:p w14:paraId="72E0067D" w14:textId="77777777" w:rsidR="005B62C7" w:rsidRDefault="005B62C7"/>
        </w:tc>
        <w:tc>
          <w:tcPr>
            <w:tcW w:w="1840" w:type="dxa"/>
            <w:vMerge/>
          </w:tcPr>
          <w:p w14:paraId="72E0067E" w14:textId="77777777" w:rsidR="005B62C7" w:rsidRDefault="005B62C7"/>
        </w:tc>
        <w:tc>
          <w:tcPr>
            <w:tcW w:w="5386" w:type="dxa"/>
          </w:tcPr>
          <w:p w14:paraId="72E0067F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Lopholeucaspis</w:t>
            </w:r>
            <w:proofErr w:type="spellEnd"/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japonica </w:t>
            </w:r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(Cockerell, 1897)</w:t>
            </w:r>
          </w:p>
        </w:tc>
      </w:tr>
      <w:tr w:rsidR="005B62C7" w14:paraId="72E0068C" w14:textId="77777777" w:rsidTr="006838FD">
        <w:trPr>
          <w:trHeight w:val="300"/>
        </w:trPr>
        <w:tc>
          <w:tcPr>
            <w:tcW w:w="1954" w:type="dxa"/>
            <w:vMerge/>
          </w:tcPr>
          <w:p w14:paraId="72E00689" w14:textId="77777777" w:rsidR="005B62C7" w:rsidRDefault="005B62C7"/>
        </w:tc>
        <w:tc>
          <w:tcPr>
            <w:tcW w:w="1840" w:type="dxa"/>
            <w:vMerge/>
          </w:tcPr>
          <w:p w14:paraId="72E0068A" w14:textId="77777777" w:rsidR="005B62C7" w:rsidRDefault="005B62C7"/>
        </w:tc>
        <w:tc>
          <w:tcPr>
            <w:tcW w:w="5386" w:type="dxa"/>
          </w:tcPr>
          <w:p w14:paraId="72E0068B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78C86298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Parlatoria pergandii </w:t>
            </w:r>
            <w:r w:rsidRPr="78C8629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Comstock, 1881</w:t>
            </w:r>
          </w:p>
        </w:tc>
      </w:tr>
      <w:tr w:rsidR="005B62C7" w14:paraId="72E00690" w14:textId="77777777" w:rsidTr="006838FD">
        <w:trPr>
          <w:trHeight w:val="300"/>
        </w:trPr>
        <w:tc>
          <w:tcPr>
            <w:tcW w:w="1954" w:type="dxa"/>
            <w:vMerge/>
          </w:tcPr>
          <w:p w14:paraId="72E0068D" w14:textId="77777777" w:rsidR="005B62C7" w:rsidRDefault="005B62C7"/>
        </w:tc>
        <w:tc>
          <w:tcPr>
            <w:tcW w:w="1840" w:type="dxa"/>
            <w:vMerge/>
          </w:tcPr>
          <w:p w14:paraId="72E0068E" w14:textId="77777777" w:rsidR="005B62C7" w:rsidRDefault="005B62C7"/>
        </w:tc>
        <w:tc>
          <w:tcPr>
            <w:tcW w:w="5386" w:type="dxa"/>
          </w:tcPr>
          <w:p w14:paraId="72E0068F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Parlatoria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proteus</w:t>
            </w:r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(Curtis, 1843)</w:t>
            </w:r>
          </w:p>
        </w:tc>
      </w:tr>
      <w:tr w:rsidR="005B62C7" w14:paraId="72E00694" w14:textId="77777777" w:rsidTr="006838FD">
        <w:trPr>
          <w:trHeight w:val="300"/>
        </w:trPr>
        <w:tc>
          <w:tcPr>
            <w:tcW w:w="1954" w:type="dxa"/>
            <w:vMerge/>
          </w:tcPr>
          <w:p w14:paraId="72E00691" w14:textId="77777777" w:rsidR="005B62C7" w:rsidRDefault="005B62C7"/>
        </w:tc>
        <w:tc>
          <w:tcPr>
            <w:tcW w:w="1840" w:type="dxa"/>
            <w:vMerge/>
          </w:tcPr>
          <w:p w14:paraId="72E00692" w14:textId="77777777" w:rsidR="005B62C7" w:rsidRDefault="005B62C7"/>
        </w:tc>
        <w:tc>
          <w:tcPr>
            <w:tcW w:w="5386" w:type="dxa"/>
          </w:tcPr>
          <w:p w14:paraId="72E00693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Parlatoria ziziphi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(Lucas, 1853)</w:t>
            </w:r>
          </w:p>
        </w:tc>
      </w:tr>
      <w:tr w:rsidR="005B62C7" w14:paraId="72E0069C" w14:textId="77777777" w:rsidTr="006838FD">
        <w:trPr>
          <w:trHeight w:val="300"/>
        </w:trPr>
        <w:tc>
          <w:tcPr>
            <w:tcW w:w="1954" w:type="dxa"/>
            <w:vMerge/>
          </w:tcPr>
          <w:p w14:paraId="72E00699" w14:textId="77777777" w:rsidR="005B62C7" w:rsidRDefault="005B62C7"/>
        </w:tc>
        <w:tc>
          <w:tcPr>
            <w:tcW w:w="1840" w:type="dxa"/>
            <w:vMerge/>
          </w:tcPr>
          <w:p w14:paraId="72E0069A" w14:textId="77777777" w:rsidR="005B62C7" w:rsidRDefault="005B62C7"/>
        </w:tc>
        <w:tc>
          <w:tcPr>
            <w:tcW w:w="5386" w:type="dxa"/>
          </w:tcPr>
          <w:p w14:paraId="72E0069B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AU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>Pinnaspis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>strachani</w:t>
            </w:r>
            <w:proofErr w:type="spellEnd"/>
            <w:r w:rsidRPr="0F3C2E19">
              <w:rPr>
                <w:rFonts w:ascii="Arial" w:eastAsia="Arial" w:hAnsi="Arial" w:cs="Arial"/>
                <w:sz w:val="18"/>
                <w:szCs w:val="18"/>
                <w:lang w:val="en-AU"/>
              </w:rPr>
              <w:t xml:space="preserve"> (Cooley, 1899)</w:t>
            </w:r>
          </w:p>
        </w:tc>
      </w:tr>
      <w:tr w:rsidR="005B62C7" w14:paraId="72E006A4" w14:textId="77777777" w:rsidTr="006838FD">
        <w:trPr>
          <w:trHeight w:val="300"/>
        </w:trPr>
        <w:tc>
          <w:tcPr>
            <w:tcW w:w="1954" w:type="dxa"/>
            <w:vMerge/>
          </w:tcPr>
          <w:p w14:paraId="72E006A1" w14:textId="77777777" w:rsidR="005B62C7" w:rsidRDefault="005B62C7"/>
        </w:tc>
        <w:tc>
          <w:tcPr>
            <w:tcW w:w="1840" w:type="dxa"/>
            <w:vMerge/>
          </w:tcPr>
          <w:p w14:paraId="72E006A2" w14:textId="77777777" w:rsidR="005B62C7" w:rsidRDefault="005B62C7"/>
        </w:tc>
        <w:tc>
          <w:tcPr>
            <w:tcW w:w="5386" w:type="dxa"/>
          </w:tcPr>
          <w:p w14:paraId="72E006A3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AU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>Pseudaulacaspis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 xml:space="preserve">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AU"/>
              </w:rPr>
              <w:t>pentagona</w:t>
            </w:r>
            <w:proofErr w:type="spellEnd"/>
            <w:r w:rsidRPr="0F3C2E19">
              <w:rPr>
                <w:rFonts w:ascii="Arial" w:eastAsia="Arial" w:hAnsi="Arial" w:cs="Arial"/>
                <w:sz w:val="18"/>
                <w:szCs w:val="18"/>
                <w:lang w:val="en-AU"/>
              </w:rPr>
              <w:t xml:space="preserve"> (</w:t>
            </w:r>
            <w:proofErr w:type="spellStart"/>
            <w:r w:rsidRPr="0F3C2E19">
              <w:rPr>
                <w:rFonts w:ascii="Arial" w:eastAsia="Arial" w:hAnsi="Arial" w:cs="Arial"/>
                <w:sz w:val="18"/>
                <w:szCs w:val="18"/>
                <w:lang w:val="en-AU"/>
              </w:rPr>
              <w:t>Targioni</w:t>
            </w:r>
            <w:proofErr w:type="spellEnd"/>
            <w:r w:rsidRPr="0F3C2E19">
              <w:rPr>
                <w:rFonts w:ascii="Arial" w:eastAsia="Arial" w:hAnsi="Arial" w:cs="Arial"/>
                <w:sz w:val="18"/>
                <w:szCs w:val="18"/>
                <w:lang w:val="en-AU"/>
              </w:rPr>
              <w:t xml:space="preserve"> Tozzetti, 1886)</w:t>
            </w:r>
          </w:p>
        </w:tc>
      </w:tr>
      <w:tr w:rsidR="005B62C7" w14:paraId="72E006A8" w14:textId="77777777" w:rsidTr="006838FD">
        <w:trPr>
          <w:trHeight w:val="300"/>
        </w:trPr>
        <w:tc>
          <w:tcPr>
            <w:tcW w:w="1954" w:type="dxa"/>
            <w:vMerge/>
          </w:tcPr>
          <w:p w14:paraId="72E006A5" w14:textId="77777777" w:rsidR="005B62C7" w:rsidRDefault="005B62C7"/>
        </w:tc>
        <w:tc>
          <w:tcPr>
            <w:tcW w:w="1840" w:type="dxa"/>
            <w:vMerge/>
          </w:tcPr>
          <w:p w14:paraId="72E006A6" w14:textId="77777777" w:rsidR="005B62C7" w:rsidRDefault="005B62C7"/>
        </w:tc>
        <w:tc>
          <w:tcPr>
            <w:tcW w:w="5386" w:type="dxa"/>
          </w:tcPr>
          <w:p w14:paraId="72E006A7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>Selenaspidus articulatus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(Morgan, 1889)</w:t>
            </w:r>
          </w:p>
        </w:tc>
      </w:tr>
      <w:tr w:rsidR="005B62C7" w14:paraId="72E006AC" w14:textId="77777777" w:rsidTr="006838FD">
        <w:trPr>
          <w:trHeight w:val="300"/>
        </w:trPr>
        <w:tc>
          <w:tcPr>
            <w:tcW w:w="1954" w:type="dxa"/>
            <w:vMerge/>
          </w:tcPr>
          <w:p w14:paraId="72E006A9" w14:textId="77777777" w:rsidR="005B62C7" w:rsidRDefault="005B62C7"/>
        </w:tc>
        <w:tc>
          <w:tcPr>
            <w:tcW w:w="1840" w:type="dxa"/>
            <w:vMerge/>
          </w:tcPr>
          <w:p w14:paraId="72E006AA" w14:textId="77777777" w:rsidR="005B62C7" w:rsidRDefault="005B62C7"/>
        </w:tc>
        <w:tc>
          <w:tcPr>
            <w:tcW w:w="5386" w:type="dxa"/>
          </w:tcPr>
          <w:p w14:paraId="72E006AB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Unaspis euonymi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(Comstock, 1881)</w:t>
            </w:r>
          </w:p>
        </w:tc>
      </w:tr>
      <w:tr w:rsidR="005B62C7" w14:paraId="72E006B0" w14:textId="77777777" w:rsidTr="006838FD">
        <w:trPr>
          <w:trHeight w:val="300"/>
        </w:trPr>
        <w:tc>
          <w:tcPr>
            <w:tcW w:w="1954" w:type="dxa"/>
            <w:vMerge/>
          </w:tcPr>
          <w:p w14:paraId="72E006AD" w14:textId="77777777" w:rsidR="005B62C7" w:rsidRDefault="005B62C7"/>
        </w:tc>
        <w:tc>
          <w:tcPr>
            <w:tcW w:w="1840" w:type="dxa"/>
            <w:vMerge/>
          </w:tcPr>
          <w:p w14:paraId="72E006AE" w14:textId="77777777" w:rsidR="005B62C7" w:rsidRDefault="005B62C7"/>
        </w:tc>
        <w:tc>
          <w:tcPr>
            <w:tcW w:w="5386" w:type="dxa"/>
          </w:tcPr>
          <w:p w14:paraId="72E006AF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Unaspis citri </w:t>
            </w:r>
            <w:r w:rsidRPr="056EA61A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(Comstock, 1883)</w:t>
            </w:r>
          </w:p>
        </w:tc>
      </w:tr>
      <w:tr w:rsidR="005B62C7" w14:paraId="72E006B4" w14:textId="77777777" w:rsidTr="006838FD">
        <w:trPr>
          <w:trHeight w:val="300"/>
        </w:trPr>
        <w:tc>
          <w:tcPr>
            <w:tcW w:w="1954" w:type="dxa"/>
            <w:vMerge/>
          </w:tcPr>
          <w:p w14:paraId="72E006B1" w14:textId="77777777" w:rsidR="005B62C7" w:rsidRDefault="005B62C7"/>
        </w:tc>
        <w:tc>
          <w:tcPr>
            <w:tcW w:w="1840" w:type="dxa"/>
            <w:vMerge/>
          </w:tcPr>
          <w:p w14:paraId="72E006B2" w14:textId="77777777" w:rsidR="005B62C7" w:rsidRDefault="005B62C7"/>
        </w:tc>
        <w:tc>
          <w:tcPr>
            <w:tcW w:w="5386" w:type="dxa"/>
          </w:tcPr>
          <w:p w14:paraId="72E006B3" w14:textId="77777777" w:rsidR="005B62C7" w:rsidRDefault="005B62C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Unaspis yanonensis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(Kuwana, 1923)</w:t>
            </w:r>
          </w:p>
        </w:tc>
      </w:tr>
      <w:tr w:rsidR="00214AB7" w14:paraId="72E006B9" w14:textId="77777777" w:rsidTr="006838FD">
        <w:trPr>
          <w:trHeight w:val="300"/>
        </w:trPr>
        <w:tc>
          <w:tcPr>
            <w:tcW w:w="1954" w:type="dxa"/>
            <w:vMerge/>
          </w:tcPr>
          <w:p w14:paraId="72E006B5" w14:textId="77777777" w:rsidR="00214AB7" w:rsidRDefault="00214AB7"/>
        </w:tc>
        <w:tc>
          <w:tcPr>
            <w:tcW w:w="1840" w:type="dxa"/>
            <w:vMerge w:val="restart"/>
          </w:tcPr>
          <w:p w14:paraId="72E006B7" w14:textId="77777777" w:rsidR="00214AB7" w:rsidRDefault="00214AB7" w:rsidP="056EA61A">
            <w:pPr>
              <w:pStyle w:val="IPPArialTable"/>
            </w:pPr>
            <w:proofErr w:type="spellStart"/>
            <w:r>
              <w:t>Coccidae</w:t>
            </w:r>
            <w:proofErr w:type="spellEnd"/>
          </w:p>
        </w:tc>
        <w:tc>
          <w:tcPr>
            <w:tcW w:w="5386" w:type="dxa"/>
          </w:tcPr>
          <w:p w14:paraId="72E006B8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Ceroplastes destructor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Newstead, 1917</w:t>
            </w:r>
          </w:p>
        </w:tc>
      </w:tr>
      <w:tr w:rsidR="00214AB7" w14:paraId="72E006BD" w14:textId="77777777" w:rsidTr="006838FD">
        <w:trPr>
          <w:trHeight w:val="300"/>
        </w:trPr>
        <w:tc>
          <w:tcPr>
            <w:tcW w:w="1954" w:type="dxa"/>
            <w:vMerge/>
          </w:tcPr>
          <w:p w14:paraId="72E006BA" w14:textId="77777777" w:rsidR="00214AB7" w:rsidRDefault="00214AB7"/>
        </w:tc>
        <w:tc>
          <w:tcPr>
            <w:tcW w:w="1840" w:type="dxa"/>
            <w:vMerge/>
          </w:tcPr>
          <w:p w14:paraId="72E006BB" w14:textId="77777777" w:rsidR="00214AB7" w:rsidRDefault="00214AB7" w:rsidP="056EA61A">
            <w:pPr>
              <w:pStyle w:val="IPPArialTable"/>
            </w:pPr>
          </w:p>
        </w:tc>
        <w:tc>
          <w:tcPr>
            <w:tcW w:w="5386" w:type="dxa"/>
          </w:tcPr>
          <w:p w14:paraId="72E006BC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Ceroplastes floridensis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Comstock, 1881</w:t>
            </w:r>
          </w:p>
        </w:tc>
      </w:tr>
      <w:tr w:rsidR="00214AB7" w14:paraId="72E006C1" w14:textId="77777777" w:rsidTr="006838FD">
        <w:trPr>
          <w:trHeight w:val="300"/>
        </w:trPr>
        <w:tc>
          <w:tcPr>
            <w:tcW w:w="1954" w:type="dxa"/>
            <w:vMerge/>
          </w:tcPr>
          <w:p w14:paraId="72E006BE" w14:textId="77777777" w:rsidR="00214AB7" w:rsidRDefault="00214AB7"/>
        </w:tc>
        <w:tc>
          <w:tcPr>
            <w:tcW w:w="1840" w:type="dxa"/>
            <w:vMerge/>
          </w:tcPr>
          <w:p w14:paraId="72E006BF" w14:textId="77777777" w:rsidR="00214AB7" w:rsidRDefault="00214AB7"/>
        </w:tc>
        <w:tc>
          <w:tcPr>
            <w:tcW w:w="5386" w:type="dxa"/>
          </w:tcPr>
          <w:p w14:paraId="72E006C0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Ceroplastes rusci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(Linnaeus, 1758)</w:t>
            </w:r>
          </w:p>
        </w:tc>
      </w:tr>
      <w:tr w:rsidR="00214AB7" w14:paraId="72E006C5" w14:textId="77777777" w:rsidTr="006838FD">
        <w:trPr>
          <w:trHeight w:val="300"/>
        </w:trPr>
        <w:tc>
          <w:tcPr>
            <w:tcW w:w="1954" w:type="dxa"/>
            <w:vMerge/>
          </w:tcPr>
          <w:p w14:paraId="72E006C2" w14:textId="77777777" w:rsidR="00214AB7" w:rsidRDefault="00214AB7"/>
        </w:tc>
        <w:tc>
          <w:tcPr>
            <w:tcW w:w="1840" w:type="dxa"/>
            <w:vMerge/>
          </w:tcPr>
          <w:p w14:paraId="72E006C3" w14:textId="77777777" w:rsidR="00214AB7" w:rsidRDefault="00214AB7"/>
        </w:tc>
        <w:tc>
          <w:tcPr>
            <w:tcW w:w="5386" w:type="dxa"/>
          </w:tcPr>
          <w:p w14:paraId="72E006C4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Ceroplastes sinensis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Del Guercio, 1900</w:t>
            </w:r>
          </w:p>
        </w:tc>
      </w:tr>
      <w:tr w:rsidR="00214AB7" w14:paraId="72E006C9" w14:textId="77777777" w:rsidTr="006838FD">
        <w:trPr>
          <w:trHeight w:val="300"/>
        </w:trPr>
        <w:tc>
          <w:tcPr>
            <w:tcW w:w="1954" w:type="dxa"/>
            <w:vMerge/>
          </w:tcPr>
          <w:p w14:paraId="72E006C6" w14:textId="77777777" w:rsidR="00214AB7" w:rsidRDefault="00214AB7"/>
        </w:tc>
        <w:tc>
          <w:tcPr>
            <w:tcW w:w="1840" w:type="dxa"/>
            <w:vMerge/>
          </w:tcPr>
          <w:p w14:paraId="72E006C7" w14:textId="77777777" w:rsidR="00214AB7" w:rsidRDefault="00214AB7"/>
        </w:tc>
        <w:tc>
          <w:tcPr>
            <w:tcW w:w="5386" w:type="dxa"/>
          </w:tcPr>
          <w:p w14:paraId="72E006C8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Coccus pseudomagnoliarum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(Kuwana, 1914)</w:t>
            </w:r>
          </w:p>
        </w:tc>
      </w:tr>
      <w:tr w:rsidR="00214AB7" w14:paraId="72E006CD" w14:textId="77777777" w:rsidTr="006838FD">
        <w:trPr>
          <w:trHeight w:val="300"/>
        </w:trPr>
        <w:tc>
          <w:tcPr>
            <w:tcW w:w="1954" w:type="dxa"/>
            <w:vMerge/>
          </w:tcPr>
          <w:p w14:paraId="72E006CA" w14:textId="77777777" w:rsidR="00214AB7" w:rsidRDefault="00214AB7"/>
        </w:tc>
        <w:tc>
          <w:tcPr>
            <w:tcW w:w="1840" w:type="dxa"/>
            <w:vMerge/>
          </w:tcPr>
          <w:p w14:paraId="72E006CB" w14:textId="77777777" w:rsidR="00214AB7" w:rsidRDefault="00214AB7"/>
        </w:tc>
        <w:tc>
          <w:tcPr>
            <w:tcW w:w="5386" w:type="dxa"/>
          </w:tcPr>
          <w:p w14:paraId="72E006CC" w14:textId="77777777" w:rsidR="00214AB7" w:rsidRDefault="00214AB7" w:rsidP="00F936F2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Coccus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viridis</w:t>
            </w:r>
            <w:proofErr w:type="spellEnd"/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(Green, 1889)</w:t>
            </w:r>
          </w:p>
        </w:tc>
      </w:tr>
      <w:tr w:rsidR="00214AB7" w14:paraId="72E006D9" w14:textId="77777777" w:rsidTr="006838FD">
        <w:trPr>
          <w:trHeight w:val="300"/>
        </w:trPr>
        <w:tc>
          <w:tcPr>
            <w:tcW w:w="1954" w:type="dxa"/>
            <w:vMerge/>
          </w:tcPr>
          <w:p w14:paraId="72E006D6" w14:textId="77777777" w:rsidR="00214AB7" w:rsidRDefault="00214AB7"/>
        </w:tc>
        <w:tc>
          <w:tcPr>
            <w:tcW w:w="1840" w:type="dxa"/>
            <w:vMerge/>
          </w:tcPr>
          <w:p w14:paraId="72E006D7" w14:textId="77777777" w:rsidR="00214AB7" w:rsidRDefault="00214AB7"/>
        </w:tc>
        <w:tc>
          <w:tcPr>
            <w:tcW w:w="5386" w:type="dxa"/>
          </w:tcPr>
          <w:p w14:paraId="72E006D8" w14:textId="77777777" w:rsidR="00214AB7" w:rsidRDefault="00214AB7" w:rsidP="00F936F2">
            <w:pPr>
              <w:spacing w:before="60" w:after="60" w:line="259" w:lineRule="auto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Parasaissetia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nigra</w:t>
            </w:r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>Nietner</w:t>
            </w:r>
            <w:proofErr w:type="spellEnd"/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>, 1861)</w:t>
            </w:r>
          </w:p>
        </w:tc>
      </w:tr>
      <w:tr w:rsidR="00214AB7" w14:paraId="72E006DD" w14:textId="77777777" w:rsidTr="006838FD">
        <w:trPr>
          <w:trHeight w:val="300"/>
        </w:trPr>
        <w:tc>
          <w:tcPr>
            <w:tcW w:w="1954" w:type="dxa"/>
            <w:vMerge/>
          </w:tcPr>
          <w:p w14:paraId="72E006DA" w14:textId="77777777" w:rsidR="00214AB7" w:rsidRDefault="00214AB7"/>
        </w:tc>
        <w:tc>
          <w:tcPr>
            <w:tcW w:w="1840" w:type="dxa"/>
            <w:vMerge/>
          </w:tcPr>
          <w:p w14:paraId="72E006DB" w14:textId="77777777" w:rsidR="00214AB7" w:rsidRDefault="00214AB7"/>
        </w:tc>
        <w:tc>
          <w:tcPr>
            <w:tcW w:w="5386" w:type="dxa"/>
          </w:tcPr>
          <w:p w14:paraId="72E006DC" w14:textId="77777777" w:rsidR="00214AB7" w:rsidRDefault="00214AB7" w:rsidP="00F936F2">
            <w:pPr>
              <w:spacing w:before="60" w:after="60" w:line="259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Saissetia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oleae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(Olivier, 1791)</w:t>
            </w:r>
          </w:p>
        </w:tc>
      </w:tr>
      <w:tr w:rsidR="005B62C7" w:rsidRPr="004764A9" w14:paraId="72E006E1" w14:textId="77777777" w:rsidTr="006838FD">
        <w:tc>
          <w:tcPr>
            <w:tcW w:w="1954" w:type="dxa"/>
            <w:vMerge w:val="restart"/>
          </w:tcPr>
          <w:p w14:paraId="72E006DE" w14:textId="77777777" w:rsidR="005B62C7" w:rsidRPr="004764A9" w:rsidRDefault="005B62C7">
            <w:pPr>
              <w:pStyle w:val="IPPArialTable"/>
            </w:pPr>
            <w:r w:rsidRPr="004764A9">
              <w:t>Mealybugs (Hemiptera)</w:t>
            </w:r>
          </w:p>
        </w:tc>
        <w:tc>
          <w:tcPr>
            <w:tcW w:w="1840" w:type="dxa"/>
            <w:vMerge w:val="restart"/>
          </w:tcPr>
          <w:p w14:paraId="72E006DF" w14:textId="77777777" w:rsidR="005B62C7" w:rsidRPr="004764A9" w:rsidRDefault="005B62C7">
            <w:pPr>
              <w:pStyle w:val="IPPArialTable"/>
            </w:pPr>
            <w:proofErr w:type="spellStart"/>
            <w:r w:rsidRPr="004764A9">
              <w:t>Pseudococcidae</w:t>
            </w:r>
            <w:proofErr w:type="spellEnd"/>
          </w:p>
        </w:tc>
        <w:tc>
          <w:tcPr>
            <w:tcW w:w="5386" w:type="dxa"/>
          </w:tcPr>
          <w:p w14:paraId="72E006E0" w14:textId="77777777" w:rsidR="005B62C7" w:rsidRPr="00BC7281" w:rsidRDefault="005B62C7">
            <w:pPr>
              <w:pStyle w:val="IPPArialTable"/>
              <w:rPr>
                <w:color w:val="000000" w:themeColor="text1"/>
              </w:rPr>
            </w:pPr>
            <w:proofErr w:type="spellStart"/>
            <w:r w:rsidRPr="00BC7281">
              <w:rPr>
                <w:i/>
                <w:color w:val="000000" w:themeColor="text1"/>
              </w:rPr>
              <w:t>Dysmicoccus</w:t>
            </w:r>
            <w:proofErr w:type="spellEnd"/>
            <w:r w:rsidRPr="00BC7281">
              <w:rPr>
                <w:i/>
                <w:color w:val="000000" w:themeColor="text1"/>
              </w:rPr>
              <w:t xml:space="preserve"> brevipes</w:t>
            </w:r>
            <w:r w:rsidRPr="00BC7281">
              <w:rPr>
                <w:color w:val="000000" w:themeColor="text1"/>
              </w:rPr>
              <w:t xml:space="preserve"> (Cockerell, 1893)</w:t>
            </w:r>
          </w:p>
        </w:tc>
      </w:tr>
      <w:tr w:rsidR="005B62C7" w:rsidRPr="004764A9" w14:paraId="72E006E5" w14:textId="77777777" w:rsidTr="006838FD">
        <w:tc>
          <w:tcPr>
            <w:tcW w:w="1954" w:type="dxa"/>
            <w:vMerge/>
          </w:tcPr>
          <w:p w14:paraId="72E006E2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6E3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6E4" w14:textId="77777777" w:rsidR="005B62C7" w:rsidRPr="00BC7281" w:rsidRDefault="005B62C7" w:rsidP="0F3C2E19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Dysmicoccus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neobrevipes</w:t>
            </w:r>
            <w:proofErr w:type="spellEnd"/>
            <w:r w:rsidRPr="0F3C2E19">
              <w:t xml:space="preserve"> Beardsley, 1959</w:t>
            </w:r>
          </w:p>
        </w:tc>
      </w:tr>
      <w:tr w:rsidR="005B62C7" w:rsidRPr="004764A9" w14:paraId="72E006E9" w14:textId="77777777" w:rsidTr="006838FD">
        <w:tc>
          <w:tcPr>
            <w:tcW w:w="1954" w:type="dxa"/>
            <w:vMerge/>
          </w:tcPr>
          <w:p w14:paraId="72E006E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6E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6E8" w14:textId="77777777" w:rsidR="005B62C7" w:rsidRPr="00C34CCE" w:rsidRDefault="005B62C7">
            <w:pPr>
              <w:pStyle w:val="IPPArialTable"/>
              <w:rPr>
                <w:color w:val="000000" w:themeColor="text1"/>
              </w:rPr>
            </w:pPr>
            <w:proofErr w:type="spellStart"/>
            <w:r w:rsidRPr="00C34CCE">
              <w:rPr>
                <w:i/>
                <w:color w:val="000000" w:themeColor="text1"/>
              </w:rPr>
              <w:t>Ferrisia</w:t>
            </w:r>
            <w:proofErr w:type="spellEnd"/>
            <w:r w:rsidRPr="00C34CCE">
              <w:rPr>
                <w:i/>
                <w:color w:val="000000" w:themeColor="text1"/>
              </w:rPr>
              <w:t xml:space="preserve"> virgata</w:t>
            </w:r>
            <w:r w:rsidRPr="00C34CCE">
              <w:rPr>
                <w:color w:val="000000" w:themeColor="text1"/>
              </w:rPr>
              <w:t xml:space="preserve"> (Cockerell, 1893)</w:t>
            </w:r>
          </w:p>
        </w:tc>
      </w:tr>
      <w:tr w:rsidR="005B62C7" w:rsidRPr="004764A9" w14:paraId="72E006ED" w14:textId="77777777" w:rsidTr="006838FD">
        <w:tc>
          <w:tcPr>
            <w:tcW w:w="1954" w:type="dxa"/>
            <w:vMerge/>
          </w:tcPr>
          <w:p w14:paraId="72E006E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6EB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6EC" w14:textId="77777777" w:rsidR="005B62C7" w:rsidRPr="00C34CCE" w:rsidRDefault="005B62C7">
            <w:pPr>
              <w:pStyle w:val="IPPArialTable"/>
              <w:rPr>
                <w:color w:val="000000" w:themeColor="text1"/>
              </w:rPr>
            </w:pPr>
            <w:proofErr w:type="spellStart"/>
            <w:r w:rsidRPr="00C34CCE">
              <w:rPr>
                <w:i/>
                <w:iCs/>
                <w:color w:val="000000" w:themeColor="text1"/>
              </w:rPr>
              <w:t>Maconellicoccus</w:t>
            </w:r>
            <w:proofErr w:type="spellEnd"/>
            <w:r w:rsidRPr="00C34CC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34CCE">
              <w:rPr>
                <w:i/>
                <w:iCs/>
                <w:color w:val="000000" w:themeColor="text1"/>
              </w:rPr>
              <w:t>hirsutus</w:t>
            </w:r>
            <w:proofErr w:type="spellEnd"/>
            <w:r w:rsidRPr="00C34CCE">
              <w:rPr>
                <w:color w:val="000000" w:themeColor="text1"/>
              </w:rPr>
              <w:t xml:space="preserve"> (Green, 1908)</w:t>
            </w:r>
          </w:p>
        </w:tc>
      </w:tr>
      <w:tr w:rsidR="005B62C7" w:rsidRPr="004764A9" w14:paraId="72E006F5" w14:textId="77777777" w:rsidTr="006838FD">
        <w:tc>
          <w:tcPr>
            <w:tcW w:w="1954" w:type="dxa"/>
            <w:vMerge/>
          </w:tcPr>
          <w:p w14:paraId="72E006F2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6F3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6F4" w14:textId="77777777" w:rsidR="005B62C7" w:rsidRPr="00C34CCE" w:rsidRDefault="005B62C7">
            <w:pPr>
              <w:pStyle w:val="IPPArialTable"/>
              <w:rPr>
                <w:color w:val="000000" w:themeColor="text1"/>
              </w:rPr>
            </w:pPr>
            <w:proofErr w:type="spellStart"/>
            <w:r w:rsidRPr="00C34CCE">
              <w:rPr>
                <w:i/>
                <w:iCs/>
                <w:color w:val="000000" w:themeColor="text1"/>
              </w:rPr>
              <w:t>Nipaecoccus</w:t>
            </w:r>
            <w:proofErr w:type="spellEnd"/>
            <w:r w:rsidRPr="00C34CCE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C34CCE">
              <w:rPr>
                <w:i/>
                <w:iCs/>
                <w:color w:val="000000" w:themeColor="text1"/>
              </w:rPr>
              <w:t>nipae</w:t>
            </w:r>
            <w:proofErr w:type="spellEnd"/>
            <w:r w:rsidRPr="00C34CCE">
              <w:rPr>
                <w:color w:val="000000" w:themeColor="text1"/>
              </w:rPr>
              <w:t xml:space="preserve"> (Maskell, 1893)</w:t>
            </w:r>
          </w:p>
        </w:tc>
      </w:tr>
      <w:tr w:rsidR="005B62C7" w:rsidRPr="004764A9" w14:paraId="72E006F9" w14:textId="77777777" w:rsidTr="006838FD">
        <w:tc>
          <w:tcPr>
            <w:tcW w:w="1954" w:type="dxa"/>
            <w:vMerge/>
          </w:tcPr>
          <w:p w14:paraId="72E006F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6F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6F8" w14:textId="77777777" w:rsidR="005B62C7" w:rsidRPr="00BC7281" w:rsidRDefault="005B62C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00BC7281">
              <w:rPr>
                <w:i/>
                <w:iCs/>
                <w:color w:val="000000" w:themeColor="text1"/>
              </w:rPr>
              <w:t>Nipaecoccus</w:t>
            </w:r>
            <w:proofErr w:type="spellEnd"/>
            <w:r w:rsidRPr="00BC7281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C7281">
              <w:rPr>
                <w:i/>
                <w:iCs/>
                <w:color w:val="000000" w:themeColor="text1"/>
              </w:rPr>
              <w:t>viridis</w:t>
            </w:r>
            <w:proofErr w:type="spellEnd"/>
            <w:r w:rsidRPr="00BC7281">
              <w:rPr>
                <w:i/>
                <w:iCs/>
                <w:color w:val="000000" w:themeColor="text1"/>
              </w:rPr>
              <w:t xml:space="preserve"> </w:t>
            </w:r>
            <w:r w:rsidRPr="00BC7281">
              <w:rPr>
                <w:iCs/>
                <w:color w:val="000000" w:themeColor="text1"/>
              </w:rPr>
              <w:t>(Newstead, 1894)</w:t>
            </w:r>
          </w:p>
        </w:tc>
      </w:tr>
      <w:tr w:rsidR="005B62C7" w:rsidRPr="00C77701" w14:paraId="72E006FD" w14:textId="77777777" w:rsidTr="006838FD">
        <w:trPr>
          <w:trHeight w:val="300"/>
        </w:trPr>
        <w:tc>
          <w:tcPr>
            <w:tcW w:w="1954" w:type="dxa"/>
            <w:vMerge/>
          </w:tcPr>
          <w:p w14:paraId="72E006FA" w14:textId="77777777" w:rsidR="005B62C7" w:rsidRDefault="005B62C7"/>
        </w:tc>
        <w:tc>
          <w:tcPr>
            <w:tcW w:w="1840" w:type="dxa"/>
            <w:vMerge/>
          </w:tcPr>
          <w:p w14:paraId="72E006FB" w14:textId="77777777" w:rsidR="005B62C7" w:rsidRDefault="005B62C7"/>
        </w:tc>
        <w:tc>
          <w:tcPr>
            <w:tcW w:w="5386" w:type="dxa"/>
          </w:tcPr>
          <w:p w14:paraId="72E006FC" w14:textId="77777777" w:rsidR="005B62C7" w:rsidRDefault="005B62C7" w:rsidP="0F3C2E19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>Paracoccus marginatus</w:t>
            </w:r>
            <w:r w:rsidRPr="0F3C2E19">
              <w:rPr>
                <w:rFonts w:eastAsia="Arial" w:cs="Arial"/>
                <w:szCs w:val="18"/>
              </w:rPr>
              <w:t xml:space="preserve"> Williams &amp; </w:t>
            </w:r>
            <w:proofErr w:type="spellStart"/>
            <w:r w:rsidRPr="0F3C2E19">
              <w:rPr>
                <w:rFonts w:eastAsia="Arial" w:cs="Arial"/>
                <w:szCs w:val="18"/>
              </w:rPr>
              <w:t>Granara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de Willink, 1992</w:t>
            </w:r>
          </w:p>
        </w:tc>
      </w:tr>
      <w:tr w:rsidR="005B62C7" w14:paraId="72E00701" w14:textId="77777777" w:rsidTr="006838FD">
        <w:trPr>
          <w:trHeight w:val="300"/>
        </w:trPr>
        <w:tc>
          <w:tcPr>
            <w:tcW w:w="1954" w:type="dxa"/>
            <w:vMerge/>
          </w:tcPr>
          <w:p w14:paraId="72E006FE" w14:textId="77777777" w:rsidR="005B62C7" w:rsidRPr="00A70CC4" w:rsidRDefault="005B62C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840" w:type="dxa"/>
            <w:vMerge/>
          </w:tcPr>
          <w:p w14:paraId="72E006FF" w14:textId="77777777" w:rsidR="005B62C7" w:rsidRPr="00A70CC4" w:rsidRDefault="005B62C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700" w14:textId="77777777" w:rsidR="005B62C7" w:rsidRDefault="005B62C7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Planococcus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citri</w:t>
            </w:r>
            <w:r w:rsidRPr="0F3C2E19">
              <w:rPr>
                <w:rFonts w:eastAsia="Arial" w:cs="Arial"/>
                <w:szCs w:val="18"/>
              </w:rPr>
              <w:t xml:space="preserve"> (Risso, 1813)</w:t>
            </w:r>
          </w:p>
        </w:tc>
      </w:tr>
      <w:tr w:rsidR="005B62C7" w14:paraId="72E00709" w14:textId="77777777" w:rsidTr="006838FD">
        <w:trPr>
          <w:trHeight w:val="300"/>
        </w:trPr>
        <w:tc>
          <w:tcPr>
            <w:tcW w:w="1954" w:type="dxa"/>
            <w:vMerge/>
          </w:tcPr>
          <w:p w14:paraId="72E00706" w14:textId="77777777" w:rsidR="005B62C7" w:rsidRDefault="005B62C7"/>
        </w:tc>
        <w:tc>
          <w:tcPr>
            <w:tcW w:w="1840" w:type="dxa"/>
            <w:vMerge/>
          </w:tcPr>
          <w:p w14:paraId="72E00707" w14:textId="77777777" w:rsidR="005B62C7" w:rsidRDefault="005B62C7"/>
        </w:tc>
        <w:tc>
          <w:tcPr>
            <w:tcW w:w="5386" w:type="dxa"/>
          </w:tcPr>
          <w:p w14:paraId="72E00708" w14:textId="77777777" w:rsidR="005B62C7" w:rsidRDefault="005B62C7" w:rsidP="056EA61A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Planococcus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kraunhiae</w:t>
            </w:r>
            <w:proofErr w:type="spellEnd"/>
            <w:r w:rsidRPr="056EA61A">
              <w:t xml:space="preserve"> (Kuwana,1902)</w:t>
            </w:r>
          </w:p>
        </w:tc>
      </w:tr>
      <w:tr w:rsidR="005B62C7" w:rsidRPr="004764A9" w14:paraId="72E0070D" w14:textId="77777777" w:rsidTr="006838FD">
        <w:tc>
          <w:tcPr>
            <w:tcW w:w="1954" w:type="dxa"/>
            <w:vMerge/>
          </w:tcPr>
          <w:p w14:paraId="72E0070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0B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0C" w14:textId="77777777" w:rsidR="005B62C7" w:rsidRPr="00BC7281" w:rsidRDefault="005B62C7" w:rsidP="056EA61A">
            <w:pPr>
              <w:pStyle w:val="IPPArialTable"/>
              <w:rPr>
                <w:color w:val="000000" w:themeColor="text1"/>
              </w:rPr>
            </w:pPr>
            <w:proofErr w:type="spellStart"/>
            <w:r w:rsidRPr="056EA61A">
              <w:rPr>
                <w:i/>
                <w:iCs/>
                <w:color w:val="000000" w:themeColor="text1"/>
              </w:rPr>
              <w:t>Planococcus</w:t>
            </w:r>
            <w:proofErr w:type="spellEnd"/>
            <w:r w:rsidRPr="056EA61A">
              <w:rPr>
                <w:i/>
                <w:iCs/>
                <w:color w:val="000000" w:themeColor="text1"/>
              </w:rPr>
              <w:t xml:space="preserve"> minor</w:t>
            </w:r>
            <w:r w:rsidRPr="056EA61A">
              <w:rPr>
                <w:color w:val="000000" w:themeColor="text1"/>
              </w:rPr>
              <w:t xml:space="preserve"> (Maskell, 1897)</w:t>
            </w:r>
          </w:p>
        </w:tc>
      </w:tr>
      <w:tr w:rsidR="005B62C7" w:rsidRPr="004764A9" w14:paraId="72E00711" w14:textId="77777777" w:rsidTr="006838FD">
        <w:tc>
          <w:tcPr>
            <w:tcW w:w="1954" w:type="dxa"/>
            <w:vMerge/>
          </w:tcPr>
          <w:p w14:paraId="72E0070E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0F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10" w14:textId="4405132D" w:rsidR="005B62C7" w:rsidRPr="00BC7281" w:rsidRDefault="005B62C7" w:rsidP="00EF65D8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calceolariae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</w:rPr>
              <w:t>(Maskell, 1879)</w:t>
            </w:r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</w:p>
        </w:tc>
      </w:tr>
      <w:tr w:rsidR="005B62C7" w14:paraId="72E00715" w14:textId="77777777" w:rsidTr="006838FD">
        <w:trPr>
          <w:trHeight w:val="300"/>
        </w:trPr>
        <w:tc>
          <w:tcPr>
            <w:tcW w:w="1954" w:type="dxa"/>
            <w:vMerge/>
          </w:tcPr>
          <w:p w14:paraId="72E00712" w14:textId="77777777" w:rsidR="005B62C7" w:rsidRDefault="005B62C7"/>
        </w:tc>
        <w:tc>
          <w:tcPr>
            <w:tcW w:w="1840" w:type="dxa"/>
            <w:vMerge/>
          </w:tcPr>
          <w:p w14:paraId="72E00713" w14:textId="77777777" w:rsidR="005B62C7" w:rsidRDefault="005B62C7"/>
        </w:tc>
        <w:tc>
          <w:tcPr>
            <w:tcW w:w="5386" w:type="dxa"/>
          </w:tcPr>
          <w:p w14:paraId="72E00714" w14:textId="77777777" w:rsidR="005B62C7" w:rsidRDefault="005B62C7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comstocki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(Kuwana, 1902)</w:t>
            </w:r>
          </w:p>
        </w:tc>
      </w:tr>
      <w:tr w:rsidR="005B62C7" w:rsidRPr="004764A9" w14:paraId="72E00719" w14:textId="77777777" w:rsidTr="006838FD">
        <w:tc>
          <w:tcPr>
            <w:tcW w:w="1954" w:type="dxa"/>
            <w:vMerge/>
          </w:tcPr>
          <w:p w14:paraId="72E0071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1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18" w14:textId="67A75D0B" w:rsidR="005B62C7" w:rsidRPr="00BC7281" w:rsidRDefault="005B62C7" w:rsidP="00EF65D8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</w:rPr>
              <w:t>cryptus</w:t>
            </w:r>
            <w:proofErr w:type="spellEnd"/>
            <w:r w:rsidRPr="0F3C2E19">
              <w:rPr>
                <w:rFonts w:eastAsia="Arial" w:cs="Arial"/>
                <w:color w:val="000000" w:themeColor="text1"/>
              </w:rPr>
              <w:t xml:space="preserve"> Hempel, 1918</w:t>
            </w:r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</w:p>
        </w:tc>
      </w:tr>
      <w:tr w:rsidR="005B62C7" w:rsidRPr="004764A9" w14:paraId="72E0071D" w14:textId="77777777" w:rsidTr="006838FD">
        <w:tc>
          <w:tcPr>
            <w:tcW w:w="1954" w:type="dxa"/>
            <w:vMerge/>
          </w:tcPr>
          <w:p w14:paraId="72E0071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1B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1C" w14:textId="77777777" w:rsidR="005B62C7" w:rsidRPr="00BC7281" w:rsidRDefault="005B62C7" w:rsidP="3904A7B7">
            <w:pPr>
              <w:pStyle w:val="IPPArialTable"/>
              <w:rPr>
                <w:color w:val="000000" w:themeColor="text1"/>
              </w:rPr>
            </w:pPr>
            <w:proofErr w:type="spellStart"/>
            <w:r w:rsidRPr="3904A7B7">
              <w:rPr>
                <w:i/>
                <w:iCs/>
                <w:color w:val="000000" w:themeColor="text1"/>
              </w:rPr>
              <w:t>Pseudococcus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3904A7B7">
              <w:rPr>
                <w:i/>
                <w:iCs/>
                <w:color w:val="000000" w:themeColor="text1"/>
              </w:rPr>
              <w:t>jackbeardsleyi</w:t>
            </w:r>
            <w:proofErr w:type="spellEnd"/>
            <w:r w:rsidRPr="3904A7B7">
              <w:rPr>
                <w:color w:val="000000" w:themeColor="text1"/>
              </w:rPr>
              <w:t xml:space="preserve"> (Gimpel &amp; Miller, 1996)</w:t>
            </w:r>
          </w:p>
        </w:tc>
      </w:tr>
      <w:tr w:rsidR="005B62C7" w14:paraId="72E00729" w14:textId="77777777" w:rsidTr="006838FD">
        <w:trPr>
          <w:trHeight w:val="300"/>
        </w:trPr>
        <w:tc>
          <w:tcPr>
            <w:tcW w:w="1954" w:type="dxa"/>
            <w:vMerge/>
          </w:tcPr>
          <w:p w14:paraId="72E00726" w14:textId="77777777" w:rsidR="005B62C7" w:rsidRDefault="005B62C7"/>
        </w:tc>
        <w:tc>
          <w:tcPr>
            <w:tcW w:w="1840" w:type="dxa"/>
            <w:vMerge/>
          </w:tcPr>
          <w:p w14:paraId="72E00727" w14:textId="77777777" w:rsidR="005B62C7" w:rsidRDefault="005B62C7"/>
        </w:tc>
        <w:tc>
          <w:tcPr>
            <w:tcW w:w="5386" w:type="dxa"/>
          </w:tcPr>
          <w:p w14:paraId="72E00728" w14:textId="77777777" w:rsidR="005B62C7" w:rsidRDefault="005B62C7" w:rsidP="0F3C2E19">
            <w:pPr>
              <w:pStyle w:val="IPPArialTable"/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viburni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(Signoret, 1875)</w:t>
            </w:r>
          </w:p>
        </w:tc>
      </w:tr>
      <w:tr w:rsidR="005B62C7" w:rsidRPr="004764A9" w14:paraId="72E0072D" w14:textId="77777777" w:rsidTr="006838FD">
        <w:tc>
          <w:tcPr>
            <w:tcW w:w="1954" w:type="dxa"/>
            <w:vMerge/>
          </w:tcPr>
          <w:p w14:paraId="72E0072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2B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2C" w14:textId="77777777" w:rsidR="005B62C7" w:rsidRPr="00BC7281" w:rsidRDefault="005B62C7" w:rsidP="0F3C2E19">
            <w:pPr>
              <w:pStyle w:val="IPPArialTable"/>
              <w:rPr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Rastrococcus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</w:rPr>
              <w:t>invadens</w:t>
            </w:r>
            <w:proofErr w:type="spellEnd"/>
            <w:r w:rsidRPr="0F3C2E19">
              <w:rPr>
                <w:color w:val="000000" w:themeColor="text1"/>
              </w:rPr>
              <w:t xml:space="preserve"> Williams, 1986</w:t>
            </w:r>
          </w:p>
        </w:tc>
      </w:tr>
      <w:tr w:rsidR="005B62C7" w:rsidRPr="004764A9" w14:paraId="72E00731" w14:textId="77777777" w:rsidTr="006838FD">
        <w:tc>
          <w:tcPr>
            <w:tcW w:w="1954" w:type="dxa"/>
            <w:vMerge/>
          </w:tcPr>
          <w:p w14:paraId="72E0072E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 w:val="restart"/>
          </w:tcPr>
          <w:p w14:paraId="72E0072F" w14:textId="77777777" w:rsidR="005B62C7" w:rsidRPr="004764A9" w:rsidRDefault="005B62C7">
            <w:pPr>
              <w:pStyle w:val="IPPArialTable"/>
            </w:pPr>
            <w:proofErr w:type="spellStart"/>
            <w:r>
              <w:t>Margarodidae</w:t>
            </w:r>
            <w:proofErr w:type="spellEnd"/>
          </w:p>
        </w:tc>
        <w:tc>
          <w:tcPr>
            <w:tcW w:w="5386" w:type="dxa"/>
          </w:tcPr>
          <w:p w14:paraId="72E00730" w14:textId="77777777" w:rsidR="005B62C7" w:rsidRPr="00BC7281" w:rsidRDefault="005B62C7" w:rsidP="0F3C2E19">
            <w:pPr>
              <w:pStyle w:val="IPPArialTable"/>
              <w:rPr>
                <w:rFonts w:ascii="Times New Roman" w:eastAsia="Times New Roman" w:hAnsi="Times New Roman"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i/>
                <w:iCs/>
              </w:rPr>
              <w:t>Icerya</w:t>
            </w:r>
            <w:proofErr w:type="spellEnd"/>
            <w:r w:rsidRPr="0F3C2E19">
              <w:rPr>
                <w:i/>
                <w:iCs/>
              </w:rPr>
              <w:t xml:space="preserve"> aegyptiaca</w:t>
            </w:r>
            <w:r>
              <w:t xml:space="preserve"> (Douglas, 1890)</w:t>
            </w:r>
            <w:r w:rsidRPr="0F3C2E19">
              <w:rPr>
                <w:rFonts w:ascii="Times New Roman" w:eastAsia="Times New Roman" w:hAnsi="Times New Roman" w:cs="Times New Roman"/>
                <w:color w:val="000000" w:themeColor="text1"/>
                <w:szCs w:val="18"/>
                <w:lang w:val="en-US"/>
              </w:rPr>
              <w:t xml:space="preserve"> </w:t>
            </w:r>
          </w:p>
        </w:tc>
      </w:tr>
      <w:tr w:rsidR="005B62C7" w14:paraId="72E00735" w14:textId="77777777" w:rsidTr="006838FD">
        <w:trPr>
          <w:trHeight w:val="300"/>
        </w:trPr>
        <w:tc>
          <w:tcPr>
            <w:tcW w:w="1954" w:type="dxa"/>
            <w:vMerge/>
          </w:tcPr>
          <w:p w14:paraId="72E00732" w14:textId="77777777" w:rsidR="005B62C7" w:rsidRDefault="005B62C7"/>
        </w:tc>
        <w:tc>
          <w:tcPr>
            <w:tcW w:w="1840" w:type="dxa"/>
            <w:vMerge/>
          </w:tcPr>
          <w:p w14:paraId="72E00733" w14:textId="77777777" w:rsidR="005B62C7" w:rsidRDefault="005B62C7"/>
        </w:tc>
        <w:tc>
          <w:tcPr>
            <w:tcW w:w="5386" w:type="dxa"/>
          </w:tcPr>
          <w:p w14:paraId="72E00734" w14:textId="77777777" w:rsidR="005B62C7" w:rsidRDefault="005B62C7" w:rsidP="0F3C2E19">
            <w:pPr>
              <w:pStyle w:val="IPPArialTable"/>
              <w:rPr>
                <w:rFonts w:eastAsia="Arial" w:cs="Arial"/>
                <w:i/>
                <w:iCs/>
                <w:color w:val="FF0000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Icerya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purchasi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Maskell, 1879</w:t>
            </w:r>
          </w:p>
        </w:tc>
      </w:tr>
      <w:tr w:rsidR="005B62C7" w:rsidRPr="004764A9" w14:paraId="72E00739" w14:textId="77777777" w:rsidTr="006838FD">
        <w:tc>
          <w:tcPr>
            <w:tcW w:w="1954" w:type="dxa"/>
            <w:vMerge/>
          </w:tcPr>
          <w:p w14:paraId="72E0073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3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38" w14:textId="77777777" w:rsidR="005B62C7" w:rsidRPr="00BC7281" w:rsidRDefault="005B62C7">
            <w:pPr>
              <w:pStyle w:val="IPPArialTable"/>
              <w:rPr>
                <w:i/>
                <w:iCs/>
                <w:color w:val="FF0000"/>
              </w:rPr>
            </w:pPr>
            <w:proofErr w:type="spellStart"/>
            <w:r w:rsidRPr="00BC7281">
              <w:rPr>
                <w:i/>
              </w:rPr>
              <w:t>Icerya</w:t>
            </w:r>
            <w:proofErr w:type="spellEnd"/>
            <w:r w:rsidRPr="00BC7281">
              <w:rPr>
                <w:i/>
              </w:rPr>
              <w:t xml:space="preserve"> </w:t>
            </w:r>
            <w:proofErr w:type="spellStart"/>
            <w:r w:rsidRPr="00BC7281">
              <w:rPr>
                <w:i/>
              </w:rPr>
              <w:t>seychellarum</w:t>
            </w:r>
            <w:proofErr w:type="spellEnd"/>
            <w:r w:rsidRPr="001710FF">
              <w:t xml:space="preserve"> (Westwood, 1855)</w:t>
            </w:r>
          </w:p>
        </w:tc>
      </w:tr>
      <w:tr w:rsidR="005B62C7" w:rsidRPr="004764A9" w14:paraId="72E0073D" w14:textId="77777777" w:rsidTr="006838FD">
        <w:tc>
          <w:tcPr>
            <w:tcW w:w="1954" w:type="dxa"/>
            <w:vMerge w:val="restart"/>
          </w:tcPr>
          <w:p w14:paraId="72E0073A" w14:textId="77777777" w:rsidR="005B62C7" w:rsidRPr="004764A9" w:rsidRDefault="005B62C7">
            <w:pPr>
              <w:pStyle w:val="IPPArialTable"/>
            </w:pPr>
            <w:r w:rsidRPr="004764A9">
              <w:t>Whiteflies (Hemiptera)</w:t>
            </w:r>
          </w:p>
        </w:tc>
        <w:tc>
          <w:tcPr>
            <w:tcW w:w="1840" w:type="dxa"/>
            <w:vMerge w:val="restart"/>
          </w:tcPr>
          <w:p w14:paraId="72E0073B" w14:textId="77777777" w:rsidR="005B62C7" w:rsidRPr="004764A9" w:rsidRDefault="005B62C7">
            <w:pPr>
              <w:pStyle w:val="IPPArialTable"/>
            </w:pPr>
            <w:r w:rsidRPr="004764A9">
              <w:t>Aleyrodidae</w:t>
            </w:r>
          </w:p>
        </w:tc>
        <w:tc>
          <w:tcPr>
            <w:tcW w:w="5386" w:type="dxa"/>
          </w:tcPr>
          <w:p w14:paraId="72E0073C" w14:textId="77777777" w:rsidR="005B62C7" w:rsidRPr="00BC7281" w:rsidRDefault="005B62C7" w:rsidP="78C86298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Aleurocanthus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citriperdus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78C86298">
              <w:rPr>
                <w:rFonts w:eastAsia="Arial" w:cs="Arial"/>
                <w:color w:val="000000" w:themeColor="text1"/>
                <w:szCs w:val="18"/>
              </w:rPr>
              <w:t>(Quaintance &amp; Baker, 1916)</w:t>
            </w:r>
          </w:p>
        </w:tc>
      </w:tr>
      <w:tr w:rsidR="005B62C7" w14:paraId="72E00741" w14:textId="77777777" w:rsidTr="006838FD">
        <w:trPr>
          <w:trHeight w:val="300"/>
        </w:trPr>
        <w:tc>
          <w:tcPr>
            <w:tcW w:w="1954" w:type="dxa"/>
            <w:vMerge/>
          </w:tcPr>
          <w:p w14:paraId="72E0073E" w14:textId="77777777" w:rsidR="005B62C7" w:rsidRDefault="005B62C7"/>
        </w:tc>
        <w:tc>
          <w:tcPr>
            <w:tcW w:w="1840" w:type="dxa"/>
            <w:vMerge/>
          </w:tcPr>
          <w:p w14:paraId="72E0073F" w14:textId="77777777" w:rsidR="005B62C7" w:rsidRDefault="005B62C7"/>
        </w:tc>
        <w:tc>
          <w:tcPr>
            <w:tcW w:w="5386" w:type="dxa"/>
          </w:tcPr>
          <w:p w14:paraId="72E00740" w14:textId="77777777" w:rsidR="005B62C7" w:rsidRDefault="005B62C7" w:rsidP="78C86298">
            <w:pPr>
              <w:pStyle w:val="IPPArialTable"/>
              <w:rPr>
                <w:color w:val="000000" w:themeColor="text1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Aleurocanthus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woglumi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78C86298">
              <w:rPr>
                <w:rFonts w:eastAsia="Arial" w:cs="Arial"/>
                <w:color w:val="000000" w:themeColor="text1"/>
                <w:szCs w:val="18"/>
              </w:rPr>
              <w:t>(Ashby, 1915)</w:t>
            </w:r>
          </w:p>
        </w:tc>
      </w:tr>
      <w:tr w:rsidR="00102EF0" w14:paraId="72E00745" w14:textId="77777777" w:rsidTr="00423A27">
        <w:trPr>
          <w:trHeight w:val="338"/>
        </w:trPr>
        <w:tc>
          <w:tcPr>
            <w:tcW w:w="1954" w:type="dxa"/>
            <w:vMerge/>
          </w:tcPr>
          <w:p w14:paraId="72E00742" w14:textId="77777777" w:rsidR="00102EF0" w:rsidRDefault="00102EF0"/>
        </w:tc>
        <w:tc>
          <w:tcPr>
            <w:tcW w:w="1840" w:type="dxa"/>
            <w:vMerge/>
          </w:tcPr>
          <w:p w14:paraId="72E00743" w14:textId="77777777" w:rsidR="00102EF0" w:rsidRDefault="00102EF0"/>
        </w:tc>
        <w:tc>
          <w:tcPr>
            <w:tcW w:w="5386" w:type="dxa"/>
          </w:tcPr>
          <w:p w14:paraId="72E00744" w14:textId="77777777" w:rsidR="00102EF0" w:rsidRDefault="00102EF0" w:rsidP="00F936F2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Aleurocanthus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spiniferus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78C86298">
              <w:rPr>
                <w:rFonts w:eastAsia="Arial" w:cs="Arial"/>
                <w:color w:val="000000" w:themeColor="text1"/>
                <w:szCs w:val="18"/>
              </w:rPr>
              <w:t>(Quaintance, 1903)</w:t>
            </w:r>
          </w:p>
        </w:tc>
      </w:tr>
      <w:tr w:rsidR="005B62C7" w14:paraId="72E00751" w14:textId="77777777" w:rsidTr="006838FD">
        <w:trPr>
          <w:trHeight w:val="300"/>
        </w:trPr>
        <w:tc>
          <w:tcPr>
            <w:tcW w:w="1954" w:type="dxa"/>
            <w:vMerge/>
          </w:tcPr>
          <w:p w14:paraId="72E0074E" w14:textId="77777777" w:rsidR="005B62C7" w:rsidRDefault="005B62C7"/>
        </w:tc>
        <w:tc>
          <w:tcPr>
            <w:tcW w:w="1840" w:type="dxa"/>
            <w:vMerge/>
          </w:tcPr>
          <w:p w14:paraId="72E0074F" w14:textId="77777777" w:rsidR="005B62C7" w:rsidRDefault="005B62C7"/>
        </w:tc>
        <w:tc>
          <w:tcPr>
            <w:tcW w:w="5386" w:type="dxa"/>
          </w:tcPr>
          <w:p w14:paraId="72E00750" w14:textId="77777777" w:rsidR="005B62C7" w:rsidRDefault="005B62C7" w:rsidP="00F936F2">
            <w:pPr>
              <w:pStyle w:val="IPPArialTable"/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Aleurothrixus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floccosus</w:t>
            </w:r>
            <w:proofErr w:type="spellEnd"/>
            <w:r w:rsidRPr="056EA61A">
              <w:rPr>
                <w:rFonts w:eastAsia="Arial" w:cs="Arial"/>
                <w:szCs w:val="18"/>
              </w:rPr>
              <w:t xml:space="preserve"> (Maskell, 1896)</w:t>
            </w:r>
          </w:p>
        </w:tc>
      </w:tr>
      <w:tr w:rsidR="005B62C7" w14:paraId="72E00755" w14:textId="77777777" w:rsidTr="006838FD">
        <w:trPr>
          <w:trHeight w:val="300"/>
        </w:trPr>
        <w:tc>
          <w:tcPr>
            <w:tcW w:w="1954" w:type="dxa"/>
            <w:vMerge/>
          </w:tcPr>
          <w:p w14:paraId="72E00752" w14:textId="77777777" w:rsidR="005B62C7" w:rsidRDefault="005B62C7"/>
        </w:tc>
        <w:tc>
          <w:tcPr>
            <w:tcW w:w="1840" w:type="dxa"/>
            <w:vMerge/>
          </w:tcPr>
          <w:p w14:paraId="72E00753" w14:textId="77777777" w:rsidR="005B62C7" w:rsidRDefault="005B62C7"/>
        </w:tc>
        <w:tc>
          <w:tcPr>
            <w:tcW w:w="5386" w:type="dxa"/>
          </w:tcPr>
          <w:p w14:paraId="72E00754" w14:textId="77777777" w:rsidR="005B62C7" w:rsidRDefault="005B62C7" w:rsidP="00F936F2">
            <w:pPr>
              <w:pStyle w:val="IPPArialTable"/>
              <w:rPr>
                <w:rFonts w:eastAsia="Arial" w:cs="Arial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Dialeurodes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citri</w:t>
            </w:r>
            <w:r w:rsidRPr="056EA61A">
              <w:rPr>
                <w:rFonts w:eastAsia="Arial" w:cs="Arial"/>
                <w:szCs w:val="18"/>
              </w:rPr>
              <w:t xml:space="preserve"> (Ashmead, 1885)</w:t>
            </w:r>
          </w:p>
        </w:tc>
      </w:tr>
      <w:tr w:rsidR="005B62C7" w14:paraId="72E00759" w14:textId="77777777" w:rsidTr="006838FD">
        <w:trPr>
          <w:trHeight w:val="300"/>
        </w:trPr>
        <w:tc>
          <w:tcPr>
            <w:tcW w:w="1954" w:type="dxa"/>
            <w:vMerge/>
          </w:tcPr>
          <w:p w14:paraId="72E00756" w14:textId="77777777" w:rsidR="005B62C7" w:rsidRDefault="005B62C7"/>
        </w:tc>
        <w:tc>
          <w:tcPr>
            <w:tcW w:w="1840" w:type="dxa"/>
            <w:vMerge/>
          </w:tcPr>
          <w:p w14:paraId="72E00757" w14:textId="77777777" w:rsidR="005B62C7" w:rsidRDefault="005B62C7"/>
        </w:tc>
        <w:tc>
          <w:tcPr>
            <w:tcW w:w="5386" w:type="dxa"/>
          </w:tcPr>
          <w:p w14:paraId="72E00758" w14:textId="77777777" w:rsidR="005B62C7" w:rsidRDefault="005B62C7" w:rsidP="00F936F2">
            <w:pPr>
              <w:pStyle w:val="IPPArialTable"/>
              <w:rPr>
                <w:rFonts w:eastAsia="Arial" w:cs="Arial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Parabemisia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myricae</w:t>
            </w:r>
            <w:proofErr w:type="spellEnd"/>
            <w:r w:rsidRPr="056EA61A">
              <w:rPr>
                <w:rFonts w:eastAsia="Arial" w:cs="Arial"/>
                <w:szCs w:val="18"/>
              </w:rPr>
              <w:t xml:space="preserve"> (Kuwana, 1927)</w:t>
            </w:r>
          </w:p>
        </w:tc>
      </w:tr>
      <w:tr w:rsidR="005B62C7" w14:paraId="72E0075D" w14:textId="77777777" w:rsidTr="006838FD">
        <w:trPr>
          <w:trHeight w:val="300"/>
        </w:trPr>
        <w:tc>
          <w:tcPr>
            <w:tcW w:w="1954" w:type="dxa"/>
          </w:tcPr>
          <w:p w14:paraId="72E0075A" w14:textId="77777777" w:rsidR="005B62C7" w:rsidRDefault="005B62C7" w:rsidP="0F3C2E19">
            <w:pPr>
              <w:pStyle w:val="IPPArialTable"/>
            </w:pPr>
            <w:r>
              <w:t xml:space="preserve">Hemipterans known to be vectors of </w:t>
            </w:r>
            <w:r w:rsidRPr="0F3C2E19">
              <w:rPr>
                <w:i/>
                <w:iCs/>
              </w:rPr>
              <w:t>Xylella fastidiosa</w:t>
            </w:r>
          </w:p>
        </w:tc>
        <w:tc>
          <w:tcPr>
            <w:tcW w:w="1840" w:type="dxa"/>
          </w:tcPr>
          <w:p w14:paraId="72E0075B" w14:textId="77777777" w:rsidR="005B62C7" w:rsidRDefault="005B62C7" w:rsidP="0F3C2E19">
            <w:pPr>
              <w:pStyle w:val="IPPArialTable"/>
            </w:pPr>
            <w:proofErr w:type="spellStart"/>
            <w:r>
              <w:t>Aphrophroridae</w:t>
            </w:r>
            <w:proofErr w:type="spellEnd"/>
            <w:r>
              <w:t xml:space="preserve">, Cicadellidae, </w:t>
            </w:r>
            <w:proofErr w:type="spellStart"/>
            <w:r>
              <w:t>Clastopteridae</w:t>
            </w:r>
            <w:proofErr w:type="spellEnd"/>
            <w:r>
              <w:t>, Membracidae</w:t>
            </w:r>
          </w:p>
        </w:tc>
        <w:tc>
          <w:tcPr>
            <w:tcW w:w="5386" w:type="dxa"/>
          </w:tcPr>
          <w:p w14:paraId="72E0075C" w14:textId="4178B790" w:rsidR="005B62C7" w:rsidRDefault="005B62C7" w:rsidP="00E40BB3">
            <w:pPr>
              <w:pStyle w:val="IPPArialTable"/>
              <w:rPr>
                <w:color w:val="000000" w:themeColor="text1"/>
              </w:rPr>
            </w:pPr>
            <w:r w:rsidRPr="009508AE">
              <w:rPr>
                <w:color w:val="000000" w:themeColor="text1"/>
                <w:highlight w:val="yellow"/>
              </w:rPr>
              <w:t xml:space="preserve">See </w:t>
            </w:r>
            <w:r w:rsidR="00E40BB3">
              <w:rPr>
                <w:color w:val="000000" w:themeColor="text1"/>
              </w:rPr>
              <w:t xml:space="preserve">Appendix </w:t>
            </w:r>
            <w:r w:rsidR="006D2B53">
              <w:rPr>
                <w:color w:val="000000" w:themeColor="text1"/>
              </w:rPr>
              <w:t>1</w:t>
            </w:r>
          </w:p>
        </w:tc>
      </w:tr>
      <w:tr w:rsidR="005B62C7" w14:paraId="72E00769" w14:textId="77777777" w:rsidTr="006838FD">
        <w:trPr>
          <w:trHeight w:val="300"/>
        </w:trPr>
        <w:tc>
          <w:tcPr>
            <w:tcW w:w="1954" w:type="dxa"/>
            <w:vMerge w:val="restart"/>
          </w:tcPr>
          <w:p w14:paraId="72E00766" w14:textId="2FE2A9C5" w:rsidR="005B62C7" w:rsidRDefault="00B419F6" w:rsidP="008747AF">
            <w:pPr>
              <w:pStyle w:val="IPPArialTable"/>
            </w:pPr>
            <w:r w:rsidRPr="00B419F6">
              <w:t>Other Hemipterans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767" w14:textId="77777777" w:rsidR="005B62C7" w:rsidRDefault="005B62C7" w:rsidP="78C86298">
            <w:pPr>
              <w:pStyle w:val="IPPArialTable"/>
            </w:pPr>
            <w:proofErr w:type="spellStart"/>
            <w:r>
              <w:t>Liviidae</w:t>
            </w:r>
            <w:proofErr w:type="spellEnd"/>
          </w:p>
        </w:tc>
        <w:tc>
          <w:tcPr>
            <w:tcW w:w="5386" w:type="dxa"/>
          </w:tcPr>
          <w:p w14:paraId="72E00768" w14:textId="77777777" w:rsidR="005B62C7" w:rsidRDefault="005B62C7" w:rsidP="00593760">
            <w:pPr>
              <w:pStyle w:val="IPPArialTable"/>
              <w:rPr>
                <w:color w:val="000000" w:themeColor="text1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Diaphorina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citri </w:t>
            </w:r>
            <w:proofErr w:type="spellStart"/>
            <w:r w:rsidRPr="78C86298">
              <w:rPr>
                <w:rFonts w:eastAsia="Arial" w:cs="Arial"/>
                <w:color w:val="000000" w:themeColor="text1"/>
                <w:szCs w:val="18"/>
              </w:rPr>
              <w:t>Kuwayama</w:t>
            </w:r>
            <w:proofErr w:type="spellEnd"/>
            <w:r w:rsidRPr="78C86298">
              <w:rPr>
                <w:rFonts w:eastAsia="Arial" w:cs="Arial"/>
                <w:color w:val="000000" w:themeColor="text1"/>
                <w:szCs w:val="18"/>
              </w:rPr>
              <w:t>, 1908</w:t>
            </w:r>
          </w:p>
        </w:tc>
      </w:tr>
      <w:tr w:rsidR="005B62C7" w14:paraId="72E0076D" w14:textId="77777777" w:rsidTr="006838FD">
        <w:trPr>
          <w:trHeight w:val="300"/>
        </w:trPr>
        <w:tc>
          <w:tcPr>
            <w:tcW w:w="1954" w:type="dxa"/>
            <w:vMerge/>
          </w:tcPr>
          <w:p w14:paraId="72E0076A" w14:textId="77777777" w:rsidR="005B62C7" w:rsidRDefault="005B62C7"/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76B" w14:textId="77777777" w:rsidR="005B62C7" w:rsidRDefault="005B62C7" w:rsidP="78C86298">
            <w:pPr>
              <w:pStyle w:val="IPPArialTable"/>
            </w:pPr>
            <w:proofErr w:type="spellStart"/>
            <w:r>
              <w:t>Triozidae</w:t>
            </w:r>
            <w:proofErr w:type="spellEnd"/>
          </w:p>
        </w:tc>
        <w:tc>
          <w:tcPr>
            <w:tcW w:w="5386" w:type="dxa"/>
          </w:tcPr>
          <w:p w14:paraId="72E0076C" w14:textId="77777777" w:rsidR="005B62C7" w:rsidRDefault="005B62C7" w:rsidP="00593760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Trioza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>erytreae</w:t>
            </w:r>
            <w:proofErr w:type="spellEnd"/>
            <w:r w:rsidRPr="78C86298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78C86298">
              <w:rPr>
                <w:rFonts w:eastAsia="Arial" w:cs="Arial"/>
                <w:color w:val="000000" w:themeColor="text1"/>
                <w:szCs w:val="18"/>
              </w:rPr>
              <w:t>(Del Guercio, 1918)</w:t>
            </w:r>
          </w:p>
        </w:tc>
      </w:tr>
      <w:tr w:rsidR="005B62C7" w:rsidRPr="004764A9" w14:paraId="72E00771" w14:textId="77777777" w:rsidTr="006838FD">
        <w:tc>
          <w:tcPr>
            <w:tcW w:w="1954" w:type="dxa"/>
            <w:vMerge w:val="restart"/>
          </w:tcPr>
          <w:p w14:paraId="72E0076E" w14:textId="77777777" w:rsidR="005B62C7" w:rsidRPr="004764A9" w:rsidRDefault="005B62C7">
            <w:pPr>
              <w:pStyle w:val="IPPArialTable"/>
            </w:pPr>
            <w:r w:rsidRPr="004764A9">
              <w:t>Moths (Lepidoptera)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14:paraId="72E0076F" w14:textId="77777777" w:rsidR="005B62C7" w:rsidRPr="004764A9" w:rsidRDefault="005B62C7">
            <w:pPr>
              <w:pStyle w:val="IPPArialTable"/>
            </w:pPr>
            <w:proofErr w:type="spellStart"/>
            <w:r>
              <w:t>Carposinidae</w:t>
            </w:r>
            <w:proofErr w:type="spellEnd"/>
          </w:p>
        </w:tc>
        <w:tc>
          <w:tcPr>
            <w:tcW w:w="5386" w:type="dxa"/>
          </w:tcPr>
          <w:p w14:paraId="72E00770" w14:textId="77777777" w:rsidR="005B62C7" w:rsidRPr="00BC7281" w:rsidRDefault="005B62C7" w:rsidP="00593760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Coscinoptycha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improbana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Meyrick, 1881</w:t>
            </w:r>
          </w:p>
        </w:tc>
      </w:tr>
      <w:tr w:rsidR="00331E1F" w14:paraId="72E00775" w14:textId="77777777" w:rsidTr="006838FD">
        <w:trPr>
          <w:trHeight w:val="300"/>
        </w:trPr>
        <w:tc>
          <w:tcPr>
            <w:tcW w:w="1954" w:type="dxa"/>
            <w:vMerge/>
          </w:tcPr>
          <w:p w14:paraId="72E00772" w14:textId="77777777" w:rsidR="00331E1F" w:rsidRDefault="00331E1F"/>
        </w:tc>
        <w:tc>
          <w:tcPr>
            <w:tcW w:w="1840" w:type="dxa"/>
            <w:tcBorders>
              <w:top w:val="single" w:sz="4" w:space="0" w:color="auto"/>
            </w:tcBorders>
          </w:tcPr>
          <w:p w14:paraId="72E00773" w14:textId="77777777" w:rsidR="00331E1F" w:rsidRDefault="00331E1F" w:rsidP="3904A7B7">
            <w:pPr>
              <w:pStyle w:val="IPPArialTable"/>
              <w:spacing w:line="259" w:lineRule="auto"/>
            </w:pPr>
            <w:proofErr w:type="spellStart"/>
            <w:r w:rsidRPr="3904A7B7">
              <w:t>Gracillariidae</w:t>
            </w:r>
            <w:proofErr w:type="spellEnd"/>
          </w:p>
        </w:tc>
        <w:tc>
          <w:tcPr>
            <w:tcW w:w="5386" w:type="dxa"/>
          </w:tcPr>
          <w:p w14:paraId="72E00774" w14:textId="77777777" w:rsidR="00331E1F" w:rsidRDefault="00331E1F" w:rsidP="00593760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Marmara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spp</w:t>
            </w: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.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Clemens, 1863</w:t>
            </w:r>
          </w:p>
        </w:tc>
      </w:tr>
      <w:tr w:rsidR="005B62C7" w14:paraId="72E00781" w14:textId="77777777" w:rsidTr="006838FD">
        <w:trPr>
          <w:trHeight w:val="300"/>
        </w:trPr>
        <w:tc>
          <w:tcPr>
            <w:tcW w:w="1954" w:type="dxa"/>
            <w:vMerge/>
          </w:tcPr>
          <w:p w14:paraId="72E0077E" w14:textId="77777777" w:rsidR="005B62C7" w:rsidRDefault="005B62C7"/>
        </w:tc>
        <w:tc>
          <w:tcPr>
            <w:tcW w:w="1840" w:type="dxa"/>
            <w:tcBorders>
              <w:top w:val="single" w:sz="4" w:space="0" w:color="auto"/>
            </w:tcBorders>
          </w:tcPr>
          <w:p w14:paraId="72E0077F" w14:textId="77777777" w:rsidR="005B62C7" w:rsidRDefault="005B62C7" w:rsidP="0F3C2E19">
            <w:pPr>
              <w:pStyle w:val="IPPArialTable"/>
            </w:pPr>
            <w:proofErr w:type="spellStart"/>
            <w:r>
              <w:t>Noctuidae</w:t>
            </w:r>
            <w:proofErr w:type="spellEnd"/>
          </w:p>
        </w:tc>
        <w:tc>
          <w:tcPr>
            <w:tcW w:w="5386" w:type="dxa"/>
          </w:tcPr>
          <w:p w14:paraId="72E00780" w14:textId="77777777" w:rsidR="005B62C7" w:rsidRDefault="005B62C7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Spodoptera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litura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>(Fabricius, 1775)</w:t>
            </w:r>
          </w:p>
        </w:tc>
      </w:tr>
      <w:tr w:rsidR="005B62C7" w:rsidRPr="004764A9" w14:paraId="72E00785" w14:textId="77777777" w:rsidTr="006838FD">
        <w:tc>
          <w:tcPr>
            <w:tcW w:w="1954" w:type="dxa"/>
            <w:vMerge/>
          </w:tcPr>
          <w:p w14:paraId="72E00782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783" w14:textId="77777777" w:rsidR="005B62C7" w:rsidRPr="004764A9" w:rsidRDefault="005B62C7">
            <w:pPr>
              <w:pStyle w:val="IPPArialTable"/>
            </w:pPr>
            <w:proofErr w:type="spellStart"/>
            <w:r>
              <w:t>Pyralidae</w:t>
            </w:r>
            <w:proofErr w:type="spellEnd"/>
          </w:p>
        </w:tc>
        <w:tc>
          <w:tcPr>
            <w:tcW w:w="5386" w:type="dxa"/>
          </w:tcPr>
          <w:p w14:paraId="72E00784" w14:textId="77777777" w:rsidR="005B62C7" w:rsidRPr="00BC7281" w:rsidRDefault="005B62C7" w:rsidP="0F3C2E19">
            <w:pPr>
              <w:pStyle w:val="IPPArialTable"/>
              <w:rPr>
                <w:rFonts w:eastAsia="Arial" w:cs="Arial"/>
                <w:i/>
                <w:iCs/>
                <w:color w:val="FF0000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Apomyelois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ceratoniae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 xml:space="preserve"> (Zeller, 1839)</w:t>
            </w:r>
          </w:p>
        </w:tc>
      </w:tr>
      <w:tr w:rsidR="005B62C7" w14:paraId="72E00789" w14:textId="77777777" w:rsidTr="006838FD">
        <w:trPr>
          <w:trHeight w:val="300"/>
        </w:trPr>
        <w:tc>
          <w:tcPr>
            <w:tcW w:w="1954" w:type="dxa"/>
            <w:vMerge/>
          </w:tcPr>
          <w:p w14:paraId="72E00786" w14:textId="77777777" w:rsidR="005B62C7" w:rsidRDefault="005B62C7"/>
        </w:tc>
        <w:tc>
          <w:tcPr>
            <w:tcW w:w="1840" w:type="dxa"/>
            <w:vMerge/>
          </w:tcPr>
          <w:p w14:paraId="72E00787" w14:textId="77777777" w:rsidR="005B62C7" w:rsidRDefault="005B62C7"/>
        </w:tc>
        <w:tc>
          <w:tcPr>
            <w:tcW w:w="5386" w:type="dxa"/>
          </w:tcPr>
          <w:p w14:paraId="72E00788" w14:textId="77777777" w:rsidR="005B62C7" w:rsidRDefault="005B62C7" w:rsidP="00593760">
            <w:pPr>
              <w:pStyle w:val="IPPArialTable"/>
              <w:rPr>
                <w:rFonts w:eastAsia="Arial" w:cs="Arial"/>
                <w:color w:val="000000" w:themeColor="text1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Amyelois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transitella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Walker, 1863</w:t>
            </w:r>
          </w:p>
        </w:tc>
      </w:tr>
      <w:tr w:rsidR="005B62C7" w:rsidRPr="004764A9" w14:paraId="72E0078D" w14:textId="77777777" w:rsidTr="006838FD">
        <w:tc>
          <w:tcPr>
            <w:tcW w:w="1954" w:type="dxa"/>
            <w:vMerge/>
          </w:tcPr>
          <w:p w14:paraId="72E0078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8B" w14:textId="77777777" w:rsidR="005B62C7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8C" w14:textId="77777777" w:rsidR="005B62C7" w:rsidRPr="00A106E9" w:rsidRDefault="005B62C7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Cryptoblabes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gnidiella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>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</w:rPr>
              <w:t>Millière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</w:rPr>
              <w:t>, 1867)</w:t>
            </w:r>
          </w:p>
        </w:tc>
      </w:tr>
      <w:tr w:rsidR="005B62C7" w14:paraId="72E00791" w14:textId="77777777" w:rsidTr="006838FD">
        <w:trPr>
          <w:trHeight w:val="300"/>
        </w:trPr>
        <w:tc>
          <w:tcPr>
            <w:tcW w:w="1954" w:type="dxa"/>
            <w:vMerge/>
          </w:tcPr>
          <w:p w14:paraId="72E0078E" w14:textId="77777777" w:rsidR="005B62C7" w:rsidRDefault="005B62C7"/>
        </w:tc>
        <w:tc>
          <w:tcPr>
            <w:tcW w:w="1840" w:type="dxa"/>
            <w:vMerge/>
          </w:tcPr>
          <w:p w14:paraId="72E0078F" w14:textId="77777777" w:rsidR="005B62C7" w:rsidRDefault="005B62C7"/>
        </w:tc>
        <w:tc>
          <w:tcPr>
            <w:tcW w:w="5386" w:type="dxa"/>
          </w:tcPr>
          <w:p w14:paraId="72E00790" w14:textId="77777777" w:rsidR="005B62C7" w:rsidRDefault="005B62C7" w:rsidP="00593760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Citripestis sagittiferella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(Moore, 1891)</w:t>
            </w:r>
          </w:p>
        </w:tc>
      </w:tr>
      <w:tr w:rsidR="005B62C7" w14:paraId="72E00795" w14:textId="77777777" w:rsidTr="006838FD">
        <w:trPr>
          <w:trHeight w:val="300"/>
        </w:trPr>
        <w:tc>
          <w:tcPr>
            <w:tcW w:w="1954" w:type="dxa"/>
            <w:vMerge/>
          </w:tcPr>
          <w:p w14:paraId="72E00792" w14:textId="77777777" w:rsidR="005B62C7" w:rsidRDefault="005B62C7"/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793" w14:textId="77777777" w:rsidR="005B62C7" w:rsidRDefault="005B62C7" w:rsidP="3904A7B7">
            <w:pPr>
              <w:pStyle w:val="IPPArialTable"/>
            </w:pPr>
            <w:proofErr w:type="spellStart"/>
            <w:r>
              <w:t>Praydidae</w:t>
            </w:r>
            <w:proofErr w:type="spellEnd"/>
          </w:p>
        </w:tc>
        <w:tc>
          <w:tcPr>
            <w:tcW w:w="5386" w:type="dxa"/>
          </w:tcPr>
          <w:p w14:paraId="72E00794" w14:textId="77777777" w:rsidR="005B62C7" w:rsidRDefault="005B62C7" w:rsidP="3C2BD48D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Prays citri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(Millière, 1873)</w:t>
            </w:r>
          </w:p>
        </w:tc>
      </w:tr>
      <w:tr w:rsidR="005B62C7" w14:paraId="72E00799" w14:textId="77777777" w:rsidTr="006838FD">
        <w:trPr>
          <w:trHeight w:val="300"/>
        </w:trPr>
        <w:tc>
          <w:tcPr>
            <w:tcW w:w="1954" w:type="dxa"/>
            <w:vMerge/>
          </w:tcPr>
          <w:p w14:paraId="72E00796" w14:textId="77777777" w:rsidR="005B62C7" w:rsidRDefault="005B62C7"/>
        </w:tc>
        <w:tc>
          <w:tcPr>
            <w:tcW w:w="1840" w:type="dxa"/>
            <w:vMerge/>
          </w:tcPr>
          <w:p w14:paraId="72E00797" w14:textId="77777777" w:rsidR="005B62C7" w:rsidRDefault="005B62C7"/>
        </w:tc>
        <w:tc>
          <w:tcPr>
            <w:tcW w:w="5386" w:type="dxa"/>
          </w:tcPr>
          <w:p w14:paraId="72E00798" w14:textId="77777777" w:rsidR="005B62C7" w:rsidRDefault="005B62C7" w:rsidP="3C2BD48D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Prays endocarpa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Meyrick, 1919</w:t>
            </w:r>
          </w:p>
        </w:tc>
      </w:tr>
      <w:tr w:rsidR="00593760" w14:paraId="72E0079D" w14:textId="77777777" w:rsidTr="00423A27">
        <w:trPr>
          <w:trHeight w:val="248"/>
        </w:trPr>
        <w:tc>
          <w:tcPr>
            <w:tcW w:w="1954" w:type="dxa"/>
            <w:vMerge/>
          </w:tcPr>
          <w:p w14:paraId="72E0079A" w14:textId="77777777" w:rsidR="00593760" w:rsidRDefault="00593760"/>
        </w:tc>
        <w:tc>
          <w:tcPr>
            <w:tcW w:w="1840" w:type="dxa"/>
            <w:vMerge w:val="restart"/>
          </w:tcPr>
          <w:p w14:paraId="72E0079B" w14:textId="7BCE4FCD" w:rsidR="00593760" w:rsidRDefault="00593760" w:rsidP="00C74ED2">
            <w:pPr>
              <w:pStyle w:val="IPPArialTable"/>
            </w:pPr>
            <w:proofErr w:type="spellStart"/>
            <w:r>
              <w:t>Tortricidae</w:t>
            </w:r>
            <w:proofErr w:type="spellEnd"/>
          </w:p>
        </w:tc>
        <w:tc>
          <w:tcPr>
            <w:tcW w:w="5386" w:type="dxa"/>
          </w:tcPr>
          <w:p w14:paraId="72E0079C" w14:textId="77777777" w:rsidR="00593760" w:rsidRDefault="00593760" w:rsidP="00593760">
            <w:pPr>
              <w:spacing w:before="60" w:after="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Adoxophyes cyrtosema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Meyrick, 1886</w:t>
            </w:r>
          </w:p>
        </w:tc>
      </w:tr>
      <w:tr w:rsidR="00593760" w:rsidRPr="00C77701" w14:paraId="72E007A1" w14:textId="77777777" w:rsidTr="00423A27">
        <w:trPr>
          <w:trHeight w:val="238"/>
        </w:trPr>
        <w:tc>
          <w:tcPr>
            <w:tcW w:w="1954" w:type="dxa"/>
            <w:vMerge/>
          </w:tcPr>
          <w:p w14:paraId="72E0079E" w14:textId="77777777" w:rsidR="00593760" w:rsidRDefault="00593760"/>
        </w:tc>
        <w:tc>
          <w:tcPr>
            <w:tcW w:w="1840" w:type="dxa"/>
            <w:vMerge/>
          </w:tcPr>
          <w:p w14:paraId="72E0079F" w14:textId="48DC3831" w:rsidR="00593760" w:rsidRDefault="00593760" w:rsidP="00C74ED2">
            <w:pPr>
              <w:pStyle w:val="IPPArialTable"/>
            </w:pPr>
          </w:p>
        </w:tc>
        <w:tc>
          <w:tcPr>
            <w:tcW w:w="5386" w:type="dxa"/>
          </w:tcPr>
          <w:p w14:paraId="72E007A0" w14:textId="77777777" w:rsidR="00593760" w:rsidRPr="00A70CC4" w:rsidRDefault="00593760" w:rsidP="00593760">
            <w:pPr>
              <w:spacing w:before="60" w:after="0" w:line="240" w:lineRule="auto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proofErr w:type="spellStart"/>
            <w:r w:rsidRPr="00A70CC4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Adoxophyes</w:t>
            </w:r>
            <w:proofErr w:type="spellEnd"/>
            <w:r w:rsidRPr="00A70CC4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70CC4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orana</w:t>
            </w:r>
            <w:proofErr w:type="spellEnd"/>
            <w:r w:rsidRPr="00A70CC4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(Fischer von Röslerstamm, 1834)</w:t>
            </w:r>
          </w:p>
        </w:tc>
      </w:tr>
      <w:tr w:rsidR="00593760" w:rsidRPr="004764A9" w14:paraId="72E007A5" w14:textId="77777777" w:rsidTr="006838FD">
        <w:tc>
          <w:tcPr>
            <w:tcW w:w="1954" w:type="dxa"/>
            <w:vMerge/>
          </w:tcPr>
          <w:p w14:paraId="72E007A2" w14:textId="77777777" w:rsidR="00593760" w:rsidRPr="004764A9" w:rsidRDefault="00593760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A3" w14:textId="23C2FB23" w:rsidR="00593760" w:rsidRDefault="00593760">
            <w:pPr>
              <w:pStyle w:val="IPPArialTable"/>
            </w:pPr>
          </w:p>
        </w:tc>
        <w:tc>
          <w:tcPr>
            <w:tcW w:w="5386" w:type="dxa"/>
          </w:tcPr>
          <w:p w14:paraId="72E007A4" w14:textId="77777777" w:rsidR="00593760" w:rsidRDefault="00593760" w:rsidP="00593760">
            <w:pPr>
              <w:spacing w:before="60" w:after="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Argyrotaenia sphaleropa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(Meyrick, 1909)</w:t>
            </w:r>
          </w:p>
        </w:tc>
      </w:tr>
      <w:tr w:rsidR="00593760" w14:paraId="72E007A9" w14:textId="77777777" w:rsidTr="00423A27">
        <w:trPr>
          <w:trHeight w:val="250"/>
        </w:trPr>
        <w:tc>
          <w:tcPr>
            <w:tcW w:w="1954" w:type="dxa"/>
            <w:vMerge/>
          </w:tcPr>
          <w:p w14:paraId="72E007A6" w14:textId="77777777" w:rsidR="00593760" w:rsidRDefault="00593760"/>
        </w:tc>
        <w:tc>
          <w:tcPr>
            <w:tcW w:w="1840" w:type="dxa"/>
            <w:vMerge/>
          </w:tcPr>
          <w:p w14:paraId="72E007A7" w14:textId="77777777" w:rsidR="00593760" w:rsidRDefault="00593760"/>
        </w:tc>
        <w:tc>
          <w:tcPr>
            <w:tcW w:w="5386" w:type="dxa"/>
          </w:tcPr>
          <w:p w14:paraId="72E007A8" w14:textId="77777777" w:rsidR="00593760" w:rsidRDefault="00593760" w:rsidP="00593760">
            <w:pPr>
              <w:spacing w:before="60" w:after="0"/>
              <w:rPr>
                <w:rFonts w:ascii="Arial" w:eastAsia="Arial" w:hAnsi="Arial" w:cs="Arial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Cacoecimorpha pronubana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(Hübner, [1796-1799])</w:t>
            </w:r>
          </w:p>
        </w:tc>
      </w:tr>
      <w:tr w:rsidR="00593760" w14:paraId="72E007AD" w14:textId="77777777" w:rsidTr="006838FD">
        <w:trPr>
          <w:trHeight w:val="300"/>
        </w:trPr>
        <w:tc>
          <w:tcPr>
            <w:tcW w:w="1954" w:type="dxa"/>
            <w:vMerge/>
          </w:tcPr>
          <w:p w14:paraId="72E007AA" w14:textId="77777777" w:rsidR="00593760" w:rsidRDefault="00593760"/>
        </w:tc>
        <w:tc>
          <w:tcPr>
            <w:tcW w:w="1840" w:type="dxa"/>
            <w:vMerge/>
          </w:tcPr>
          <w:p w14:paraId="72E007AB" w14:textId="77777777" w:rsidR="00593760" w:rsidRDefault="00593760"/>
        </w:tc>
        <w:tc>
          <w:tcPr>
            <w:tcW w:w="5386" w:type="dxa"/>
          </w:tcPr>
          <w:p w14:paraId="72E007AC" w14:textId="77777777" w:rsidR="00593760" w:rsidRDefault="00593760" w:rsidP="00593760">
            <w:pPr>
              <w:pStyle w:val="IPPArialTable"/>
              <w:spacing w:after="0"/>
              <w:rPr>
                <w:rFonts w:eastAsia="Arial" w:cs="Arial"/>
                <w:szCs w:val="18"/>
              </w:rPr>
            </w:pPr>
            <w:proofErr w:type="spellStart"/>
            <w:r w:rsidRPr="056EA61A">
              <w:rPr>
                <w:i/>
                <w:iCs/>
              </w:rPr>
              <w:t>Cnephasia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jactatana</w:t>
            </w:r>
            <w:proofErr w:type="spellEnd"/>
            <w:r w:rsidRPr="056EA61A">
              <w:t xml:space="preserve"> (Walker, 1863)</w:t>
            </w:r>
          </w:p>
        </w:tc>
      </w:tr>
      <w:tr w:rsidR="00593760" w14:paraId="72E007B1" w14:textId="77777777" w:rsidTr="006838FD">
        <w:trPr>
          <w:trHeight w:val="300"/>
        </w:trPr>
        <w:tc>
          <w:tcPr>
            <w:tcW w:w="1954" w:type="dxa"/>
            <w:vMerge/>
          </w:tcPr>
          <w:p w14:paraId="72E007AE" w14:textId="77777777" w:rsidR="00593760" w:rsidRDefault="00593760"/>
        </w:tc>
        <w:tc>
          <w:tcPr>
            <w:tcW w:w="1840" w:type="dxa"/>
            <w:vMerge/>
          </w:tcPr>
          <w:p w14:paraId="72E007AF" w14:textId="77777777" w:rsidR="00593760" w:rsidRDefault="00593760"/>
        </w:tc>
        <w:tc>
          <w:tcPr>
            <w:tcW w:w="5386" w:type="dxa"/>
          </w:tcPr>
          <w:p w14:paraId="72E007B0" w14:textId="77777777" w:rsidR="00593760" w:rsidRDefault="00593760" w:rsidP="00593760">
            <w:pPr>
              <w:pStyle w:val="IPPArialTable"/>
              <w:spacing w:after="0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Cryptophlebia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ombrodelta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(Lower, 1898)</w:t>
            </w:r>
          </w:p>
        </w:tc>
      </w:tr>
      <w:tr w:rsidR="00593760" w14:paraId="72E007B5" w14:textId="77777777" w:rsidTr="006838FD">
        <w:trPr>
          <w:trHeight w:val="300"/>
        </w:trPr>
        <w:tc>
          <w:tcPr>
            <w:tcW w:w="1954" w:type="dxa"/>
            <w:vMerge/>
          </w:tcPr>
          <w:p w14:paraId="72E007B2" w14:textId="77777777" w:rsidR="00593760" w:rsidRDefault="00593760"/>
        </w:tc>
        <w:tc>
          <w:tcPr>
            <w:tcW w:w="1840" w:type="dxa"/>
            <w:vMerge/>
          </w:tcPr>
          <w:p w14:paraId="72E007B3" w14:textId="77777777" w:rsidR="00593760" w:rsidRDefault="00593760"/>
        </w:tc>
        <w:tc>
          <w:tcPr>
            <w:tcW w:w="5386" w:type="dxa"/>
          </w:tcPr>
          <w:p w14:paraId="72E007B4" w14:textId="77777777" w:rsidR="00593760" w:rsidRDefault="00593760" w:rsidP="056EA61A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Ctenopseustis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obliquana</w:t>
            </w:r>
            <w:proofErr w:type="spellEnd"/>
            <w:r w:rsidRPr="056EA61A">
              <w:t xml:space="preserve"> (Walker, 1863)</w:t>
            </w:r>
          </w:p>
        </w:tc>
      </w:tr>
      <w:tr w:rsidR="00593760" w14:paraId="72E007B9" w14:textId="77777777" w:rsidTr="006838FD">
        <w:trPr>
          <w:trHeight w:val="300"/>
        </w:trPr>
        <w:tc>
          <w:tcPr>
            <w:tcW w:w="1954" w:type="dxa"/>
            <w:vMerge/>
          </w:tcPr>
          <w:p w14:paraId="72E007B6" w14:textId="77777777" w:rsidR="00593760" w:rsidRDefault="00593760"/>
        </w:tc>
        <w:tc>
          <w:tcPr>
            <w:tcW w:w="1840" w:type="dxa"/>
            <w:vMerge/>
          </w:tcPr>
          <w:p w14:paraId="72E007B7" w14:textId="77777777" w:rsidR="00593760" w:rsidRDefault="00593760"/>
        </w:tc>
        <w:tc>
          <w:tcPr>
            <w:tcW w:w="5386" w:type="dxa"/>
          </w:tcPr>
          <w:p w14:paraId="72E007B8" w14:textId="77777777" w:rsidR="00593760" w:rsidRDefault="00593760" w:rsidP="00593760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Epiphyas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postvittana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(Walker, 1863)</w:t>
            </w:r>
          </w:p>
        </w:tc>
      </w:tr>
      <w:tr w:rsidR="00593760" w14:paraId="72E007BD" w14:textId="77777777" w:rsidTr="006838FD">
        <w:trPr>
          <w:trHeight w:val="300"/>
        </w:trPr>
        <w:tc>
          <w:tcPr>
            <w:tcW w:w="1954" w:type="dxa"/>
            <w:vMerge/>
          </w:tcPr>
          <w:p w14:paraId="72E007BA" w14:textId="77777777" w:rsidR="00593760" w:rsidRDefault="00593760"/>
        </w:tc>
        <w:tc>
          <w:tcPr>
            <w:tcW w:w="1840" w:type="dxa"/>
            <w:vMerge/>
          </w:tcPr>
          <w:p w14:paraId="72E007BB" w14:textId="77777777" w:rsidR="00593760" w:rsidRDefault="00593760"/>
        </w:tc>
        <w:tc>
          <w:tcPr>
            <w:tcW w:w="5386" w:type="dxa"/>
          </w:tcPr>
          <w:p w14:paraId="72E007BC" w14:textId="53F15796" w:rsidR="00593760" w:rsidRDefault="00593760" w:rsidP="00593760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Gymnandrosoma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aurantianum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Lima, 1927</w:t>
            </w: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</w:p>
        </w:tc>
      </w:tr>
      <w:tr w:rsidR="00593760" w14:paraId="72E007C1" w14:textId="77777777" w:rsidTr="006838FD">
        <w:trPr>
          <w:trHeight w:val="300"/>
        </w:trPr>
        <w:tc>
          <w:tcPr>
            <w:tcW w:w="1954" w:type="dxa"/>
            <w:vMerge/>
          </w:tcPr>
          <w:p w14:paraId="72E007BE" w14:textId="77777777" w:rsidR="00593760" w:rsidRDefault="00593760"/>
        </w:tc>
        <w:tc>
          <w:tcPr>
            <w:tcW w:w="1840" w:type="dxa"/>
            <w:vMerge/>
          </w:tcPr>
          <w:p w14:paraId="72E007BF" w14:textId="77777777" w:rsidR="00593760" w:rsidRDefault="00593760"/>
        </w:tc>
        <w:tc>
          <w:tcPr>
            <w:tcW w:w="5386" w:type="dxa"/>
          </w:tcPr>
          <w:p w14:paraId="72E007C0" w14:textId="77777777" w:rsidR="00593760" w:rsidRDefault="00593760" w:rsidP="00593760">
            <w:pPr>
              <w:pStyle w:val="IPPArialTable"/>
            </w:pPr>
            <w:proofErr w:type="spellStart"/>
            <w:r w:rsidRPr="056EA61A">
              <w:rPr>
                <w:i/>
                <w:iCs/>
                <w:lang w:val="en-US"/>
              </w:rPr>
              <w:t>Planotortrix</w:t>
            </w:r>
            <w:proofErr w:type="spellEnd"/>
            <w:r w:rsidRPr="056EA61A">
              <w:rPr>
                <w:i/>
                <w:iCs/>
                <w:lang w:val="en-US"/>
              </w:rPr>
              <w:t xml:space="preserve"> </w:t>
            </w:r>
            <w:proofErr w:type="spellStart"/>
            <w:r w:rsidRPr="056EA61A">
              <w:rPr>
                <w:i/>
                <w:iCs/>
                <w:lang w:val="en-US"/>
              </w:rPr>
              <w:t>excessana</w:t>
            </w:r>
            <w:proofErr w:type="spellEnd"/>
            <w:r w:rsidRPr="056EA61A">
              <w:rPr>
                <w:lang w:val="en-US"/>
              </w:rPr>
              <w:t xml:space="preserve"> (Walker, 1863)</w:t>
            </w:r>
          </w:p>
        </w:tc>
      </w:tr>
      <w:tr w:rsidR="00593760" w14:paraId="72E007C5" w14:textId="77777777" w:rsidTr="006838FD">
        <w:trPr>
          <w:trHeight w:val="300"/>
        </w:trPr>
        <w:tc>
          <w:tcPr>
            <w:tcW w:w="1954" w:type="dxa"/>
            <w:vMerge/>
          </w:tcPr>
          <w:p w14:paraId="72E007C2" w14:textId="77777777" w:rsidR="00593760" w:rsidRDefault="00593760"/>
        </w:tc>
        <w:tc>
          <w:tcPr>
            <w:tcW w:w="1840" w:type="dxa"/>
            <w:vMerge/>
          </w:tcPr>
          <w:p w14:paraId="72E007C3" w14:textId="77777777" w:rsidR="00593760" w:rsidRDefault="00593760"/>
        </w:tc>
        <w:tc>
          <w:tcPr>
            <w:tcW w:w="5386" w:type="dxa"/>
          </w:tcPr>
          <w:p w14:paraId="72E007C4" w14:textId="77777777" w:rsidR="00593760" w:rsidRDefault="00593760" w:rsidP="00593760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Platynota stultana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Walsingham, 1884</w:t>
            </w:r>
          </w:p>
        </w:tc>
      </w:tr>
      <w:tr w:rsidR="00593760" w14:paraId="72E007C9" w14:textId="77777777" w:rsidTr="006838FD">
        <w:trPr>
          <w:trHeight w:val="300"/>
        </w:trPr>
        <w:tc>
          <w:tcPr>
            <w:tcW w:w="1954" w:type="dxa"/>
            <w:vMerge/>
          </w:tcPr>
          <w:p w14:paraId="72E007C6" w14:textId="77777777" w:rsidR="00593760" w:rsidRDefault="00593760"/>
        </w:tc>
        <w:tc>
          <w:tcPr>
            <w:tcW w:w="1840" w:type="dxa"/>
            <w:vMerge/>
          </w:tcPr>
          <w:p w14:paraId="72E007C7" w14:textId="77777777" w:rsidR="00593760" w:rsidRDefault="00593760"/>
        </w:tc>
        <w:tc>
          <w:tcPr>
            <w:tcW w:w="5386" w:type="dxa"/>
          </w:tcPr>
          <w:p w14:paraId="72E007C8" w14:textId="77777777" w:rsidR="00593760" w:rsidRDefault="00593760" w:rsidP="00593760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Proeulia auraria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(Clarke, 1949)</w:t>
            </w:r>
          </w:p>
        </w:tc>
      </w:tr>
      <w:tr w:rsidR="00593760" w14:paraId="72E007CD" w14:textId="77777777" w:rsidTr="006838FD">
        <w:trPr>
          <w:trHeight w:val="300"/>
        </w:trPr>
        <w:tc>
          <w:tcPr>
            <w:tcW w:w="1954" w:type="dxa"/>
            <w:vMerge/>
          </w:tcPr>
          <w:p w14:paraId="72E007CA" w14:textId="77777777" w:rsidR="00593760" w:rsidRDefault="00593760"/>
        </w:tc>
        <w:tc>
          <w:tcPr>
            <w:tcW w:w="1840" w:type="dxa"/>
            <w:vMerge/>
          </w:tcPr>
          <w:p w14:paraId="72E007CB" w14:textId="77777777" w:rsidR="00593760" w:rsidRDefault="00593760"/>
        </w:tc>
        <w:tc>
          <w:tcPr>
            <w:tcW w:w="5386" w:type="dxa"/>
          </w:tcPr>
          <w:p w14:paraId="72E007CC" w14:textId="77777777" w:rsidR="00593760" w:rsidRDefault="00593760" w:rsidP="00593760">
            <w:pPr>
              <w:spacing w:before="60" w:after="60"/>
              <w:rPr>
                <w:rFonts w:ascii="Arial" w:eastAsia="Arial" w:hAnsi="Arial" w:cs="Arial"/>
                <w:sz w:val="18"/>
                <w:szCs w:val="18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</w:rPr>
              <w:t>Proeulia chrysopteris</w:t>
            </w:r>
            <w:r w:rsidRPr="0F3C2E19">
              <w:rPr>
                <w:rFonts w:ascii="Arial" w:eastAsia="Arial" w:hAnsi="Arial" w:cs="Arial"/>
                <w:sz w:val="18"/>
                <w:szCs w:val="18"/>
              </w:rPr>
              <w:t xml:space="preserve"> (Butler, 1883)</w:t>
            </w:r>
          </w:p>
        </w:tc>
      </w:tr>
      <w:tr w:rsidR="00593760" w14:paraId="72E007D1" w14:textId="77777777" w:rsidTr="006838FD">
        <w:trPr>
          <w:trHeight w:val="300"/>
        </w:trPr>
        <w:tc>
          <w:tcPr>
            <w:tcW w:w="1954" w:type="dxa"/>
            <w:vMerge/>
          </w:tcPr>
          <w:p w14:paraId="72E007CE" w14:textId="77777777" w:rsidR="00593760" w:rsidRDefault="00593760"/>
        </w:tc>
        <w:tc>
          <w:tcPr>
            <w:tcW w:w="1840" w:type="dxa"/>
            <w:vMerge/>
          </w:tcPr>
          <w:p w14:paraId="72E007CF" w14:textId="77777777" w:rsidR="00593760" w:rsidRDefault="00593760"/>
        </w:tc>
        <w:tc>
          <w:tcPr>
            <w:tcW w:w="5386" w:type="dxa"/>
          </w:tcPr>
          <w:p w14:paraId="72E007D0" w14:textId="77777777" w:rsidR="00593760" w:rsidRDefault="00593760" w:rsidP="00593760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Thaumatotibia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>leucotreta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F3C2E19">
              <w:rPr>
                <w:rFonts w:ascii="Arial" w:eastAsia="Arial" w:hAnsi="Arial" w:cs="Arial"/>
                <w:sz w:val="18"/>
                <w:szCs w:val="18"/>
                <w:lang w:val="en-US"/>
              </w:rPr>
              <w:t>(Meyrick, 1913)</w:t>
            </w:r>
          </w:p>
        </w:tc>
      </w:tr>
      <w:tr w:rsidR="005B62C7" w:rsidRPr="004764A9" w14:paraId="72E007D5" w14:textId="77777777" w:rsidTr="006838FD">
        <w:tc>
          <w:tcPr>
            <w:tcW w:w="1954" w:type="dxa"/>
            <w:vMerge w:val="restart"/>
          </w:tcPr>
          <w:p w14:paraId="72E007D2" w14:textId="77777777" w:rsidR="005B62C7" w:rsidRPr="004764A9" w:rsidRDefault="005B62C7">
            <w:pPr>
              <w:pStyle w:val="IPPArialTable"/>
            </w:pPr>
            <w:r w:rsidRPr="004764A9">
              <w:t>Thrips (Thysanoptera)</w:t>
            </w:r>
          </w:p>
        </w:tc>
        <w:tc>
          <w:tcPr>
            <w:tcW w:w="1840" w:type="dxa"/>
            <w:vMerge w:val="restart"/>
          </w:tcPr>
          <w:p w14:paraId="72E007D3" w14:textId="77777777" w:rsidR="005B62C7" w:rsidRPr="004764A9" w:rsidRDefault="005B62C7">
            <w:pPr>
              <w:pStyle w:val="IPPArialTable"/>
            </w:pPr>
            <w:r w:rsidRPr="004764A9">
              <w:t>Thripidae</w:t>
            </w:r>
          </w:p>
        </w:tc>
        <w:tc>
          <w:tcPr>
            <w:tcW w:w="5386" w:type="dxa"/>
          </w:tcPr>
          <w:p w14:paraId="72E007D4" w14:textId="77777777" w:rsidR="005B62C7" w:rsidRDefault="005B62C7" w:rsidP="00593760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56EA61A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Caliothrips fasciatus</w:t>
            </w:r>
            <w:r w:rsidRPr="056EA61A">
              <w:rPr>
                <w:rFonts w:ascii="Arial" w:eastAsia="Arial" w:hAnsi="Arial" w:cs="Arial"/>
                <w:sz w:val="18"/>
                <w:szCs w:val="18"/>
              </w:rPr>
              <w:t xml:space="preserve"> (Pergande, 1895)</w:t>
            </w:r>
            <w:r w:rsidRPr="056EA61A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5B62C7" w14:paraId="72E007D9" w14:textId="77777777" w:rsidTr="006838FD">
        <w:trPr>
          <w:trHeight w:val="300"/>
        </w:trPr>
        <w:tc>
          <w:tcPr>
            <w:tcW w:w="1954" w:type="dxa"/>
            <w:vMerge/>
          </w:tcPr>
          <w:p w14:paraId="72E007D6" w14:textId="77777777" w:rsidR="005B62C7" w:rsidRDefault="005B62C7"/>
        </w:tc>
        <w:tc>
          <w:tcPr>
            <w:tcW w:w="1840" w:type="dxa"/>
            <w:vMerge/>
          </w:tcPr>
          <w:p w14:paraId="72E007D7" w14:textId="77777777" w:rsidR="005B62C7" w:rsidRDefault="005B62C7"/>
        </w:tc>
        <w:tc>
          <w:tcPr>
            <w:tcW w:w="5386" w:type="dxa"/>
          </w:tcPr>
          <w:p w14:paraId="72E007D8" w14:textId="77777777" w:rsidR="005B62C7" w:rsidRDefault="005B62C7" w:rsidP="00593760">
            <w:pPr>
              <w:spacing w:before="60" w:after="6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Chaetanaphothrips orchidii 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(Moulton, 1907)</w:t>
            </w:r>
          </w:p>
        </w:tc>
      </w:tr>
      <w:tr w:rsidR="005B62C7" w:rsidRPr="004764A9" w14:paraId="72E007E5" w14:textId="77777777" w:rsidTr="006838FD">
        <w:tc>
          <w:tcPr>
            <w:tcW w:w="1954" w:type="dxa"/>
            <w:vMerge/>
          </w:tcPr>
          <w:p w14:paraId="72E007E2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E3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</w:tcPr>
          <w:p w14:paraId="72E007E4" w14:textId="77777777" w:rsidR="005B62C7" w:rsidRPr="00C34CCE" w:rsidRDefault="005B62C7" w:rsidP="00593760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C34CCE">
              <w:rPr>
                <w:i/>
                <w:color w:val="000000" w:themeColor="text1"/>
              </w:rPr>
              <w:t>Pezothrips</w:t>
            </w:r>
            <w:proofErr w:type="spellEnd"/>
            <w:r w:rsidRPr="00C34CCE">
              <w:rPr>
                <w:i/>
                <w:color w:val="000000" w:themeColor="text1"/>
              </w:rPr>
              <w:t xml:space="preserve"> </w:t>
            </w:r>
            <w:proofErr w:type="spellStart"/>
            <w:r w:rsidRPr="00C34CCE">
              <w:rPr>
                <w:i/>
                <w:color w:val="000000" w:themeColor="text1"/>
              </w:rPr>
              <w:t>kellyanus</w:t>
            </w:r>
            <w:proofErr w:type="spellEnd"/>
            <w:r w:rsidRPr="00C34CCE">
              <w:rPr>
                <w:i/>
                <w:color w:val="000000" w:themeColor="text1"/>
              </w:rPr>
              <w:t xml:space="preserve"> </w:t>
            </w:r>
            <w:r w:rsidRPr="00C34CCE">
              <w:rPr>
                <w:color w:val="000000" w:themeColor="text1"/>
              </w:rPr>
              <w:t>(Bagnall, 1916)</w:t>
            </w:r>
          </w:p>
        </w:tc>
      </w:tr>
      <w:tr w:rsidR="005B62C7" w:rsidRPr="004764A9" w14:paraId="72E007E9" w14:textId="77777777" w:rsidTr="006838FD">
        <w:tc>
          <w:tcPr>
            <w:tcW w:w="1954" w:type="dxa"/>
            <w:vMerge/>
          </w:tcPr>
          <w:p w14:paraId="72E007E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E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2E007E8" w14:textId="77777777" w:rsidR="005B62C7" w:rsidRPr="00BC7281" w:rsidRDefault="005B62C7" w:rsidP="00593760">
            <w:pPr>
              <w:pStyle w:val="IPPArialTable"/>
              <w:rPr>
                <w:color w:val="000000" w:themeColor="text1"/>
              </w:rPr>
            </w:pPr>
            <w:proofErr w:type="spellStart"/>
            <w:r w:rsidRPr="78C86298">
              <w:rPr>
                <w:i/>
                <w:iCs/>
                <w:color w:val="000000" w:themeColor="text1"/>
              </w:rPr>
              <w:t>Scirtothrips</w:t>
            </w:r>
            <w:proofErr w:type="spellEnd"/>
            <w:r w:rsidRPr="78C8629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78C86298">
              <w:rPr>
                <w:i/>
                <w:iCs/>
                <w:color w:val="000000" w:themeColor="text1"/>
              </w:rPr>
              <w:t>aurantii</w:t>
            </w:r>
            <w:proofErr w:type="spellEnd"/>
            <w:r w:rsidRPr="78C86298">
              <w:rPr>
                <w:color w:val="000000" w:themeColor="text1"/>
              </w:rPr>
              <w:t xml:space="preserve"> Faure, 1929</w:t>
            </w:r>
          </w:p>
        </w:tc>
      </w:tr>
      <w:tr w:rsidR="005B62C7" w:rsidRPr="004764A9" w14:paraId="72E007ED" w14:textId="77777777" w:rsidTr="006838FD">
        <w:tc>
          <w:tcPr>
            <w:tcW w:w="1954" w:type="dxa"/>
            <w:vMerge/>
          </w:tcPr>
          <w:p w14:paraId="72E007EA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EB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2E007EC" w14:textId="77777777" w:rsidR="005B62C7" w:rsidRPr="00C34CCE" w:rsidRDefault="005B62C7" w:rsidP="00593760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00C34CCE">
              <w:rPr>
                <w:i/>
                <w:iCs/>
                <w:color w:val="000000" w:themeColor="text1"/>
              </w:rPr>
              <w:t>Scirtothrips</w:t>
            </w:r>
            <w:proofErr w:type="spellEnd"/>
            <w:r w:rsidRPr="00C34CCE">
              <w:rPr>
                <w:i/>
                <w:iCs/>
                <w:color w:val="000000" w:themeColor="text1"/>
              </w:rPr>
              <w:t xml:space="preserve"> citri </w:t>
            </w:r>
            <w:r w:rsidRPr="00C34CCE">
              <w:rPr>
                <w:iCs/>
                <w:color w:val="000000" w:themeColor="text1"/>
              </w:rPr>
              <w:t>(Moulton, 1909)</w:t>
            </w:r>
          </w:p>
        </w:tc>
      </w:tr>
      <w:tr w:rsidR="005B62C7" w14:paraId="72E007F1" w14:textId="77777777" w:rsidTr="006838FD">
        <w:trPr>
          <w:trHeight w:val="300"/>
        </w:trPr>
        <w:tc>
          <w:tcPr>
            <w:tcW w:w="1954" w:type="dxa"/>
            <w:vMerge/>
          </w:tcPr>
          <w:p w14:paraId="72E007EE" w14:textId="77777777" w:rsidR="005B62C7" w:rsidRDefault="005B62C7"/>
        </w:tc>
        <w:tc>
          <w:tcPr>
            <w:tcW w:w="1840" w:type="dxa"/>
            <w:vMerge/>
          </w:tcPr>
          <w:p w14:paraId="72E007EF" w14:textId="77777777" w:rsidR="005B62C7" w:rsidRDefault="005B62C7"/>
        </w:tc>
        <w:tc>
          <w:tcPr>
            <w:tcW w:w="5386" w:type="dxa"/>
            <w:tcBorders>
              <w:bottom w:val="single" w:sz="4" w:space="0" w:color="auto"/>
            </w:tcBorders>
          </w:tcPr>
          <w:p w14:paraId="72E007F0" w14:textId="77777777" w:rsidR="005B62C7" w:rsidRDefault="005B62C7" w:rsidP="00593760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Scirtothrips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dorsalis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>Hood, 1919</w:t>
            </w:r>
          </w:p>
        </w:tc>
      </w:tr>
      <w:tr w:rsidR="005B62C7" w:rsidRPr="004764A9" w14:paraId="72E007F5" w14:textId="77777777" w:rsidTr="006838FD">
        <w:tc>
          <w:tcPr>
            <w:tcW w:w="1954" w:type="dxa"/>
            <w:vMerge/>
          </w:tcPr>
          <w:p w14:paraId="72E007F2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F3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2E007F4" w14:textId="77777777" w:rsidR="005B62C7" w:rsidRPr="00BC7281" w:rsidRDefault="005B62C7" w:rsidP="00593760">
            <w:pPr>
              <w:pStyle w:val="IPPArialTable"/>
              <w:rPr>
                <w:i/>
                <w:iCs/>
                <w:color w:val="FF0000"/>
              </w:rPr>
            </w:pPr>
            <w:proofErr w:type="spellStart"/>
            <w:r w:rsidRPr="00C34CCE">
              <w:rPr>
                <w:i/>
                <w:iCs/>
                <w:color w:val="000000" w:themeColor="text1"/>
              </w:rPr>
              <w:t>Scirtothrips</w:t>
            </w:r>
            <w:proofErr w:type="spellEnd"/>
            <w:r w:rsidRPr="00C34CCE">
              <w:rPr>
                <w:i/>
                <w:iCs/>
                <w:color w:val="000000" w:themeColor="text1"/>
              </w:rPr>
              <w:t xml:space="preserve"> inermis </w:t>
            </w:r>
            <w:r>
              <w:rPr>
                <w:iCs/>
                <w:color w:val="000000" w:themeColor="text1"/>
              </w:rPr>
              <w:t>(</w:t>
            </w:r>
            <w:r w:rsidRPr="00C34CCE">
              <w:rPr>
                <w:iCs/>
                <w:color w:val="000000" w:themeColor="text1"/>
              </w:rPr>
              <w:t>Priesner, 1933</w:t>
            </w:r>
            <w:r>
              <w:rPr>
                <w:iCs/>
                <w:color w:val="000000" w:themeColor="text1"/>
              </w:rPr>
              <w:t>)</w:t>
            </w:r>
          </w:p>
        </w:tc>
      </w:tr>
      <w:tr w:rsidR="005B62C7" w:rsidRPr="004764A9" w14:paraId="72E007F9" w14:textId="77777777" w:rsidTr="006838FD">
        <w:tc>
          <w:tcPr>
            <w:tcW w:w="1954" w:type="dxa"/>
            <w:vMerge/>
          </w:tcPr>
          <w:p w14:paraId="72E007F6" w14:textId="77777777" w:rsidR="005B62C7" w:rsidRPr="004764A9" w:rsidRDefault="005B62C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7F7" w14:textId="77777777" w:rsidR="005B62C7" w:rsidRPr="004764A9" w:rsidRDefault="005B62C7">
            <w:pPr>
              <w:pStyle w:val="IPPArialTable"/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72E007F8" w14:textId="77777777" w:rsidR="005B62C7" w:rsidRPr="00C34CCE" w:rsidRDefault="005B62C7" w:rsidP="00593760">
            <w:pPr>
              <w:pStyle w:val="IPPArialTable"/>
              <w:rPr>
                <w:i/>
                <w:color w:val="000000" w:themeColor="text1"/>
              </w:rPr>
            </w:pPr>
            <w:r w:rsidRPr="00C34CCE">
              <w:rPr>
                <w:i/>
                <w:color w:val="000000" w:themeColor="text1"/>
              </w:rPr>
              <w:t xml:space="preserve">Thrips </w:t>
            </w:r>
            <w:proofErr w:type="spellStart"/>
            <w:r w:rsidRPr="00C34CCE">
              <w:rPr>
                <w:i/>
                <w:color w:val="000000" w:themeColor="text1"/>
              </w:rPr>
              <w:t>hawaiiensis</w:t>
            </w:r>
            <w:proofErr w:type="spellEnd"/>
            <w:r w:rsidRPr="00C34CCE">
              <w:rPr>
                <w:i/>
                <w:color w:val="000000" w:themeColor="text1"/>
              </w:rPr>
              <w:t xml:space="preserve"> </w:t>
            </w:r>
            <w:r w:rsidRPr="00C34CCE">
              <w:rPr>
                <w:color w:val="000000" w:themeColor="text1"/>
              </w:rPr>
              <w:t>(Morgan, 1913)</w:t>
            </w:r>
          </w:p>
        </w:tc>
      </w:tr>
      <w:tr w:rsidR="00A72651" w14:paraId="72E007FD" w14:textId="77777777" w:rsidTr="00423A27">
        <w:trPr>
          <w:trHeight w:val="368"/>
        </w:trPr>
        <w:tc>
          <w:tcPr>
            <w:tcW w:w="195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2E007FA" w14:textId="7FBCDFE8" w:rsidR="00A72651" w:rsidRDefault="00A72651" w:rsidP="00776FD7">
            <w:pPr>
              <w:pStyle w:val="IPPArialTable"/>
            </w:pPr>
            <w:r>
              <w:t>Mites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7FB" w14:textId="36325B06" w:rsidR="00A72651" w:rsidRDefault="00A72651" w:rsidP="00245BC0">
            <w:pPr>
              <w:pStyle w:val="IPPArialTable"/>
            </w:pPr>
            <w:proofErr w:type="spellStart"/>
            <w:r w:rsidRPr="00BC7281">
              <w:rPr>
                <w:iCs/>
              </w:rPr>
              <w:t>Tenuipalpidae</w:t>
            </w:r>
            <w:proofErr w:type="spellEnd"/>
          </w:p>
        </w:tc>
        <w:tc>
          <w:tcPr>
            <w:tcW w:w="5386" w:type="dxa"/>
          </w:tcPr>
          <w:p w14:paraId="72E007FC" w14:textId="755265D2" w:rsidR="00A72651" w:rsidRPr="0F3C2E19" w:rsidRDefault="00A72651" w:rsidP="056EA61A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californicus </w:t>
            </w:r>
            <w:r>
              <w:t>(Banks, 1904)</w:t>
            </w:r>
            <w:r w:rsidRPr="056EA61A">
              <w:rPr>
                <w:i/>
                <w:iCs/>
              </w:rPr>
              <w:t xml:space="preserve"> </w:t>
            </w:r>
          </w:p>
        </w:tc>
      </w:tr>
      <w:tr w:rsidR="00A72651" w14:paraId="72E00811" w14:textId="77777777" w:rsidTr="006838FD">
        <w:trPr>
          <w:trHeight w:val="300"/>
        </w:trPr>
        <w:tc>
          <w:tcPr>
            <w:tcW w:w="1954" w:type="dxa"/>
            <w:vMerge/>
          </w:tcPr>
          <w:p w14:paraId="72E0080E" w14:textId="77777777" w:rsidR="00A72651" w:rsidRDefault="00A72651"/>
        </w:tc>
        <w:tc>
          <w:tcPr>
            <w:tcW w:w="1840" w:type="dxa"/>
            <w:vMerge/>
          </w:tcPr>
          <w:p w14:paraId="72E0080F" w14:textId="77777777" w:rsidR="00A72651" w:rsidRDefault="00A72651"/>
        </w:tc>
        <w:tc>
          <w:tcPr>
            <w:tcW w:w="5386" w:type="dxa"/>
          </w:tcPr>
          <w:p w14:paraId="72E00810" w14:textId="77777777" w:rsidR="00A72651" w:rsidRDefault="00A72651" w:rsidP="056EA61A">
            <w:pPr>
              <w:pStyle w:val="IPPArialTable"/>
              <w:rPr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chilensis </w:t>
            </w:r>
            <w:r>
              <w:t>Baker, 1949</w:t>
            </w:r>
          </w:p>
        </w:tc>
      </w:tr>
      <w:tr w:rsidR="00A72651" w:rsidRPr="004764A9" w14:paraId="72E00815" w14:textId="77777777" w:rsidTr="006838FD">
        <w:tc>
          <w:tcPr>
            <w:tcW w:w="1954" w:type="dxa"/>
            <w:vMerge/>
          </w:tcPr>
          <w:p w14:paraId="72E00812" w14:textId="77777777" w:rsidR="00A72651" w:rsidRDefault="00A72651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13" w14:textId="77777777" w:rsidR="00A72651" w:rsidRPr="004764A9" w:rsidRDefault="00A72651">
            <w:pPr>
              <w:pStyle w:val="IPPArialTable"/>
              <w:rPr>
                <w:i/>
                <w:iCs/>
              </w:rPr>
            </w:pPr>
          </w:p>
        </w:tc>
        <w:tc>
          <w:tcPr>
            <w:tcW w:w="5386" w:type="dxa"/>
          </w:tcPr>
          <w:p w14:paraId="72E00814" w14:textId="77777777" w:rsidR="00A72651" w:rsidRPr="001B1C8F" w:rsidRDefault="00A72651" w:rsidP="0F3C2E19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Brevipalpus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lewisi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r>
              <w:t>McGregor, 1949</w:t>
            </w:r>
          </w:p>
        </w:tc>
      </w:tr>
      <w:tr w:rsidR="00A72651" w14:paraId="72E00819" w14:textId="77777777" w:rsidTr="006838FD">
        <w:trPr>
          <w:trHeight w:val="300"/>
        </w:trPr>
        <w:tc>
          <w:tcPr>
            <w:tcW w:w="1954" w:type="dxa"/>
            <w:vMerge/>
          </w:tcPr>
          <w:p w14:paraId="72E00816" w14:textId="77777777" w:rsidR="00A72651" w:rsidRDefault="00A72651"/>
        </w:tc>
        <w:tc>
          <w:tcPr>
            <w:tcW w:w="1840" w:type="dxa"/>
            <w:vMerge/>
          </w:tcPr>
          <w:p w14:paraId="72E00817" w14:textId="77777777" w:rsidR="00A72651" w:rsidRDefault="00A72651"/>
        </w:tc>
        <w:tc>
          <w:tcPr>
            <w:tcW w:w="5386" w:type="dxa"/>
          </w:tcPr>
          <w:p w14:paraId="72E00818" w14:textId="77777777" w:rsidR="00A72651" w:rsidRDefault="00A72651" w:rsidP="056EA61A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obovatus</w:t>
            </w:r>
            <w:proofErr w:type="spellEnd"/>
            <w:r w:rsidRPr="056EA61A">
              <w:t xml:space="preserve"> </w:t>
            </w:r>
            <w:proofErr w:type="spellStart"/>
            <w:r w:rsidRPr="056EA61A">
              <w:t>Donnadieu</w:t>
            </w:r>
            <w:proofErr w:type="spellEnd"/>
            <w:r w:rsidRPr="056EA61A">
              <w:t>, 1875</w:t>
            </w:r>
          </w:p>
        </w:tc>
      </w:tr>
      <w:tr w:rsidR="00A72651" w:rsidRPr="004764A9" w14:paraId="72E0081D" w14:textId="77777777" w:rsidTr="005058E6">
        <w:trPr>
          <w:trHeight w:val="317"/>
        </w:trPr>
        <w:tc>
          <w:tcPr>
            <w:tcW w:w="1954" w:type="dxa"/>
            <w:vMerge/>
          </w:tcPr>
          <w:p w14:paraId="72E0081A" w14:textId="77777777" w:rsidR="00A72651" w:rsidRDefault="00A72651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1B" w14:textId="77777777" w:rsidR="00A72651" w:rsidRPr="004764A9" w:rsidRDefault="00A72651">
            <w:pPr>
              <w:pStyle w:val="IPPArialTable"/>
              <w:rPr>
                <w:i/>
                <w:iCs/>
              </w:rPr>
            </w:pPr>
          </w:p>
        </w:tc>
        <w:tc>
          <w:tcPr>
            <w:tcW w:w="5386" w:type="dxa"/>
          </w:tcPr>
          <w:p w14:paraId="72E0081C" w14:textId="5FB24440" w:rsidR="00A72651" w:rsidRPr="001B1C8F" w:rsidRDefault="00A72651" w:rsidP="00B3778C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i/>
                <w:iCs/>
              </w:rPr>
              <w:t>Brevipalpus</w:t>
            </w:r>
            <w:proofErr w:type="spellEnd"/>
            <w:r w:rsidRPr="0F3C2E19">
              <w:rPr>
                <w:i/>
                <w:iCs/>
              </w:rPr>
              <w:t xml:space="preserve"> phoenicis </w:t>
            </w:r>
            <w:r>
              <w:t>(</w:t>
            </w:r>
            <w:proofErr w:type="spellStart"/>
            <w:r>
              <w:t>Geijskes</w:t>
            </w:r>
            <w:proofErr w:type="spellEnd"/>
            <w:r>
              <w:t xml:space="preserve">, 1939) </w:t>
            </w:r>
          </w:p>
        </w:tc>
      </w:tr>
      <w:tr w:rsidR="00102EF0" w14:paraId="72E00826" w14:textId="77777777" w:rsidTr="006838FD">
        <w:trPr>
          <w:trHeight w:val="300"/>
        </w:trPr>
        <w:tc>
          <w:tcPr>
            <w:tcW w:w="1954" w:type="dxa"/>
            <w:vMerge/>
          </w:tcPr>
          <w:p w14:paraId="72E00822" w14:textId="77777777" w:rsidR="00102EF0" w:rsidRDefault="00102EF0"/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23" w14:textId="77777777" w:rsidR="00102EF0" w:rsidRDefault="00102EF0" w:rsidP="0F3C2E19">
            <w:pPr>
              <w:pStyle w:val="IPPArialTable"/>
            </w:pPr>
            <w:r>
              <w:t>Tetranychidae</w:t>
            </w:r>
          </w:p>
          <w:p w14:paraId="72E00824" w14:textId="77777777" w:rsidR="00102EF0" w:rsidRDefault="00102EF0" w:rsidP="00776FD7">
            <w:pPr>
              <w:pStyle w:val="IPPArialTable"/>
            </w:pPr>
          </w:p>
        </w:tc>
        <w:tc>
          <w:tcPr>
            <w:tcW w:w="5386" w:type="dxa"/>
          </w:tcPr>
          <w:p w14:paraId="72E00825" w14:textId="77777777" w:rsidR="00102EF0" w:rsidRDefault="00102EF0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Eotetranychus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kankitus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Ehara, 1955</w:t>
            </w:r>
          </w:p>
        </w:tc>
      </w:tr>
      <w:tr w:rsidR="00102EF0" w:rsidRPr="004764A9" w14:paraId="72E0082A" w14:textId="77777777" w:rsidTr="006838FD">
        <w:tc>
          <w:tcPr>
            <w:tcW w:w="1954" w:type="dxa"/>
            <w:vMerge/>
          </w:tcPr>
          <w:p w14:paraId="72E00827" w14:textId="77777777" w:rsidR="00102EF0" w:rsidRDefault="00102EF0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28" w14:textId="77777777" w:rsidR="00102EF0" w:rsidRPr="00BC7281" w:rsidRDefault="00102EF0">
            <w:pPr>
              <w:pStyle w:val="IPPArialTable"/>
              <w:rPr>
                <w:iCs/>
              </w:rPr>
            </w:pPr>
          </w:p>
        </w:tc>
        <w:tc>
          <w:tcPr>
            <w:tcW w:w="5386" w:type="dxa"/>
          </w:tcPr>
          <w:p w14:paraId="72E00829" w14:textId="77777777" w:rsidR="00102EF0" w:rsidRPr="001B1C8F" w:rsidRDefault="00102EF0">
            <w:pPr>
              <w:pStyle w:val="IPPArialTable"/>
              <w:rPr>
                <w:i/>
              </w:rPr>
            </w:pPr>
            <w:proofErr w:type="spellStart"/>
            <w:r w:rsidRPr="001B1C8F">
              <w:rPr>
                <w:i/>
              </w:rPr>
              <w:t>Eotetranychus</w:t>
            </w:r>
            <w:proofErr w:type="spellEnd"/>
            <w:r w:rsidRPr="001B1C8F">
              <w:rPr>
                <w:i/>
              </w:rPr>
              <w:t xml:space="preserve"> </w:t>
            </w:r>
            <w:proofErr w:type="spellStart"/>
            <w:r w:rsidRPr="001B1C8F">
              <w:rPr>
                <w:i/>
              </w:rPr>
              <w:t>lewisi</w:t>
            </w:r>
            <w:proofErr w:type="spellEnd"/>
            <w:r w:rsidRPr="001B1C8F">
              <w:rPr>
                <w:i/>
              </w:rPr>
              <w:t xml:space="preserve"> </w:t>
            </w:r>
            <w:r w:rsidRPr="001B1C8F">
              <w:t>(McGregor, 1943)</w:t>
            </w:r>
          </w:p>
        </w:tc>
      </w:tr>
      <w:tr w:rsidR="00102EF0" w:rsidRPr="004764A9" w14:paraId="72E0082E" w14:textId="77777777" w:rsidTr="006838FD">
        <w:tc>
          <w:tcPr>
            <w:tcW w:w="1954" w:type="dxa"/>
            <w:vMerge/>
          </w:tcPr>
          <w:p w14:paraId="72E0082B" w14:textId="77777777" w:rsidR="00102EF0" w:rsidRDefault="00102EF0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2C" w14:textId="77777777" w:rsidR="00102EF0" w:rsidRDefault="00102EF0">
            <w:pPr>
              <w:pStyle w:val="IPPArialTable"/>
              <w:rPr>
                <w:iCs/>
              </w:rPr>
            </w:pPr>
          </w:p>
        </w:tc>
        <w:tc>
          <w:tcPr>
            <w:tcW w:w="5386" w:type="dxa"/>
          </w:tcPr>
          <w:p w14:paraId="72E0082D" w14:textId="77777777" w:rsidR="00102EF0" w:rsidRPr="00FB75E2" w:rsidRDefault="00102EF0" w:rsidP="00FB75E2">
            <w:pPr>
              <w:pStyle w:val="IPPArialTable"/>
              <w:rPr>
                <w:rFonts w:ascii="Roboto" w:hAnsi="Roboto"/>
                <w:color w:val="4E565F"/>
                <w:sz w:val="27"/>
                <w:szCs w:val="27"/>
              </w:rPr>
            </w:pPr>
            <w:proofErr w:type="spellStart"/>
            <w:r w:rsidRPr="00FB75E2">
              <w:rPr>
                <w:i/>
              </w:rPr>
              <w:t>Eutetranychus</w:t>
            </w:r>
            <w:proofErr w:type="spellEnd"/>
            <w:r w:rsidRPr="00FB75E2">
              <w:rPr>
                <w:i/>
              </w:rPr>
              <w:t xml:space="preserve"> </w:t>
            </w:r>
            <w:proofErr w:type="spellStart"/>
            <w:r w:rsidRPr="00FB75E2">
              <w:rPr>
                <w:i/>
              </w:rPr>
              <w:t>banksi</w:t>
            </w:r>
            <w:proofErr w:type="spellEnd"/>
            <w:r w:rsidRPr="00FB75E2">
              <w:t> </w:t>
            </w:r>
            <w:r w:rsidRPr="00FB75E2">
              <w:rPr>
                <w:iCs/>
              </w:rPr>
              <w:t>(McGregor, 1914)</w:t>
            </w:r>
          </w:p>
        </w:tc>
      </w:tr>
      <w:tr w:rsidR="00102EF0" w14:paraId="72E00832" w14:textId="77777777" w:rsidTr="006838FD">
        <w:trPr>
          <w:trHeight w:val="300"/>
        </w:trPr>
        <w:tc>
          <w:tcPr>
            <w:tcW w:w="1954" w:type="dxa"/>
            <w:vMerge/>
          </w:tcPr>
          <w:p w14:paraId="72E0082F" w14:textId="77777777" w:rsidR="00102EF0" w:rsidRDefault="00102EF0"/>
        </w:tc>
        <w:tc>
          <w:tcPr>
            <w:tcW w:w="1840" w:type="dxa"/>
            <w:vMerge/>
          </w:tcPr>
          <w:p w14:paraId="72E00830" w14:textId="77777777" w:rsidR="00102EF0" w:rsidRDefault="00102EF0"/>
        </w:tc>
        <w:tc>
          <w:tcPr>
            <w:tcW w:w="5386" w:type="dxa"/>
          </w:tcPr>
          <w:p w14:paraId="72E00831" w14:textId="77777777" w:rsidR="00102EF0" w:rsidRDefault="00102EF0" w:rsidP="056EA61A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Eutetranychus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orientalis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r>
              <w:t>(Klein, 1936)</w:t>
            </w:r>
          </w:p>
        </w:tc>
      </w:tr>
      <w:tr w:rsidR="00102EF0" w14:paraId="72E00836" w14:textId="77777777" w:rsidTr="006838FD">
        <w:trPr>
          <w:trHeight w:val="300"/>
        </w:trPr>
        <w:tc>
          <w:tcPr>
            <w:tcW w:w="1954" w:type="dxa"/>
            <w:vMerge/>
          </w:tcPr>
          <w:p w14:paraId="72E00833" w14:textId="77777777" w:rsidR="00102EF0" w:rsidRDefault="00102EF0"/>
        </w:tc>
        <w:tc>
          <w:tcPr>
            <w:tcW w:w="1840" w:type="dxa"/>
            <w:vMerge/>
          </w:tcPr>
          <w:p w14:paraId="72E00834" w14:textId="77777777" w:rsidR="00102EF0" w:rsidRDefault="00102EF0"/>
        </w:tc>
        <w:tc>
          <w:tcPr>
            <w:tcW w:w="5386" w:type="dxa"/>
          </w:tcPr>
          <w:p w14:paraId="72E00835" w14:textId="77777777" w:rsidR="00102EF0" w:rsidRDefault="00102EF0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Panonychus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citri</w:t>
            </w:r>
            <w:r w:rsidRPr="0F3C2E19">
              <w:rPr>
                <w:rFonts w:eastAsia="Arial" w:cs="Arial"/>
                <w:szCs w:val="18"/>
              </w:rPr>
              <w:t xml:space="preserve"> (McGregor, 1916)</w:t>
            </w:r>
          </w:p>
        </w:tc>
      </w:tr>
      <w:tr w:rsidR="00102EF0" w:rsidRPr="004764A9" w14:paraId="72E0083A" w14:textId="77777777" w:rsidTr="006838FD">
        <w:tc>
          <w:tcPr>
            <w:tcW w:w="1954" w:type="dxa"/>
            <w:vMerge/>
          </w:tcPr>
          <w:p w14:paraId="72E00837" w14:textId="77777777" w:rsidR="00102EF0" w:rsidRDefault="00102EF0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38" w14:textId="77777777" w:rsidR="00102EF0" w:rsidRPr="004764A9" w:rsidRDefault="00102EF0">
            <w:pPr>
              <w:pStyle w:val="IPPArialTable"/>
              <w:rPr>
                <w:i/>
                <w:iCs/>
              </w:rPr>
            </w:pPr>
          </w:p>
        </w:tc>
        <w:tc>
          <w:tcPr>
            <w:tcW w:w="5386" w:type="dxa"/>
          </w:tcPr>
          <w:p w14:paraId="72E00839" w14:textId="77777777" w:rsidR="00102EF0" w:rsidRPr="001B1C8F" w:rsidRDefault="00102EF0" w:rsidP="056EA61A">
            <w:pPr>
              <w:pStyle w:val="IPPArialTable"/>
              <w:rPr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Tetranychus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kanzawai</w:t>
            </w:r>
            <w:proofErr w:type="spellEnd"/>
            <w:r w:rsidRPr="056EA61A">
              <w:t xml:space="preserve"> Kishida, 1927</w:t>
            </w:r>
          </w:p>
        </w:tc>
      </w:tr>
      <w:tr w:rsidR="00102EF0" w14:paraId="72E0083E" w14:textId="77777777" w:rsidTr="006838FD">
        <w:trPr>
          <w:trHeight w:val="300"/>
        </w:trPr>
        <w:tc>
          <w:tcPr>
            <w:tcW w:w="1954" w:type="dxa"/>
            <w:vMerge/>
          </w:tcPr>
          <w:p w14:paraId="72E0083B" w14:textId="77777777" w:rsidR="00102EF0" w:rsidRDefault="00102EF0"/>
        </w:tc>
        <w:tc>
          <w:tcPr>
            <w:tcW w:w="1840" w:type="dxa"/>
            <w:vMerge/>
          </w:tcPr>
          <w:p w14:paraId="72E0083C" w14:textId="77777777" w:rsidR="00102EF0" w:rsidRDefault="00102EF0"/>
        </w:tc>
        <w:tc>
          <w:tcPr>
            <w:tcW w:w="5386" w:type="dxa"/>
          </w:tcPr>
          <w:p w14:paraId="72E0083D" w14:textId="77777777" w:rsidR="00102EF0" w:rsidRDefault="00102EF0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Tetranychus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urticae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Koch, 1836</w:t>
            </w:r>
          </w:p>
        </w:tc>
      </w:tr>
      <w:tr w:rsidR="00EB5CCF" w:rsidRPr="00C77701" w14:paraId="72E00842" w14:textId="77777777" w:rsidTr="006838FD">
        <w:trPr>
          <w:trHeight w:val="300"/>
        </w:trPr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14:paraId="72E0083F" w14:textId="0EFDA115" w:rsidR="00EB5CCF" w:rsidRDefault="00EB5CCF" w:rsidP="3904A7B7">
            <w:pPr>
              <w:pStyle w:val="IPPArialTable"/>
            </w:pPr>
            <w:r>
              <w:t>Fungi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840" w14:textId="77777777" w:rsidR="00EB5CCF" w:rsidRDefault="00EB5CCF" w:rsidP="0F3C2E19">
            <w:pPr>
              <w:pStyle w:val="IPPArialTable"/>
            </w:pPr>
            <w:proofErr w:type="spellStart"/>
            <w:r w:rsidRPr="0F3C2E19">
              <w:t>Diaporthaceae</w:t>
            </w:r>
            <w:proofErr w:type="spellEnd"/>
          </w:p>
        </w:tc>
        <w:tc>
          <w:tcPr>
            <w:tcW w:w="5386" w:type="dxa"/>
          </w:tcPr>
          <w:p w14:paraId="72E00841" w14:textId="77777777" w:rsidR="00EB5CCF" w:rsidRDefault="00EB5CCF" w:rsidP="00593760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Diaporthe</w:t>
            </w:r>
            <w:proofErr w:type="spellEnd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 citri</w:t>
            </w:r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(H.S. </w:t>
            </w:r>
            <w:proofErr w:type="spellStart"/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Fawc</w:t>
            </w:r>
            <w:proofErr w:type="spellEnd"/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.) F.A. Wolf, 1926</w:t>
            </w:r>
          </w:p>
        </w:tc>
      </w:tr>
      <w:tr w:rsidR="00EB5CCF" w14:paraId="72E00847" w14:textId="77777777" w:rsidTr="006838FD">
        <w:trPr>
          <w:trHeight w:val="300"/>
        </w:trPr>
        <w:tc>
          <w:tcPr>
            <w:tcW w:w="1954" w:type="dxa"/>
            <w:vMerge/>
          </w:tcPr>
          <w:p w14:paraId="72E00844" w14:textId="4980F0AB" w:rsidR="00EB5CCF" w:rsidRDefault="00EB5CCF" w:rsidP="3904A7B7">
            <w:pPr>
              <w:pStyle w:val="IPPArialTable"/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2E00845" w14:textId="77777777" w:rsidR="00EB5CCF" w:rsidRDefault="00EB5CCF" w:rsidP="3904A7B7">
            <w:pPr>
              <w:pStyle w:val="IPPArialTable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Elsinoaceae</w:t>
            </w:r>
            <w:proofErr w:type="spellEnd"/>
          </w:p>
        </w:tc>
        <w:tc>
          <w:tcPr>
            <w:tcW w:w="5386" w:type="dxa"/>
          </w:tcPr>
          <w:p w14:paraId="72E00846" w14:textId="77777777" w:rsidR="00EB5CCF" w:rsidRDefault="00EB5CCF" w:rsidP="00593760">
            <w:pPr>
              <w:pStyle w:val="IPPArialTable"/>
              <w:spacing w:line="259" w:lineRule="auto"/>
            </w:pPr>
            <w:proofErr w:type="spellStart"/>
            <w:r w:rsidRPr="78C86298">
              <w:rPr>
                <w:i/>
                <w:iCs/>
              </w:rPr>
              <w:t>Elsinoe</w:t>
            </w:r>
            <w:proofErr w:type="spellEnd"/>
            <w:r w:rsidRPr="78C86298">
              <w:rPr>
                <w:i/>
                <w:iCs/>
              </w:rPr>
              <w:t xml:space="preserve"> australis </w:t>
            </w:r>
            <w:r w:rsidRPr="78C86298">
              <w:t>(</w:t>
            </w:r>
            <w:proofErr w:type="spellStart"/>
            <w:r w:rsidRPr="78C86298">
              <w:t>Bitanc</w:t>
            </w:r>
            <w:proofErr w:type="spellEnd"/>
            <w:r w:rsidRPr="78C86298">
              <w:t>. &amp; Jenkins 1936)</w:t>
            </w:r>
          </w:p>
        </w:tc>
      </w:tr>
      <w:tr w:rsidR="00EB5CCF" w14:paraId="72E0084B" w14:textId="77777777" w:rsidTr="006838FD">
        <w:trPr>
          <w:trHeight w:val="300"/>
        </w:trPr>
        <w:tc>
          <w:tcPr>
            <w:tcW w:w="1954" w:type="dxa"/>
            <w:vMerge/>
          </w:tcPr>
          <w:p w14:paraId="72E00848" w14:textId="77777777" w:rsidR="00EB5CCF" w:rsidRDefault="00EB5CCF"/>
        </w:tc>
        <w:tc>
          <w:tcPr>
            <w:tcW w:w="1840" w:type="dxa"/>
            <w:vMerge/>
          </w:tcPr>
          <w:p w14:paraId="72E00849" w14:textId="77777777" w:rsidR="00EB5CCF" w:rsidRDefault="00EB5CCF"/>
        </w:tc>
        <w:tc>
          <w:tcPr>
            <w:tcW w:w="5386" w:type="dxa"/>
          </w:tcPr>
          <w:p w14:paraId="72E0084A" w14:textId="77777777" w:rsidR="00EB5CCF" w:rsidRDefault="00EB5CCF" w:rsidP="00593760">
            <w:pPr>
              <w:pStyle w:val="IPPArialTable"/>
              <w:spacing w:line="259" w:lineRule="auto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Elsinoe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citricola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X.L. Fan, R.W. Barreto &amp; Crous</w:t>
            </w:r>
          </w:p>
        </w:tc>
      </w:tr>
      <w:tr w:rsidR="00EB5CCF" w14:paraId="72E0084F" w14:textId="77777777" w:rsidTr="006838FD">
        <w:trPr>
          <w:trHeight w:val="300"/>
        </w:trPr>
        <w:tc>
          <w:tcPr>
            <w:tcW w:w="1954" w:type="dxa"/>
            <w:vMerge/>
          </w:tcPr>
          <w:p w14:paraId="72E0084C" w14:textId="77777777" w:rsidR="00EB5CCF" w:rsidRDefault="00EB5CCF"/>
        </w:tc>
        <w:tc>
          <w:tcPr>
            <w:tcW w:w="1840" w:type="dxa"/>
            <w:vMerge/>
          </w:tcPr>
          <w:p w14:paraId="72E0084D" w14:textId="77777777" w:rsidR="00EB5CCF" w:rsidRDefault="00EB5CCF"/>
        </w:tc>
        <w:tc>
          <w:tcPr>
            <w:tcW w:w="5386" w:type="dxa"/>
          </w:tcPr>
          <w:p w14:paraId="72E0084E" w14:textId="77777777" w:rsidR="00EB5CCF" w:rsidRDefault="00EB5CCF" w:rsidP="00593760">
            <w:pPr>
              <w:pStyle w:val="IPPArialTable"/>
              <w:spacing w:line="259" w:lineRule="auto"/>
              <w:rPr>
                <w:rFonts w:eastAsia="Arial" w:cs="Arial"/>
                <w:szCs w:val="18"/>
              </w:rPr>
            </w:pPr>
            <w:proofErr w:type="spellStart"/>
            <w:r w:rsidRPr="78C86298">
              <w:rPr>
                <w:rFonts w:eastAsia="Arial" w:cs="Arial"/>
                <w:i/>
                <w:iCs/>
                <w:szCs w:val="18"/>
              </w:rPr>
              <w:t>Elsinoe</w:t>
            </w:r>
            <w:proofErr w:type="spellEnd"/>
            <w:r w:rsidRPr="78C86298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78C86298">
              <w:rPr>
                <w:rFonts w:eastAsia="Arial" w:cs="Arial"/>
                <w:i/>
                <w:iCs/>
                <w:szCs w:val="18"/>
              </w:rPr>
              <w:t>fawcettii</w:t>
            </w:r>
            <w:proofErr w:type="spellEnd"/>
            <w:r w:rsidRPr="78C86298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78C86298">
              <w:rPr>
                <w:rFonts w:eastAsia="Arial" w:cs="Arial"/>
                <w:szCs w:val="18"/>
              </w:rPr>
              <w:t>(</w:t>
            </w:r>
            <w:proofErr w:type="spellStart"/>
            <w:r w:rsidRPr="78C86298">
              <w:rPr>
                <w:rFonts w:eastAsia="Arial" w:cs="Arial"/>
                <w:szCs w:val="18"/>
              </w:rPr>
              <w:t>Bitanc</w:t>
            </w:r>
            <w:proofErr w:type="spellEnd"/>
            <w:r w:rsidRPr="78C86298">
              <w:rPr>
                <w:rFonts w:eastAsia="Arial" w:cs="Arial"/>
                <w:szCs w:val="18"/>
              </w:rPr>
              <w:t>. &amp; Jenkins, 1936)</w:t>
            </w:r>
          </w:p>
        </w:tc>
      </w:tr>
      <w:tr w:rsidR="00EB5CCF" w14:paraId="72E00853" w14:textId="77777777" w:rsidTr="006838FD">
        <w:trPr>
          <w:trHeight w:val="300"/>
        </w:trPr>
        <w:tc>
          <w:tcPr>
            <w:tcW w:w="1954" w:type="dxa"/>
            <w:vMerge/>
          </w:tcPr>
          <w:p w14:paraId="72E00850" w14:textId="77777777" w:rsidR="00EB5CCF" w:rsidRDefault="00EB5CCF"/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851" w14:textId="77777777" w:rsidR="00EB5CCF" w:rsidRDefault="00EB5CCF" w:rsidP="0F3C2E19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Eremotheciaceae</w:t>
            </w:r>
            <w:proofErr w:type="spellEnd"/>
          </w:p>
        </w:tc>
        <w:tc>
          <w:tcPr>
            <w:tcW w:w="5386" w:type="dxa"/>
          </w:tcPr>
          <w:p w14:paraId="72E00852" w14:textId="0882DF38" w:rsidR="00EB5CCF" w:rsidRDefault="00EB5CCF" w:rsidP="0F3C2E19">
            <w:pPr>
              <w:pStyle w:val="IPPArialTable"/>
              <w:spacing w:line="259" w:lineRule="auto"/>
              <w:rPr>
                <w:rFonts w:eastAsia="Arial" w:cs="Arial"/>
                <w:i/>
                <w:iCs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  <w:lang w:val="en-US"/>
              </w:rPr>
              <w:t>Nematospora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  <w:lang w:val="en-US"/>
              </w:rPr>
              <w:t>coryli</w:t>
            </w:r>
            <w:proofErr w:type="spellEnd"/>
            <w:r w:rsidRPr="0F3C2E19">
              <w:rPr>
                <w:rFonts w:eastAsia="Arial" w:cs="Arial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szCs w:val="18"/>
                <w:lang w:val="en-US"/>
              </w:rPr>
              <w:t>Peglion</w:t>
            </w:r>
            <w:proofErr w:type="spellEnd"/>
          </w:p>
        </w:tc>
      </w:tr>
      <w:tr w:rsidR="00EB5CCF" w:rsidRPr="005A6AEF" w14:paraId="72E00857" w14:textId="77777777" w:rsidTr="006838FD">
        <w:tc>
          <w:tcPr>
            <w:tcW w:w="1954" w:type="dxa"/>
            <w:vMerge/>
          </w:tcPr>
          <w:p w14:paraId="72E00854" w14:textId="77777777" w:rsidR="00EB5CCF" w:rsidRPr="004764A9" w:rsidRDefault="00EB5CCF">
            <w:pPr>
              <w:pStyle w:val="IPPArialTable"/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855" w14:textId="77777777" w:rsidR="00EB5CCF" w:rsidRPr="00DA13DB" w:rsidRDefault="00EB5CCF">
            <w:pPr>
              <w:pStyle w:val="IPPArialTable"/>
              <w:rPr>
                <w:iCs/>
              </w:rPr>
            </w:pPr>
            <w:proofErr w:type="spellStart"/>
            <w:r w:rsidRPr="00DA13DB">
              <w:rPr>
                <w:iCs/>
              </w:rPr>
              <w:t>Leptosphaeriaceae</w:t>
            </w:r>
            <w:proofErr w:type="spellEnd"/>
          </w:p>
        </w:tc>
        <w:tc>
          <w:tcPr>
            <w:tcW w:w="5386" w:type="dxa"/>
          </w:tcPr>
          <w:p w14:paraId="72E00856" w14:textId="5F0E08AD" w:rsidR="00EB5CCF" w:rsidRPr="00DA13DB" w:rsidRDefault="00EB5CCF" w:rsidP="000B43F1">
            <w:pPr>
              <w:pStyle w:val="IPPArialTable"/>
              <w:spacing w:line="240" w:lineRule="auto"/>
              <w:rPr>
                <w:i/>
                <w:iCs/>
                <w:color w:val="000000" w:themeColor="text1"/>
                <w:lang w:val="de-DE"/>
              </w:rPr>
            </w:pPr>
            <w:r w:rsidRPr="0F3C2E19">
              <w:rPr>
                <w:i/>
                <w:iCs/>
                <w:color w:val="000000" w:themeColor="text1"/>
                <w:lang w:val="de-DE"/>
              </w:rPr>
              <w:t xml:space="preserve">Plenodomus tracheiphilus </w:t>
            </w:r>
            <w:r w:rsidRPr="0F3C2E19">
              <w:rPr>
                <w:color w:val="000000" w:themeColor="text1"/>
                <w:lang w:val="de-DE"/>
              </w:rPr>
              <w:t xml:space="preserve">(Petri) Gruyter, Aveskamp &amp; </w:t>
            </w:r>
            <w:r w:rsidRPr="0F3C2E19">
              <w:rPr>
                <w:i/>
                <w:iCs/>
                <w:color w:val="000000" w:themeColor="text1"/>
                <w:lang w:val="de-DE"/>
              </w:rPr>
              <w:t xml:space="preserve">Verkley </w:t>
            </w:r>
            <w:r w:rsidRPr="0F3C2E19">
              <w:rPr>
                <w:color w:val="000000" w:themeColor="text1"/>
                <w:lang w:val="de-DE"/>
              </w:rPr>
              <w:t>[syn</w:t>
            </w:r>
            <w:r w:rsidRPr="0F3C2E19">
              <w:rPr>
                <w:i/>
                <w:iCs/>
                <w:color w:val="000000" w:themeColor="text1"/>
                <w:lang w:val="de-DE"/>
              </w:rPr>
              <w:t xml:space="preserve">. Phoma tracheiphila </w:t>
            </w:r>
            <w:r w:rsidRPr="0F3C2E19">
              <w:rPr>
                <w:rFonts w:eastAsia="Arial" w:cs="Arial"/>
                <w:szCs w:val="18"/>
                <w:lang w:val="de-DE"/>
              </w:rPr>
              <w:t>(Petri) L.A. Kantsch. &amp; Gikaschvili</w:t>
            </w:r>
            <w:r w:rsidRPr="0F3C2E19">
              <w:rPr>
                <w:rFonts w:eastAsia="Arial" w:cs="Arial"/>
                <w:color w:val="000000" w:themeColor="text1"/>
                <w:lang w:val="de-DE"/>
              </w:rPr>
              <w:t>]</w:t>
            </w:r>
            <w:r w:rsidRPr="0F3C2E19">
              <w:rPr>
                <w:color w:val="000000" w:themeColor="text1"/>
                <w:lang w:val="de-DE"/>
              </w:rPr>
              <w:t xml:space="preserve">  </w:t>
            </w:r>
          </w:p>
        </w:tc>
      </w:tr>
      <w:tr w:rsidR="00EB5CCF" w14:paraId="72E0085B" w14:textId="77777777" w:rsidTr="006838FD">
        <w:trPr>
          <w:trHeight w:val="300"/>
        </w:trPr>
        <w:tc>
          <w:tcPr>
            <w:tcW w:w="1954" w:type="dxa"/>
            <w:vMerge/>
          </w:tcPr>
          <w:p w14:paraId="72E00858" w14:textId="77777777" w:rsidR="00EB5CCF" w:rsidRPr="0000324D" w:rsidRDefault="00EB5CCF">
            <w:pPr>
              <w:rPr>
                <w:lang w:val="fr-FR"/>
              </w:rPr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59" w14:textId="77777777" w:rsidR="00EB5CCF" w:rsidRDefault="00EB5CCF" w:rsidP="009508AE">
            <w:pPr>
              <w:pStyle w:val="IPPArialTable"/>
            </w:pPr>
            <w:proofErr w:type="spellStart"/>
            <w:r>
              <w:t>Mycosphaerillaceae</w:t>
            </w:r>
            <w:proofErr w:type="spellEnd"/>
          </w:p>
        </w:tc>
        <w:tc>
          <w:tcPr>
            <w:tcW w:w="5386" w:type="dxa"/>
          </w:tcPr>
          <w:p w14:paraId="72E0085A" w14:textId="77777777" w:rsidR="00EB5CCF" w:rsidRDefault="00EB5CCF" w:rsidP="0F3C2E19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Mycosphaerella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horii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Hara, 1917</w:t>
            </w:r>
          </w:p>
        </w:tc>
      </w:tr>
      <w:tr w:rsidR="00EB5CCF" w14:paraId="72E0085F" w14:textId="77777777" w:rsidTr="006838FD">
        <w:trPr>
          <w:trHeight w:val="300"/>
        </w:trPr>
        <w:tc>
          <w:tcPr>
            <w:tcW w:w="1954" w:type="dxa"/>
            <w:vMerge/>
          </w:tcPr>
          <w:p w14:paraId="72E0085C" w14:textId="77777777" w:rsidR="00EB5CCF" w:rsidRDefault="00EB5CCF"/>
        </w:tc>
        <w:tc>
          <w:tcPr>
            <w:tcW w:w="1840" w:type="dxa"/>
            <w:vMerge/>
          </w:tcPr>
          <w:p w14:paraId="72E0085D" w14:textId="77777777" w:rsidR="00EB5CCF" w:rsidRDefault="00EB5CCF" w:rsidP="009508AE">
            <w:pPr>
              <w:pStyle w:val="IPPArialTable"/>
            </w:pPr>
          </w:p>
        </w:tc>
        <w:tc>
          <w:tcPr>
            <w:tcW w:w="5386" w:type="dxa"/>
          </w:tcPr>
          <w:p w14:paraId="72E0085E" w14:textId="61646D97" w:rsidR="00EB5CCF" w:rsidRPr="000B43F1" w:rsidRDefault="00EB5CCF" w:rsidP="008B68B4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pt-BR"/>
              </w:rPr>
            </w:pPr>
            <w:r w:rsidRPr="000B43F1"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  <w:t xml:space="preserve">Pseudocercospora angolensis </w:t>
            </w:r>
            <w:r w:rsidRPr="000B43F1">
              <w:rPr>
                <w:rFonts w:eastAsia="Arial" w:cs="Arial"/>
                <w:color w:val="000000" w:themeColor="text1"/>
                <w:szCs w:val="18"/>
                <w:lang w:val="pt-BR"/>
              </w:rPr>
              <w:t xml:space="preserve">(T.Carvalho &amp; O.Mendes) Crous &amp; U.Braun </w:t>
            </w:r>
          </w:p>
        </w:tc>
      </w:tr>
      <w:tr w:rsidR="00EB5CCF" w:rsidRPr="004764A9" w14:paraId="72E00863" w14:textId="77777777" w:rsidTr="006838FD">
        <w:tc>
          <w:tcPr>
            <w:tcW w:w="1954" w:type="dxa"/>
            <w:vMerge/>
          </w:tcPr>
          <w:p w14:paraId="72E00860" w14:textId="77777777" w:rsidR="00EB5CCF" w:rsidRPr="00A70CC4" w:rsidRDefault="00EB5CCF">
            <w:pPr>
              <w:pStyle w:val="IPPArialTable"/>
              <w:spacing w:line="240" w:lineRule="auto"/>
              <w:rPr>
                <w:lang w:val="pt-BR"/>
              </w:rPr>
            </w:pPr>
          </w:p>
        </w:tc>
        <w:tc>
          <w:tcPr>
            <w:tcW w:w="1840" w:type="dxa"/>
            <w:vMerge/>
          </w:tcPr>
          <w:p w14:paraId="72E00861" w14:textId="77777777" w:rsidR="00EB5CCF" w:rsidRPr="00A70CC4" w:rsidRDefault="00EB5CCF">
            <w:pPr>
              <w:pStyle w:val="IPPArialTable"/>
              <w:spacing w:line="240" w:lineRule="auto"/>
              <w:rPr>
                <w:iCs/>
                <w:lang w:val="pt-BR"/>
              </w:rPr>
            </w:pPr>
          </w:p>
        </w:tc>
        <w:tc>
          <w:tcPr>
            <w:tcW w:w="5386" w:type="dxa"/>
          </w:tcPr>
          <w:p w14:paraId="72E00862" w14:textId="77777777" w:rsidR="00EB5CCF" w:rsidRPr="00DA13DB" w:rsidRDefault="00EB5CCF" w:rsidP="78C86298">
            <w:pPr>
              <w:pStyle w:val="IPPArialTable"/>
              <w:rPr>
                <w:i/>
                <w:iCs/>
                <w:color w:val="000000" w:themeColor="text1"/>
              </w:rPr>
            </w:pPr>
            <w:r w:rsidRPr="78C86298">
              <w:rPr>
                <w:i/>
                <w:iCs/>
                <w:color w:val="000000" w:themeColor="text1"/>
              </w:rPr>
              <w:t xml:space="preserve">Septoria citri </w:t>
            </w:r>
            <w:r w:rsidRPr="78C86298">
              <w:rPr>
                <w:color w:val="000000" w:themeColor="text1"/>
              </w:rPr>
              <w:t>Pass.</w:t>
            </w:r>
          </w:p>
        </w:tc>
      </w:tr>
      <w:tr w:rsidR="00EB5CCF" w14:paraId="72E00867" w14:textId="77777777" w:rsidTr="006838FD">
        <w:trPr>
          <w:trHeight w:val="300"/>
        </w:trPr>
        <w:tc>
          <w:tcPr>
            <w:tcW w:w="1954" w:type="dxa"/>
            <w:vMerge/>
          </w:tcPr>
          <w:p w14:paraId="72E00864" w14:textId="77777777" w:rsidR="00EB5CCF" w:rsidRDefault="00EB5CCF"/>
        </w:tc>
        <w:tc>
          <w:tcPr>
            <w:tcW w:w="1840" w:type="dxa"/>
            <w:vMerge/>
          </w:tcPr>
          <w:p w14:paraId="72E00865" w14:textId="77777777" w:rsidR="00EB5CCF" w:rsidRDefault="00EB5CCF"/>
        </w:tc>
        <w:tc>
          <w:tcPr>
            <w:tcW w:w="5386" w:type="dxa"/>
          </w:tcPr>
          <w:p w14:paraId="72E00866" w14:textId="42C29E6D" w:rsidR="00EB5CCF" w:rsidRDefault="00EB5CCF" w:rsidP="008B68B4">
            <w:pPr>
              <w:pStyle w:val="IPPArialTable"/>
              <w:rPr>
                <w:rFonts w:eastAsia="Arial" w:cs="Arial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Mycosphaerella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citri Whiteside</w:t>
            </w:r>
          </w:p>
        </w:tc>
      </w:tr>
      <w:tr w:rsidR="00EB5CCF" w14:paraId="72E0086B" w14:textId="77777777" w:rsidTr="006838FD">
        <w:trPr>
          <w:trHeight w:val="300"/>
        </w:trPr>
        <w:tc>
          <w:tcPr>
            <w:tcW w:w="1954" w:type="dxa"/>
            <w:vMerge/>
          </w:tcPr>
          <w:p w14:paraId="72E00868" w14:textId="77777777" w:rsidR="00EB5CCF" w:rsidRDefault="00EB5CCF"/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</w:tcPr>
          <w:p w14:paraId="72E00869" w14:textId="77777777" w:rsidR="00EB5CCF" w:rsidRDefault="00EB5CCF" w:rsidP="3904A7B7">
            <w:pPr>
              <w:pStyle w:val="IPPArialTable"/>
            </w:pPr>
            <w:proofErr w:type="spellStart"/>
            <w:r>
              <w:t>Phyllostictaceae</w:t>
            </w:r>
            <w:proofErr w:type="spellEnd"/>
          </w:p>
        </w:tc>
        <w:tc>
          <w:tcPr>
            <w:tcW w:w="5386" w:type="dxa"/>
          </w:tcPr>
          <w:p w14:paraId="72E0086A" w14:textId="77777777" w:rsidR="00EB5CCF" w:rsidRDefault="00EB5CCF" w:rsidP="78C86298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78C86298">
              <w:rPr>
                <w:i/>
                <w:iCs/>
                <w:color w:val="000000" w:themeColor="text1"/>
              </w:rPr>
              <w:t>Phyllosticta</w:t>
            </w:r>
            <w:proofErr w:type="spellEnd"/>
            <w:r w:rsidRPr="78C86298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78C86298">
              <w:rPr>
                <w:i/>
                <w:iCs/>
                <w:color w:val="000000" w:themeColor="text1"/>
              </w:rPr>
              <w:t>citricarpa</w:t>
            </w:r>
            <w:proofErr w:type="spellEnd"/>
            <w:r w:rsidRPr="78C86298">
              <w:rPr>
                <w:i/>
                <w:iCs/>
                <w:color w:val="000000" w:themeColor="text1"/>
              </w:rPr>
              <w:t xml:space="preserve"> </w:t>
            </w:r>
            <w:r w:rsidRPr="78C86298">
              <w:rPr>
                <w:color w:val="000000" w:themeColor="text1"/>
              </w:rPr>
              <w:t>(McAlpine) Aa</w:t>
            </w:r>
          </w:p>
        </w:tc>
      </w:tr>
      <w:tr w:rsidR="00290AC1" w14:paraId="72E00872" w14:textId="77777777" w:rsidTr="006838FD">
        <w:trPr>
          <w:trHeight w:val="300"/>
        </w:trPr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14:paraId="72E0086D" w14:textId="77777777" w:rsidR="00290AC1" w:rsidRDefault="00290AC1" w:rsidP="009508AE">
            <w:pPr>
              <w:pStyle w:val="IPPArialTable"/>
            </w:pPr>
            <w:proofErr w:type="spellStart"/>
            <w:r>
              <w:t>Chromista</w:t>
            </w:r>
            <w:proofErr w:type="spellEnd"/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6F" w14:textId="77777777" w:rsidR="00290AC1" w:rsidRDefault="00290AC1" w:rsidP="0F3C2E19">
            <w:pPr>
              <w:pStyle w:val="IPPArialTable"/>
            </w:pPr>
            <w:proofErr w:type="spellStart"/>
            <w:r>
              <w:t>Peronosporaceae</w:t>
            </w:r>
            <w:proofErr w:type="spellEnd"/>
          </w:p>
          <w:p w14:paraId="72E00870" w14:textId="77777777" w:rsidR="00290AC1" w:rsidRDefault="00290AC1" w:rsidP="009508AE">
            <w:pPr>
              <w:pStyle w:val="IPPArialTable"/>
            </w:pPr>
          </w:p>
        </w:tc>
        <w:tc>
          <w:tcPr>
            <w:tcW w:w="5386" w:type="dxa"/>
          </w:tcPr>
          <w:p w14:paraId="72E00871" w14:textId="77777777" w:rsidR="00290AC1" w:rsidRDefault="00290AC1" w:rsidP="00593760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Phytophthora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citricola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Sawada, 1927</w:t>
            </w:r>
          </w:p>
        </w:tc>
      </w:tr>
      <w:tr w:rsidR="00290AC1" w14:paraId="72E00876" w14:textId="77777777" w:rsidTr="006838FD">
        <w:trPr>
          <w:trHeight w:val="300"/>
        </w:trPr>
        <w:tc>
          <w:tcPr>
            <w:tcW w:w="1954" w:type="dxa"/>
            <w:vMerge/>
          </w:tcPr>
          <w:p w14:paraId="72E00873" w14:textId="77777777" w:rsidR="00290AC1" w:rsidRDefault="00290AC1" w:rsidP="009508AE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74" w14:textId="77777777" w:rsidR="00290AC1" w:rsidRDefault="00290AC1" w:rsidP="009508AE">
            <w:pPr>
              <w:pStyle w:val="IPPArialTable"/>
            </w:pPr>
          </w:p>
        </w:tc>
        <w:tc>
          <w:tcPr>
            <w:tcW w:w="5386" w:type="dxa"/>
          </w:tcPr>
          <w:p w14:paraId="72E00875" w14:textId="77777777" w:rsidR="00290AC1" w:rsidRDefault="00290AC1" w:rsidP="00593760">
            <w:pPr>
              <w:pStyle w:val="IPPArialTable"/>
              <w:rPr>
                <w:rFonts w:eastAsia="Arial" w:cs="Arial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Phytophthora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citrophthora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(R.E. Sm. &amp; E.H. Sm.) Leonian, 1925</w:t>
            </w:r>
          </w:p>
        </w:tc>
      </w:tr>
      <w:tr w:rsidR="00290AC1" w:rsidRPr="00C77701" w14:paraId="72E0087A" w14:textId="77777777" w:rsidTr="006838FD">
        <w:tc>
          <w:tcPr>
            <w:tcW w:w="1954" w:type="dxa"/>
            <w:vMerge/>
          </w:tcPr>
          <w:p w14:paraId="72E00877" w14:textId="77777777" w:rsidR="00290AC1" w:rsidRPr="004764A9" w:rsidRDefault="00290AC1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78" w14:textId="77777777" w:rsidR="00290AC1" w:rsidRPr="004764A9" w:rsidRDefault="00290AC1">
            <w:pPr>
              <w:pStyle w:val="IPPArialTable"/>
              <w:rPr>
                <w:szCs w:val="18"/>
              </w:rPr>
            </w:pPr>
          </w:p>
        </w:tc>
        <w:tc>
          <w:tcPr>
            <w:tcW w:w="5386" w:type="dxa"/>
          </w:tcPr>
          <w:p w14:paraId="72E00879" w14:textId="77777777" w:rsidR="00290AC1" w:rsidRPr="00DA13DB" w:rsidRDefault="00290AC1" w:rsidP="00593760">
            <w:pPr>
              <w:pStyle w:val="IPPArialTable"/>
              <w:rPr>
                <w:i/>
                <w:iCs/>
                <w:color w:val="000000" w:themeColor="text1"/>
                <w:szCs w:val="18"/>
              </w:rPr>
            </w:pPr>
            <w:r w:rsidRPr="00DA13DB">
              <w:rPr>
                <w:i/>
                <w:iCs/>
                <w:color w:val="000000" w:themeColor="text1"/>
                <w:szCs w:val="18"/>
              </w:rPr>
              <w:t xml:space="preserve">Phytophthora </w:t>
            </w:r>
            <w:proofErr w:type="spellStart"/>
            <w:r w:rsidRPr="00DA13DB">
              <w:rPr>
                <w:i/>
                <w:iCs/>
                <w:color w:val="000000" w:themeColor="text1"/>
                <w:szCs w:val="18"/>
              </w:rPr>
              <w:t>palmivora</w:t>
            </w:r>
            <w:proofErr w:type="spellEnd"/>
            <w:r w:rsidRPr="00DA13DB">
              <w:rPr>
                <w:i/>
                <w:iCs/>
                <w:color w:val="000000" w:themeColor="text1"/>
                <w:szCs w:val="18"/>
              </w:rPr>
              <w:t xml:space="preserve"> </w:t>
            </w:r>
            <w:r w:rsidRPr="00DA13DB">
              <w:rPr>
                <w:iCs/>
                <w:color w:val="000000" w:themeColor="text1"/>
                <w:szCs w:val="18"/>
              </w:rPr>
              <w:t>(</w:t>
            </w:r>
            <w:proofErr w:type="spellStart"/>
            <w:r w:rsidRPr="00DA13DB">
              <w:rPr>
                <w:iCs/>
                <w:color w:val="000000" w:themeColor="text1"/>
                <w:szCs w:val="18"/>
              </w:rPr>
              <w:t>E.</w:t>
            </w:r>
            <w:proofErr w:type="gramStart"/>
            <w:r w:rsidRPr="00DA13DB">
              <w:rPr>
                <w:iCs/>
                <w:color w:val="000000" w:themeColor="text1"/>
                <w:szCs w:val="18"/>
              </w:rPr>
              <w:t>J.Butler</w:t>
            </w:r>
            <w:proofErr w:type="spellEnd"/>
            <w:proofErr w:type="gramEnd"/>
            <w:r w:rsidRPr="00DA13DB">
              <w:rPr>
                <w:iCs/>
                <w:color w:val="000000" w:themeColor="text1"/>
                <w:szCs w:val="18"/>
              </w:rPr>
              <w:t xml:space="preserve">) </w:t>
            </w:r>
            <w:proofErr w:type="spellStart"/>
            <w:r w:rsidRPr="00DA13DB">
              <w:rPr>
                <w:iCs/>
                <w:color w:val="000000" w:themeColor="text1"/>
                <w:szCs w:val="18"/>
              </w:rPr>
              <w:t>E.</w:t>
            </w:r>
            <w:proofErr w:type="gramStart"/>
            <w:r w:rsidRPr="00DA13DB">
              <w:rPr>
                <w:iCs/>
                <w:color w:val="000000" w:themeColor="text1"/>
                <w:szCs w:val="18"/>
              </w:rPr>
              <w:t>J.Butler</w:t>
            </w:r>
            <w:proofErr w:type="spellEnd"/>
            <w:proofErr w:type="gramEnd"/>
          </w:p>
        </w:tc>
      </w:tr>
      <w:tr w:rsidR="00290AC1" w14:paraId="72E0087E" w14:textId="77777777" w:rsidTr="006838FD">
        <w:trPr>
          <w:trHeight w:val="300"/>
        </w:trPr>
        <w:tc>
          <w:tcPr>
            <w:tcW w:w="1954" w:type="dxa"/>
            <w:vMerge/>
          </w:tcPr>
          <w:p w14:paraId="72E0087B" w14:textId="77777777" w:rsidR="00290AC1" w:rsidRPr="00A70CC4" w:rsidRDefault="00290AC1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1840" w:type="dxa"/>
            <w:vMerge/>
          </w:tcPr>
          <w:p w14:paraId="72E0087C" w14:textId="77777777" w:rsidR="00290AC1" w:rsidRPr="00A70CC4" w:rsidRDefault="00290AC1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5386" w:type="dxa"/>
          </w:tcPr>
          <w:p w14:paraId="72E0087D" w14:textId="77777777" w:rsidR="00290AC1" w:rsidRDefault="00290AC1" w:rsidP="00593760">
            <w:pPr>
              <w:pStyle w:val="IPPArialTable"/>
              <w:rPr>
                <w:rFonts w:eastAsia="Arial" w:cs="Arial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Phytophthora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hibernalis</w:t>
            </w:r>
            <w:proofErr w:type="spellEnd"/>
            <w:r w:rsidRPr="0F3C2E19">
              <w:rPr>
                <w:rFonts w:eastAsia="Arial" w:cs="Arial"/>
                <w:szCs w:val="18"/>
              </w:rPr>
              <w:t xml:space="preserve"> Carne, 1925</w:t>
            </w:r>
          </w:p>
        </w:tc>
      </w:tr>
      <w:tr w:rsidR="00290AC1" w14:paraId="72E00882" w14:textId="77777777" w:rsidTr="006838FD">
        <w:trPr>
          <w:trHeight w:val="300"/>
        </w:trPr>
        <w:tc>
          <w:tcPr>
            <w:tcW w:w="1954" w:type="dxa"/>
            <w:vMerge/>
          </w:tcPr>
          <w:p w14:paraId="72E0087F" w14:textId="77777777" w:rsidR="00290AC1" w:rsidRDefault="00290AC1"/>
        </w:tc>
        <w:tc>
          <w:tcPr>
            <w:tcW w:w="1840" w:type="dxa"/>
            <w:vMerge/>
          </w:tcPr>
          <w:p w14:paraId="72E00880" w14:textId="77777777" w:rsidR="00290AC1" w:rsidRDefault="00290AC1"/>
        </w:tc>
        <w:tc>
          <w:tcPr>
            <w:tcW w:w="5386" w:type="dxa"/>
          </w:tcPr>
          <w:p w14:paraId="72E00881" w14:textId="77777777" w:rsidR="00290AC1" w:rsidRDefault="00290AC1" w:rsidP="00593760">
            <w:pPr>
              <w:spacing w:before="60" w:after="6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 xml:space="preserve">Phytophthora </w:t>
            </w:r>
            <w:proofErr w:type="spellStart"/>
            <w:r w:rsidRPr="0F3C2E19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n-US"/>
              </w:rPr>
              <w:t>syringae</w:t>
            </w:r>
            <w:proofErr w:type="spellEnd"/>
            <w:r w:rsidRPr="0F3C2E19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 xml:space="preserve"> (Kleb.) Kleb. 1909</w:t>
            </w:r>
          </w:p>
        </w:tc>
      </w:tr>
      <w:tr w:rsidR="006838FD" w:rsidRPr="00A7165D" w14:paraId="72E00886" w14:textId="77777777" w:rsidTr="006838FD">
        <w:trPr>
          <w:trHeight w:val="615"/>
        </w:trPr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14:paraId="72E00883" w14:textId="77777777" w:rsidR="006838FD" w:rsidRDefault="006838FD" w:rsidP="52BE3093">
            <w:pPr>
              <w:pStyle w:val="IPPArialTable"/>
            </w:pPr>
            <w:r>
              <w:t>Bacteria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84" w14:textId="1A36FCBD" w:rsidR="006838FD" w:rsidRDefault="006838FD" w:rsidP="52BE3093">
            <w:pPr>
              <w:pStyle w:val="IPPArialTable"/>
              <w:spacing w:line="259" w:lineRule="auto"/>
              <w:rPr>
                <w:rStyle w:val="PleaseReviewParagraphId"/>
                <w:color w:val="000000" w:themeColor="text1"/>
                <w:sz w:val="18"/>
                <w:szCs w:val="18"/>
              </w:rPr>
            </w:pPr>
            <w:proofErr w:type="spellStart"/>
            <w:r w:rsidRPr="52BE3093">
              <w:rPr>
                <w:lang w:val="en-US"/>
              </w:rPr>
              <w:t>Xanthomonadaceae</w:t>
            </w:r>
            <w:proofErr w:type="spellEnd"/>
          </w:p>
        </w:tc>
        <w:tc>
          <w:tcPr>
            <w:tcW w:w="5386" w:type="dxa"/>
          </w:tcPr>
          <w:p w14:paraId="72E00885" w14:textId="5AC17762" w:rsidR="006838FD" w:rsidRPr="0000324D" w:rsidRDefault="006838FD" w:rsidP="52BE3093">
            <w:pPr>
              <w:pStyle w:val="IPPArialTable"/>
              <w:spacing w:line="259" w:lineRule="auto"/>
              <w:rPr>
                <w:rFonts w:eastAsia="Arial" w:cs="Arial"/>
                <w:lang w:val="fr-FR"/>
              </w:rPr>
            </w:pPr>
            <w:proofErr w:type="spellStart"/>
            <w:r w:rsidRPr="000B43F1">
              <w:rPr>
                <w:i/>
                <w:iCs/>
                <w:lang w:val="es-PY"/>
              </w:rPr>
              <w:t>Xanthomonas</w:t>
            </w:r>
            <w:proofErr w:type="spellEnd"/>
            <w:r w:rsidRPr="000B43F1">
              <w:rPr>
                <w:i/>
                <w:iCs/>
                <w:lang w:val="es-PY"/>
              </w:rPr>
              <w:t xml:space="preserve"> </w:t>
            </w:r>
            <w:proofErr w:type="spellStart"/>
            <w:r w:rsidRPr="000B43F1">
              <w:rPr>
                <w:i/>
                <w:iCs/>
                <w:lang w:val="es-PY"/>
              </w:rPr>
              <w:t>citri</w:t>
            </w:r>
            <w:proofErr w:type="spellEnd"/>
            <w:r w:rsidRPr="000B43F1">
              <w:rPr>
                <w:i/>
                <w:iCs/>
                <w:lang w:val="es-PY"/>
              </w:rPr>
              <w:t xml:space="preserve"> </w:t>
            </w:r>
            <w:proofErr w:type="spellStart"/>
            <w:r w:rsidRPr="000B43F1">
              <w:rPr>
                <w:lang w:val="es-PY"/>
              </w:rPr>
              <w:t>pv</w:t>
            </w:r>
            <w:proofErr w:type="spellEnd"/>
            <w:r w:rsidRPr="000B43F1">
              <w:rPr>
                <w:i/>
                <w:iCs/>
                <w:lang w:val="es-PY"/>
              </w:rPr>
              <w:t xml:space="preserve">. </w:t>
            </w:r>
            <w:proofErr w:type="spellStart"/>
            <w:r w:rsidRPr="000B43F1">
              <w:rPr>
                <w:i/>
                <w:iCs/>
                <w:lang w:val="es-PY"/>
              </w:rPr>
              <w:t>aurantifolii</w:t>
            </w:r>
            <w:proofErr w:type="spellEnd"/>
            <w:r w:rsidRPr="000B43F1">
              <w:rPr>
                <w:lang w:val="es-PY"/>
              </w:rPr>
              <w:t xml:space="preserve"> (</w:t>
            </w:r>
            <w:proofErr w:type="spellStart"/>
            <w:r w:rsidRPr="000B43F1">
              <w:rPr>
                <w:lang w:val="es-PY"/>
              </w:rPr>
              <w:t>Schaad</w:t>
            </w:r>
            <w:proofErr w:type="spellEnd"/>
            <w:r w:rsidRPr="000B43F1">
              <w:rPr>
                <w:lang w:val="es-PY"/>
              </w:rPr>
              <w:t xml:space="preserve"> et al. 2007) </w:t>
            </w:r>
            <w:proofErr w:type="spellStart"/>
            <w:r w:rsidRPr="000B43F1">
              <w:rPr>
                <w:lang w:val="es-PY"/>
              </w:rPr>
              <w:t>Constantin</w:t>
            </w:r>
            <w:proofErr w:type="spellEnd"/>
            <w:r w:rsidRPr="000B43F1">
              <w:rPr>
                <w:lang w:val="es-PY"/>
              </w:rPr>
              <w:t xml:space="preserve"> et al. 2016</w:t>
            </w:r>
          </w:p>
        </w:tc>
      </w:tr>
      <w:tr w:rsidR="006838FD" w:rsidRPr="00A7165D" w14:paraId="72E0088E" w14:textId="77777777" w:rsidTr="006838FD">
        <w:trPr>
          <w:trHeight w:val="284"/>
        </w:trPr>
        <w:tc>
          <w:tcPr>
            <w:tcW w:w="1954" w:type="dxa"/>
            <w:vMerge/>
            <w:tcBorders>
              <w:bottom w:val="single" w:sz="4" w:space="0" w:color="auto"/>
            </w:tcBorders>
          </w:tcPr>
          <w:p w14:paraId="72E0088B" w14:textId="77777777" w:rsidR="006838FD" w:rsidRPr="0000324D" w:rsidRDefault="006838FD">
            <w:pPr>
              <w:rPr>
                <w:lang w:val="fr-FR"/>
              </w:rPr>
            </w:pPr>
          </w:p>
        </w:tc>
        <w:tc>
          <w:tcPr>
            <w:tcW w:w="1840" w:type="dxa"/>
            <w:vMerge/>
            <w:tcBorders>
              <w:bottom w:val="single" w:sz="4" w:space="0" w:color="auto"/>
            </w:tcBorders>
          </w:tcPr>
          <w:p w14:paraId="72E0088C" w14:textId="77777777" w:rsidR="006838FD" w:rsidRPr="0000324D" w:rsidRDefault="006838FD">
            <w:pPr>
              <w:rPr>
                <w:lang w:val="fr-FR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72E0088D" w14:textId="5073AE08" w:rsidR="006838FD" w:rsidRPr="0000324D" w:rsidRDefault="006838FD" w:rsidP="52BE3093">
            <w:pPr>
              <w:pStyle w:val="IPPArialTable"/>
              <w:rPr>
                <w:lang w:val="fr-FR"/>
              </w:rPr>
            </w:pPr>
            <w:r w:rsidRPr="000B43F1">
              <w:rPr>
                <w:i/>
                <w:iCs/>
                <w:lang w:val="pt-BR"/>
              </w:rPr>
              <w:t>Xanthomonas citri</w:t>
            </w:r>
            <w:r w:rsidRPr="000B43F1">
              <w:rPr>
                <w:lang w:val="pt-BR"/>
              </w:rPr>
              <w:t xml:space="preserve"> pv. </w:t>
            </w:r>
            <w:r w:rsidRPr="000B43F1">
              <w:rPr>
                <w:i/>
                <w:iCs/>
                <w:lang w:val="pt-BR"/>
              </w:rPr>
              <w:t xml:space="preserve">citri </w:t>
            </w:r>
            <w:r w:rsidRPr="000B43F1">
              <w:rPr>
                <w:lang w:val="pt-BR"/>
              </w:rPr>
              <w:t>(Hasse 1915) Constantin 2016</w:t>
            </w:r>
          </w:p>
        </w:tc>
      </w:tr>
      <w:tr w:rsidR="00EC2527" w14:paraId="72E00897" w14:textId="77777777" w:rsidTr="006838FD">
        <w:trPr>
          <w:trHeight w:val="300"/>
        </w:trPr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14:paraId="72E00894" w14:textId="1532379C" w:rsidR="00EC2527" w:rsidRDefault="00EC2527" w:rsidP="3904A7B7">
            <w:pPr>
              <w:pStyle w:val="IPPArialTable"/>
            </w:pPr>
            <w:r>
              <w:t xml:space="preserve">Virus and </w:t>
            </w:r>
            <w:proofErr w:type="spellStart"/>
            <w:r>
              <w:t>viroids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72E00895" w14:textId="77777777" w:rsidR="00EC2527" w:rsidRDefault="00EC2527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Aspiviridae</w:t>
            </w:r>
            <w:proofErr w:type="spellEnd"/>
          </w:p>
        </w:tc>
        <w:tc>
          <w:tcPr>
            <w:tcW w:w="5386" w:type="dxa"/>
          </w:tcPr>
          <w:p w14:paraId="72E00896" w14:textId="77777777" w:rsidR="00EC2527" w:rsidRDefault="00EC2527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Citrus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psorosis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ophiovirus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CpsV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)</w:t>
            </w:r>
          </w:p>
        </w:tc>
      </w:tr>
      <w:tr w:rsidR="00EC2527" w:rsidRPr="00C77701" w14:paraId="72E0089B" w14:textId="77777777" w:rsidTr="006838FD">
        <w:trPr>
          <w:trHeight w:val="300"/>
        </w:trPr>
        <w:tc>
          <w:tcPr>
            <w:tcW w:w="1954" w:type="dxa"/>
            <w:vMerge/>
          </w:tcPr>
          <w:p w14:paraId="72E00898" w14:textId="77777777" w:rsidR="00EC2527" w:rsidRDefault="00EC2527" w:rsidP="3904A7B7">
            <w:pPr>
              <w:pStyle w:val="IPPArialTable"/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99" w14:textId="77777777" w:rsidR="00EC2527" w:rsidRDefault="00EC2527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Bromoviridae</w:t>
            </w:r>
            <w:proofErr w:type="spellEnd"/>
          </w:p>
        </w:tc>
        <w:tc>
          <w:tcPr>
            <w:tcW w:w="5386" w:type="dxa"/>
          </w:tcPr>
          <w:p w14:paraId="72E0089A" w14:textId="77777777" w:rsidR="00EC2527" w:rsidRPr="0000324D" w:rsidRDefault="00EC2527" w:rsidP="0F3C2E19">
            <w:pPr>
              <w:pStyle w:val="IPPArialTable"/>
              <w:rPr>
                <w:rFonts w:eastAsia="Arial" w:cs="Arial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leaf rugose virus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CiLRV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)</w:t>
            </w:r>
          </w:p>
        </w:tc>
      </w:tr>
      <w:tr w:rsidR="00EC2527" w14:paraId="72E0089F" w14:textId="77777777" w:rsidTr="006838FD">
        <w:trPr>
          <w:trHeight w:val="300"/>
        </w:trPr>
        <w:tc>
          <w:tcPr>
            <w:tcW w:w="1954" w:type="dxa"/>
            <w:vMerge/>
          </w:tcPr>
          <w:p w14:paraId="72E0089C" w14:textId="77777777" w:rsidR="00EC2527" w:rsidRDefault="00EC2527" w:rsidP="3904A7B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9D" w14:textId="77777777" w:rsidR="00EC2527" w:rsidRPr="00A70CC4" w:rsidRDefault="00EC252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89E" w14:textId="77777777" w:rsidR="00EC2527" w:rsidRDefault="00EC2527" w:rsidP="0F3C2E19">
            <w:pPr>
              <w:pStyle w:val="IPPArialTable"/>
              <w:rPr>
                <w:rFonts w:eastAsia="Arial" w:cs="Arial"/>
                <w:i/>
                <w:iCs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variegation virus</w:t>
            </w:r>
          </w:p>
        </w:tc>
      </w:tr>
      <w:tr w:rsidR="00EC2527" w14:paraId="72E008A3" w14:textId="77777777" w:rsidTr="006838FD">
        <w:trPr>
          <w:trHeight w:val="300"/>
        </w:trPr>
        <w:tc>
          <w:tcPr>
            <w:tcW w:w="1954" w:type="dxa"/>
            <w:vMerge/>
          </w:tcPr>
          <w:p w14:paraId="72E008A0" w14:textId="77777777" w:rsidR="00EC2527" w:rsidRDefault="00EC2527" w:rsidP="3904A7B7">
            <w:pPr>
              <w:pStyle w:val="IPPArialTable"/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72E008A1" w14:textId="77777777" w:rsidR="00EC2527" w:rsidRDefault="00EC2527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Caulimoviridae</w:t>
            </w:r>
            <w:proofErr w:type="spellEnd"/>
          </w:p>
        </w:tc>
        <w:tc>
          <w:tcPr>
            <w:tcW w:w="5386" w:type="dxa"/>
          </w:tcPr>
          <w:p w14:paraId="72E008A2" w14:textId="77777777" w:rsidR="00EC2527" w:rsidRDefault="00EC2527" w:rsidP="0F3C2E19">
            <w:pPr>
              <w:pStyle w:val="IPPArialTable"/>
              <w:rPr>
                <w:rFonts w:eastAsia="Arial" w:cs="Arial"/>
                <w:i/>
                <w:iCs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yellow mosaic virus</w:t>
            </w:r>
          </w:p>
        </w:tc>
      </w:tr>
      <w:tr w:rsidR="00EC2527" w14:paraId="72E008A7" w14:textId="77777777" w:rsidTr="006838FD">
        <w:trPr>
          <w:trHeight w:val="300"/>
        </w:trPr>
        <w:tc>
          <w:tcPr>
            <w:tcW w:w="1954" w:type="dxa"/>
            <w:vMerge/>
          </w:tcPr>
          <w:p w14:paraId="72E008A4" w14:textId="77777777" w:rsidR="00EC2527" w:rsidRDefault="00EC2527" w:rsidP="3904A7B7">
            <w:pPr>
              <w:pStyle w:val="IPPArialTable"/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72E008A5" w14:textId="77777777" w:rsidR="00EC2527" w:rsidRDefault="00EC2527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Closteroviridae</w:t>
            </w:r>
            <w:proofErr w:type="spellEnd"/>
          </w:p>
        </w:tc>
        <w:tc>
          <w:tcPr>
            <w:tcW w:w="5386" w:type="dxa"/>
          </w:tcPr>
          <w:p w14:paraId="72E008A6" w14:textId="77777777" w:rsidR="00EC2527" w:rsidRDefault="00EC2527" w:rsidP="0F3C2E19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>Citrus tristeza virus</w:t>
            </w:r>
          </w:p>
        </w:tc>
      </w:tr>
      <w:tr w:rsidR="006838FD" w14:paraId="72E008AD" w14:textId="77777777" w:rsidTr="006838FD">
        <w:trPr>
          <w:trHeight w:val="300"/>
        </w:trPr>
        <w:tc>
          <w:tcPr>
            <w:tcW w:w="1954" w:type="dxa"/>
            <w:vMerge/>
          </w:tcPr>
          <w:p w14:paraId="72E008A8" w14:textId="77777777" w:rsidR="006838FD" w:rsidRDefault="006838FD" w:rsidP="3904A7B7">
            <w:pPr>
              <w:pStyle w:val="IPPArialTable"/>
            </w:pPr>
          </w:p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A9" w14:textId="77777777" w:rsidR="006838FD" w:rsidRDefault="006838FD" w:rsidP="0F3C2E19">
            <w:pPr>
              <w:pStyle w:val="IPPArialTable"/>
              <w:spacing w:line="259" w:lineRule="auto"/>
              <w:rPr>
                <w:lang w:val="en-US"/>
              </w:rPr>
            </w:pPr>
          </w:p>
          <w:p w14:paraId="72E008AA" w14:textId="77777777" w:rsidR="006838FD" w:rsidRDefault="006838FD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Kitaviridae</w:t>
            </w:r>
            <w:proofErr w:type="spellEnd"/>
          </w:p>
          <w:p w14:paraId="72E008AB" w14:textId="77777777" w:rsidR="006838FD" w:rsidRDefault="006838FD" w:rsidP="3C2BD48D">
            <w:pPr>
              <w:pStyle w:val="IPPArialTable"/>
              <w:spacing w:line="259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8AC" w14:textId="77777777" w:rsidR="006838FD" w:rsidRDefault="006838FD" w:rsidP="0F3C2E19">
            <w:pPr>
              <w:pStyle w:val="IPPArialTable"/>
              <w:rPr>
                <w:rFonts w:eastAsia="Arial" w:cs="Arial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 virus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CiLV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)</w:t>
            </w:r>
          </w:p>
        </w:tc>
      </w:tr>
      <w:tr w:rsidR="006838FD" w14:paraId="72E008B1" w14:textId="77777777" w:rsidTr="006838FD">
        <w:trPr>
          <w:trHeight w:val="300"/>
        </w:trPr>
        <w:tc>
          <w:tcPr>
            <w:tcW w:w="1954" w:type="dxa"/>
            <w:vMerge/>
          </w:tcPr>
          <w:p w14:paraId="72E008AE" w14:textId="77777777" w:rsidR="006838FD" w:rsidRDefault="006838FD" w:rsidP="3904A7B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AF" w14:textId="77777777" w:rsidR="006838FD" w:rsidRDefault="006838FD" w:rsidP="3C2BD48D">
            <w:pPr>
              <w:pStyle w:val="IPPArialTable"/>
              <w:spacing w:line="259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8B0" w14:textId="77777777" w:rsidR="006838FD" w:rsidRDefault="006838FD" w:rsidP="3C2BD48D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virus C 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(</w:t>
            </w:r>
            <w:proofErr w:type="spellStart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CiLV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>-C)</w:t>
            </w:r>
          </w:p>
        </w:tc>
      </w:tr>
      <w:tr w:rsidR="006838FD" w14:paraId="72E008B5" w14:textId="77777777" w:rsidTr="006838FD">
        <w:trPr>
          <w:trHeight w:val="300"/>
        </w:trPr>
        <w:tc>
          <w:tcPr>
            <w:tcW w:w="1954" w:type="dxa"/>
            <w:vMerge/>
          </w:tcPr>
          <w:p w14:paraId="72E008B2" w14:textId="77777777" w:rsidR="006838FD" w:rsidRDefault="006838FD" w:rsidP="3904A7B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B3" w14:textId="77777777" w:rsidR="006838FD" w:rsidRDefault="006838FD" w:rsidP="3C2BD48D">
            <w:pPr>
              <w:pStyle w:val="IPPArialTable"/>
              <w:spacing w:line="259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8B4" w14:textId="77777777" w:rsidR="006838FD" w:rsidRDefault="006838FD" w:rsidP="3C2BD48D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</w:t>
            </w:r>
            <w:r w:rsidRPr="3C2BD48D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virus C2</w:t>
            </w:r>
          </w:p>
        </w:tc>
      </w:tr>
      <w:tr w:rsidR="006838FD" w14:paraId="72E008B9" w14:textId="77777777" w:rsidTr="006838FD">
        <w:trPr>
          <w:trHeight w:val="374"/>
        </w:trPr>
        <w:tc>
          <w:tcPr>
            <w:tcW w:w="1954" w:type="dxa"/>
            <w:vMerge/>
          </w:tcPr>
          <w:p w14:paraId="72E008B6" w14:textId="77777777" w:rsidR="006838FD" w:rsidRDefault="006838FD" w:rsidP="3904A7B7">
            <w:pPr>
              <w:pStyle w:val="IPPArialTable"/>
            </w:pPr>
          </w:p>
        </w:tc>
        <w:tc>
          <w:tcPr>
            <w:tcW w:w="1840" w:type="dxa"/>
            <w:vMerge/>
          </w:tcPr>
          <w:p w14:paraId="72E008B7" w14:textId="77777777" w:rsidR="006838FD" w:rsidRDefault="006838FD"/>
        </w:tc>
        <w:tc>
          <w:tcPr>
            <w:tcW w:w="5386" w:type="dxa"/>
          </w:tcPr>
          <w:p w14:paraId="72E008B8" w14:textId="77777777" w:rsidR="006838FD" w:rsidRDefault="006838FD" w:rsidP="0F3C2E19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Hibiscus green spot virus 2</w:t>
            </w:r>
          </w:p>
        </w:tc>
      </w:tr>
      <w:tr w:rsidR="00EC2527" w14:paraId="72E008C1" w14:textId="77777777" w:rsidTr="006838FD">
        <w:trPr>
          <w:trHeight w:val="300"/>
        </w:trPr>
        <w:tc>
          <w:tcPr>
            <w:tcW w:w="1954" w:type="dxa"/>
            <w:vMerge/>
          </w:tcPr>
          <w:p w14:paraId="72E008BE" w14:textId="77777777" w:rsidR="00EC2527" w:rsidRPr="00A70CC4" w:rsidRDefault="00EC2527" w:rsidP="3904A7B7">
            <w:pPr>
              <w:pStyle w:val="IPPArialTable"/>
              <w:spacing w:line="240" w:lineRule="auto"/>
              <w:rPr>
                <w:lang w:val="pt-BR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</w:tcPr>
          <w:p w14:paraId="72E008BF" w14:textId="77777777" w:rsidR="00EC2527" w:rsidRDefault="00EC2527" w:rsidP="3904A7B7">
            <w:pPr>
              <w:pStyle w:val="IPPArialTable"/>
              <w:spacing w:line="259" w:lineRule="auto"/>
              <w:rPr>
                <w:lang w:val="en-US"/>
              </w:rPr>
            </w:pPr>
            <w:r w:rsidRPr="0F3C2E19">
              <w:rPr>
                <w:lang w:val="en-US"/>
              </w:rPr>
              <w:t>Pospoviroidae</w:t>
            </w:r>
          </w:p>
        </w:tc>
        <w:tc>
          <w:tcPr>
            <w:tcW w:w="5386" w:type="dxa"/>
          </w:tcPr>
          <w:p w14:paraId="72E008C0" w14:textId="77777777" w:rsidR="00EC2527" w:rsidRDefault="00EC2527" w:rsidP="0F3C2E19">
            <w:pPr>
              <w:pStyle w:val="IPPArialTable"/>
              <w:rPr>
                <w:rFonts w:eastAsia="Arial" w:cs="Arial"/>
                <w:i/>
                <w:iCs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Citrus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exocortis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viroid</w:t>
            </w:r>
          </w:p>
        </w:tc>
      </w:tr>
      <w:tr w:rsidR="00EC2527" w14:paraId="72E008C7" w14:textId="77777777" w:rsidTr="006838FD">
        <w:trPr>
          <w:trHeight w:val="300"/>
        </w:trPr>
        <w:tc>
          <w:tcPr>
            <w:tcW w:w="1954" w:type="dxa"/>
            <w:vMerge/>
          </w:tcPr>
          <w:p w14:paraId="72E008C2" w14:textId="77777777" w:rsidR="00EC2527" w:rsidRDefault="00EC2527"/>
        </w:tc>
        <w:tc>
          <w:tcPr>
            <w:tcW w:w="1840" w:type="dxa"/>
            <w:vMerge w:val="restart"/>
            <w:tcBorders>
              <w:top w:val="single" w:sz="4" w:space="0" w:color="auto"/>
            </w:tcBorders>
          </w:tcPr>
          <w:p w14:paraId="72E008C4" w14:textId="77777777" w:rsidR="00EC2527" w:rsidRDefault="00EC2527" w:rsidP="0F3C2E19">
            <w:pPr>
              <w:pStyle w:val="IPPArialTable"/>
              <w:spacing w:line="259" w:lineRule="auto"/>
              <w:rPr>
                <w:lang w:val="en-US"/>
              </w:rPr>
            </w:pPr>
            <w:proofErr w:type="spellStart"/>
            <w:r w:rsidRPr="0F3C2E19">
              <w:rPr>
                <w:lang w:val="en-US"/>
              </w:rPr>
              <w:t>Rhabdoviridae</w:t>
            </w:r>
            <w:proofErr w:type="spellEnd"/>
          </w:p>
          <w:p w14:paraId="72E008C5" w14:textId="77777777" w:rsidR="00EC2527" w:rsidRDefault="00EC2527" w:rsidP="3C2BD48D">
            <w:pPr>
              <w:pStyle w:val="IPPArialTable"/>
              <w:spacing w:line="259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72E008C6" w14:textId="77777777" w:rsidR="00EC2527" w:rsidRDefault="00EC2527" w:rsidP="0F3C2E19">
            <w:pPr>
              <w:pStyle w:val="IPPArialTable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chlorotic spot virus</w:t>
            </w:r>
          </w:p>
        </w:tc>
      </w:tr>
      <w:tr w:rsidR="00442302" w14:paraId="5756DB6E" w14:textId="77777777" w:rsidTr="006838FD">
        <w:trPr>
          <w:trHeight w:val="300"/>
        </w:trPr>
        <w:tc>
          <w:tcPr>
            <w:tcW w:w="1954" w:type="dxa"/>
            <w:vMerge/>
          </w:tcPr>
          <w:p w14:paraId="58A8A923" w14:textId="77777777" w:rsidR="00442302" w:rsidRDefault="00442302"/>
        </w:tc>
        <w:tc>
          <w:tcPr>
            <w:tcW w:w="1840" w:type="dxa"/>
            <w:vMerge/>
            <w:tcBorders>
              <w:top w:val="single" w:sz="4" w:space="0" w:color="auto"/>
            </w:tcBorders>
          </w:tcPr>
          <w:p w14:paraId="596D8040" w14:textId="77777777" w:rsidR="00442302" w:rsidDel="00EC2527" w:rsidRDefault="00442302" w:rsidP="0F3C2E19">
            <w:pPr>
              <w:pStyle w:val="IPPArialTable"/>
              <w:spacing w:line="259" w:lineRule="auto"/>
              <w:rPr>
                <w:lang w:val="en-US"/>
              </w:rPr>
            </w:pPr>
          </w:p>
        </w:tc>
        <w:tc>
          <w:tcPr>
            <w:tcW w:w="5386" w:type="dxa"/>
          </w:tcPr>
          <w:p w14:paraId="58DDFD9A" w14:textId="24108E47" w:rsidR="00442302" w:rsidRPr="00442302" w:rsidRDefault="00442302" w:rsidP="00442302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</w:pPr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Citrus </w:t>
            </w: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leprosis</w:t>
            </w:r>
            <w:proofErr w:type="spellEnd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 N</w:t>
            </w:r>
          </w:p>
        </w:tc>
      </w:tr>
      <w:tr w:rsidR="00EC2527" w:rsidRPr="00C77701" w14:paraId="72E008CB" w14:textId="77777777" w:rsidTr="006838FD">
        <w:trPr>
          <w:trHeight w:val="300"/>
        </w:trPr>
        <w:tc>
          <w:tcPr>
            <w:tcW w:w="1954" w:type="dxa"/>
            <w:vMerge/>
          </w:tcPr>
          <w:p w14:paraId="72E008C8" w14:textId="77777777" w:rsidR="00EC2527" w:rsidRDefault="00EC2527"/>
        </w:tc>
        <w:tc>
          <w:tcPr>
            <w:tcW w:w="1840" w:type="dxa"/>
            <w:vMerge/>
          </w:tcPr>
          <w:p w14:paraId="72E008C9" w14:textId="77777777" w:rsidR="00EC2527" w:rsidRPr="00A70CC4" w:rsidRDefault="00EC2527" w:rsidP="3C2BD48D">
            <w:pPr>
              <w:pStyle w:val="IPPArialTable"/>
              <w:spacing w:line="259" w:lineRule="auto"/>
              <w:rPr>
                <w:lang w:val="pt-BR"/>
              </w:rPr>
            </w:pPr>
          </w:p>
        </w:tc>
        <w:tc>
          <w:tcPr>
            <w:tcW w:w="5386" w:type="dxa"/>
          </w:tcPr>
          <w:p w14:paraId="72E008CA" w14:textId="77777777" w:rsidR="00EC2527" w:rsidRDefault="00EC2527" w:rsidP="0F3C2E19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Orchid fleck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dichorhavirus</w:t>
            </w:r>
            <w:proofErr w:type="spellEnd"/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- Citrus strain (OFV-citrus/OFV-Cit1)</w:t>
            </w:r>
          </w:p>
        </w:tc>
      </w:tr>
    </w:tbl>
    <w:p w14:paraId="72E008CC" w14:textId="77777777" w:rsidR="00E24C37" w:rsidRDefault="1A7110E9" w:rsidP="0F3C2E19">
      <w:pPr>
        <w:pStyle w:val="IPPArialFootnote"/>
        <w:rPr>
          <w:color w:val="FF0000"/>
        </w:rPr>
      </w:pPr>
      <w:r w:rsidRPr="0F3C2E19">
        <w:rPr>
          <w:i/>
          <w:iCs/>
        </w:rPr>
        <w:t>Notes:</w:t>
      </w:r>
      <w:r w:rsidR="2EAA3925" w:rsidRPr="0F3C2E19">
        <w:rPr>
          <w:i/>
          <w:iCs/>
        </w:rPr>
        <w:t xml:space="preserve"> </w:t>
      </w:r>
      <w:r w:rsidR="5CB1080F" w:rsidRPr="0F3C2E19">
        <w:rPr>
          <w:lang w:val="en-US"/>
        </w:rPr>
        <w:t>Information used to compile this list was supplied by at least one contracting party and may be provided by the IPPC Secretariat upon request.</w:t>
      </w:r>
      <w:r w:rsidR="5CB1080F" w:rsidRPr="0F3C2E19">
        <w:rPr>
          <w:i/>
          <w:iCs/>
        </w:rPr>
        <w:t xml:space="preserve"> </w:t>
      </w:r>
      <w:r w:rsidR="0D2BDA13" w:rsidRPr="0F3C2E19">
        <w:rPr>
          <w:rFonts w:cs="Arial"/>
          <w:vertAlign w:val="superscript"/>
        </w:rPr>
        <w:t xml:space="preserve"> </w:t>
      </w:r>
    </w:p>
    <w:p w14:paraId="72E008CD" w14:textId="5492A75F" w:rsidR="00E24C37" w:rsidRDefault="0D2BDA13" w:rsidP="0F3C2E19">
      <w:pPr>
        <w:pStyle w:val="IPPArialFootnote"/>
        <w:spacing w:line="259" w:lineRule="auto"/>
        <w:rPr>
          <w:rFonts w:cs="Times New Roman"/>
          <w:szCs w:val="16"/>
          <w:lang w:eastAsia="en-US"/>
        </w:rPr>
      </w:pPr>
      <w:r w:rsidRPr="0F3C2E19">
        <w:rPr>
          <w:rFonts w:cs="Arial"/>
          <w:vertAlign w:val="superscript"/>
        </w:rPr>
        <w:t>†</w:t>
      </w:r>
      <w:r w:rsidRPr="0F3C2E19">
        <w:rPr>
          <w:rFonts w:cs="Arial"/>
        </w:rPr>
        <w:t xml:space="preserve"> </w:t>
      </w:r>
    </w:p>
    <w:p w14:paraId="72E008CE" w14:textId="77777777" w:rsidR="005B62C7" w:rsidRPr="00A70CC4" w:rsidRDefault="00C71A1B" w:rsidP="0F3C2E19">
      <w:pPr>
        <w:pStyle w:val="IPPArialFootnote"/>
        <w:spacing w:line="259" w:lineRule="auto"/>
        <w:rPr>
          <w:rFonts w:cs="Times New Roman"/>
          <w:sz w:val="24"/>
          <w:lang w:eastAsia="en-US"/>
        </w:rPr>
      </w:pPr>
      <w:r w:rsidRPr="00A70CC4">
        <w:rPr>
          <w:rFonts w:cs="Arial"/>
          <w:sz w:val="24"/>
          <w:szCs w:val="40"/>
          <w:highlight w:val="yellow"/>
          <w:vertAlign w:val="superscript"/>
        </w:rPr>
        <w:t>[footnote]:</w:t>
      </w:r>
      <w:r w:rsidR="00632213">
        <w:rPr>
          <w:rFonts w:cs="Times New Roman"/>
          <w:sz w:val="24"/>
          <w:lang w:eastAsia="en-US"/>
        </w:rPr>
        <w:t xml:space="preserve"> </w:t>
      </w:r>
      <w:r w:rsidRPr="00A70CC4">
        <w:rPr>
          <w:rFonts w:cs="Times New Roman"/>
          <w:sz w:val="18"/>
          <w:szCs w:val="18"/>
          <w:lang w:eastAsia="en-US"/>
        </w:rPr>
        <w:t>Submissions by contracting parties did not always specify the citrus species for which the pest is regulated.</w:t>
      </w:r>
      <w:r w:rsidRPr="00A70CC4">
        <w:rPr>
          <w:rFonts w:cs="Times New Roman"/>
          <w:szCs w:val="16"/>
          <w:lang w:eastAsia="en-US"/>
        </w:rPr>
        <w:t xml:space="preserve"> </w:t>
      </w:r>
    </w:p>
    <w:p w14:paraId="72E008D1" w14:textId="279D049D" w:rsidR="78C86298" w:rsidRPr="006838FD" w:rsidRDefault="003819F7" w:rsidP="006838FD">
      <w:pPr>
        <w:pStyle w:val="IPPArialFootnote"/>
        <w:spacing w:line="259" w:lineRule="auto"/>
      </w:pPr>
      <w:r>
        <w:rPr>
          <w:lang w:val="en-US"/>
        </w:rPr>
        <w:t xml:space="preserve">- </w:t>
      </w:r>
      <w:r w:rsidRPr="007F04BE">
        <w:rPr>
          <w:lang w:val="en-US"/>
        </w:rPr>
        <w:t>Scientific names used in this table are based on the submissions by contracting parties</w:t>
      </w:r>
      <w:r w:rsidRPr="00A479AC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A479AC">
        <w:rPr>
          <w:lang w:val="en-US"/>
        </w:rPr>
        <w:t>align</w:t>
      </w:r>
      <w:r>
        <w:rPr>
          <w:lang w:val="en-US"/>
        </w:rPr>
        <w:t>ed</w:t>
      </w:r>
      <w:r w:rsidRPr="00A479AC">
        <w:rPr>
          <w:lang w:val="en-US"/>
        </w:rPr>
        <w:t xml:space="preserve"> with ISPM 27 and ISPM 28</w:t>
      </w:r>
      <w:r>
        <w:rPr>
          <w:lang w:val="en-US"/>
        </w:rPr>
        <w:t>.</w:t>
      </w:r>
    </w:p>
    <w:p w14:paraId="72E008D2" w14:textId="77777777" w:rsidR="00180D80" w:rsidRPr="004764A9" w:rsidRDefault="004D4975">
      <w:pPr>
        <w:pStyle w:val="IPPHeading1"/>
        <w:rPr>
          <w:bCs/>
          <w:sz w:val="22"/>
        </w:rPr>
      </w:pPr>
      <w:r w:rsidRPr="004764A9">
        <w:t>4.</w:t>
      </w:r>
      <w:r w:rsidRPr="004764A9">
        <w:tab/>
        <w:t>Options for phytosanitary measures</w:t>
      </w:r>
    </w:p>
    <w:p w14:paraId="72E008D3" w14:textId="77777777" w:rsidR="00180D80" w:rsidRPr="004764A9" w:rsidRDefault="004D4975" w:rsidP="007B5C04">
      <w:pPr>
        <w:pStyle w:val="IPPParagraphnumbering"/>
        <w:rPr>
          <w:lang w:val="en-GB"/>
        </w:rPr>
      </w:pPr>
      <w:r w:rsidRPr="004764A9">
        <w:rPr>
          <w:lang w:val="en-GB"/>
        </w:rPr>
        <w:t>This section provides options for phytosanitary measures that may be relevant for the pests listed in Table 1. The options presented are not exhaustive</w:t>
      </w:r>
      <w:r w:rsidR="00394103" w:rsidRPr="004764A9">
        <w:rPr>
          <w:lang w:val="en-GB"/>
        </w:rPr>
        <w:t xml:space="preserve"> </w:t>
      </w:r>
      <w:r w:rsidR="008B4923" w:rsidRPr="004764A9">
        <w:rPr>
          <w:lang w:val="en-GB"/>
        </w:rPr>
        <w:t>and</w:t>
      </w:r>
      <w:r w:rsidR="00394103" w:rsidRPr="004764A9">
        <w:rPr>
          <w:lang w:val="en-GB"/>
        </w:rPr>
        <w:t xml:space="preserve"> </w:t>
      </w:r>
      <w:r w:rsidR="008B4923" w:rsidRPr="004764A9">
        <w:rPr>
          <w:lang w:val="en-GB"/>
        </w:rPr>
        <w:t>contracting parties may consider other options</w:t>
      </w:r>
      <w:r w:rsidRPr="004764A9">
        <w:rPr>
          <w:lang w:val="en-GB"/>
        </w:rPr>
        <w:t>.</w:t>
      </w:r>
      <w:r w:rsidR="00394103" w:rsidRPr="004764A9">
        <w:rPr>
          <w:lang w:val="en-GB"/>
        </w:rPr>
        <w:t xml:space="preserve"> </w:t>
      </w:r>
    </w:p>
    <w:p w14:paraId="72E008D5" w14:textId="2D5A61AC" w:rsidR="009A2EB4" w:rsidRPr="004764A9" w:rsidRDefault="00BC31A4" w:rsidP="007B5C04">
      <w:pPr>
        <w:pStyle w:val="IPPParagraphnumbering"/>
        <w:rPr>
          <w:lang w:val="en-GB"/>
        </w:rPr>
      </w:pPr>
      <w:r>
        <w:rPr>
          <w:lang w:val="en-GB"/>
        </w:rPr>
        <w:t xml:space="preserve"> </w:t>
      </w:r>
      <w:r w:rsidR="00986CAD">
        <w:rPr>
          <w:lang w:val="en-GB"/>
        </w:rPr>
        <w:t xml:space="preserve"> </w:t>
      </w:r>
      <w:r w:rsidR="009A2EB4">
        <w:rPr>
          <w:lang w:val="en-GB"/>
        </w:rPr>
        <w:t>xx</w:t>
      </w:r>
    </w:p>
    <w:p w14:paraId="72E008D6" w14:textId="7F61E14B" w:rsidR="00180D80" w:rsidRPr="004764A9" w:rsidRDefault="004D4975" w:rsidP="007B5C04">
      <w:pPr>
        <w:pStyle w:val="IPPParagraphnumbering"/>
        <w:rPr>
          <w:lang w:val="en-GB"/>
        </w:rPr>
      </w:pPr>
      <w:r w:rsidRPr="004764A9">
        <w:rPr>
          <w:lang w:val="en-GB"/>
        </w:rPr>
        <w:t xml:space="preserve">Table 2 provides </w:t>
      </w:r>
      <w:r w:rsidR="00D84612">
        <w:rPr>
          <w:lang w:val="en-GB"/>
        </w:rPr>
        <w:t>general</w:t>
      </w:r>
      <w:r w:rsidR="00D84612" w:rsidRPr="004764A9">
        <w:rPr>
          <w:lang w:val="en-GB"/>
        </w:rPr>
        <w:t xml:space="preserve"> </w:t>
      </w:r>
      <w:r w:rsidRPr="004764A9">
        <w:rPr>
          <w:lang w:val="en-GB"/>
        </w:rPr>
        <w:t>options for phytosanitary measures that may be relevant to pests</w:t>
      </w:r>
      <w:r w:rsidR="00E41797" w:rsidRPr="004764A9">
        <w:rPr>
          <w:lang w:val="en-GB"/>
        </w:rPr>
        <w:t xml:space="preserve"> considered to be</w:t>
      </w:r>
      <w:r w:rsidRPr="004764A9">
        <w:rPr>
          <w:lang w:val="en-GB"/>
        </w:rPr>
        <w:t xml:space="preserve"> associated with the international movement of </w:t>
      </w:r>
      <w:r w:rsidRPr="00DA13DB">
        <w:rPr>
          <w:lang w:val="en-GB"/>
        </w:rPr>
        <w:t xml:space="preserve">fresh </w:t>
      </w:r>
      <w:r w:rsidR="00DA13DB" w:rsidRPr="00DA13DB">
        <w:rPr>
          <w:iCs/>
          <w:lang w:val="en-GB"/>
        </w:rPr>
        <w:t>citrus</w:t>
      </w:r>
      <w:r w:rsidRPr="004764A9">
        <w:rPr>
          <w:lang w:val="en-GB"/>
        </w:rPr>
        <w:t xml:space="preserve"> fruit.</w:t>
      </w:r>
    </w:p>
    <w:p w14:paraId="72E008D8" w14:textId="6788A699" w:rsidR="009465BC" w:rsidRPr="006838FD" w:rsidRDefault="17E22189" w:rsidP="006838FD">
      <w:pPr>
        <w:pStyle w:val="IPPParagraphnumbering"/>
        <w:rPr>
          <w:color w:val="000000" w:themeColor="text1"/>
          <w:lang w:val="en-GB"/>
        </w:rPr>
      </w:pPr>
      <w:r w:rsidRPr="3904A7B7">
        <w:rPr>
          <w:lang w:val="en-GB"/>
        </w:rPr>
        <w:t>Table 3 provides some pest-specific options for phytosanitary measures that may be relevant for the pests listed in Table 1, with further details being provided in Table 4 to Table </w:t>
      </w:r>
      <w:r w:rsidR="27A425A0" w:rsidRPr="3904A7B7">
        <w:rPr>
          <w:lang w:val="en-GB"/>
        </w:rPr>
        <w:t>9</w:t>
      </w:r>
      <w:r w:rsidRPr="3904A7B7">
        <w:rPr>
          <w:lang w:val="en-GB"/>
        </w:rPr>
        <w:t xml:space="preserve">. </w:t>
      </w:r>
      <w:bookmarkStart w:id="3" w:name="_Hlk153971484"/>
      <w:r w:rsidR="15A40EC2" w:rsidRPr="3904A7B7">
        <w:rPr>
          <w:color w:val="000000" w:themeColor="text1"/>
          <w:lang w:val="en-GB"/>
        </w:rPr>
        <w:t xml:space="preserve">When </w:t>
      </w:r>
      <w:r w:rsidR="0FEDF03E" w:rsidRPr="3904A7B7">
        <w:rPr>
          <w:color w:val="000000" w:themeColor="text1"/>
          <w:lang w:val="en-GB"/>
        </w:rPr>
        <w:t xml:space="preserve">applying </w:t>
      </w:r>
      <w:r w:rsidR="15A40EC2" w:rsidRPr="3904A7B7">
        <w:rPr>
          <w:color w:val="000000" w:themeColor="text1"/>
          <w:lang w:val="en-GB"/>
        </w:rPr>
        <w:t>phytosanitary measures, NPPOs should consider the parameters that are critical for the successful application of the measures.</w:t>
      </w:r>
      <w:r w:rsidR="32A4762F" w:rsidRPr="3904A7B7">
        <w:rPr>
          <w:color w:val="000000" w:themeColor="text1"/>
          <w:lang w:val="en-GB"/>
        </w:rPr>
        <w:t xml:space="preserve"> </w:t>
      </w:r>
      <w:r w:rsidR="00790607">
        <w:rPr>
          <w:color w:val="000000" w:themeColor="text1"/>
          <w:lang w:val="en-GB"/>
        </w:rPr>
        <w:t>[</w:t>
      </w:r>
      <w:r w:rsidR="00790607" w:rsidRPr="00A70CC4">
        <w:rPr>
          <w:color w:val="000000" w:themeColor="text1"/>
          <w:highlight w:val="yellow"/>
          <w:lang w:val="en-GB"/>
        </w:rPr>
        <w:t>box of abbreviations</w:t>
      </w:r>
      <w:r w:rsidR="00790607">
        <w:rPr>
          <w:color w:val="000000" w:themeColor="text1"/>
          <w:lang w:val="en-GB"/>
        </w:rPr>
        <w:t>]</w:t>
      </w:r>
    </w:p>
    <w:p w14:paraId="72E008DA" w14:textId="0C12EADA" w:rsidR="00FB3692" w:rsidRDefault="009465BC" w:rsidP="006838FD">
      <w:pPr>
        <w:pStyle w:val="IPPParagraphnumbering"/>
        <w:rPr>
          <w:color w:val="000000" w:themeColor="text1"/>
          <w:lang w:val="en-GB"/>
        </w:rPr>
      </w:pPr>
      <w:r>
        <w:rPr>
          <w:shd w:val="clear" w:color="auto" w:fill="FFFFFF"/>
        </w:rPr>
        <w:t>I</w:t>
      </w:r>
      <w:r w:rsidRPr="00452C12">
        <w:rPr>
          <w:shd w:val="clear" w:color="auto" w:fill="FFFFFF"/>
        </w:rPr>
        <w:t xml:space="preserve">mporting country NPPOs </w:t>
      </w:r>
      <w:r>
        <w:rPr>
          <w:shd w:val="clear" w:color="auto" w:fill="FFFFFF"/>
        </w:rPr>
        <w:t>should decide</w:t>
      </w:r>
      <w:r w:rsidRPr="00452C12">
        <w:rPr>
          <w:shd w:val="clear" w:color="auto" w:fill="FFFFFF"/>
        </w:rPr>
        <w:t xml:space="preserve"> if the options</w:t>
      </w:r>
      <w:r>
        <w:rPr>
          <w:shd w:val="clear" w:color="auto" w:fill="FFFFFF"/>
        </w:rPr>
        <w:t xml:space="preserve"> listed in table 3 are effective to manage</w:t>
      </w:r>
      <w:r w:rsidRPr="00452C12">
        <w:rPr>
          <w:shd w:val="clear" w:color="auto" w:fill="FFFFFF"/>
        </w:rPr>
        <w:t xml:space="preserve"> the </w:t>
      </w:r>
      <w:r>
        <w:rPr>
          <w:shd w:val="clear" w:color="auto" w:fill="FFFFFF"/>
        </w:rPr>
        <w:t xml:space="preserve">pest </w:t>
      </w:r>
      <w:r w:rsidRPr="00452C12">
        <w:rPr>
          <w:shd w:val="clear" w:color="auto" w:fill="FFFFFF"/>
        </w:rPr>
        <w:t xml:space="preserve">risk </w:t>
      </w:r>
      <w:r>
        <w:rPr>
          <w:shd w:val="clear" w:color="auto" w:fill="FFFFFF"/>
        </w:rPr>
        <w:t xml:space="preserve">to an acceptable level </w:t>
      </w:r>
      <w:r w:rsidRPr="00452C12">
        <w:rPr>
          <w:shd w:val="clear" w:color="auto" w:fill="FFFFFF"/>
        </w:rPr>
        <w:t xml:space="preserve">before </w:t>
      </w:r>
      <w:r>
        <w:rPr>
          <w:shd w:val="clear" w:color="auto" w:fill="FFFFFF"/>
        </w:rPr>
        <w:t>selecting</w:t>
      </w:r>
      <w:r w:rsidRPr="00452C12">
        <w:rPr>
          <w:shd w:val="clear" w:color="auto" w:fill="FFFFFF"/>
        </w:rPr>
        <w:t xml:space="preserve"> them as phytosanitary measures. Importing country NPPOs should</w:t>
      </w:r>
      <w:r>
        <w:rPr>
          <w:shd w:val="clear" w:color="auto" w:fill="FFFFFF"/>
        </w:rPr>
        <w:t xml:space="preserve"> </w:t>
      </w:r>
      <w:r w:rsidRPr="00452C12">
        <w:rPr>
          <w:shd w:val="clear" w:color="auto" w:fill="FFFFFF"/>
        </w:rPr>
        <w:t xml:space="preserve">also consider if a measure for one pest will </w:t>
      </w:r>
      <w:r>
        <w:rPr>
          <w:shd w:val="clear" w:color="auto" w:fill="FFFFFF"/>
        </w:rPr>
        <w:t xml:space="preserve">effectively </w:t>
      </w:r>
      <w:r w:rsidRPr="00452C12">
        <w:rPr>
          <w:shd w:val="clear" w:color="auto" w:fill="FFFFFF"/>
        </w:rPr>
        <w:t xml:space="preserve">manage other </w:t>
      </w:r>
      <w:r>
        <w:rPr>
          <w:shd w:val="clear" w:color="auto" w:fill="FFFFFF"/>
        </w:rPr>
        <w:t>regulated</w:t>
      </w:r>
      <w:r w:rsidRPr="00452C12">
        <w:rPr>
          <w:shd w:val="clear" w:color="auto" w:fill="FFFFFF"/>
        </w:rPr>
        <w:t xml:space="preserve"> pests</w:t>
      </w:r>
      <w:r>
        <w:rPr>
          <w:shd w:val="clear" w:color="auto" w:fill="FFFFFF"/>
        </w:rPr>
        <w:t xml:space="preserve"> of citrus fruit</w:t>
      </w:r>
      <w:r w:rsidRPr="00452C12">
        <w:rPr>
          <w:shd w:val="clear" w:color="auto" w:fill="FFFFFF"/>
        </w:rPr>
        <w:t>. In addition, when applying these options</w:t>
      </w:r>
      <w:r>
        <w:rPr>
          <w:shd w:val="clear" w:color="auto" w:fill="FFFFFF"/>
        </w:rPr>
        <w:t xml:space="preserve"> as phytosanitary measures</w:t>
      </w:r>
      <w:r w:rsidRPr="00452C12">
        <w:rPr>
          <w:shd w:val="clear" w:color="auto" w:fill="FFFFFF"/>
        </w:rPr>
        <w:t xml:space="preserve">, NPPOs should consider the </w:t>
      </w:r>
      <w:r>
        <w:rPr>
          <w:shd w:val="clear" w:color="auto" w:fill="FFFFFF"/>
        </w:rPr>
        <w:t>procedures</w:t>
      </w:r>
      <w:r w:rsidRPr="00452C12">
        <w:rPr>
          <w:shd w:val="clear" w:color="auto" w:fill="FFFFFF"/>
        </w:rPr>
        <w:t xml:space="preserve"> for success</w:t>
      </w:r>
      <w:r>
        <w:rPr>
          <w:shd w:val="clear" w:color="auto" w:fill="FFFFFF"/>
        </w:rPr>
        <w:t>ful application</w:t>
      </w:r>
    </w:p>
    <w:bookmarkEnd w:id="3"/>
    <w:p w14:paraId="72E008DB" w14:textId="77777777" w:rsidR="00EB6FF9" w:rsidRPr="00DA13DB" w:rsidRDefault="0EB1348D" w:rsidP="007B5C04">
      <w:pPr>
        <w:pStyle w:val="IPPParagraphnumbering"/>
        <w:rPr>
          <w:lang w:val="en-GB"/>
        </w:rPr>
      </w:pPr>
      <w:r w:rsidRPr="0F3C2E19">
        <w:rPr>
          <w:lang w:val="en-GB"/>
        </w:rPr>
        <w:t>When considering the u</w:t>
      </w:r>
      <w:r w:rsidR="366729AE" w:rsidRPr="0F3C2E19">
        <w:rPr>
          <w:lang w:val="en-GB"/>
        </w:rPr>
        <w:t>se of methyl bromide (Table </w:t>
      </w:r>
      <w:r w:rsidR="2C932380" w:rsidRPr="0F3C2E19">
        <w:rPr>
          <w:lang w:val="en-GB"/>
        </w:rPr>
        <w:t>6</w:t>
      </w:r>
      <w:r w:rsidR="366729AE" w:rsidRPr="0F3C2E19">
        <w:rPr>
          <w:lang w:val="en-GB"/>
        </w:rPr>
        <w:t>)</w:t>
      </w:r>
      <w:r w:rsidRPr="0F3C2E19">
        <w:rPr>
          <w:lang w:val="en-GB"/>
        </w:rPr>
        <w:t>, NPPOs should refer to</w:t>
      </w:r>
      <w:r w:rsidR="366729AE" w:rsidRPr="0F3C2E19">
        <w:rPr>
          <w:lang w:val="en-GB"/>
        </w:rPr>
        <w:t xml:space="preserve"> the Commission on Phytosanitary Measures </w:t>
      </w:r>
      <w:r w:rsidR="6B246090" w:rsidRPr="0F3C2E19">
        <w:rPr>
          <w:lang w:val="en-GB"/>
        </w:rPr>
        <w:t xml:space="preserve">(CPM) </w:t>
      </w:r>
      <w:r w:rsidR="366729AE" w:rsidRPr="0F3C2E19">
        <w:rPr>
          <w:lang w:val="en-GB"/>
        </w:rPr>
        <w:t xml:space="preserve">recommendation on the </w:t>
      </w:r>
      <w:r w:rsidR="366729AE" w:rsidRPr="0F3C2E19">
        <w:rPr>
          <w:i/>
          <w:iCs/>
          <w:lang w:val="en-GB"/>
        </w:rPr>
        <w:t xml:space="preserve">Replacement or reduction of the use of methyl bromide as a phytosanitary measure </w:t>
      </w:r>
      <w:r w:rsidR="366729AE" w:rsidRPr="0F3C2E19">
        <w:rPr>
          <w:lang w:val="en-GB"/>
        </w:rPr>
        <w:t xml:space="preserve">(R-03). </w:t>
      </w:r>
      <w:r w:rsidR="4C3487E4" w:rsidRPr="0F3C2E19">
        <w:rPr>
          <w:lang w:val="en-GB"/>
        </w:rPr>
        <w:t>Where possible</w:t>
      </w:r>
      <w:r w:rsidRPr="0F3C2E19">
        <w:rPr>
          <w:lang w:val="en-GB"/>
        </w:rPr>
        <w:t>,</w:t>
      </w:r>
      <w:r w:rsidR="4C3487E4" w:rsidRPr="0F3C2E19">
        <w:rPr>
          <w:lang w:val="en-GB"/>
        </w:rPr>
        <w:t xml:space="preserve"> a</w:t>
      </w:r>
      <w:r w:rsidR="366729AE" w:rsidRPr="0F3C2E19">
        <w:rPr>
          <w:lang w:val="en-GB"/>
        </w:rPr>
        <w:t>lternative</w:t>
      </w:r>
      <w:r w:rsidR="26EF0CE1" w:rsidRPr="0F3C2E19">
        <w:rPr>
          <w:lang w:val="en-GB"/>
        </w:rPr>
        <w:t xml:space="preserve"> options</w:t>
      </w:r>
      <w:r w:rsidR="366729AE" w:rsidRPr="0F3C2E19">
        <w:rPr>
          <w:lang w:val="en-GB"/>
        </w:rPr>
        <w:t xml:space="preserve"> </w:t>
      </w:r>
      <w:r w:rsidR="26EF0CE1" w:rsidRPr="0F3C2E19">
        <w:rPr>
          <w:lang w:val="en-GB"/>
        </w:rPr>
        <w:t xml:space="preserve">to methyl bromide fumigation </w:t>
      </w:r>
      <w:r w:rsidR="366729AE" w:rsidRPr="0F3C2E19">
        <w:rPr>
          <w:lang w:val="en-GB"/>
        </w:rPr>
        <w:t xml:space="preserve">that are more environmentally friendly </w:t>
      </w:r>
      <w:r w:rsidR="4C3487E4" w:rsidRPr="0F3C2E19">
        <w:rPr>
          <w:lang w:val="en-GB"/>
        </w:rPr>
        <w:t xml:space="preserve">should </w:t>
      </w:r>
      <w:r w:rsidR="3A410C24" w:rsidRPr="0F3C2E19">
        <w:rPr>
          <w:lang w:val="en-GB"/>
        </w:rPr>
        <w:t xml:space="preserve">be </w:t>
      </w:r>
      <w:r w:rsidR="22D76537" w:rsidRPr="0F3C2E19">
        <w:rPr>
          <w:lang w:val="en-GB"/>
        </w:rPr>
        <w:t xml:space="preserve">selected and </w:t>
      </w:r>
      <w:r w:rsidR="1F703A5A" w:rsidRPr="0F3C2E19">
        <w:rPr>
          <w:lang w:val="en-GB"/>
        </w:rPr>
        <w:t>applied</w:t>
      </w:r>
      <w:r w:rsidR="26EF0CE1" w:rsidRPr="0F3C2E19">
        <w:rPr>
          <w:lang w:val="en-GB"/>
        </w:rPr>
        <w:t xml:space="preserve"> by NPPOs</w:t>
      </w:r>
      <w:r w:rsidR="366729AE" w:rsidRPr="0F3C2E19">
        <w:rPr>
          <w:lang w:val="en-GB"/>
        </w:rPr>
        <w:t>.</w:t>
      </w:r>
    </w:p>
    <w:p w14:paraId="72E008DC" w14:textId="4CC8665D" w:rsidR="00180D80" w:rsidRPr="004764A9" w:rsidRDefault="00496F8B" w:rsidP="007B5C04">
      <w:pPr>
        <w:pStyle w:val="IPPParagraphnumbering"/>
        <w:rPr>
          <w:color w:val="000000" w:themeColor="text1"/>
          <w:lang w:val="en-GB"/>
        </w:rPr>
      </w:pPr>
      <w:bookmarkStart w:id="4" w:name="_Hlk135243135"/>
      <w:r w:rsidRPr="006838FD">
        <w:rPr>
          <w:lang w:val="en-GB"/>
        </w:rPr>
        <w:t>Options for</w:t>
      </w:r>
      <w:r>
        <w:rPr>
          <w:rStyle w:val="PleaseReviewParagraphId"/>
        </w:rPr>
        <w:t xml:space="preserve"> </w:t>
      </w:r>
      <w:r>
        <w:t xml:space="preserve">phytosanitary </w:t>
      </w:r>
      <w:r>
        <w:rPr>
          <w:szCs w:val="22"/>
          <w:lang w:val="en-GB"/>
        </w:rPr>
        <w:t>m</w:t>
      </w:r>
      <w:r w:rsidR="004D4975" w:rsidRPr="004764A9">
        <w:rPr>
          <w:lang w:val="en-GB"/>
        </w:rPr>
        <w:t xml:space="preserve">easures included in this commodity standard may be effective at managing pest risk when used alone or may </w:t>
      </w:r>
      <w:r w:rsidR="00620180" w:rsidRPr="004764A9">
        <w:rPr>
          <w:lang w:val="en-GB"/>
        </w:rPr>
        <w:t xml:space="preserve">only </w:t>
      </w:r>
      <w:r w:rsidR="004D4975" w:rsidRPr="004764A9">
        <w:rPr>
          <w:lang w:val="en-GB"/>
        </w:rPr>
        <w:t xml:space="preserve">be effective when </w:t>
      </w:r>
      <w:r w:rsidR="009D30B8" w:rsidRPr="004764A9">
        <w:rPr>
          <w:lang w:val="en-GB"/>
        </w:rPr>
        <w:t>integrated</w:t>
      </w:r>
      <w:r w:rsidR="004D4975" w:rsidRPr="004764A9">
        <w:rPr>
          <w:lang w:val="en-GB"/>
        </w:rPr>
        <w:t xml:space="preserve"> with other measures </w:t>
      </w:r>
      <w:r w:rsidR="00FF1925" w:rsidRPr="004764A9">
        <w:rPr>
          <w:lang w:val="en-GB"/>
        </w:rPr>
        <w:t xml:space="preserve">in a systems approach </w:t>
      </w:r>
      <w:r w:rsidR="004D4975" w:rsidRPr="004764A9">
        <w:rPr>
          <w:lang w:val="en-GB"/>
        </w:rPr>
        <w:t>as described in ISPM 14 (</w:t>
      </w:r>
      <w:r w:rsidR="004D4975" w:rsidRPr="004764A9">
        <w:rPr>
          <w:i/>
          <w:lang w:val="en-GB"/>
        </w:rPr>
        <w:t>The use of integrated measures in a systems approach for pest risk management</w:t>
      </w:r>
      <w:r w:rsidR="004D4975" w:rsidRPr="004764A9">
        <w:rPr>
          <w:lang w:val="en-GB"/>
        </w:rPr>
        <w:t>).</w:t>
      </w:r>
      <w:bookmarkStart w:id="5" w:name="_Hlk153971508"/>
    </w:p>
    <w:p w14:paraId="72E008DD" w14:textId="4D7544EE" w:rsidR="002422DF" w:rsidRPr="004764A9" w:rsidRDefault="0CE1B8A2" w:rsidP="007B5C04">
      <w:pPr>
        <w:pStyle w:val="IPPParagraphnumbering"/>
      </w:pPr>
      <w:bookmarkStart w:id="6" w:name="_Hlk153971628"/>
      <w:bookmarkEnd w:id="4"/>
      <w:bookmarkEnd w:id="5"/>
      <w:r>
        <w:t>P</w:t>
      </w:r>
      <w:r w:rsidR="331E6432">
        <w:t>hytosanitary treatments (PTs) that have been adopted by the CPM</w:t>
      </w:r>
      <w:r>
        <w:t xml:space="preserve"> as annexes to ISPM</w:t>
      </w:r>
      <w:r w:rsidR="0732E5E6">
        <w:t> </w:t>
      </w:r>
      <w:r>
        <w:t>28</w:t>
      </w:r>
      <w:r w:rsidR="331E6432">
        <w:t xml:space="preserve"> </w:t>
      </w:r>
      <w:r w:rsidR="0732E5E6">
        <w:t>(</w:t>
      </w:r>
      <w:r w:rsidR="4D3D6348" w:rsidRPr="0F3C2E19">
        <w:rPr>
          <w:i/>
          <w:iCs/>
        </w:rPr>
        <w:t>Phytosanitary treatments for regulated pests</w:t>
      </w:r>
      <w:r w:rsidR="4D3D6348">
        <w:t xml:space="preserve">) </w:t>
      </w:r>
      <w:r w:rsidR="331E6432">
        <w:t>are shown in bold in Table</w:t>
      </w:r>
      <w:r w:rsidR="4FCFA2EB">
        <w:t> </w:t>
      </w:r>
      <w:r w:rsidR="331E6432">
        <w:t>3 to Table</w:t>
      </w:r>
      <w:r w:rsidR="4FCFA2EB">
        <w:t> </w:t>
      </w:r>
      <w:r w:rsidR="00DE2584">
        <w:t>5</w:t>
      </w:r>
      <w:r w:rsidR="331E6432">
        <w:t>.</w:t>
      </w:r>
      <w:bookmarkEnd w:id="6"/>
    </w:p>
    <w:p w14:paraId="72E008DE" w14:textId="77777777" w:rsidR="00180D80" w:rsidRPr="004764A9" w:rsidRDefault="004D4975">
      <w:pPr>
        <w:pStyle w:val="IPPArial"/>
        <w:keepNext/>
        <w:spacing w:after="120"/>
      </w:pPr>
      <w:r w:rsidRPr="004764A9">
        <w:rPr>
          <w:b/>
        </w:rPr>
        <w:t>Table 2.</w:t>
      </w:r>
      <w:r w:rsidRPr="004764A9">
        <w:t xml:space="preserve"> </w:t>
      </w:r>
      <w:r w:rsidR="00C615D8" w:rsidRPr="004764A9">
        <w:t xml:space="preserve">General </w:t>
      </w:r>
      <w:r w:rsidR="00A001B5" w:rsidRPr="004764A9">
        <w:t>o</w:t>
      </w:r>
      <w:r w:rsidRPr="004764A9">
        <w:t xml:space="preserve">ptions for phytosanitary measures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965"/>
        <w:gridCol w:w="5095"/>
      </w:tblGrid>
      <w:tr w:rsidR="00180D80" w:rsidRPr="004764A9" w14:paraId="72E008E1" w14:textId="77777777" w:rsidTr="0F3C2E19">
        <w:trPr>
          <w:jc w:val="center"/>
        </w:trPr>
        <w:tc>
          <w:tcPr>
            <w:tcW w:w="2188" w:type="pct"/>
            <w:shd w:val="clear" w:color="auto" w:fill="BFBFBF" w:themeFill="background1" w:themeFillShade="BF"/>
          </w:tcPr>
          <w:p w14:paraId="72E008DF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Options for phytosanitary measures</w:t>
            </w:r>
          </w:p>
        </w:tc>
        <w:tc>
          <w:tcPr>
            <w:tcW w:w="2812" w:type="pct"/>
            <w:shd w:val="clear" w:color="auto" w:fill="BFBFBF" w:themeFill="background1" w:themeFillShade="BF"/>
          </w:tcPr>
          <w:p w14:paraId="72E008E0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References</w:t>
            </w:r>
          </w:p>
        </w:tc>
      </w:tr>
      <w:tr w:rsidR="00180D80" w:rsidRPr="00C77701" w14:paraId="72E008E8" w14:textId="77777777" w:rsidTr="0F3C2E19">
        <w:trPr>
          <w:jc w:val="center"/>
        </w:trPr>
        <w:tc>
          <w:tcPr>
            <w:tcW w:w="2188" w:type="pct"/>
          </w:tcPr>
          <w:p w14:paraId="72E008E5" w14:textId="77777777" w:rsidR="00180D80" w:rsidRPr="004764A9" w:rsidRDefault="004D4975">
            <w:pPr>
              <w:pStyle w:val="IPPArialTable"/>
            </w:pPr>
            <w:r w:rsidRPr="004764A9">
              <w:t>Pest free areas</w:t>
            </w:r>
          </w:p>
        </w:tc>
        <w:tc>
          <w:tcPr>
            <w:tcW w:w="2812" w:type="pct"/>
          </w:tcPr>
          <w:p w14:paraId="72E008E6" w14:textId="77777777" w:rsidR="00180D80" w:rsidRPr="004764A9" w:rsidRDefault="004D4975">
            <w:pPr>
              <w:pStyle w:val="IPPArialTable"/>
            </w:pPr>
            <w:r w:rsidRPr="004764A9">
              <w:t>ISPM 4 (</w:t>
            </w:r>
            <w:r w:rsidRPr="004764A9">
              <w:rPr>
                <w:i/>
                <w:iCs/>
              </w:rPr>
              <w:t>Requirements for the establishment of pest free areas</w:t>
            </w:r>
            <w:r w:rsidRPr="004764A9">
              <w:t>)</w:t>
            </w:r>
          </w:p>
          <w:p w14:paraId="72E008E7" w14:textId="77777777" w:rsidR="00A001B5" w:rsidRPr="004764A9" w:rsidRDefault="0076057C">
            <w:pPr>
              <w:pStyle w:val="IPPArialTable"/>
            </w:pPr>
            <w:r w:rsidRPr="004764A9">
              <w:t>ISPM</w:t>
            </w:r>
            <w:r w:rsidR="004E675B">
              <w:t> </w:t>
            </w:r>
            <w:r w:rsidRPr="004764A9">
              <w:t>26</w:t>
            </w:r>
            <w:r w:rsidR="004E675B">
              <w:t xml:space="preserve"> (</w:t>
            </w:r>
            <w:r w:rsidR="004E675B" w:rsidRPr="00E111C9">
              <w:rPr>
                <w:i/>
                <w:iCs/>
              </w:rPr>
              <w:t>Establishment</w:t>
            </w:r>
            <w:r w:rsidR="00470F5C" w:rsidRPr="00E111C9">
              <w:rPr>
                <w:i/>
                <w:iCs/>
              </w:rPr>
              <w:t xml:space="preserve"> of pest free areas for fruit flies (</w:t>
            </w:r>
            <w:proofErr w:type="spellStart"/>
            <w:r w:rsidR="00470F5C" w:rsidRPr="00E111C9">
              <w:rPr>
                <w:i/>
                <w:iCs/>
              </w:rPr>
              <w:t>Tephritidae</w:t>
            </w:r>
            <w:proofErr w:type="spellEnd"/>
            <w:r w:rsidR="00470F5C" w:rsidRPr="00E111C9">
              <w:rPr>
                <w:i/>
                <w:iCs/>
              </w:rPr>
              <w:t>)</w:t>
            </w:r>
            <w:r w:rsidR="00470F5C">
              <w:t>)</w:t>
            </w:r>
          </w:p>
        </w:tc>
      </w:tr>
      <w:tr w:rsidR="00180D80" w:rsidRPr="00C77701" w14:paraId="72E008EB" w14:textId="77777777" w:rsidTr="0F3C2E19">
        <w:trPr>
          <w:jc w:val="center"/>
        </w:trPr>
        <w:tc>
          <w:tcPr>
            <w:tcW w:w="2188" w:type="pct"/>
          </w:tcPr>
          <w:p w14:paraId="72E008E9" w14:textId="77777777" w:rsidR="00180D80" w:rsidRPr="004764A9" w:rsidRDefault="004D4975">
            <w:pPr>
              <w:pStyle w:val="IPPArialTable"/>
            </w:pPr>
            <w:r w:rsidRPr="004764A9">
              <w:t>Pest free places of production and pest free production sites</w:t>
            </w:r>
          </w:p>
        </w:tc>
        <w:tc>
          <w:tcPr>
            <w:tcW w:w="2812" w:type="pct"/>
          </w:tcPr>
          <w:p w14:paraId="72E008EA" w14:textId="77777777" w:rsidR="00180D80" w:rsidRPr="004764A9" w:rsidRDefault="004D4975">
            <w:pPr>
              <w:pStyle w:val="IPPArialTable"/>
            </w:pPr>
            <w:r w:rsidRPr="004764A9">
              <w:t>ISPM 10 (</w:t>
            </w:r>
            <w:r w:rsidRPr="004764A9">
              <w:rPr>
                <w:i/>
                <w:iCs/>
              </w:rPr>
              <w:t>Requirements for the establishment of pest free places of production and pest free production sites</w:t>
            </w:r>
            <w:r w:rsidRPr="004764A9">
              <w:t>)</w:t>
            </w:r>
          </w:p>
        </w:tc>
      </w:tr>
      <w:tr w:rsidR="00180D80" w:rsidRPr="00C77701" w14:paraId="72E008EE" w14:textId="77777777" w:rsidTr="0F3C2E19">
        <w:trPr>
          <w:jc w:val="center"/>
        </w:trPr>
        <w:tc>
          <w:tcPr>
            <w:tcW w:w="2188" w:type="pct"/>
          </w:tcPr>
          <w:p w14:paraId="72E008EC" w14:textId="77777777" w:rsidR="00180D80" w:rsidRPr="004764A9" w:rsidRDefault="004D4975">
            <w:pPr>
              <w:pStyle w:val="IPPArialTable"/>
            </w:pPr>
            <w:r w:rsidRPr="004764A9">
              <w:t>Areas of low pest prevalence</w:t>
            </w:r>
          </w:p>
        </w:tc>
        <w:tc>
          <w:tcPr>
            <w:tcW w:w="2812" w:type="pct"/>
          </w:tcPr>
          <w:p w14:paraId="72E008ED" w14:textId="77777777" w:rsidR="00180D80" w:rsidRPr="004764A9" w:rsidRDefault="004D4975">
            <w:pPr>
              <w:pStyle w:val="IPPArialTable"/>
            </w:pPr>
            <w:r w:rsidRPr="004764A9">
              <w:t>ISPM 22 (</w:t>
            </w:r>
            <w:r w:rsidRPr="004764A9">
              <w:rPr>
                <w:i/>
                <w:iCs/>
              </w:rPr>
              <w:t>Requirements for the establishment of areas of low pest prevalence</w:t>
            </w:r>
            <w:r w:rsidRPr="004764A9">
              <w:t>)</w:t>
            </w:r>
          </w:p>
        </w:tc>
      </w:tr>
      <w:tr w:rsidR="00180D80" w:rsidRPr="00C77701" w14:paraId="72E008F1" w14:textId="77777777" w:rsidTr="0F3C2E19">
        <w:trPr>
          <w:jc w:val="center"/>
        </w:trPr>
        <w:tc>
          <w:tcPr>
            <w:tcW w:w="2188" w:type="pct"/>
          </w:tcPr>
          <w:p w14:paraId="72E008EF" w14:textId="77777777" w:rsidR="00180D80" w:rsidRPr="004764A9" w:rsidRDefault="004D4975">
            <w:pPr>
              <w:pStyle w:val="IPPArialTable"/>
            </w:pPr>
            <w:r w:rsidRPr="004764A9">
              <w:t>Systems approaches</w:t>
            </w:r>
          </w:p>
        </w:tc>
        <w:tc>
          <w:tcPr>
            <w:tcW w:w="2812" w:type="pct"/>
          </w:tcPr>
          <w:p w14:paraId="255A5816" w14:textId="77777777" w:rsidR="00180D80" w:rsidRDefault="004D4975">
            <w:pPr>
              <w:pStyle w:val="IPPArialTable"/>
            </w:pPr>
            <w:r w:rsidRPr="004764A9">
              <w:t>ISPM 14 (</w:t>
            </w:r>
            <w:r w:rsidRPr="004764A9">
              <w:rPr>
                <w:i/>
                <w:iCs/>
              </w:rPr>
              <w:t>The use of integrated measures in a systems approach for pest risk management</w:t>
            </w:r>
            <w:r w:rsidRPr="004764A9">
              <w:t>)</w:t>
            </w:r>
          </w:p>
          <w:p w14:paraId="72E008F0" w14:textId="01FF821E" w:rsidR="00C74ED2" w:rsidRPr="004764A9" w:rsidRDefault="00C74ED2">
            <w:pPr>
              <w:pStyle w:val="IPPArialTable"/>
            </w:pPr>
            <w:r>
              <w:t xml:space="preserve">ISPM 35 </w:t>
            </w:r>
            <w:r w:rsidRPr="00C74ED2">
              <w:rPr>
                <w:i/>
              </w:rPr>
              <w:t>(Systems approach for pest risk management of fruit flies)</w:t>
            </w:r>
          </w:p>
        </w:tc>
      </w:tr>
      <w:tr w:rsidR="00691405" w:rsidRPr="00C77701" w14:paraId="72E008F4" w14:textId="77777777" w:rsidTr="0F3C2E19">
        <w:trPr>
          <w:jc w:val="center"/>
        </w:trPr>
        <w:tc>
          <w:tcPr>
            <w:tcW w:w="2188" w:type="pct"/>
          </w:tcPr>
          <w:p w14:paraId="72E008F2" w14:textId="77777777" w:rsidR="00691405" w:rsidRPr="004764A9" w:rsidRDefault="00691405">
            <w:pPr>
              <w:pStyle w:val="IPPArialTable"/>
              <w:rPr>
                <w:rStyle w:val="PleaseReviewParagraphId"/>
                <w:sz w:val="18"/>
                <w:szCs w:val="18"/>
              </w:rPr>
            </w:pPr>
            <w:r w:rsidRPr="004764A9">
              <w:rPr>
                <w:rStyle w:val="PleaseReviewParagraphId"/>
                <w:color w:val="000000" w:themeColor="text1"/>
                <w:sz w:val="18"/>
                <w:szCs w:val="18"/>
              </w:rPr>
              <w:t>Phytosanitary treatments</w:t>
            </w:r>
          </w:p>
        </w:tc>
        <w:tc>
          <w:tcPr>
            <w:tcW w:w="2812" w:type="pct"/>
          </w:tcPr>
          <w:p w14:paraId="72E008F3" w14:textId="77777777" w:rsidR="00597F2B" w:rsidRPr="00EB1D0C" w:rsidRDefault="00816F50" w:rsidP="00EB1D0C">
            <w:pPr>
              <w:pStyle w:val="PleaseReviewReport"/>
              <w:rPr>
                <w:rStyle w:val="PleaseReviewParagraphId"/>
                <w:rFonts w:ascii="Verdana" w:hAnsi="Verdana"/>
                <w:iCs/>
                <w:color w:val="auto"/>
              </w:rPr>
            </w:pPr>
            <w:bookmarkStart w:id="7" w:name="_Hlk149808250"/>
            <w:r w:rsidRPr="004764A9">
              <w:rPr>
                <w:rStyle w:val="PleaseReviewParagraphId"/>
                <w:color w:val="auto"/>
                <w:sz w:val="18"/>
                <w:szCs w:val="18"/>
              </w:rPr>
              <w:t>ISPM</w:t>
            </w:r>
            <w:r w:rsidR="00ED0F5B">
              <w:rPr>
                <w:rStyle w:val="PleaseReviewParagraphId"/>
                <w:color w:val="auto"/>
                <w:sz w:val="18"/>
                <w:szCs w:val="18"/>
              </w:rPr>
              <w:t> </w:t>
            </w:r>
            <w:r w:rsidRPr="004764A9">
              <w:rPr>
                <w:rStyle w:val="PleaseReviewParagraphId"/>
                <w:color w:val="auto"/>
                <w:sz w:val="18"/>
                <w:szCs w:val="18"/>
              </w:rPr>
              <w:t>28 (</w:t>
            </w:r>
            <w:r w:rsidRPr="004764A9">
              <w:rPr>
                <w:rStyle w:val="PleaseReviewParagraphId"/>
                <w:rFonts w:eastAsia="Times" w:cs="Times New Roman"/>
                <w:i/>
                <w:noProof w:val="0"/>
                <w:color w:val="auto"/>
                <w:sz w:val="18"/>
                <w:szCs w:val="18"/>
              </w:rPr>
              <w:t>Phytosanitary treatments for regulated pests</w:t>
            </w:r>
            <w:r w:rsidRPr="004764A9">
              <w:rPr>
                <w:iCs/>
              </w:rPr>
              <w:t>)</w:t>
            </w:r>
            <w:bookmarkEnd w:id="7"/>
          </w:p>
        </w:tc>
      </w:tr>
      <w:tr w:rsidR="00180D80" w:rsidRPr="00C77701" w14:paraId="72E008F8" w14:textId="77777777" w:rsidTr="0F3C2E19">
        <w:trPr>
          <w:jc w:val="center"/>
        </w:trPr>
        <w:tc>
          <w:tcPr>
            <w:tcW w:w="2188" w:type="pct"/>
          </w:tcPr>
          <w:p w14:paraId="72E008F5" w14:textId="77777777" w:rsidR="00180D80" w:rsidRPr="004764A9" w:rsidRDefault="004D4975">
            <w:pPr>
              <w:pStyle w:val="IPPArialTable"/>
            </w:pPr>
            <w:r w:rsidRPr="004764A9">
              <w:t>Inspection</w:t>
            </w:r>
          </w:p>
        </w:tc>
        <w:tc>
          <w:tcPr>
            <w:tcW w:w="2812" w:type="pct"/>
          </w:tcPr>
          <w:p w14:paraId="72E008F6" w14:textId="77777777" w:rsidR="003D2880" w:rsidRPr="004764A9" w:rsidRDefault="004D4975">
            <w:pPr>
              <w:pStyle w:val="IPPArialTable"/>
            </w:pPr>
            <w:r>
              <w:t>ISPM 23 (</w:t>
            </w:r>
            <w:r w:rsidRPr="3C2BD48D">
              <w:rPr>
                <w:i/>
                <w:iCs/>
              </w:rPr>
              <w:t>Guidelines for inspection</w:t>
            </w:r>
            <w:r>
              <w:t>)</w:t>
            </w:r>
          </w:p>
          <w:p w14:paraId="72E008F7" w14:textId="77777777" w:rsidR="003D2880" w:rsidRPr="004764A9" w:rsidRDefault="5E5084FD">
            <w:pPr>
              <w:pStyle w:val="IPPArialTable"/>
            </w:pPr>
            <w:r>
              <w:t>ISPM 31 (</w:t>
            </w:r>
            <w:r w:rsidRPr="3C2BD48D">
              <w:rPr>
                <w:i/>
                <w:iCs/>
              </w:rPr>
              <w:t>Methodologies for sampling of consignment</w:t>
            </w:r>
            <w:r w:rsidR="6537B39F" w:rsidRPr="3C2BD48D">
              <w:rPr>
                <w:i/>
                <w:iCs/>
              </w:rPr>
              <w:t>s</w:t>
            </w:r>
            <w:r w:rsidR="6537B39F">
              <w:t>)</w:t>
            </w:r>
          </w:p>
        </w:tc>
      </w:tr>
      <w:tr w:rsidR="00B07858" w:rsidRPr="00C77701" w14:paraId="72E008FB" w14:textId="77777777" w:rsidTr="0F3C2E19">
        <w:trPr>
          <w:jc w:val="center"/>
        </w:trPr>
        <w:tc>
          <w:tcPr>
            <w:tcW w:w="2188" w:type="pct"/>
          </w:tcPr>
          <w:p w14:paraId="72E008F9" w14:textId="77777777" w:rsidR="00B07858" w:rsidRPr="004764A9" w:rsidRDefault="008C5F95">
            <w:pPr>
              <w:pStyle w:val="IPPArialTable"/>
              <w:rPr>
                <w:rStyle w:val="PleaseReviewParagraphId"/>
              </w:rPr>
            </w:pPr>
            <w:r w:rsidRPr="004764A9">
              <w:t>Testing and pest i</w:t>
            </w:r>
            <w:r w:rsidR="00BC2E96" w:rsidRPr="004764A9">
              <w:t>dentification</w:t>
            </w:r>
            <w:r w:rsidR="002E53D6" w:rsidRPr="004764A9">
              <w:t xml:space="preserve"> </w:t>
            </w:r>
          </w:p>
        </w:tc>
        <w:tc>
          <w:tcPr>
            <w:tcW w:w="2812" w:type="pct"/>
          </w:tcPr>
          <w:p w14:paraId="72E008FA" w14:textId="77777777" w:rsidR="00B07858" w:rsidRPr="0071555D" w:rsidRDefault="00B07858">
            <w:pPr>
              <w:pStyle w:val="IPPArialTable"/>
              <w:rPr>
                <w:rStyle w:val="PleaseReviewParagraphId"/>
              </w:rPr>
            </w:pPr>
            <w:r w:rsidRPr="004764A9">
              <w:t>ISPM</w:t>
            </w:r>
            <w:r w:rsidR="005F1B98">
              <w:t> </w:t>
            </w:r>
            <w:r w:rsidR="003D2880" w:rsidRPr="004764A9">
              <w:t>27</w:t>
            </w:r>
            <w:r w:rsidR="005F1B98">
              <w:t xml:space="preserve"> (</w:t>
            </w:r>
            <w:r w:rsidR="005F1B98">
              <w:rPr>
                <w:i/>
                <w:iCs/>
              </w:rPr>
              <w:t>Diagnostic protocols</w:t>
            </w:r>
            <w:r w:rsidR="0071555D">
              <w:rPr>
                <w:i/>
                <w:iCs/>
              </w:rPr>
              <w:t xml:space="preserve"> for regulated pests</w:t>
            </w:r>
            <w:r w:rsidR="0071555D">
              <w:t>)</w:t>
            </w:r>
          </w:p>
        </w:tc>
      </w:tr>
      <w:tr w:rsidR="00180D80" w:rsidRPr="00C77701" w14:paraId="72E008FF" w14:textId="77777777" w:rsidTr="0F3C2E19">
        <w:trPr>
          <w:jc w:val="center"/>
        </w:trPr>
        <w:tc>
          <w:tcPr>
            <w:tcW w:w="2188" w:type="pct"/>
          </w:tcPr>
          <w:p w14:paraId="72E008FC" w14:textId="77777777" w:rsidR="00180D80" w:rsidRPr="004764A9" w:rsidRDefault="004D4975">
            <w:pPr>
              <w:pStyle w:val="IPPArialTable"/>
            </w:pPr>
            <w:r w:rsidRPr="004764A9">
              <w:t>Phytosanitary certification</w:t>
            </w:r>
          </w:p>
        </w:tc>
        <w:tc>
          <w:tcPr>
            <w:tcW w:w="2812" w:type="pct"/>
          </w:tcPr>
          <w:p w14:paraId="72E008FD" w14:textId="77777777" w:rsidR="00180D80" w:rsidRPr="004764A9" w:rsidRDefault="004D4975">
            <w:pPr>
              <w:pStyle w:val="IPPArialTable"/>
            </w:pPr>
            <w:r w:rsidRPr="004764A9">
              <w:t>ISPM 7 (</w:t>
            </w:r>
            <w:r w:rsidRPr="004764A9">
              <w:rPr>
                <w:i/>
                <w:iCs/>
              </w:rPr>
              <w:t>Phytosanitary certification system</w:t>
            </w:r>
            <w:r w:rsidRPr="004764A9">
              <w:t>)</w:t>
            </w:r>
          </w:p>
          <w:p w14:paraId="72E008FE" w14:textId="77777777" w:rsidR="00180D80" w:rsidRPr="004764A9" w:rsidRDefault="004D4975">
            <w:pPr>
              <w:pStyle w:val="IPPArialTable"/>
            </w:pPr>
            <w:r w:rsidRPr="004764A9">
              <w:t>ISPM 12 (</w:t>
            </w:r>
            <w:r w:rsidRPr="004764A9">
              <w:rPr>
                <w:i/>
                <w:iCs/>
              </w:rPr>
              <w:t>Phytosanitary certificates</w:t>
            </w:r>
            <w:r w:rsidRPr="004764A9">
              <w:t>)</w:t>
            </w:r>
          </w:p>
        </w:tc>
      </w:tr>
    </w:tbl>
    <w:p w14:paraId="72E00900" w14:textId="77777777" w:rsidR="0F3C2E19" w:rsidRDefault="0F3C2E19" w:rsidP="0F3C2E19">
      <w:pPr>
        <w:pStyle w:val="IPPArial"/>
        <w:keepNext/>
        <w:spacing w:after="120"/>
        <w:rPr>
          <w:b/>
          <w:bCs/>
        </w:rPr>
      </w:pPr>
    </w:p>
    <w:p w14:paraId="1DCC5C20" w14:textId="4C06F38E" w:rsidR="00790607" w:rsidRDefault="00790607">
      <w:pPr>
        <w:pStyle w:val="IPPArial"/>
        <w:keepNext/>
        <w:spacing w:after="120"/>
        <w:rPr>
          <w:b/>
          <w:bCs/>
        </w:rPr>
      </w:pPr>
      <w:r w:rsidRPr="00A70CC4">
        <w:rPr>
          <w:b/>
          <w:bCs/>
          <w:highlight w:val="yellow"/>
        </w:rPr>
        <w:t>Box of abbreviations [to be included]</w:t>
      </w:r>
    </w:p>
    <w:p w14:paraId="1C36A469" w14:textId="77777777" w:rsidR="00790607" w:rsidRDefault="00790607">
      <w:pPr>
        <w:pStyle w:val="IPPArial"/>
        <w:keepNext/>
        <w:spacing w:after="120"/>
        <w:rPr>
          <w:b/>
          <w:bCs/>
        </w:rPr>
      </w:pPr>
    </w:p>
    <w:p w14:paraId="72E00901" w14:textId="3FA7A75C" w:rsidR="00180D80" w:rsidRPr="004764A9" w:rsidRDefault="004D4975">
      <w:pPr>
        <w:pStyle w:val="IPPArial"/>
        <w:keepNext/>
        <w:spacing w:after="120"/>
      </w:pPr>
      <w:r w:rsidRPr="004764A9">
        <w:rPr>
          <w:b/>
          <w:bCs/>
        </w:rPr>
        <w:t>Table 3.</w:t>
      </w:r>
      <w:r w:rsidRPr="004764A9">
        <w:t xml:space="preserve"> Pest-specific options for phytosanitary measures</w:t>
      </w:r>
      <w:r w:rsidR="002B7C55">
        <w:t>, for some or all citrus species</w:t>
      </w:r>
      <w:r w:rsidR="00F4500C">
        <w:t xml:space="preserve"> </w:t>
      </w:r>
      <w:r w:rsidR="00C71A1B" w:rsidRPr="00867DB9">
        <w:rPr>
          <w:highlight w:val="yellow"/>
        </w:rPr>
        <w:t>[add footnote?]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146"/>
      </w:tblGrid>
      <w:tr w:rsidR="00180D80" w:rsidRPr="004764A9" w14:paraId="72E00904" w14:textId="77777777" w:rsidTr="0F3C2E19">
        <w:trPr>
          <w:trHeight w:val="290"/>
          <w:tblHeader/>
        </w:trPr>
        <w:tc>
          <w:tcPr>
            <w:tcW w:w="4140" w:type="dxa"/>
            <w:shd w:val="clear" w:color="auto" w:fill="BFBFBF" w:themeFill="background1" w:themeFillShade="BF"/>
            <w:noWrap/>
            <w:vAlign w:val="bottom"/>
            <w:hideMark/>
          </w:tcPr>
          <w:p w14:paraId="72E00902" w14:textId="77777777" w:rsidR="00180D80" w:rsidRPr="004764A9" w:rsidRDefault="004D4975">
            <w:pPr>
              <w:pStyle w:val="IPPArialTable"/>
              <w:rPr>
                <w:b/>
                <w:bCs/>
                <w:lang w:eastAsia="en-NZ"/>
              </w:rPr>
            </w:pPr>
            <w:bookmarkStart w:id="8" w:name="_Hlk125533313"/>
            <w:r w:rsidRPr="004764A9">
              <w:rPr>
                <w:b/>
                <w:bCs/>
                <w:lang w:eastAsia="en-NZ"/>
              </w:rPr>
              <w:t>Pest species</w:t>
            </w:r>
          </w:p>
        </w:tc>
        <w:tc>
          <w:tcPr>
            <w:tcW w:w="5146" w:type="dxa"/>
            <w:shd w:val="clear" w:color="auto" w:fill="BFBFBF" w:themeFill="background1" w:themeFillShade="BF"/>
            <w:noWrap/>
            <w:vAlign w:val="bottom"/>
          </w:tcPr>
          <w:p w14:paraId="72E00903" w14:textId="77777777" w:rsidR="00180D80" w:rsidRPr="004764A9" w:rsidRDefault="004D4975">
            <w:pPr>
              <w:pStyle w:val="IPPArialTable"/>
              <w:rPr>
                <w:b/>
                <w:bCs/>
                <w:lang w:eastAsia="en-NZ"/>
              </w:rPr>
            </w:pPr>
            <w:r w:rsidRPr="004764A9">
              <w:rPr>
                <w:b/>
                <w:bCs/>
                <w:lang w:eastAsia="en-NZ"/>
              </w:rPr>
              <w:t>Options for phytosanitary measures</w:t>
            </w:r>
          </w:p>
        </w:tc>
      </w:tr>
      <w:tr w:rsidR="00180D80" w:rsidRPr="004764A9" w14:paraId="72E0090D" w14:textId="77777777" w:rsidTr="0F3C2E19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90B" w14:textId="77777777" w:rsidR="00180D80" w:rsidRPr="004764A9" w:rsidRDefault="004D4975">
            <w:pPr>
              <w:pStyle w:val="IPPArialTable"/>
              <w:rPr>
                <w:b/>
                <w:bCs/>
                <w:lang w:eastAsia="en-NZ"/>
              </w:rPr>
            </w:pPr>
            <w:r w:rsidRPr="004764A9">
              <w:rPr>
                <w:b/>
                <w:bCs/>
                <w:lang w:eastAsia="en-NZ"/>
              </w:rPr>
              <w:t>Fruit flies</w:t>
            </w:r>
          </w:p>
        </w:tc>
        <w:tc>
          <w:tcPr>
            <w:tcW w:w="5146" w:type="dxa"/>
            <w:shd w:val="clear" w:color="auto" w:fill="F2F2F2" w:themeFill="background1" w:themeFillShade="F2"/>
            <w:vAlign w:val="center"/>
          </w:tcPr>
          <w:p w14:paraId="72E0090C" w14:textId="77777777" w:rsidR="00180D80" w:rsidRPr="004764A9" w:rsidRDefault="00180D80">
            <w:pPr>
              <w:pStyle w:val="IPPArialTable"/>
              <w:rPr>
                <w:lang w:eastAsia="en-NZ"/>
              </w:rPr>
            </w:pPr>
          </w:p>
        </w:tc>
      </w:tr>
      <w:tr w:rsidR="0F3C2E19" w14:paraId="72E00916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14" w14:textId="27F10A94" w:rsidR="1932CC82" w:rsidRDefault="00012E6E" w:rsidP="00012507">
            <w:pPr>
              <w:spacing w:before="62" w:after="62" w:line="288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Anastrepha chiclayae</w:t>
            </w:r>
          </w:p>
        </w:tc>
        <w:tc>
          <w:tcPr>
            <w:tcW w:w="5146" w:type="dxa"/>
            <w:vAlign w:val="center"/>
          </w:tcPr>
          <w:p w14:paraId="72E00915" w14:textId="6E514A96" w:rsidR="20D36888" w:rsidRPr="00867DB9" w:rsidRDefault="1932CC82" w:rsidP="00012507">
            <w:pPr>
              <w:pStyle w:val="IPPArialTable"/>
              <w:rPr>
                <w:lang w:val="pt-BR" w:eastAsia="en-NZ"/>
              </w:rPr>
            </w:pPr>
            <w:r w:rsidRPr="00867DB9">
              <w:rPr>
                <w:lang w:val="pt-BR" w:eastAsia="en-NZ"/>
              </w:rPr>
              <w:t>PFA</w:t>
            </w:r>
            <w:r w:rsidR="00DF2721" w:rsidRPr="00867DB9">
              <w:rPr>
                <w:lang w:val="pt-BR" w:eastAsia="en-NZ"/>
              </w:rPr>
              <w:t>**</w:t>
            </w:r>
            <w:r w:rsidRPr="00867DB9">
              <w:rPr>
                <w:lang w:val="pt-BR" w:eastAsia="en-NZ"/>
              </w:rPr>
              <w:t>; PFPP</w:t>
            </w:r>
            <w:r w:rsidR="005851C9" w:rsidRPr="00867DB9">
              <w:rPr>
                <w:lang w:val="pt-BR" w:eastAsia="en-NZ"/>
              </w:rPr>
              <w:t>;</w:t>
            </w:r>
            <w:r w:rsidRPr="00867DB9">
              <w:rPr>
                <w:lang w:val="pt-BR" w:eastAsia="en-NZ"/>
              </w:rPr>
              <w:t xml:space="preserve"> </w:t>
            </w:r>
            <w:r w:rsidR="00867DB9" w:rsidRPr="00867DB9">
              <w:rPr>
                <w:b/>
                <w:lang w:val="pt-BR" w:eastAsia="en-NZ"/>
              </w:rPr>
              <w:t>IRDN 1</w:t>
            </w:r>
            <w:r w:rsidR="00867DB9" w:rsidRPr="00867DB9">
              <w:rPr>
                <w:lang w:val="pt-BR" w:eastAsia="en-NZ"/>
              </w:rPr>
              <w:t xml:space="preserve">; </w:t>
            </w:r>
            <w:r w:rsidR="004D44C0" w:rsidRPr="004D44C0">
              <w:rPr>
                <w:b/>
                <w:lang w:val="pt-BR" w:eastAsia="en-NZ"/>
              </w:rPr>
              <w:t>IRDN 5</w:t>
            </w:r>
            <w:r w:rsidR="004D44C0" w:rsidRPr="004D44C0">
              <w:rPr>
                <w:lang w:val="pt-BR" w:eastAsia="en-NZ"/>
              </w:rPr>
              <w:t xml:space="preserve">; </w:t>
            </w:r>
            <w:r w:rsidRPr="00867DB9">
              <w:rPr>
                <w:lang w:val="pt-BR" w:eastAsia="en-NZ"/>
              </w:rPr>
              <w:t>SA 1</w:t>
            </w:r>
          </w:p>
        </w:tc>
      </w:tr>
      <w:tr w:rsidR="0F3C2E19" w:rsidRPr="00867DB9" w14:paraId="72E00919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17" w14:textId="4802E21C" w:rsidR="1932CC82" w:rsidRPr="00012E6E" w:rsidRDefault="00012E6E" w:rsidP="00012507">
            <w:pPr>
              <w:pStyle w:val="IPPArialTable"/>
              <w:rPr>
                <w:rFonts w:eastAsia="Arial" w:cs="Arial"/>
                <w:i/>
                <w:szCs w:val="18"/>
              </w:rPr>
            </w:pPr>
            <w:r w:rsidRPr="00012E6E">
              <w:rPr>
                <w:rFonts w:eastAsia="Arial" w:cs="Arial"/>
                <w:i/>
                <w:szCs w:val="18"/>
              </w:rPr>
              <w:t xml:space="preserve">Anastrepha </w:t>
            </w:r>
            <w:proofErr w:type="spellStart"/>
            <w:r w:rsidRPr="00012E6E">
              <w:rPr>
                <w:rFonts w:eastAsia="Arial" w:cs="Arial"/>
                <w:i/>
                <w:szCs w:val="18"/>
              </w:rPr>
              <w:t>correntina</w:t>
            </w:r>
            <w:proofErr w:type="spellEnd"/>
          </w:p>
        </w:tc>
        <w:tc>
          <w:tcPr>
            <w:tcW w:w="5146" w:type="dxa"/>
            <w:vAlign w:val="center"/>
          </w:tcPr>
          <w:p w14:paraId="72E00918" w14:textId="1C9277EB" w:rsidR="03F5F311" w:rsidRPr="00F5649D" w:rsidRDefault="1932CC82" w:rsidP="00012507">
            <w:pPr>
              <w:pStyle w:val="IPPArialTable"/>
              <w:rPr>
                <w:lang w:val="da-DK" w:eastAsia="en-NZ"/>
              </w:rPr>
            </w:pPr>
            <w:r w:rsidRPr="00F5649D">
              <w:rPr>
                <w:lang w:val="da-DK" w:eastAsia="en-NZ"/>
              </w:rPr>
              <w:t>PFA</w:t>
            </w:r>
            <w:r w:rsidR="00DF2721" w:rsidRPr="00F5649D">
              <w:rPr>
                <w:lang w:val="da-DK" w:eastAsia="en-NZ"/>
              </w:rPr>
              <w:t>**</w:t>
            </w:r>
            <w:r w:rsidRPr="00F5649D">
              <w:rPr>
                <w:lang w:val="da-DK" w:eastAsia="en-NZ"/>
              </w:rPr>
              <w:t>; PFPP</w:t>
            </w:r>
            <w:r w:rsidR="005851C9" w:rsidRPr="00F5649D">
              <w:rPr>
                <w:lang w:val="da-DK" w:eastAsia="en-NZ"/>
              </w:rPr>
              <w:t>;</w:t>
            </w:r>
            <w:r w:rsidRPr="00F5649D">
              <w:rPr>
                <w:lang w:val="da-DK" w:eastAsia="en-NZ"/>
              </w:rPr>
              <w:t xml:space="preserve"> </w:t>
            </w:r>
            <w:r w:rsidR="00867DB9" w:rsidRPr="00F5649D">
              <w:rPr>
                <w:b/>
                <w:lang w:val="da-DK" w:eastAsia="en-NZ"/>
              </w:rPr>
              <w:t>IRDN 1</w:t>
            </w:r>
            <w:r w:rsidR="00867DB9" w:rsidRPr="00F5649D">
              <w:rPr>
                <w:lang w:val="da-DK" w:eastAsia="en-NZ"/>
              </w:rPr>
              <w:t xml:space="preserve">; </w:t>
            </w:r>
            <w:r w:rsidR="004D44C0" w:rsidRPr="00F5649D">
              <w:rPr>
                <w:b/>
                <w:lang w:val="da-DK" w:eastAsia="en-NZ"/>
              </w:rPr>
              <w:t>IRDN 5</w:t>
            </w:r>
            <w:r w:rsidR="004D44C0" w:rsidRPr="00F5649D">
              <w:rPr>
                <w:lang w:val="da-DK" w:eastAsia="en-NZ"/>
              </w:rPr>
              <w:t xml:space="preserve">; </w:t>
            </w:r>
            <w:r w:rsidRPr="00F5649D">
              <w:rPr>
                <w:lang w:val="da-DK" w:eastAsia="en-NZ"/>
              </w:rPr>
              <w:t>SA 1</w:t>
            </w:r>
          </w:p>
        </w:tc>
      </w:tr>
      <w:tr w:rsidR="3904A7B7" w:rsidRPr="00C77701" w14:paraId="72E0091C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1A" w14:textId="77777777" w:rsidR="64F3722D" w:rsidRDefault="00C71A1B" w:rsidP="00012507">
            <w:pPr>
              <w:pStyle w:val="IPPArialTable"/>
              <w:rPr>
                <w:i/>
                <w:iCs/>
                <w:lang w:eastAsia="en-NZ"/>
              </w:rPr>
            </w:pPr>
            <w:r w:rsidRPr="00C71A1B">
              <w:rPr>
                <w:i/>
                <w:iCs/>
                <w:highlight w:val="yellow"/>
                <w:lang w:eastAsia="en-NZ"/>
              </w:rPr>
              <w:t xml:space="preserve">Anastrepha </w:t>
            </w:r>
            <w:r w:rsidRPr="00C71A1B">
              <w:rPr>
                <w:highlight w:val="yellow"/>
                <w:lang w:eastAsia="en-NZ"/>
              </w:rPr>
              <w:t>spp</w:t>
            </w:r>
            <w:r w:rsidR="64F3722D" w:rsidRPr="3904A7B7">
              <w:rPr>
                <w:i/>
                <w:iCs/>
                <w:lang w:eastAsia="en-NZ"/>
              </w:rPr>
              <w:t>.</w:t>
            </w:r>
          </w:p>
        </w:tc>
        <w:tc>
          <w:tcPr>
            <w:tcW w:w="5146" w:type="dxa"/>
            <w:vAlign w:val="center"/>
          </w:tcPr>
          <w:p w14:paraId="72E0091B" w14:textId="7FAF5C61" w:rsidR="64F3722D" w:rsidRPr="0000324D" w:rsidRDefault="758D9C0F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DF2721">
              <w:rPr>
                <w:lang w:val="fr-FR" w:eastAsia="en-NZ"/>
              </w:rPr>
              <w:t>**</w:t>
            </w:r>
            <w:r w:rsidRPr="0000324D">
              <w:rPr>
                <w:lang w:val="fr-FR" w:eastAsia="en-NZ"/>
              </w:rPr>
              <w:t xml:space="preserve">; </w:t>
            </w:r>
            <w:proofErr w:type="gramStart"/>
            <w:r w:rsidRPr="0000324D">
              <w:rPr>
                <w:lang w:val="fr-FR" w:eastAsia="en-NZ"/>
              </w:rPr>
              <w:t>PFPP;</w:t>
            </w:r>
            <w:proofErr w:type="gramEnd"/>
            <w:r w:rsidRPr="0000324D">
              <w:rPr>
                <w:lang w:val="fr-FR" w:eastAsia="en-NZ"/>
              </w:rPr>
              <w:t xml:space="preserve"> </w:t>
            </w:r>
            <w:proofErr w:type="gramStart"/>
            <w:r w:rsidRPr="0000324D">
              <w:rPr>
                <w:lang w:val="fr-FR" w:eastAsia="en-NZ"/>
              </w:rPr>
              <w:t>PFPS;</w:t>
            </w:r>
            <w:proofErr w:type="gramEnd"/>
            <w:r w:rsidRPr="0000324D">
              <w:rPr>
                <w:lang w:val="fr-FR" w:eastAsia="en-NZ"/>
              </w:rPr>
              <w:t xml:space="preserve"> </w:t>
            </w:r>
            <w:r w:rsidR="215F6CAA" w:rsidRPr="008B1727">
              <w:rPr>
                <w:bCs/>
                <w:lang w:val="fr-FR" w:eastAsia="en-NZ"/>
              </w:rPr>
              <w:t>CT</w:t>
            </w:r>
            <w:r w:rsidR="215F6CAA" w:rsidRPr="0000324D">
              <w:rPr>
                <w:b/>
                <w:bCs/>
                <w:lang w:val="fr-FR" w:eastAsia="en-NZ"/>
              </w:rPr>
              <w:t xml:space="preserve"> </w:t>
            </w:r>
            <w:r w:rsidR="006314F1">
              <w:rPr>
                <w:lang w:val="fr-FR" w:eastAsia="en-NZ"/>
              </w:rPr>
              <w:t xml:space="preserve">10, CT </w:t>
            </w:r>
            <w:proofErr w:type="gramStart"/>
            <w:r w:rsidR="006314F1">
              <w:rPr>
                <w:bCs/>
                <w:lang w:val="fr-FR" w:eastAsia="en-NZ"/>
              </w:rPr>
              <w:t>37</w:t>
            </w:r>
            <w:r w:rsidR="63ADAFAC" w:rsidRPr="0000324D">
              <w:rPr>
                <w:lang w:val="fr-FR" w:eastAsia="en-NZ"/>
              </w:rPr>
              <w:t>;</w:t>
            </w:r>
            <w:proofErr w:type="gramEnd"/>
            <w:r w:rsidR="63ADAFAC" w:rsidRPr="0000324D">
              <w:rPr>
                <w:b/>
                <w:bCs/>
                <w:lang w:val="fr-FR" w:eastAsia="en-NZ"/>
              </w:rPr>
              <w:t xml:space="preserve"> </w:t>
            </w:r>
            <w:r w:rsidR="00F936F2">
              <w:rPr>
                <w:b/>
                <w:bCs/>
                <w:lang w:val="fr-FR" w:eastAsia="en-NZ"/>
              </w:rPr>
              <w:t>IRDN 1</w:t>
            </w:r>
            <w:r w:rsidR="005851C9">
              <w:rPr>
                <w:b/>
                <w:bCs/>
                <w:lang w:val="fr-FR" w:eastAsia="en-NZ"/>
              </w:rPr>
              <w:t xml:space="preserve"> ; IRDN </w:t>
            </w:r>
            <w:proofErr w:type="gramStart"/>
            <w:r w:rsidR="00A0213B">
              <w:rPr>
                <w:b/>
                <w:bCs/>
                <w:lang w:val="fr-FR" w:eastAsia="en-NZ"/>
              </w:rPr>
              <w:t>5</w:t>
            </w:r>
            <w:r w:rsidR="00F936F2">
              <w:rPr>
                <w:b/>
                <w:bCs/>
                <w:lang w:val="fr-FR" w:eastAsia="en-NZ"/>
              </w:rPr>
              <w:t>;</w:t>
            </w:r>
            <w:proofErr w:type="gramEnd"/>
            <w:r w:rsidR="00F936F2">
              <w:rPr>
                <w:b/>
                <w:bCs/>
                <w:lang w:val="fr-FR" w:eastAsia="en-NZ"/>
              </w:rPr>
              <w:t xml:space="preserve"> </w:t>
            </w:r>
            <w:r w:rsidR="40112809" w:rsidRPr="0000324D">
              <w:rPr>
                <w:lang w:val="fr-FR" w:eastAsia="en-NZ"/>
              </w:rPr>
              <w:t xml:space="preserve">MB </w:t>
            </w:r>
            <w:proofErr w:type="gramStart"/>
            <w:r w:rsidR="40112809" w:rsidRPr="0000324D">
              <w:rPr>
                <w:lang w:val="fr-FR" w:eastAsia="en-NZ"/>
              </w:rPr>
              <w:t>1</w:t>
            </w:r>
            <w:r w:rsidR="2B386CCD" w:rsidRPr="0000324D">
              <w:rPr>
                <w:lang w:val="fr-FR" w:eastAsia="en-NZ"/>
              </w:rPr>
              <w:t>;</w:t>
            </w:r>
            <w:proofErr w:type="gramEnd"/>
            <w:r w:rsidR="2B386CCD" w:rsidRPr="0000324D">
              <w:rPr>
                <w:lang w:val="fr-FR" w:eastAsia="en-NZ"/>
              </w:rPr>
              <w:t xml:space="preserve"> SA 1</w:t>
            </w:r>
          </w:p>
        </w:tc>
      </w:tr>
      <w:tr w:rsidR="0042246C" w:rsidRPr="00C77701" w14:paraId="72E0091F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1D" w14:textId="77777777" w:rsidR="00180D80" w:rsidRPr="00A106E9" w:rsidRDefault="17E22189" w:rsidP="00012507">
            <w:pPr>
              <w:pStyle w:val="IPPArialTable"/>
              <w:rPr>
                <w:i/>
                <w:iCs/>
                <w:lang w:eastAsia="en-NZ"/>
              </w:rPr>
            </w:pPr>
            <w:r w:rsidRPr="3904A7B7">
              <w:rPr>
                <w:i/>
                <w:iCs/>
                <w:lang w:eastAsia="en-NZ"/>
              </w:rPr>
              <w:t xml:space="preserve">Anastrepha </w:t>
            </w:r>
            <w:proofErr w:type="spellStart"/>
            <w:r w:rsidRPr="3904A7B7">
              <w:rPr>
                <w:i/>
                <w:iCs/>
                <w:lang w:eastAsia="en-NZ"/>
              </w:rPr>
              <w:t>fraterculus</w:t>
            </w:r>
            <w:proofErr w:type="spellEnd"/>
          </w:p>
        </w:tc>
        <w:tc>
          <w:tcPr>
            <w:tcW w:w="5146" w:type="dxa"/>
            <w:vAlign w:val="center"/>
          </w:tcPr>
          <w:p w14:paraId="72E0091E" w14:textId="3A5D33F5" w:rsidR="00180D80" w:rsidRPr="0000324D" w:rsidRDefault="0B7E4496" w:rsidP="00012507">
            <w:pPr>
              <w:pStyle w:val="IPPArialTable"/>
              <w:rPr>
                <w:lang w:val="fr-FR" w:eastAsia="en-NZ"/>
              </w:rPr>
            </w:pPr>
            <w:proofErr w:type="gramStart"/>
            <w:r w:rsidRPr="0000324D">
              <w:rPr>
                <w:lang w:val="fr-FR" w:eastAsia="en-NZ"/>
              </w:rPr>
              <w:t>PFA;</w:t>
            </w:r>
            <w:proofErr w:type="gramEnd"/>
            <w:r w:rsidRPr="0000324D">
              <w:rPr>
                <w:lang w:val="fr-FR" w:eastAsia="en-NZ"/>
              </w:rPr>
              <w:t xml:space="preserve"> </w:t>
            </w:r>
            <w:proofErr w:type="gramStart"/>
            <w:r w:rsidRPr="0000324D">
              <w:rPr>
                <w:lang w:val="fr-FR" w:eastAsia="en-NZ"/>
              </w:rPr>
              <w:t>PFPP;</w:t>
            </w:r>
            <w:proofErr w:type="gramEnd"/>
            <w:r w:rsidRPr="0000324D">
              <w:rPr>
                <w:lang w:val="fr-FR" w:eastAsia="en-NZ"/>
              </w:rPr>
              <w:t xml:space="preserve"> </w:t>
            </w:r>
            <w:proofErr w:type="gramStart"/>
            <w:r w:rsidRPr="0000324D">
              <w:rPr>
                <w:lang w:val="fr-FR" w:eastAsia="en-NZ"/>
              </w:rPr>
              <w:t>PFPS;</w:t>
            </w:r>
            <w:proofErr w:type="gramEnd"/>
            <w:r w:rsidR="00FA0301">
              <w:rPr>
                <w:lang w:val="fr-FR" w:eastAsia="en-NZ"/>
              </w:rPr>
              <w:t xml:space="preserve"> </w:t>
            </w:r>
            <w:r w:rsidR="003D37AA">
              <w:rPr>
                <w:lang w:val="fr-FR" w:eastAsia="en-NZ"/>
              </w:rPr>
              <w:t xml:space="preserve">CT </w:t>
            </w:r>
            <w:r w:rsidR="006314F1">
              <w:rPr>
                <w:lang w:val="fr-FR" w:eastAsia="en-NZ"/>
              </w:rPr>
              <w:t xml:space="preserve">10, CT </w:t>
            </w:r>
            <w:r w:rsidR="003D37AA">
              <w:rPr>
                <w:lang w:val="fr-FR" w:eastAsia="en-NZ"/>
              </w:rPr>
              <w:t xml:space="preserve">11, </w:t>
            </w:r>
            <w:r w:rsidR="00A10558">
              <w:rPr>
                <w:lang w:val="fr-FR" w:eastAsia="en-NZ"/>
              </w:rPr>
              <w:t xml:space="preserve">CT 22, </w:t>
            </w:r>
            <w:r w:rsidR="00FA0301">
              <w:rPr>
                <w:lang w:val="fr-FR" w:eastAsia="en-NZ"/>
              </w:rPr>
              <w:t xml:space="preserve">CT 31, CT 32, CT </w:t>
            </w:r>
            <w:proofErr w:type="gramStart"/>
            <w:r w:rsidR="00FA0301">
              <w:rPr>
                <w:lang w:val="fr-FR" w:eastAsia="en-NZ"/>
              </w:rPr>
              <w:t>39</w:t>
            </w:r>
            <w:r w:rsidR="7B20F57F" w:rsidRPr="0000324D">
              <w:rPr>
                <w:lang w:val="fr-FR" w:eastAsia="en-NZ"/>
              </w:rPr>
              <w:t>;</w:t>
            </w:r>
            <w:proofErr w:type="gramEnd"/>
            <w:r w:rsidR="7B20F57F" w:rsidRPr="0000324D">
              <w:rPr>
                <w:lang w:val="fr-FR" w:eastAsia="en-NZ"/>
              </w:rPr>
              <w:t xml:space="preserve"> </w:t>
            </w:r>
            <w:r w:rsidR="62C2A74F" w:rsidRPr="0000324D">
              <w:rPr>
                <w:b/>
                <w:bCs/>
                <w:lang w:val="fr-FR" w:eastAsia="en-NZ"/>
              </w:rPr>
              <w:t xml:space="preserve">IRDN </w:t>
            </w:r>
            <w:proofErr w:type="gramStart"/>
            <w:r w:rsidR="62C2A74F" w:rsidRPr="0000324D">
              <w:rPr>
                <w:b/>
                <w:bCs/>
                <w:lang w:val="fr-FR" w:eastAsia="en-NZ"/>
              </w:rPr>
              <w:t>1</w:t>
            </w:r>
            <w:r w:rsidR="005851C9">
              <w:rPr>
                <w:b/>
                <w:bCs/>
                <w:lang w:val="fr-FR" w:eastAsia="en-NZ"/>
              </w:rPr>
              <w:t>;</w:t>
            </w:r>
            <w:proofErr w:type="gramEnd"/>
            <w:r w:rsidR="005851C9">
              <w:rPr>
                <w:b/>
                <w:bCs/>
                <w:lang w:val="fr-FR" w:eastAsia="en-NZ"/>
              </w:rPr>
              <w:t xml:space="preserve"> IRDN</w:t>
            </w:r>
            <w:r w:rsidR="005851C9" w:rsidRPr="0000324D">
              <w:rPr>
                <w:b/>
                <w:bCs/>
                <w:lang w:val="fr-FR" w:eastAsia="en-NZ"/>
              </w:rPr>
              <w:t xml:space="preserve"> </w:t>
            </w:r>
            <w:proofErr w:type="gramStart"/>
            <w:r w:rsidR="6FA50E1A" w:rsidRPr="0000324D">
              <w:rPr>
                <w:b/>
                <w:bCs/>
                <w:lang w:val="fr-FR" w:eastAsia="en-NZ"/>
              </w:rPr>
              <w:t>5</w:t>
            </w:r>
            <w:r w:rsidR="62C2A74F" w:rsidRPr="0000324D">
              <w:rPr>
                <w:lang w:val="fr-FR" w:eastAsia="en-NZ"/>
              </w:rPr>
              <w:t>;</w:t>
            </w:r>
            <w:proofErr w:type="gramEnd"/>
            <w:r w:rsidR="62C2A74F" w:rsidRPr="0000324D">
              <w:rPr>
                <w:lang w:val="fr-FR" w:eastAsia="en-NZ"/>
              </w:rPr>
              <w:t xml:space="preserve"> </w:t>
            </w:r>
            <w:r w:rsidR="7B20F57F" w:rsidRPr="0000324D">
              <w:rPr>
                <w:lang w:val="fr-FR" w:eastAsia="en-NZ"/>
              </w:rPr>
              <w:t>SA 1</w:t>
            </w:r>
          </w:p>
        </w:tc>
      </w:tr>
      <w:tr w:rsidR="0042246C" w:rsidRPr="00C77701" w14:paraId="72E00922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20" w14:textId="77777777" w:rsidR="00180D80" w:rsidRPr="00A106E9" w:rsidRDefault="3C0AD7E6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56EA61A">
              <w:rPr>
                <w:i/>
                <w:iCs/>
                <w:color w:val="000000" w:themeColor="text1"/>
                <w:lang w:eastAsia="en-NZ"/>
              </w:rPr>
              <w:t xml:space="preserve">Anastrepha </w:t>
            </w:r>
            <w:proofErr w:type="spellStart"/>
            <w:r w:rsidRPr="056EA61A">
              <w:rPr>
                <w:i/>
                <w:iCs/>
                <w:color w:val="000000" w:themeColor="text1"/>
                <w:lang w:eastAsia="en-NZ"/>
              </w:rPr>
              <w:t>ludens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21" w14:textId="2E5ECE9A" w:rsidR="00180D80" w:rsidRPr="00CB7A91" w:rsidRDefault="1E8D5F5B" w:rsidP="00012507">
            <w:pPr>
              <w:pStyle w:val="IPPArialTable"/>
              <w:keepNext/>
              <w:outlineLvl w:val="1"/>
              <w:rPr>
                <w:b/>
                <w:bCs/>
                <w:color w:val="000000" w:themeColor="text1"/>
                <w:highlight w:val="yellow"/>
                <w:lang w:val="fr-FR" w:eastAsia="en-NZ"/>
              </w:rPr>
            </w:pPr>
            <w:r w:rsidRPr="00CB7A91">
              <w:rPr>
                <w:lang w:val="fr-FR" w:eastAsia="en-NZ"/>
              </w:rPr>
              <w:t>PFA</w:t>
            </w:r>
            <w:r w:rsidR="00DF2721">
              <w:rPr>
                <w:lang w:val="fr-FR" w:eastAsia="en-NZ"/>
              </w:rPr>
              <w:t>**</w:t>
            </w:r>
            <w:r w:rsidR="00776FD7">
              <w:rPr>
                <w:lang w:val="fr-FR" w:eastAsia="en-NZ"/>
              </w:rPr>
              <w:t> </w:t>
            </w:r>
            <w:r w:rsidRPr="00CB7A91">
              <w:rPr>
                <w:lang w:val="fr-FR" w:eastAsia="en-NZ"/>
              </w:rPr>
              <w:t xml:space="preserve">; </w:t>
            </w:r>
            <w:proofErr w:type="gramStart"/>
            <w:r w:rsidRPr="00CB7A91">
              <w:rPr>
                <w:lang w:val="fr-FR" w:eastAsia="en-NZ"/>
              </w:rPr>
              <w:t>PFPP;</w:t>
            </w:r>
            <w:proofErr w:type="gramEnd"/>
            <w:r w:rsidRPr="00CB7A91">
              <w:rPr>
                <w:lang w:val="fr-FR" w:eastAsia="en-NZ"/>
              </w:rPr>
              <w:t xml:space="preserve"> </w:t>
            </w:r>
            <w:proofErr w:type="gramStart"/>
            <w:r w:rsidRPr="00CB7A91">
              <w:rPr>
                <w:lang w:val="fr-FR" w:eastAsia="en-NZ"/>
              </w:rPr>
              <w:t>PFPS;</w:t>
            </w:r>
            <w:proofErr w:type="gramEnd"/>
            <w:r w:rsidRPr="00CB7A91">
              <w:rPr>
                <w:lang w:val="fr-FR" w:eastAsia="en-NZ"/>
              </w:rPr>
              <w:t xml:space="preserve"> </w:t>
            </w:r>
            <w:r w:rsidR="0A3A3A60" w:rsidRPr="00CB7A91">
              <w:rPr>
                <w:lang w:val="fr-FR" w:eastAsia="en-NZ"/>
              </w:rPr>
              <w:t xml:space="preserve">CT </w:t>
            </w:r>
            <w:proofErr w:type="gramStart"/>
            <w:r w:rsidR="003F0224">
              <w:rPr>
                <w:lang w:val="fr-FR" w:eastAsia="en-NZ"/>
              </w:rPr>
              <w:t>3</w:t>
            </w:r>
            <w:r w:rsidR="6F415846" w:rsidRPr="00CB7A91">
              <w:rPr>
                <w:lang w:val="fr-FR" w:eastAsia="en-NZ"/>
              </w:rPr>
              <w:t>;</w:t>
            </w:r>
            <w:proofErr w:type="gramEnd"/>
            <w:r w:rsidR="6F415846" w:rsidRPr="00CB7A91">
              <w:rPr>
                <w:lang w:val="fr-FR" w:eastAsia="en-NZ"/>
              </w:rPr>
              <w:t xml:space="preserve"> </w:t>
            </w:r>
            <w:r w:rsidR="12BAECFC" w:rsidRPr="00CB7A91">
              <w:rPr>
                <w:b/>
                <w:bCs/>
                <w:lang w:val="fr-FR" w:eastAsia="en-NZ"/>
              </w:rPr>
              <w:t xml:space="preserve">IRDN </w:t>
            </w:r>
            <w:proofErr w:type="gramStart"/>
            <w:r w:rsidR="12BAECFC" w:rsidRPr="00CB7A91">
              <w:rPr>
                <w:b/>
                <w:bCs/>
                <w:lang w:val="fr-FR" w:eastAsia="en-NZ"/>
              </w:rPr>
              <w:t>1</w:t>
            </w:r>
            <w:r w:rsidR="005851C9">
              <w:rPr>
                <w:b/>
                <w:bCs/>
                <w:lang w:val="fr-FR" w:eastAsia="en-NZ"/>
              </w:rPr>
              <w:t>;</w:t>
            </w:r>
            <w:proofErr w:type="gramEnd"/>
            <w:r w:rsidR="005851C9" w:rsidRPr="00CB7A91">
              <w:rPr>
                <w:b/>
                <w:bCs/>
                <w:lang w:val="fr-FR" w:eastAsia="en-NZ"/>
              </w:rPr>
              <w:t xml:space="preserve"> </w:t>
            </w:r>
            <w:r w:rsidR="005851C9">
              <w:rPr>
                <w:b/>
                <w:bCs/>
                <w:lang w:val="fr-FR" w:eastAsia="en-NZ"/>
              </w:rPr>
              <w:t xml:space="preserve">IRDN </w:t>
            </w:r>
            <w:proofErr w:type="gramStart"/>
            <w:r w:rsidR="12BAECFC" w:rsidRPr="00CB7A91">
              <w:rPr>
                <w:b/>
                <w:bCs/>
                <w:lang w:val="fr-FR" w:eastAsia="en-NZ"/>
              </w:rPr>
              <w:t>5</w:t>
            </w:r>
            <w:r w:rsidR="12BAECFC" w:rsidRPr="00CB7A91">
              <w:rPr>
                <w:lang w:val="fr-FR" w:eastAsia="en-NZ"/>
              </w:rPr>
              <w:t>;</w:t>
            </w:r>
            <w:proofErr w:type="gramEnd"/>
            <w:r w:rsidR="12BAECFC" w:rsidRPr="00CB7A91">
              <w:rPr>
                <w:lang w:val="fr-FR" w:eastAsia="en-NZ"/>
              </w:rPr>
              <w:t xml:space="preserve"> </w:t>
            </w:r>
            <w:r w:rsidR="6F415846" w:rsidRPr="00CB7A91">
              <w:rPr>
                <w:lang w:val="fr-FR" w:eastAsia="en-NZ"/>
              </w:rPr>
              <w:t>SA 1</w:t>
            </w:r>
          </w:p>
        </w:tc>
      </w:tr>
      <w:tr w:rsidR="00012E6E" w:rsidRPr="00867DB9" w14:paraId="6637DF8D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448FF107" w14:textId="11E8F655" w:rsidR="00012E6E" w:rsidRPr="056EA61A" w:rsidRDefault="00012E6E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0012E6E">
              <w:rPr>
                <w:i/>
                <w:iCs/>
                <w:color w:val="000000" w:themeColor="text1"/>
                <w:lang w:eastAsia="en-NZ"/>
              </w:rPr>
              <w:t xml:space="preserve">Anastrepha </w:t>
            </w:r>
            <w:proofErr w:type="spellStart"/>
            <w:r w:rsidRPr="00012E6E">
              <w:rPr>
                <w:i/>
                <w:iCs/>
                <w:color w:val="000000" w:themeColor="text1"/>
                <w:lang w:eastAsia="en-NZ"/>
              </w:rPr>
              <w:t>minensis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611E65E5" w14:textId="4ABF19FC" w:rsidR="00012E6E" w:rsidRPr="00C71A1B" w:rsidRDefault="00012E6E" w:rsidP="00012507">
            <w:pPr>
              <w:pStyle w:val="IPPArialTable"/>
              <w:keepNext/>
              <w:outlineLvl w:val="1"/>
              <w:rPr>
                <w:highlight w:val="yellow"/>
                <w:lang w:val="fr-FR" w:eastAsia="en-NZ"/>
              </w:rPr>
            </w:pPr>
            <w:r w:rsidRPr="00012E6E">
              <w:rPr>
                <w:lang w:val="fr-FR" w:eastAsia="en-NZ"/>
              </w:rPr>
              <w:t xml:space="preserve">PFA**; </w:t>
            </w:r>
            <w:proofErr w:type="gramStart"/>
            <w:r w:rsidRPr="00012E6E">
              <w:rPr>
                <w:lang w:val="fr-FR" w:eastAsia="en-NZ"/>
              </w:rPr>
              <w:t>PFPP;</w:t>
            </w:r>
            <w:proofErr w:type="gramEnd"/>
            <w:r w:rsidRPr="00012E6E">
              <w:rPr>
                <w:lang w:val="fr-FR" w:eastAsia="en-NZ"/>
              </w:rPr>
              <w:t xml:space="preserve"> </w:t>
            </w:r>
            <w:r w:rsidR="00867DB9" w:rsidRPr="00867DB9">
              <w:rPr>
                <w:b/>
                <w:lang w:val="fr-FR" w:eastAsia="en-NZ"/>
              </w:rPr>
              <w:t>IRDN 1</w:t>
            </w:r>
            <w:r w:rsidR="00867DB9">
              <w:rPr>
                <w:lang w:val="fr-FR" w:eastAsia="en-NZ"/>
              </w:rPr>
              <w:t xml:space="preserve"> ; </w:t>
            </w:r>
            <w:r w:rsidRPr="00867DB9">
              <w:rPr>
                <w:b/>
                <w:lang w:val="fr-FR" w:eastAsia="en-NZ"/>
              </w:rPr>
              <w:t xml:space="preserve">IRDN </w:t>
            </w:r>
            <w:proofErr w:type="gramStart"/>
            <w:r w:rsidRPr="00867DB9">
              <w:rPr>
                <w:b/>
                <w:lang w:val="fr-FR" w:eastAsia="en-NZ"/>
              </w:rPr>
              <w:t>5</w:t>
            </w:r>
            <w:r w:rsidRPr="00012E6E">
              <w:rPr>
                <w:lang w:val="fr-FR" w:eastAsia="en-NZ"/>
              </w:rPr>
              <w:t>;</w:t>
            </w:r>
            <w:proofErr w:type="gramEnd"/>
            <w:r w:rsidRPr="00012E6E">
              <w:rPr>
                <w:lang w:val="fr-FR" w:eastAsia="en-NZ"/>
              </w:rPr>
              <w:t xml:space="preserve"> SA 1</w:t>
            </w:r>
          </w:p>
        </w:tc>
      </w:tr>
      <w:tr w:rsidR="0042246C" w:rsidRPr="00C77701" w14:paraId="72E00925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23" w14:textId="77777777" w:rsidR="00180D80" w:rsidRPr="00A106E9" w:rsidRDefault="3C0AD7E6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56EA61A">
              <w:rPr>
                <w:i/>
                <w:iCs/>
                <w:color w:val="000000" w:themeColor="text1"/>
                <w:lang w:eastAsia="en-NZ"/>
              </w:rPr>
              <w:t xml:space="preserve">Anastrepha </w:t>
            </w:r>
            <w:proofErr w:type="spellStart"/>
            <w:r w:rsidRPr="056EA61A">
              <w:rPr>
                <w:i/>
                <w:iCs/>
                <w:color w:val="000000" w:themeColor="text1"/>
                <w:lang w:eastAsia="en-NZ"/>
              </w:rPr>
              <w:t>obliqua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24" w14:textId="67635F69" w:rsidR="00180D80" w:rsidRPr="00A106E9" w:rsidRDefault="7E2DF7AD" w:rsidP="00012507">
            <w:pPr>
              <w:pStyle w:val="IPPArialTable"/>
              <w:rPr>
                <w:b/>
                <w:bCs/>
                <w:color w:val="000000" w:themeColor="text1"/>
                <w:lang w:eastAsia="en-NZ"/>
              </w:rPr>
            </w:pPr>
            <w:r w:rsidRPr="0F3C2E19">
              <w:rPr>
                <w:lang w:eastAsia="en-NZ"/>
              </w:rPr>
              <w:t>PFA; PFPP; PFPS;</w:t>
            </w:r>
            <w:r w:rsidR="00A10558">
              <w:rPr>
                <w:lang w:eastAsia="en-NZ"/>
              </w:rPr>
              <w:t xml:space="preserve"> </w:t>
            </w:r>
            <w:r w:rsidR="006314F1">
              <w:rPr>
                <w:lang w:eastAsia="en-NZ"/>
              </w:rPr>
              <w:t xml:space="preserve">CT 10, </w:t>
            </w:r>
            <w:r w:rsidR="00A10558">
              <w:rPr>
                <w:lang w:eastAsia="en-NZ"/>
              </w:rPr>
              <w:t>CT 22</w:t>
            </w:r>
            <w:r w:rsidR="00A0213B">
              <w:rPr>
                <w:lang w:eastAsia="en-NZ"/>
              </w:rPr>
              <w:t xml:space="preserve">; </w:t>
            </w:r>
            <w:r w:rsidR="00A0213B" w:rsidRPr="00A0213B">
              <w:rPr>
                <w:b/>
                <w:lang w:eastAsia="en-NZ"/>
              </w:rPr>
              <w:t>IRDN 1</w:t>
            </w:r>
            <w:r w:rsidR="005851C9">
              <w:rPr>
                <w:b/>
                <w:lang w:eastAsia="en-NZ"/>
              </w:rPr>
              <w:t>;</w:t>
            </w:r>
            <w:r w:rsidR="00A0213B">
              <w:rPr>
                <w:b/>
                <w:lang w:eastAsia="en-NZ"/>
              </w:rPr>
              <w:t xml:space="preserve"> </w:t>
            </w:r>
            <w:r w:rsidR="005851C9">
              <w:rPr>
                <w:b/>
                <w:lang w:eastAsia="en-NZ"/>
              </w:rPr>
              <w:t xml:space="preserve">IRDN </w:t>
            </w:r>
            <w:r w:rsidR="00A0213B">
              <w:rPr>
                <w:b/>
                <w:lang w:eastAsia="en-NZ"/>
              </w:rPr>
              <w:t>5</w:t>
            </w:r>
          </w:p>
        </w:tc>
      </w:tr>
      <w:tr w:rsidR="0042246C" w:rsidRPr="00C77701" w14:paraId="72E00928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26" w14:textId="77777777" w:rsidR="00180D80" w:rsidRPr="00A106E9" w:rsidRDefault="3C0AD7E6" w:rsidP="00012507">
            <w:pPr>
              <w:pStyle w:val="IPPArialTable"/>
              <w:rPr>
                <w:i/>
                <w:iCs/>
                <w:lang w:eastAsia="en-NZ"/>
              </w:rPr>
            </w:pPr>
            <w:r w:rsidRPr="056EA61A">
              <w:rPr>
                <w:i/>
                <w:iCs/>
                <w:lang w:eastAsia="en-NZ"/>
              </w:rPr>
              <w:t>Anastrepha serpentina</w:t>
            </w:r>
          </w:p>
        </w:tc>
        <w:tc>
          <w:tcPr>
            <w:tcW w:w="5146" w:type="dxa"/>
            <w:noWrap/>
            <w:vAlign w:val="center"/>
          </w:tcPr>
          <w:p w14:paraId="72E00927" w14:textId="31A93513" w:rsidR="00180D80" w:rsidRPr="00A106E9" w:rsidRDefault="1F294EAE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lang w:eastAsia="en-NZ"/>
              </w:rPr>
              <w:t>PFA; PFPP; PFPS;</w:t>
            </w:r>
            <w:r w:rsidR="00A10558">
              <w:rPr>
                <w:lang w:eastAsia="en-NZ"/>
              </w:rPr>
              <w:t xml:space="preserve"> </w:t>
            </w:r>
            <w:r w:rsidR="006314F1">
              <w:rPr>
                <w:lang w:eastAsia="en-NZ"/>
              </w:rPr>
              <w:t xml:space="preserve">CT 10, </w:t>
            </w:r>
            <w:r w:rsidR="00A10558">
              <w:rPr>
                <w:lang w:eastAsia="en-NZ"/>
              </w:rPr>
              <w:t>CT 22</w:t>
            </w:r>
            <w:r w:rsidR="00A0213B">
              <w:rPr>
                <w:lang w:eastAsia="en-NZ"/>
              </w:rPr>
              <w:t xml:space="preserve">; </w:t>
            </w:r>
            <w:r w:rsidR="00A0213B" w:rsidRPr="00A0213B">
              <w:rPr>
                <w:b/>
                <w:lang w:eastAsia="en-NZ"/>
              </w:rPr>
              <w:t>IRDN 1</w:t>
            </w:r>
            <w:r w:rsidR="005851C9">
              <w:rPr>
                <w:b/>
                <w:lang w:eastAsia="en-NZ"/>
              </w:rPr>
              <w:t>; IRDN 3; IRDN</w:t>
            </w:r>
            <w:r w:rsidR="00A0213B">
              <w:rPr>
                <w:b/>
                <w:lang w:eastAsia="en-NZ"/>
              </w:rPr>
              <w:t xml:space="preserve"> 5</w:t>
            </w:r>
          </w:p>
        </w:tc>
      </w:tr>
      <w:tr w:rsidR="056EA61A" w14:paraId="72E0092B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29" w14:textId="77777777" w:rsidR="719352F4" w:rsidRDefault="719352F4" w:rsidP="00012507">
            <w:pPr>
              <w:pStyle w:val="IPPArialTable"/>
              <w:rPr>
                <w:i/>
                <w:iCs/>
                <w:lang w:eastAsia="en-NZ"/>
              </w:rPr>
            </w:pPr>
            <w:r w:rsidRPr="056EA61A">
              <w:rPr>
                <w:i/>
                <w:iCs/>
                <w:lang w:eastAsia="en-NZ"/>
              </w:rPr>
              <w:t xml:space="preserve">Anastrepha </w:t>
            </w:r>
            <w:proofErr w:type="spellStart"/>
            <w:r w:rsidRPr="056EA61A">
              <w:rPr>
                <w:i/>
                <w:iCs/>
                <w:lang w:eastAsia="en-NZ"/>
              </w:rPr>
              <w:t>sorocula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2A" w14:textId="7B89BD84" w:rsidR="719352F4" w:rsidRDefault="370E4A94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CT </w:t>
            </w:r>
            <w:r w:rsidR="7DBB6BE8" w:rsidRPr="0F3C2E19">
              <w:rPr>
                <w:lang w:eastAsia="en-NZ"/>
              </w:rPr>
              <w:t>1</w:t>
            </w:r>
            <w:r w:rsidR="006314F1">
              <w:rPr>
                <w:lang w:eastAsia="en-NZ"/>
              </w:rPr>
              <w:t>0</w:t>
            </w:r>
            <w:r w:rsidR="00A0213B">
              <w:rPr>
                <w:lang w:eastAsia="en-NZ"/>
              </w:rPr>
              <w:t xml:space="preserve">; </w:t>
            </w:r>
            <w:r w:rsidR="00A0213B" w:rsidRPr="00A0213B">
              <w:rPr>
                <w:b/>
                <w:lang w:eastAsia="en-NZ"/>
              </w:rPr>
              <w:t>IRDN 1</w:t>
            </w:r>
            <w:r w:rsidR="005851C9">
              <w:rPr>
                <w:b/>
                <w:lang w:eastAsia="en-NZ"/>
              </w:rPr>
              <w:t>;</w:t>
            </w:r>
            <w:r w:rsidR="00A0213B">
              <w:rPr>
                <w:b/>
                <w:lang w:eastAsia="en-NZ"/>
              </w:rPr>
              <w:t xml:space="preserve"> </w:t>
            </w:r>
            <w:r w:rsidR="005851C9">
              <w:rPr>
                <w:b/>
                <w:lang w:eastAsia="en-NZ"/>
              </w:rPr>
              <w:t xml:space="preserve">IRDN </w:t>
            </w:r>
            <w:r w:rsidR="00A0213B">
              <w:rPr>
                <w:b/>
                <w:lang w:eastAsia="en-NZ"/>
              </w:rPr>
              <w:t>5</w:t>
            </w:r>
          </w:p>
        </w:tc>
      </w:tr>
      <w:tr w:rsidR="0042246C" w:rsidRPr="00C77701" w14:paraId="72E0092E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2C" w14:textId="77777777" w:rsidR="00180D80" w:rsidRPr="00A106E9" w:rsidRDefault="3C0AD7E6" w:rsidP="00012507">
            <w:pPr>
              <w:pStyle w:val="IPPArialTable"/>
              <w:rPr>
                <w:i/>
                <w:iCs/>
                <w:lang w:eastAsia="en-NZ"/>
              </w:rPr>
            </w:pPr>
            <w:r w:rsidRPr="056EA61A">
              <w:rPr>
                <w:i/>
                <w:iCs/>
                <w:lang w:eastAsia="en-NZ"/>
              </w:rPr>
              <w:t>Anastrepha striata</w:t>
            </w:r>
          </w:p>
        </w:tc>
        <w:tc>
          <w:tcPr>
            <w:tcW w:w="5146" w:type="dxa"/>
            <w:noWrap/>
            <w:vAlign w:val="center"/>
          </w:tcPr>
          <w:p w14:paraId="72E0092D" w14:textId="5E1C3C25" w:rsidR="00180D80" w:rsidRPr="00A106E9" w:rsidRDefault="7904A534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PFA; PFPP; PFPS; </w:t>
            </w:r>
            <w:r w:rsidR="17439403" w:rsidRPr="0F3C2E19">
              <w:rPr>
                <w:lang w:eastAsia="en-NZ"/>
              </w:rPr>
              <w:t xml:space="preserve">CT </w:t>
            </w:r>
            <w:r w:rsidR="61E9630D" w:rsidRPr="0F3C2E19">
              <w:rPr>
                <w:lang w:eastAsia="en-NZ"/>
              </w:rPr>
              <w:t>1</w:t>
            </w:r>
            <w:r w:rsidR="006314F1">
              <w:rPr>
                <w:lang w:eastAsia="en-NZ"/>
              </w:rPr>
              <w:t>0</w:t>
            </w:r>
            <w:r w:rsidR="00A0213B">
              <w:rPr>
                <w:lang w:eastAsia="en-NZ"/>
              </w:rPr>
              <w:t xml:space="preserve">; </w:t>
            </w:r>
            <w:r w:rsidR="00A0213B" w:rsidRPr="00A0213B">
              <w:rPr>
                <w:b/>
                <w:lang w:eastAsia="en-NZ"/>
              </w:rPr>
              <w:t>IRDN 1</w:t>
            </w:r>
            <w:r w:rsidR="005851C9">
              <w:rPr>
                <w:b/>
                <w:lang w:eastAsia="en-NZ"/>
              </w:rPr>
              <w:t>; IRDN</w:t>
            </w:r>
            <w:r w:rsidR="00A0213B">
              <w:rPr>
                <w:b/>
                <w:lang w:eastAsia="en-NZ"/>
              </w:rPr>
              <w:t xml:space="preserve"> 5</w:t>
            </w:r>
          </w:p>
        </w:tc>
      </w:tr>
      <w:tr w:rsidR="0F3C2E19" w:rsidRPr="00C77701" w14:paraId="72E00931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2F" w14:textId="77777777" w:rsidR="23B51E34" w:rsidRDefault="23B51E34" w:rsidP="00012507">
            <w:pPr>
              <w:pStyle w:val="IPPArialTable"/>
              <w:rPr>
                <w:i/>
                <w:iCs/>
              </w:rPr>
            </w:pPr>
            <w:r w:rsidRPr="0F3C2E19">
              <w:rPr>
                <w:i/>
                <w:iCs/>
              </w:rPr>
              <w:t xml:space="preserve">Anastrepha </w:t>
            </w:r>
            <w:proofErr w:type="spellStart"/>
            <w:r w:rsidRPr="0F3C2E19">
              <w:rPr>
                <w:i/>
                <w:iCs/>
              </w:rPr>
              <w:t>suspensa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30" w14:textId="724CD3CF" w:rsidR="30DC3FA8" w:rsidRPr="0000324D" w:rsidRDefault="30DC3FA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776FD7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</w:t>
            </w:r>
            <w:r w:rsidR="3C518756" w:rsidRPr="0000324D">
              <w:rPr>
                <w:lang w:val="fr-FR" w:eastAsia="en-NZ"/>
              </w:rPr>
              <w:t>PFPP</w:t>
            </w:r>
            <w:r w:rsidR="00776FD7">
              <w:rPr>
                <w:lang w:val="fr-FR" w:eastAsia="en-NZ"/>
              </w:rPr>
              <w:t> </w:t>
            </w:r>
            <w:r w:rsidR="3C518756" w:rsidRPr="0000324D">
              <w:rPr>
                <w:lang w:val="fr-FR" w:eastAsia="en-NZ"/>
              </w:rPr>
              <w:t xml:space="preserve">; </w:t>
            </w:r>
            <w:r w:rsidR="5A3B2F9C" w:rsidRPr="0000324D">
              <w:rPr>
                <w:lang w:val="fr-FR" w:eastAsia="en-NZ"/>
              </w:rPr>
              <w:t xml:space="preserve">CT </w:t>
            </w:r>
            <w:r w:rsidR="547FF99B" w:rsidRPr="0000324D">
              <w:rPr>
                <w:lang w:val="fr-FR" w:eastAsia="en-NZ"/>
              </w:rPr>
              <w:t>4</w:t>
            </w:r>
            <w:r w:rsidR="3625EEFF" w:rsidRPr="0000324D">
              <w:rPr>
                <w:lang w:val="fr-FR" w:eastAsia="en-NZ"/>
              </w:rPr>
              <w:t xml:space="preserve">, </w:t>
            </w:r>
            <w:r w:rsidR="003F0224">
              <w:rPr>
                <w:lang w:val="fr-FR" w:eastAsia="en-NZ"/>
              </w:rPr>
              <w:t xml:space="preserve">CT </w:t>
            </w:r>
            <w:proofErr w:type="gramStart"/>
            <w:r w:rsidR="003F0224">
              <w:rPr>
                <w:lang w:val="fr-FR" w:eastAsia="en-NZ"/>
              </w:rPr>
              <w:t>1</w:t>
            </w:r>
            <w:r w:rsidR="3625EEFF" w:rsidRPr="0000324D">
              <w:rPr>
                <w:lang w:val="fr-FR" w:eastAsia="en-NZ"/>
              </w:rPr>
              <w:t>7</w:t>
            </w:r>
            <w:r w:rsidR="50130071" w:rsidRPr="0000324D">
              <w:rPr>
                <w:lang w:val="fr-FR" w:eastAsia="en-NZ"/>
              </w:rPr>
              <w:t>;</w:t>
            </w:r>
            <w:proofErr w:type="gramEnd"/>
            <w:r w:rsidR="50130071" w:rsidRPr="0000324D">
              <w:rPr>
                <w:lang w:val="fr-FR" w:eastAsia="en-NZ"/>
              </w:rPr>
              <w:t xml:space="preserve"> </w:t>
            </w:r>
            <w:r w:rsidR="54068D4A" w:rsidRPr="0000324D">
              <w:rPr>
                <w:b/>
                <w:bCs/>
                <w:lang w:val="fr-FR" w:eastAsia="en-NZ"/>
              </w:rPr>
              <w:t xml:space="preserve">IRDN </w:t>
            </w:r>
            <w:proofErr w:type="gramStart"/>
            <w:r w:rsidR="54068D4A" w:rsidRPr="0000324D">
              <w:rPr>
                <w:b/>
                <w:bCs/>
                <w:lang w:val="fr-FR" w:eastAsia="en-NZ"/>
              </w:rPr>
              <w:t>1</w:t>
            </w:r>
            <w:r w:rsidR="005851C9">
              <w:rPr>
                <w:b/>
                <w:bCs/>
                <w:lang w:val="fr-FR" w:eastAsia="en-NZ"/>
              </w:rPr>
              <w:t>;</w:t>
            </w:r>
            <w:proofErr w:type="gramEnd"/>
            <w:r w:rsidR="005851C9">
              <w:rPr>
                <w:b/>
                <w:bCs/>
                <w:lang w:val="fr-FR" w:eastAsia="en-NZ"/>
              </w:rPr>
              <w:t xml:space="preserve"> IRDN</w:t>
            </w:r>
            <w:r w:rsidR="005851C9" w:rsidRPr="0000324D">
              <w:rPr>
                <w:b/>
                <w:bCs/>
                <w:lang w:val="fr-FR" w:eastAsia="en-NZ"/>
              </w:rPr>
              <w:t xml:space="preserve"> </w:t>
            </w:r>
            <w:proofErr w:type="gramStart"/>
            <w:r w:rsidR="54068D4A" w:rsidRPr="0000324D">
              <w:rPr>
                <w:b/>
                <w:bCs/>
                <w:lang w:val="fr-FR" w:eastAsia="en-NZ"/>
              </w:rPr>
              <w:t>5</w:t>
            </w:r>
            <w:r w:rsidR="54068D4A" w:rsidRPr="0000324D">
              <w:rPr>
                <w:lang w:val="fr-FR" w:eastAsia="en-NZ"/>
              </w:rPr>
              <w:t>;</w:t>
            </w:r>
            <w:proofErr w:type="gramEnd"/>
            <w:r w:rsidR="54068D4A" w:rsidRPr="0000324D">
              <w:rPr>
                <w:lang w:val="fr-FR" w:eastAsia="en-NZ"/>
              </w:rPr>
              <w:t xml:space="preserve"> </w:t>
            </w:r>
            <w:r w:rsidR="50130071" w:rsidRPr="0000324D">
              <w:rPr>
                <w:lang w:val="fr-FR" w:eastAsia="en-NZ"/>
              </w:rPr>
              <w:t>SA 1</w:t>
            </w:r>
          </w:p>
        </w:tc>
      </w:tr>
      <w:tr w:rsidR="00012E6E" w:rsidRPr="00867DB9" w14:paraId="5FC3280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1A7F3966" w14:textId="007CB28C" w:rsidR="00012E6E" w:rsidRPr="0F3C2E19" w:rsidRDefault="00012E6E" w:rsidP="00012507">
            <w:pPr>
              <w:pStyle w:val="IPPArialTable"/>
              <w:rPr>
                <w:i/>
                <w:iCs/>
              </w:rPr>
            </w:pPr>
            <w:r>
              <w:rPr>
                <w:i/>
                <w:iCs/>
              </w:rPr>
              <w:t xml:space="preserve">Anastrepha </w:t>
            </w:r>
            <w:proofErr w:type="spellStart"/>
            <w:r>
              <w:rPr>
                <w:i/>
                <w:iCs/>
              </w:rPr>
              <w:t>turpiniae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1DC9BF78" w14:textId="340C814B" w:rsidR="00012E6E" w:rsidRPr="0000324D" w:rsidRDefault="00012E6E" w:rsidP="00012507">
            <w:pPr>
              <w:pStyle w:val="IPPArialTable"/>
              <w:rPr>
                <w:lang w:val="fr-FR" w:eastAsia="en-NZ"/>
              </w:rPr>
            </w:pPr>
            <w:r w:rsidRPr="00012E6E">
              <w:rPr>
                <w:lang w:val="fr-FR" w:eastAsia="en-NZ"/>
              </w:rPr>
              <w:t xml:space="preserve">PFA**; </w:t>
            </w:r>
            <w:proofErr w:type="gramStart"/>
            <w:r w:rsidRPr="00012E6E">
              <w:rPr>
                <w:lang w:val="fr-FR" w:eastAsia="en-NZ"/>
              </w:rPr>
              <w:t>PFPP;</w:t>
            </w:r>
            <w:proofErr w:type="gramEnd"/>
            <w:r w:rsidRPr="00012E6E">
              <w:rPr>
                <w:lang w:val="fr-FR" w:eastAsia="en-NZ"/>
              </w:rPr>
              <w:t xml:space="preserve"> </w:t>
            </w:r>
            <w:r w:rsidR="00867DB9" w:rsidRPr="00867DB9">
              <w:rPr>
                <w:b/>
                <w:lang w:val="fr-FR" w:eastAsia="en-NZ"/>
              </w:rPr>
              <w:t xml:space="preserve">IRDN </w:t>
            </w:r>
            <w:proofErr w:type="gramStart"/>
            <w:r w:rsidR="00867DB9" w:rsidRPr="00867DB9">
              <w:rPr>
                <w:b/>
                <w:lang w:val="fr-FR" w:eastAsia="en-NZ"/>
              </w:rPr>
              <w:t>1</w:t>
            </w:r>
            <w:r w:rsidR="00867DB9">
              <w:rPr>
                <w:lang w:val="fr-FR" w:eastAsia="en-NZ"/>
              </w:rPr>
              <w:t>;</w:t>
            </w:r>
            <w:proofErr w:type="gramEnd"/>
            <w:r w:rsidR="00867DB9">
              <w:rPr>
                <w:lang w:val="fr-FR" w:eastAsia="en-NZ"/>
              </w:rPr>
              <w:t xml:space="preserve"> </w:t>
            </w:r>
            <w:r w:rsidRPr="00867DB9">
              <w:rPr>
                <w:b/>
                <w:lang w:val="fr-FR" w:eastAsia="en-NZ"/>
              </w:rPr>
              <w:t xml:space="preserve">IRDN </w:t>
            </w:r>
            <w:proofErr w:type="gramStart"/>
            <w:r w:rsidRPr="00867DB9">
              <w:rPr>
                <w:b/>
                <w:lang w:val="fr-FR" w:eastAsia="en-NZ"/>
              </w:rPr>
              <w:t>5</w:t>
            </w:r>
            <w:r w:rsidRPr="00012E6E">
              <w:rPr>
                <w:lang w:val="fr-FR" w:eastAsia="en-NZ"/>
              </w:rPr>
              <w:t>;</w:t>
            </w:r>
            <w:proofErr w:type="gramEnd"/>
            <w:r w:rsidRPr="00012E6E">
              <w:rPr>
                <w:lang w:val="fr-FR" w:eastAsia="en-NZ"/>
              </w:rPr>
              <w:t xml:space="preserve"> SA 1</w:t>
            </w:r>
          </w:p>
        </w:tc>
      </w:tr>
      <w:tr w:rsidR="0F3C2E19" w:rsidRPr="00C77701" w14:paraId="72E0093A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38" w14:textId="4365D8C4" w:rsidR="0F3C2E19" w:rsidRDefault="0F3C2E19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r w:rsidRPr="0F3C2E19">
              <w:rPr>
                <w:rFonts w:eastAsia="Arial" w:cs="Arial"/>
                <w:color w:val="000000" w:themeColor="text1"/>
                <w:szCs w:val="18"/>
              </w:rPr>
              <w:t>spp.</w:t>
            </w:r>
          </w:p>
        </w:tc>
        <w:tc>
          <w:tcPr>
            <w:tcW w:w="5146" w:type="dxa"/>
            <w:noWrap/>
            <w:vAlign w:val="center"/>
          </w:tcPr>
          <w:p w14:paraId="72E00939" w14:textId="1DDE9D65" w:rsidR="13C2ADBE" w:rsidRPr="0000324D" w:rsidRDefault="5028B997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DF2721">
              <w:rPr>
                <w:lang w:val="fr-FR" w:eastAsia="en-NZ"/>
              </w:rPr>
              <w:t>**</w:t>
            </w:r>
            <w:r w:rsidR="00776FD7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</w:t>
            </w:r>
            <w:proofErr w:type="gramStart"/>
            <w:r w:rsidRPr="0000324D">
              <w:rPr>
                <w:lang w:val="fr-FR" w:eastAsia="en-NZ"/>
              </w:rPr>
              <w:t>PFPP;</w:t>
            </w:r>
            <w:proofErr w:type="gramEnd"/>
            <w:r w:rsidRPr="0000324D">
              <w:rPr>
                <w:lang w:val="fr-FR" w:eastAsia="en-NZ"/>
              </w:rPr>
              <w:t xml:space="preserve"> </w:t>
            </w:r>
            <w:proofErr w:type="gramStart"/>
            <w:r w:rsidRPr="0000324D">
              <w:rPr>
                <w:lang w:val="fr-FR" w:eastAsia="en-NZ"/>
              </w:rPr>
              <w:t>PFPS</w:t>
            </w:r>
            <w:r w:rsidR="7111BD5B" w:rsidRPr="0000324D">
              <w:rPr>
                <w:lang w:val="fr-FR" w:eastAsia="en-NZ"/>
              </w:rPr>
              <w:t>;</w:t>
            </w:r>
            <w:proofErr w:type="gramEnd"/>
            <w:r w:rsidR="7111BD5B" w:rsidRPr="0000324D">
              <w:rPr>
                <w:lang w:val="fr-FR" w:eastAsia="en-NZ"/>
              </w:rPr>
              <w:t xml:space="preserve"> </w:t>
            </w:r>
            <w:r w:rsidR="004D44C0" w:rsidRPr="0054444B">
              <w:rPr>
                <w:b/>
                <w:lang w:eastAsia="en-NZ"/>
              </w:rPr>
              <w:t xml:space="preserve">IRDN </w:t>
            </w:r>
            <w:proofErr w:type="gramStart"/>
            <w:r w:rsidR="004D44C0" w:rsidRPr="0054444B">
              <w:rPr>
                <w:b/>
                <w:lang w:eastAsia="en-NZ"/>
              </w:rPr>
              <w:t>5</w:t>
            </w:r>
            <w:r w:rsidR="004D44C0" w:rsidRPr="0054444B">
              <w:rPr>
                <w:lang w:eastAsia="en-NZ"/>
              </w:rPr>
              <w:t>;</w:t>
            </w:r>
            <w:proofErr w:type="gramEnd"/>
            <w:r w:rsidR="004D44C0" w:rsidRPr="0054444B">
              <w:rPr>
                <w:lang w:eastAsia="en-NZ"/>
              </w:rPr>
              <w:t xml:space="preserve"> </w:t>
            </w:r>
            <w:r w:rsidR="7111BD5B" w:rsidRPr="0000324D">
              <w:rPr>
                <w:lang w:val="fr-FR" w:eastAsia="en-NZ"/>
              </w:rPr>
              <w:t>SA 1</w:t>
            </w:r>
          </w:p>
        </w:tc>
      </w:tr>
      <w:tr w:rsidR="0042246C" w:rsidRPr="00A106E9" w14:paraId="72E0093D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3B" w14:textId="77777777" w:rsidR="00180D80" w:rsidRPr="00A106E9" w:rsidRDefault="3C0AD7E6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aquilonis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3C" w14:textId="067288A0" w:rsidR="00180D80" w:rsidRPr="00A106E9" w:rsidRDefault="73D07C7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CT </w:t>
            </w:r>
            <w:r w:rsidR="003F0224">
              <w:rPr>
                <w:lang w:eastAsia="en-NZ"/>
              </w:rPr>
              <w:t>6</w:t>
            </w:r>
            <w:r w:rsidR="5A75EBE6" w:rsidRPr="0F3C2E19">
              <w:rPr>
                <w:lang w:eastAsia="en-NZ"/>
              </w:rPr>
              <w:t xml:space="preserve"> </w:t>
            </w:r>
            <w:r w:rsidR="003F0224">
              <w:rPr>
                <w:lang w:eastAsia="en-NZ"/>
              </w:rPr>
              <w:t xml:space="preserve">CT </w:t>
            </w:r>
            <w:r w:rsidR="5A75EBE6" w:rsidRPr="0F3C2E19">
              <w:rPr>
                <w:lang w:eastAsia="en-NZ"/>
              </w:rPr>
              <w:t>9</w:t>
            </w:r>
            <w:r w:rsidR="004D44C0">
              <w:rPr>
                <w:lang w:eastAsia="en-NZ"/>
              </w:rPr>
              <w:t>;</w:t>
            </w:r>
            <w:r w:rsidR="004D44C0" w:rsidRPr="004D44C0">
              <w:rPr>
                <w:rFonts w:ascii="Times New Roman" w:eastAsia="Times New Roman" w:hAnsi="Times New Roman" w:cs="Times New Roman"/>
                <w:b/>
                <w:sz w:val="24"/>
                <w:lang w:val="pt-BR" w:eastAsia="en-NZ"/>
              </w:rPr>
              <w:t xml:space="preserve"> </w:t>
            </w:r>
            <w:r w:rsidR="004D44C0" w:rsidRPr="004D44C0">
              <w:rPr>
                <w:b/>
                <w:lang w:val="pt-BR" w:eastAsia="en-NZ"/>
              </w:rPr>
              <w:t xml:space="preserve">IRDN </w:t>
            </w:r>
            <w:r w:rsidR="004D44C0">
              <w:rPr>
                <w:b/>
                <w:lang w:val="pt-BR" w:eastAsia="en-NZ"/>
              </w:rPr>
              <w:t>5</w:t>
            </w:r>
          </w:p>
        </w:tc>
      </w:tr>
      <w:tr w:rsidR="0042246C" w:rsidRPr="00C77701" w14:paraId="72E00940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3E" w14:textId="77777777" w:rsidR="00180D80" w:rsidRPr="0042246C" w:rsidRDefault="004D4975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042246C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042246C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042246C">
              <w:rPr>
                <w:i/>
                <w:iCs/>
                <w:color w:val="000000" w:themeColor="text1"/>
                <w:lang w:eastAsia="en-NZ"/>
              </w:rPr>
              <w:t>carambolae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3F" w14:textId="3B550677" w:rsidR="00180D80" w:rsidRPr="00A106E9" w:rsidRDefault="04A508EF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 xml:space="preserve">; PFPP; PFPS; </w:t>
            </w:r>
            <w:r w:rsidR="3169B830" w:rsidRPr="0F3C2E19">
              <w:rPr>
                <w:lang w:eastAsia="en-NZ"/>
              </w:rPr>
              <w:t xml:space="preserve">CT </w:t>
            </w:r>
            <w:r w:rsidR="003F0224">
              <w:rPr>
                <w:lang w:eastAsia="en-NZ"/>
              </w:rPr>
              <w:t>3</w:t>
            </w:r>
            <w:r w:rsidR="753CB404" w:rsidRPr="0F3C2E19">
              <w:rPr>
                <w:lang w:eastAsia="en-NZ"/>
              </w:rPr>
              <w:t xml:space="preserve">; </w:t>
            </w:r>
            <w:r w:rsidR="004D44C0" w:rsidRPr="0054444B">
              <w:rPr>
                <w:b/>
                <w:lang w:eastAsia="en-NZ"/>
              </w:rPr>
              <w:t>IRDN 5</w:t>
            </w:r>
            <w:r w:rsidR="004D44C0" w:rsidRPr="0054444B">
              <w:rPr>
                <w:lang w:eastAsia="en-NZ"/>
              </w:rPr>
              <w:t xml:space="preserve">; </w:t>
            </w:r>
            <w:r w:rsidR="4CFB6A21" w:rsidRPr="0F3C2E19">
              <w:rPr>
                <w:color w:val="000000" w:themeColor="text1"/>
                <w:lang w:eastAsia="en-NZ"/>
              </w:rPr>
              <w:t>VHT </w:t>
            </w:r>
            <w:r w:rsidR="529C7F65" w:rsidRPr="0F3C2E19">
              <w:rPr>
                <w:color w:val="000000" w:themeColor="text1"/>
                <w:lang w:eastAsia="en-NZ"/>
              </w:rPr>
              <w:t>1</w:t>
            </w:r>
          </w:p>
        </w:tc>
      </w:tr>
      <w:tr w:rsidR="007B5248" w:rsidRPr="007B5248" w14:paraId="03007743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020F6B26" w14:textId="4FBACFD5" w:rsidR="007B5248" w:rsidRPr="0042246C" w:rsidRDefault="007B524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>
              <w:rPr>
                <w:i/>
                <w:iCs/>
                <w:color w:val="000000" w:themeColor="text1"/>
                <w:lang w:eastAsia="en-NZ"/>
              </w:rPr>
              <w:t>caryeae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248E5285" w14:textId="43236652" w:rsidR="007B5248" w:rsidRPr="0F3C2E19" w:rsidDel="000E53DB" w:rsidRDefault="007B5248" w:rsidP="00012507">
            <w:pPr>
              <w:pStyle w:val="IPPArialTable"/>
              <w:rPr>
                <w:lang w:eastAsia="en-NZ"/>
              </w:rPr>
            </w:pPr>
            <w:r w:rsidRPr="007B5248">
              <w:rPr>
                <w:lang w:eastAsia="en-NZ"/>
              </w:rPr>
              <w:t xml:space="preserve">PFA**; PFPP; </w:t>
            </w:r>
            <w:r w:rsidRPr="007B5248">
              <w:rPr>
                <w:b/>
                <w:lang w:eastAsia="en-NZ"/>
              </w:rPr>
              <w:t>IRDN 5</w:t>
            </w:r>
            <w:r w:rsidRPr="007B5248">
              <w:rPr>
                <w:lang w:eastAsia="en-NZ"/>
              </w:rPr>
              <w:t>; SA 1</w:t>
            </w:r>
          </w:p>
        </w:tc>
      </w:tr>
      <w:tr w:rsidR="0042246C" w:rsidRPr="00A106E9" w14:paraId="72E00943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41" w14:textId="77777777" w:rsidR="00180D80" w:rsidRPr="00A106E9" w:rsidRDefault="366729AE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ca</w:t>
            </w:r>
            <w:r w:rsidR="5FC8155D" w:rsidRPr="0F3C2E19">
              <w:rPr>
                <w:i/>
                <w:iCs/>
                <w:color w:val="000000" w:themeColor="text1"/>
                <w:lang w:eastAsia="en-NZ"/>
              </w:rPr>
              <w:t>udata</w:t>
            </w:r>
          </w:p>
        </w:tc>
        <w:tc>
          <w:tcPr>
            <w:tcW w:w="5146" w:type="dxa"/>
            <w:noWrap/>
            <w:vAlign w:val="center"/>
          </w:tcPr>
          <w:p w14:paraId="72E00942" w14:textId="47E5C88A" w:rsidR="00180D80" w:rsidRPr="00A106E9" w:rsidRDefault="5FC8155D" w:rsidP="00012507">
            <w:pPr>
              <w:pStyle w:val="IPPArialTable"/>
              <w:spacing w:line="259" w:lineRule="auto"/>
              <w:rPr>
                <w:b/>
                <w:bCs/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CT </w:t>
            </w:r>
            <w:r w:rsidR="00316DB1">
              <w:rPr>
                <w:color w:val="000000" w:themeColor="text1"/>
                <w:lang w:eastAsia="en-NZ"/>
              </w:rPr>
              <w:t>5</w:t>
            </w:r>
            <w:r w:rsidR="0054444B">
              <w:rPr>
                <w:color w:val="000000" w:themeColor="text1"/>
                <w:lang w:eastAsia="en-NZ"/>
              </w:rPr>
              <w:t>;</w:t>
            </w:r>
            <w:r w:rsidR="0054444B" w:rsidRPr="0054444B">
              <w:rPr>
                <w:rFonts w:ascii="Times New Roman" w:eastAsia="Times New Roman" w:hAnsi="Times New Roman" w:cs="Times New Roman"/>
                <w:b/>
                <w:sz w:val="24"/>
                <w:lang w:val="pt-BR" w:eastAsia="en-NZ"/>
              </w:rPr>
              <w:t xml:space="preserve">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42246C" w:rsidRPr="00C77701" w14:paraId="72E00946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44" w14:textId="77777777" w:rsidR="00180D80" w:rsidRPr="00A106E9" w:rsidRDefault="17E22189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3904A7B7">
              <w:rPr>
                <w:i/>
                <w:iCs/>
                <w:lang w:eastAsia="en-NZ"/>
              </w:rPr>
              <w:t>Bactrocera</w:t>
            </w:r>
            <w:proofErr w:type="spellEnd"/>
            <w:r w:rsidRPr="3904A7B7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3904A7B7">
              <w:rPr>
                <w:i/>
                <w:iCs/>
                <w:lang w:eastAsia="en-NZ"/>
              </w:rPr>
              <w:t>correcta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45" w14:textId="6B0894AE" w:rsidR="00180D80" w:rsidRPr="00A106E9" w:rsidRDefault="15E21084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lang w:eastAsia="en-NZ"/>
              </w:rPr>
              <w:t>PFA; PFPP; PFPS;</w:t>
            </w:r>
            <w:r w:rsidR="003D37AA">
              <w:rPr>
                <w:lang w:eastAsia="en-NZ"/>
              </w:rPr>
              <w:t xml:space="preserve"> CT 3, </w:t>
            </w:r>
            <w:r w:rsidR="006314F1">
              <w:rPr>
                <w:lang w:eastAsia="en-NZ"/>
              </w:rPr>
              <w:t xml:space="preserve">CT 10, </w:t>
            </w:r>
            <w:r w:rsidR="00745190">
              <w:rPr>
                <w:lang w:eastAsia="en-NZ"/>
              </w:rPr>
              <w:t>CT 18, CT 38</w:t>
            </w:r>
            <w:r w:rsidR="071B15DE" w:rsidRPr="0F3C2E19">
              <w:rPr>
                <w:lang w:eastAsia="en-NZ"/>
              </w:rPr>
              <w:t xml:space="preserve">; </w:t>
            </w:r>
            <w:r w:rsidR="0054444B" w:rsidRPr="006E5A6F">
              <w:rPr>
                <w:b/>
                <w:lang w:eastAsia="en-NZ"/>
              </w:rPr>
              <w:t>IRDN 5</w:t>
            </w:r>
            <w:r w:rsidR="0054444B" w:rsidRPr="006E5A6F">
              <w:rPr>
                <w:lang w:eastAsia="en-NZ"/>
              </w:rPr>
              <w:t xml:space="preserve">; </w:t>
            </w:r>
            <w:r w:rsidR="5368E810" w:rsidRPr="0F3C2E19">
              <w:rPr>
                <w:color w:val="000000" w:themeColor="text1"/>
                <w:lang w:eastAsia="en-NZ"/>
              </w:rPr>
              <w:t>VHT </w:t>
            </w:r>
            <w:r w:rsidR="0D24DD52" w:rsidRPr="0F3C2E19">
              <w:rPr>
                <w:color w:val="000000" w:themeColor="text1"/>
                <w:lang w:eastAsia="en-NZ"/>
              </w:rPr>
              <w:t>1</w:t>
            </w:r>
          </w:p>
        </w:tc>
      </w:tr>
      <w:tr w:rsidR="00511238" w:rsidRPr="00C90168" w14:paraId="72E00949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947" w14:textId="77777777" w:rsidR="00511238" w:rsidRPr="3904A7B7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cucurbitae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48" w14:textId="433CC8F4" w:rsidR="00511238" w:rsidRPr="0F3C2E19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CT </w:t>
            </w:r>
            <w:r w:rsidR="00316DB1">
              <w:rPr>
                <w:color w:val="000000" w:themeColor="text1"/>
                <w:lang w:eastAsia="en-NZ"/>
              </w:rPr>
              <w:t>5</w:t>
            </w:r>
            <w:r w:rsidRPr="0F3C2E19">
              <w:rPr>
                <w:color w:val="000000" w:themeColor="text1"/>
                <w:lang w:eastAsia="en-NZ"/>
              </w:rPr>
              <w:t>;</w:t>
            </w:r>
            <w:r w:rsidRPr="0F3C2E19">
              <w:rPr>
                <w:b/>
                <w:bCs/>
                <w:color w:val="FF0000"/>
                <w:lang w:eastAsia="en-NZ"/>
              </w:rPr>
              <w:t xml:space="preserve"> </w:t>
            </w:r>
            <w:r w:rsidR="0054444B" w:rsidRPr="00A70CC4">
              <w:rPr>
                <w:b/>
                <w:bCs/>
                <w:color w:val="FF0000"/>
                <w:lang w:val="en-US" w:eastAsia="en-NZ"/>
              </w:rPr>
              <w:t xml:space="preserve">IRDN 5; </w:t>
            </w:r>
            <w:r w:rsidRPr="0F3C2E19">
              <w:rPr>
                <w:color w:val="000000" w:themeColor="text1"/>
                <w:lang w:eastAsia="en-NZ"/>
              </w:rPr>
              <w:t>VHT 1</w:t>
            </w:r>
          </w:p>
        </w:tc>
      </w:tr>
      <w:tr w:rsidR="00511238" w14:paraId="72E0094C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4A" w14:textId="77777777" w:rsidR="00511238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F3C2E19">
              <w:rPr>
                <w:i/>
                <w:iCs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lang w:eastAsia="en-NZ"/>
              </w:rPr>
              <w:t>curvipennis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4B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PFA;</w:t>
            </w:r>
            <w:r w:rsidRPr="0F3C2E19">
              <w:rPr>
                <w:b/>
                <w:bCs/>
                <w:lang w:eastAsia="en-NZ"/>
              </w:rPr>
              <w:t xml:space="preserve"> IRDN 5</w:t>
            </w:r>
          </w:p>
        </w:tc>
      </w:tr>
      <w:tr w:rsidR="00511238" w:rsidRPr="00A106E9" w14:paraId="72E0094F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94D" w14:textId="3539C041" w:rsidR="00511238" w:rsidRPr="00A106E9" w:rsidRDefault="00115FC6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lang w:eastAsia="en-NZ"/>
              </w:rPr>
              <w:t>Bactrocera</w:t>
            </w:r>
            <w:proofErr w:type="spellEnd"/>
            <w:r>
              <w:rPr>
                <w:i/>
                <w:iCs/>
                <w:lang w:eastAsia="en-NZ"/>
              </w:rPr>
              <w:t xml:space="preserve"> </w:t>
            </w:r>
            <w:proofErr w:type="spellStart"/>
            <w:r>
              <w:rPr>
                <w:i/>
                <w:iCs/>
                <w:lang w:eastAsia="en-NZ"/>
              </w:rPr>
              <w:t>distincta</w:t>
            </w:r>
            <w:proofErr w:type="spellEnd"/>
            <w:r w:rsidR="008C07EF">
              <w:rPr>
                <w:i/>
                <w:iCs/>
                <w:lang w:eastAsia="en-NZ"/>
              </w:rPr>
              <w:t xml:space="preserve"> [it’s in table 1 and it was missing from here]</w:t>
            </w:r>
          </w:p>
        </w:tc>
        <w:tc>
          <w:tcPr>
            <w:tcW w:w="5146" w:type="dxa"/>
            <w:noWrap/>
            <w:vAlign w:val="center"/>
          </w:tcPr>
          <w:p w14:paraId="72E0094E" w14:textId="03914A6B" w:rsidR="00511238" w:rsidRPr="00A106E9" w:rsidRDefault="00115FC6" w:rsidP="00012507">
            <w:pPr>
              <w:pStyle w:val="IPPArialTable"/>
              <w:rPr>
                <w:color w:val="FF0000"/>
                <w:lang w:eastAsia="en-NZ"/>
              </w:rPr>
            </w:pPr>
            <w:r>
              <w:rPr>
                <w:color w:val="000000" w:themeColor="text1"/>
                <w:lang w:eastAsia="en-NZ"/>
              </w:rPr>
              <w:t xml:space="preserve">[no measures provided]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:rsidRPr="00C77701" w14:paraId="72E00952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50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3904A7B7">
              <w:rPr>
                <w:i/>
                <w:iCs/>
                <w:lang w:eastAsia="en-NZ"/>
              </w:rPr>
              <w:t>Bactrocera</w:t>
            </w:r>
            <w:proofErr w:type="spellEnd"/>
            <w:r w:rsidRPr="3904A7B7">
              <w:rPr>
                <w:i/>
                <w:iCs/>
                <w:lang w:eastAsia="en-NZ"/>
              </w:rPr>
              <w:t xml:space="preserve"> dorsalis</w:t>
            </w:r>
          </w:p>
        </w:tc>
        <w:tc>
          <w:tcPr>
            <w:tcW w:w="5146" w:type="dxa"/>
            <w:noWrap/>
            <w:vAlign w:val="center"/>
          </w:tcPr>
          <w:p w14:paraId="72E00951" w14:textId="32BFB141" w:rsidR="00511238" w:rsidRPr="00A106E9" w:rsidRDefault="00511238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>; PFPP; PFPS;</w:t>
            </w:r>
            <w:r w:rsidR="00745190">
              <w:rPr>
                <w:lang w:eastAsia="en-NZ"/>
              </w:rPr>
              <w:t xml:space="preserve"> CT 3</w:t>
            </w:r>
            <w:r w:rsidR="00316DB1">
              <w:rPr>
                <w:lang w:eastAsia="en-NZ"/>
              </w:rPr>
              <w:t>, CT 5</w:t>
            </w:r>
            <w:r w:rsidR="006314F1">
              <w:rPr>
                <w:lang w:eastAsia="en-NZ"/>
              </w:rPr>
              <w:t>, CT 10</w:t>
            </w:r>
            <w:r w:rsidR="003F0224">
              <w:rPr>
                <w:lang w:eastAsia="en-NZ"/>
              </w:rPr>
              <w:t>, CT 19</w:t>
            </w:r>
            <w:r w:rsidRPr="0F3C2E19">
              <w:rPr>
                <w:lang w:eastAsia="en-NZ"/>
              </w:rPr>
              <w:t>;</w:t>
            </w:r>
            <w:r w:rsidRPr="0F3C2E19">
              <w:rPr>
                <w:color w:val="FF0000"/>
                <w:lang w:eastAsia="en-NZ"/>
              </w:rPr>
              <w:t xml:space="preserve"> </w:t>
            </w:r>
            <w:r w:rsidRPr="0F3C2E19">
              <w:rPr>
                <w:b/>
                <w:bCs/>
                <w:lang w:eastAsia="en-NZ"/>
              </w:rPr>
              <w:t>IRDN 4</w:t>
            </w:r>
            <w:r w:rsidR="004D44C0">
              <w:rPr>
                <w:b/>
                <w:bCs/>
                <w:lang w:eastAsia="en-NZ"/>
              </w:rPr>
              <w:t>;</w:t>
            </w:r>
            <w:r w:rsidR="004D44C0" w:rsidRPr="0F3C2E19">
              <w:rPr>
                <w:b/>
                <w:bCs/>
                <w:lang w:eastAsia="en-NZ"/>
              </w:rPr>
              <w:t xml:space="preserve"> </w:t>
            </w:r>
            <w:r w:rsidR="004D44C0">
              <w:rPr>
                <w:b/>
                <w:bCs/>
                <w:lang w:eastAsia="en-NZ"/>
              </w:rPr>
              <w:t xml:space="preserve">IRDN </w:t>
            </w:r>
            <w:r w:rsidRPr="0F3C2E19">
              <w:rPr>
                <w:b/>
                <w:bCs/>
                <w:lang w:eastAsia="en-NZ"/>
              </w:rPr>
              <w:t>5</w:t>
            </w:r>
            <w:r w:rsidRPr="0F3C2E19">
              <w:rPr>
                <w:lang w:eastAsia="en-NZ"/>
              </w:rPr>
              <w:t>;</w:t>
            </w:r>
            <w:r w:rsidRPr="0F3C2E19">
              <w:rPr>
                <w:color w:val="000000" w:themeColor="text1"/>
                <w:lang w:eastAsia="en-NZ"/>
              </w:rPr>
              <w:t xml:space="preserve"> VHT 1; SA 1</w:t>
            </w:r>
          </w:p>
        </w:tc>
      </w:tr>
      <w:tr w:rsidR="00511238" w:rsidRPr="00A106E9" w14:paraId="72E00955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53" w14:textId="77E0A550" w:rsidR="00511238" w:rsidRPr="00A106E9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facialis</w:t>
            </w:r>
          </w:p>
        </w:tc>
        <w:tc>
          <w:tcPr>
            <w:tcW w:w="5146" w:type="dxa"/>
            <w:noWrap/>
            <w:vAlign w:val="center"/>
          </w:tcPr>
          <w:p w14:paraId="72E00954" w14:textId="7EFFC8F3" w:rsidR="00511238" w:rsidRPr="00A106E9" w:rsidRDefault="00511238" w:rsidP="00012507">
            <w:pPr>
              <w:pStyle w:val="IPPArialTable"/>
              <w:rPr>
                <w:b/>
                <w:bCs/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:rsidRPr="00A106E9" w14:paraId="72E00958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56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frauenfeldi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57" w14:textId="35CD1747" w:rsidR="00511238" w:rsidRPr="00A106E9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PFPP; CT </w:t>
            </w:r>
            <w:r w:rsidR="003F0224">
              <w:rPr>
                <w:lang w:eastAsia="en-NZ"/>
              </w:rPr>
              <w:t>6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14:paraId="72E0095B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59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halfordiae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5A" w14:textId="2188B332" w:rsidR="00511238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>CT 9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14:paraId="72E0095E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5C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invadens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5D" w14:textId="1802C228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 xml:space="preserve">PFPP;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C77701" w14:paraId="72E00961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5F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jarvisi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60" w14:textId="5A5A26DE" w:rsidR="00511238" w:rsidRPr="00A106E9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56EA61A">
              <w:rPr>
                <w:kern w:val="2"/>
              </w:rPr>
              <w:t>PFPP;</w:t>
            </w:r>
            <w:r w:rsidR="00A10558">
              <w:rPr>
                <w:kern w:val="2"/>
              </w:rPr>
              <w:t xml:space="preserve"> </w:t>
            </w:r>
            <w:r w:rsidRPr="056EA61A">
              <w:rPr>
                <w:kern w:val="2"/>
              </w:rPr>
              <w:t xml:space="preserve">CT </w:t>
            </w:r>
            <w:r w:rsidR="003F0224">
              <w:rPr>
                <w:kern w:val="2"/>
              </w:rPr>
              <w:t>6</w:t>
            </w:r>
            <w:r w:rsidRPr="056EA61A">
              <w:rPr>
                <w:kern w:val="2"/>
              </w:rPr>
              <w:t xml:space="preserve">, </w:t>
            </w:r>
            <w:r w:rsidR="003F0224">
              <w:rPr>
                <w:kern w:val="2"/>
              </w:rPr>
              <w:t xml:space="preserve">CT </w:t>
            </w:r>
            <w:r w:rsidRPr="056EA61A">
              <w:rPr>
                <w:kern w:val="2"/>
              </w:rPr>
              <w:t>9</w:t>
            </w:r>
            <w:r w:rsidR="004D44C0">
              <w:rPr>
                <w:kern w:val="2"/>
              </w:rPr>
              <w:t xml:space="preserve">; </w:t>
            </w:r>
            <w:r w:rsidR="004D44C0" w:rsidRPr="004D44C0">
              <w:rPr>
                <w:b/>
                <w:kern w:val="2"/>
              </w:rPr>
              <w:t>IRDN 3</w:t>
            </w:r>
            <w:r w:rsidR="0054444B">
              <w:rPr>
                <w:b/>
                <w:kern w:val="2"/>
              </w:rPr>
              <w:t xml:space="preserve">; </w:t>
            </w:r>
            <w:r w:rsidR="0054444B" w:rsidRPr="005E115F">
              <w:rPr>
                <w:b/>
                <w:kern w:val="2"/>
                <w:lang w:val="en-US"/>
              </w:rPr>
              <w:t>IRDN 5</w:t>
            </w:r>
          </w:p>
        </w:tc>
      </w:tr>
      <w:tr w:rsidR="005E115F" w:rsidRPr="00C77701" w14:paraId="4DFC390A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6AD8BBB4" w14:textId="6025094D" w:rsidR="005E115F" w:rsidRPr="056EA61A" w:rsidRDefault="005E115F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>
              <w:rPr>
                <w:i/>
                <w:iCs/>
                <w:lang w:eastAsia="en-NZ"/>
              </w:rPr>
              <w:t>Bactrocera</w:t>
            </w:r>
            <w:proofErr w:type="spellEnd"/>
            <w:r>
              <w:rPr>
                <w:i/>
                <w:iCs/>
                <w:lang w:eastAsia="en-NZ"/>
              </w:rPr>
              <w:t xml:space="preserve"> </w:t>
            </w:r>
            <w:proofErr w:type="spellStart"/>
            <w:r>
              <w:rPr>
                <w:i/>
                <w:iCs/>
                <w:lang w:eastAsia="en-NZ"/>
              </w:rPr>
              <w:t>kandiensis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17A5C827" w14:textId="34A24E57" w:rsidR="005E115F" w:rsidRPr="056EA61A" w:rsidRDefault="005E115F" w:rsidP="00012507">
            <w:pPr>
              <w:pStyle w:val="IPPArialTable"/>
              <w:rPr>
                <w:kern w:val="2"/>
              </w:rPr>
            </w:pPr>
            <w:r>
              <w:rPr>
                <w:kern w:val="2"/>
              </w:rPr>
              <w:t xml:space="preserve">PFA**; PFPP; </w:t>
            </w:r>
            <w:r w:rsidRPr="005E115F">
              <w:rPr>
                <w:b/>
                <w:kern w:val="2"/>
              </w:rPr>
              <w:t>IRDN 5</w:t>
            </w:r>
            <w:r>
              <w:rPr>
                <w:kern w:val="2"/>
              </w:rPr>
              <w:t>; SA 1</w:t>
            </w:r>
          </w:p>
        </w:tc>
      </w:tr>
      <w:tr w:rsidR="00511238" w14:paraId="72E00964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62" w14:textId="77777777" w:rsidR="00511238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F3C2E19">
              <w:rPr>
                <w:i/>
                <w:iCs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lang w:eastAsia="en-NZ"/>
              </w:rPr>
              <w:t>kirki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63" w14:textId="4F9209EF" w:rsidR="00511238" w:rsidRDefault="00511238" w:rsidP="00012507">
            <w:pPr>
              <w:pStyle w:val="IPPArialTable"/>
            </w:pPr>
            <w:r w:rsidRPr="0F3C2E19">
              <w:t xml:space="preserve">PFPP; </w:t>
            </w:r>
            <w:r w:rsidR="0054444B" w:rsidRPr="0054444B">
              <w:rPr>
                <w:b/>
                <w:lang w:val="pt-BR"/>
              </w:rPr>
              <w:t>IRDN 5</w:t>
            </w:r>
          </w:p>
        </w:tc>
      </w:tr>
      <w:tr w:rsidR="00511238" w:rsidRPr="00A106E9" w14:paraId="72E00967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65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kraussi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66" w14:textId="3093F642" w:rsidR="00511238" w:rsidRPr="00A106E9" w:rsidRDefault="00511238" w:rsidP="00012507">
            <w:pPr>
              <w:pStyle w:val="IPPArialTable"/>
              <w:spacing w:line="259" w:lineRule="auto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CT </w:t>
            </w:r>
            <w:r w:rsidR="003F0224">
              <w:rPr>
                <w:lang w:eastAsia="en-NZ"/>
              </w:rPr>
              <w:t>6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C77701" w14:paraId="72E0096A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68" w14:textId="77777777" w:rsidR="00511238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latifrons</w:t>
            </w:r>
          </w:p>
        </w:tc>
        <w:tc>
          <w:tcPr>
            <w:tcW w:w="5146" w:type="dxa"/>
            <w:noWrap/>
            <w:vAlign w:val="center"/>
          </w:tcPr>
          <w:p w14:paraId="72E00969" w14:textId="47B227A0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DF2721">
              <w:rPr>
                <w:lang w:val="fr-FR" w:eastAsia="en-NZ"/>
              </w:rPr>
              <w:t>**</w:t>
            </w:r>
            <w:r w:rsidR="005E115F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5E115F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CT </w:t>
            </w:r>
            <w:r w:rsidR="00316DB1">
              <w:rPr>
                <w:lang w:val="fr-FR" w:eastAsia="en-NZ"/>
              </w:rPr>
              <w:t>5 </w:t>
            </w:r>
            <w:r w:rsidRPr="0000324D">
              <w:rPr>
                <w:lang w:val="fr-FR" w:eastAsia="en-NZ"/>
              </w:rPr>
              <w:t xml:space="preserve">; </w:t>
            </w:r>
            <w:r w:rsidR="0054444B" w:rsidRPr="00EB74E0">
              <w:rPr>
                <w:b/>
                <w:lang w:val="en-US" w:eastAsia="en-NZ"/>
              </w:rPr>
              <w:t xml:space="preserve">IRDN </w:t>
            </w:r>
            <w:proofErr w:type="gramStart"/>
            <w:r w:rsidR="0054444B" w:rsidRPr="00EB74E0">
              <w:rPr>
                <w:b/>
                <w:lang w:val="en-US" w:eastAsia="en-NZ"/>
              </w:rPr>
              <w:t>5</w:t>
            </w:r>
            <w:r w:rsidR="0054444B" w:rsidRPr="00EB74E0">
              <w:rPr>
                <w:lang w:val="en-US" w:eastAsia="en-NZ"/>
              </w:rPr>
              <w:t>;</w:t>
            </w:r>
            <w:proofErr w:type="gramEnd"/>
            <w:r w:rsidR="0054444B" w:rsidRPr="00EB74E0">
              <w:rPr>
                <w:lang w:val="en-US" w:eastAsia="en-NZ"/>
              </w:rPr>
              <w:t xml:space="preserve"> </w:t>
            </w:r>
            <w:r w:rsidRPr="0000324D">
              <w:rPr>
                <w:lang w:val="fr-FR" w:eastAsia="en-NZ"/>
              </w:rPr>
              <w:t>SA 1</w:t>
            </w:r>
          </w:p>
        </w:tc>
      </w:tr>
      <w:tr w:rsidR="00511238" w14:paraId="72E0096D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6B" w14:textId="77777777" w:rsidR="00511238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F3C2E19">
              <w:rPr>
                <w:i/>
                <w:iCs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lang w:eastAsia="en-NZ"/>
              </w:rPr>
              <w:t>melanotus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6C" w14:textId="18A6FC7E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 xml:space="preserve">PFPP;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A106E9" w14:paraId="72E00970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6E" w14:textId="0032E1FB" w:rsidR="00511238" w:rsidRPr="00A106E9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  <w:lang w:eastAsia="en-NZ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  <w:lang w:eastAsia="en-NZ"/>
              </w:rPr>
              <w:t>Bactrocera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  <w:lang w:eastAsia="en-NZ"/>
              </w:rPr>
              <w:t xml:space="preserve"> melas</w:t>
            </w:r>
          </w:p>
        </w:tc>
        <w:tc>
          <w:tcPr>
            <w:tcW w:w="5146" w:type="dxa"/>
            <w:noWrap/>
            <w:vAlign w:val="center"/>
          </w:tcPr>
          <w:p w14:paraId="72E0096F" w14:textId="59313FAB" w:rsidR="00511238" w:rsidRPr="00A106E9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CT </w:t>
            </w:r>
            <w:r w:rsidR="003F0224">
              <w:rPr>
                <w:lang w:eastAsia="en-NZ"/>
              </w:rPr>
              <w:t>6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C77701" w14:paraId="72E00973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71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minax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72" w14:textId="5E37B12B" w:rsidR="00511238" w:rsidRPr="0054444B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>PFA; PFPP; PFPS; CT 1</w:t>
            </w:r>
            <w:r w:rsidR="006314F1">
              <w:rPr>
                <w:lang w:eastAsia="en-NZ"/>
              </w:rPr>
              <w:t>0</w:t>
            </w:r>
            <w:r w:rsidRPr="0F3C2E19">
              <w:rPr>
                <w:lang w:eastAsia="en-NZ"/>
              </w:rPr>
              <w:t xml:space="preserve">; </w:t>
            </w:r>
            <w:r w:rsidR="0054444B" w:rsidRPr="00EB74E0">
              <w:rPr>
                <w:b/>
                <w:lang w:eastAsia="en-NZ"/>
              </w:rPr>
              <w:t>IRDN 5</w:t>
            </w:r>
          </w:p>
        </w:tc>
      </w:tr>
      <w:tr w:rsidR="005E115F" w:rsidRPr="00C77701" w14:paraId="618600D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0EB818A4" w14:textId="131A6FD6" w:rsidR="005E115F" w:rsidRPr="056EA61A" w:rsidRDefault="005E115F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>
              <w:rPr>
                <w:rFonts w:eastAsia="Arial" w:cs="Arial"/>
                <w:i/>
                <w:iCs/>
                <w:szCs w:val="18"/>
              </w:rPr>
              <w:t>musae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4796068C" w14:textId="6F8D2EE1" w:rsidR="005E115F" w:rsidRPr="0F3C2E19" w:rsidRDefault="005E115F" w:rsidP="00012507">
            <w:pPr>
              <w:pStyle w:val="IPPArialTable"/>
              <w:rPr>
                <w:lang w:eastAsia="en-NZ"/>
              </w:rPr>
            </w:pPr>
            <w:r w:rsidRPr="005E115F">
              <w:rPr>
                <w:lang w:eastAsia="en-NZ"/>
              </w:rPr>
              <w:t>PFA**</w:t>
            </w:r>
            <w:r>
              <w:rPr>
                <w:lang w:eastAsia="en-NZ"/>
              </w:rPr>
              <w:t>;</w:t>
            </w:r>
            <w:r w:rsidRPr="005E115F">
              <w:rPr>
                <w:lang w:eastAsia="en-NZ"/>
              </w:rPr>
              <w:t xml:space="preserve"> PFPP</w:t>
            </w:r>
            <w:r>
              <w:rPr>
                <w:lang w:eastAsia="en-NZ"/>
              </w:rPr>
              <w:t>;</w:t>
            </w:r>
            <w:r w:rsidRPr="005E115F">
              <w:rPr>
                <w:lang w:eastAsia="en-NZ"/>
              </w:rPr>
              <w:t xml:space="preserve"> </w:t>
            </w:r>
            <w:r w:rsidRPr="005E115F">
              <w:rPr>
                <w:b/>
                <w:lang w:eastAsia="en-NZ"/>
              </w:rPr>
              <w:t>IRDN 5</w:t>
            </w:r>
            <w:r>
              <w:rPr>
                <w:lang w:eastAsia="en-NZ"/>
              </w:rPr>
              <w:t>;</w:t>
            </w:r>
            <w:r w:rsidRPr="005E115F">
              <w:rPr>
                <w:lang w:eastAsia="en-NZ"/>
              </w:rPr>
              <w:t xml:space="preserve"> SA 1</w:t>
            </w:r>
          </w:p>
        </w:tc>
      </w:tr>
      <w:tr w:rsidR="00511238" w:rsidRPr="00A106E9" w14:paraId="72E00976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74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neohumeralis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75" w14:textId="5164716A" w:rsidR="00511238" w:rsidRPr="00A106E9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 xml:space="preserve">PFPP; CT </w:t>
            </w:r>
            <w:r w:rsidR="003F0224">
              <w:rPr>
                <w:lang w:eastAsia="en-NZ"/>
              </w:rPr>
              <w:t>6</w:t>
            </w:r>
            <w:r w:rsidRPr="0F3C2E19">
              <w:rPr>
                <w:lang w:eastAsia="en-NZ"/>
              </w:rPr>
              <w:t xml:space="preserve">, </w:t>
            </w:r>
            <w:r w:rsidR="003F0224">
              <w:rPr>
                <w:lang w:eastAsia="en-NZ"/>
              </w:rPr>
              <w:t xml:space="preserve">CT </w:t>
            </w:r>
            <w:r w:rsidRPr="0F3C2E19">
              <w:rPr>
                <w:lang w:eastAsia="en-NZ"/>
              </w:rPr>
              <w:t>9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A106E9" w14:paraId="72E00979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77" w14:textId="77777777" w:rsidR="00511238" w:rsidRPr="00A106E9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occipitalis</w:t>
            </w:r>
          </w:p>
        </w:tc>
        <w:tc>
          <w:tcPr>
            <w:tcW w:w="5146" w:type="dxa"/>
            <w:noWrap/>
            <w:vAlign w:val="center"/>
          </w:tcPr>
          <w:p w14:paraId="72E00978" w14:textId="155FD7BC" w:rsidR="00511238" w:rsidRPr="00A106E9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14:paraId="72E0097C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7A" w14:textId="3B140DA9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papayae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7B" w14:textId="45CC0635" w:rsidR="00511238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634B81" w14:paraId="72E0097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97D" w14:textId="77777777" w:rsidR="00634B81" w:rsidRPr="0F3C2E19" w:rsidRDefault="00634B81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philippinensis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7E" w14:textId="71A75CB5" w:rsidR="00634B81" w:rsidRPr="0F3C2E19" w:rsidRDefault="004819C7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>
              <w:rPr>
                <w:color w:val="000000" w:themeColor="text1"/>
                <w:lang w:eastAsia="en-NZ"/>
              </w:rPr>
              <w:t>PFPP</w:t>
            </w:r>
            <w:r w:rsidR="0054444B">
              <w:rPr>
                <w:color w:val="000000" w:themeColor="text1"/>
                <w:lang w:eastAsia="en-NZ"/>
              </w:rPr>
              <w:t xml:space="preserve">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:rsidRPr="00A106E9" w14:paraId="72E00982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80" w14:textId="77777777" w:rsidR="00511238" w:rsidRPr="00A106E9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passiflorae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81" w14:textId="3F16F1F0" w:rsidR="00511238" w:rsidRPr="00A106E9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14:paraId="72E00985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83" w14:textId="77777777" w:rsidR="00511238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psidii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84" w14:textId="6E4C5BB4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PFA; PFPP; </w:t>
            </w:r>
            <w:r w:rsidRPr="0F3C2E19">
              <w:rPr>
                <w:b/>
                <w:bCs/>
                <w:color w:val="000000" w:themeColor="text1"/>
                <w:lang w:eastAsia="en-NZ"/>
              </w:rPr>
              <w:t>IRDN 5</w:t>
            </w:r>
          </w:p>
        </w:tc>
      </w:tr>
      <w:tr w:rsidR="00511238" w:rsidRPr="00C90168" w14:paraId="72E00988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86" w14:textId="40E7B8D6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Zeugodacus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tau</w:t>
            </w:r>
          </w:p>
        </w:tc>
        <w:tc>
          <w:tcPr>
            <w:tcW w:w="5146" w:type="dxa"/>
            <w:noWrap/>
            <w:vAlign w:val="center"/>
          </w:tcPr>
          <w:p w14:paraId="72E00987" w14:textId="14AAB354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</w:t>
            </w:r>
            <w:r w:rsidR="003D37AA">
              <w:rPr>
                <w:lang w:eastAsia="en-NZ"/>
              </w:rPr>
              <w:t xml:space="preserve"> CT 3</w:t>
            </w:r>
            <w:r w:rsidR="00316DB1">
              <w:rPr>
                <w:lang w:eastAsia="en-NZ"/>
              </w:rPr>
              <w:t>, CT 5</w:t>
            </w:r>
            <w:r w:rsidR="004D44C0">
              <w:rPr>
                <w:lang w:eastAsia="en-NZ"/>
              </w:rPr>
              <w:t>;</w:t>
            </w:r>
            <w:r w:rsidR="00007575">
              <w:rPr>
                <w:lang w:eastAsia="en-NZ"/>
              </w:rPr>
              <w:t xml:space="preserve"> </w:t>
            </w:r>
            <w:r w:rsidR="00007575" w:rsidRPr="004D44C0">
              <w:rPr>
                <w:b/>
                <w:lang w:eastAsia="en-NZ"/>
              </w:rPr>
              <w:t>IRDN 2</w:t>
            </w:r>
            <w:r w:rsidR="0054444B">
              <w:rPr>
                <w:b/>
                <w:lang w:eastAsia="en-NZ"/>
              </w:rPr>
              <w:t xml:space="preserve">; </w:t>
            </w:r>
            <w:r w:rsidR="0054444B" w:rsidRPr="00316DB1">
              <w:rPr>
                <w:b/>
                <w:lang w:val="en-US" w:eastAsia="en-NZ"/>
              </w:rPr>
              <w:t>IRDN 5</w:t>
            </w:r>
          </w:p>
        </w:tc>
      </w:tr>
      <w:tr w:rsidR="00B62856" w:rsidRPr="00A106E9" w14:paraId="72E0098B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989" w14:textId="77777777" w:rsidR="00B62856" w:rsidRPr="0F3C2E19" w:rsidRDefault="00B62856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>
              <w:rPr>
                <w:rFonts w:eastAsia="Arial" w:cs="Arial"/>
                <w:i/>
                <w:iCs/>
                <w:szCs w:val="18"/>
              </w:rPr>
              <w:t>Bactrocera</w:t>
            </w:r>
            <w:proofErr w:type="spellEnd"/>
            <w:r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>
              <w:rPr>
                <w:rFonts w:eastAsia="Arial" w:cs="Arial"/>
                <w:i/>
                <w:iCs/>
                <w:szCs w:val="18"/>
              </w:rPr>
              <w:t>tr</w:t>
            </w:r>
            <w:r w:rsidR="00005DFE">
              <w:rPr>
                <w:rFonts w:eastAsia="Arial" w:cs="Arial"/>
                <w:i/>
                <w:iCs/>
                <w:szCs w:val="18"/>
              </w:rPr>
              <w:t>ilineola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8A" w14:textId="77777777" w:rsidR="00B62856" w:rsidRPr="00D14F4A" w:rsidRDefault="00C71A1B" w:rsidP="00012507">
            <w:pPr>
              <w:pStyle w:val="IPPArialTable"/>
              <w:rPr>
                <w:b/>
                <w:bCs/>
                <w:lang w:eastAsia="en-NZ"/>
              </w:rPr>
            </w:pPr>
            <w:r w:rsidRPr="0054444B">
              <w:rPr>
                <w:b/>
                <w:bCs/>
                <w:lang w:eastAsia="en-NZ"/>
              </w:rPr>
              <w:t>IRDN 5</w:t>
            </w:r>
          </w:p>
        </w:tc>
      </w:tr>
      <w:tr w:rsidR="00511238" w14:paraId="72E0098E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8C" w14:textId="77777777" w:rsidR="00511238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trivialis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8D" w14:textId="73AE4FDD" w:rsidR="00511238" w:rsidRDefault="00511238" w:rsidP="00012507">
            <w:pPr>
              <w:pStyle w:val="IPPArialTable"/>
              <w:spacing w:line="259" w:lineRule="auto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CT </w:t>
            </w:r>
            <w:r w:rsidR="003F0224">
              <w:rPr>
                <w:lang w:eastAsia="en-NZ"/>
              </w:rPr>
              <w:t>6</w:t>
            </w:r>
            <w:r w:rsidRPr="0F3C2E19">
              <w:rPr>
                <w:lang w:eastAsia="en-NZ"/>
              </w:rPr>
              <w:t>,</w:t>
            </w:r>
            <w:r w:rsidR="003F0224">
              <w:rPr>
                <w:lang w:eastAsia="en-NZ"/>
              </w:rPr>
              <w:t xml:space="preserve"> CT</w:t>
            </w:r>
            <w:r w:rsidRPr="0F3C2E19">
              <w:rPr>
                <w:lang w:eastAsia="en-NZ"/>
              </w:rPr>
              <w:t xml:space="preserve"> 9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C77701" w14:paraId="72E00991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8F" w14:textId="0B5CDE12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proofErr w:type="spellStart"/>
            <w:r w:rsidRPr="056EA61A">
              <w:rPr>
                <w:i/>
                <w:iCs/>
                <w:lang w:eastAsia="en-NZ"/>
              </w:rPr>
              <w:t>Bactrocera</w:t>
            </w:r>
            <w:proofErr w:type="spellEnd"/>
            <w:r w:rsidRPr="056EA61A">
              <w:rPr>
                <w:i/>
                <w:iCs/>
                <w:lang w:eastAsia="en-NZ"/>
              </w:rPr>
              <w:t xml:space="preserve"> </w:t>
            </w:r>
            <w:proofErr w:type="spellStart"/>
            <w:r w:rsidRPr="056EA61A">
              <w:rPr>
                <w:i/>
                <w:iCs/>
                <w:lang w:eastAsia="en-NZ"/>
              </w:rPr>
              <w:t>tryoni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90" w14:textId="013AD3E4" w:rsidR="00511238" w:rsidRPr="00A106E9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kern w:val="2"/>
              </w:rPr>
              <w:t xml:space="preserve">PFPP; CT 9, </w:t>
            </w:r>
            <w:r w:rsidR="00514D6C">
              <w:rPr>
                <w:b/>
                <w:bCs/>
                <w:kern w:val="2"/>
              </w:rPr>
              <w:t>CT 2</w:t>
            </w:r>
            <w:r w:rsidR="00FA0301">
              <w:rPr>
                <w:b/>
                <w:bCs/>
                <w:kern w:val="2"/>
              </w:rPr>
              <w:t xml:space="preserve">3, CT 33, </w:t>
            </w:r>
            <w:r w:rsidR="003F0224" w:rsidRPr="003F0224">
              <w:rPr>
                <w:bCs/>
                <w:kern w:val="2"/>
              </w:rPr>
              <w:t>CT 34,</w:t>
            </w:r>
            <w:r w:rsidR="003F0224">
              <w:rPr>
                <w:b/>
                <w:bCs/>
                <w:kern w:val="2"/>
              </w:rPr>
              <w:t xml:space="preserve"> </w:t>
            </w:r>
            <w:r w:rsidR="00FA0301">
              <w:rPr>
                <w:b/>
                <w:bCs/>
                <w:kern w:val="2"/>
              </w:rPr>
              <w:t>CT 35</w:t>
            </w:r>
            <w:r w:rsidR="003F0224" w:rsidRPr="003F0224">
              <w:rPr>
                <w:bCs/>
                <w:kern w:val="2"/>
              </w:rPr>
              <w:t>, CT 36</w:t>
            </w:r>
            <w:r w:rsidR="00D14F4A">
              <w:rPr>
                <w:b/>
                <w:bCs/>
                <w:kern w:val="2"/>
              </w:rPr>
              <w:t xml:space="preserve">; </w:t>
            </w:r>
            <w:r w:rsidR="004D44C0">
              <w:rPr>
                <w:b/>
                <w:bCs/>
                <w:kern w:val="2"/>
              </w:rPr>
              <w:t>IRDN 3</w:t>
            </w:r>
            <w:r w:rsidR="0054444B">
              <w:rPr>
                <w:b/>
                <w:bCs/>
                <w:kern w:val="2"/>
              </w:rPr>
              <w:t xml:space="preserve">; </w:t>
            </w:r>
            <w:r w:rsidR="0054444B" w:rsidRPr="00D14F4A">
              <w:rPr>
                <w:b/>
                <w:bCs/>
                <w:kern w:val="2"/>
                <w:lang w:val="en-US"/>
              </w:rPr>
              <w:t>IRDN 5</w:t>
            </w:r>
          </w:p>
        </w:tc>
      </w:tr>
      <w:tr w:rsidR="00511238" w:rsidRPr="00C77701" w14:paraId="72E00994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92" w14:textId="77777777" w:rsidR="00511238" w:rsidRDefault="00511238" w:rsidP="00012507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Bactrocera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tsuneonis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93" w14:textId="48DF7605" w:rsidR="00511238" w:rsidRPr="0054444B" w:rsidRDefault="00511238" w:rsidP="00012507">
            <w:pPr>
              <w:pStyle w:val="IPPArialTable"/>
              <w:rPr>
                <w:b/>
                <w:bCs/>
              </w:rPr>
            </w:pPr>
            <w:r w:rsidRPr="0F3C2E19">
              <w:rPr>
                <w:lang w:eastAsia="en-NZ"/>
              </w:rPr>
              <w:t xml:space="preserve">PFA; PFPP; PFPS; </w:t>
            </w:r>
            <w:r w:rsidRPr="0F3C2E19">
              <w:t>CT</w:t>
            </w:r>
            <w:r w:rsidR="00316DB1">
              <w:t xml:space="preserve"> </w:t>
            </w:r>
            <w:r w:rsidR="006314F1">
              <w:t xml:space="preserve">3, CT </w:t>
            </w:r>
            <w:proofErr w:type="gramStart"/>
            <w:r w:rsidR="00316DB1">
              <w:t>5</w:t>
            </w:r>
            <w:r w:rsidR="006314F1">
              <w:t>,</w:t>
            </w:r>
            <w:r w:rsidRPr="0F3C2E19">
              <w:t xml:space="preserve">  </w:t>
            </w:r>
            <w:r w:rsidR="006314F1">
              <w:t>CT</w:t>
            </w:r>
            <w:proofErr w:type="gramEnd"/>
            <w:r w:rsidR="006314F1">
              <w:t xml:space="preserve"> </w:t>
            </w:r>
            <w:r w:rsidRPr="0F3C2E19">
              <w:t>10</w:t>
            </w:r>
            <w:r w:rsidR="0054444B">
              <w:t xml:space="preserve">; </w:t>
            </w:r>
            <w:r w:rsidR="0054444B" w:rsidRPr="0054444B">
              <w:rPr>
                <w:b/>
              </w:rPr>
              <w:t>IRDN 5</w:t>
            </w:r>
          </w:p>
        </w:tc>
      </w:tr>
      <w:tr w:rsidR="00511238" w:rsidRPr="00A106E9" w14:paraId="72E00997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995" w14:textId="77777777" w:rsidR="00511238" w:rsidRPr="00A106E9" w:rsidRDefault="00511238" w:rsidP="00012507">
            <w:pPr>
              <w:pStyle w:val="IPPArialTable"/>
              <w:rPr>
                <w:rStyle w:val="PleaseReviewParagraphId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</w:rPr>
              <w:t>umbrosa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96" w14:textId="3FBF6D64" w:rsidR="00511238" w:rsidRPr="00A106E9" w:rsidRDefault="00511238" w:rsidP="00012507">
            <w:pPr>
              <w:pStyle w:val="IPPArialTable"/>
              <w:spacing w:line="259" w:lineRule="auto"/>
              <w:rPr>
                <w:rStyle w:val="PleaseReviewParagraphId"/>
                <w:color w:val="000000" w:themeColor="text1"/>
                <w:sz w:val="18"/>
                <w:szCs w:val="18"/>
              </w:rPr>
            </w:pPr>
            <w:r w:rsidRPr="0F3C2E19">
              <w:rPr>
                <w:rStyle w:val="PleaseReviewParagraphId"/>
                <w:color w:val="000000" w:themeColor="text1"/>
                <w:sz w:val="18"/>
                <w:szCs w:val="18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szCs w:val="18"/>
                <w:lang w:val="pt-BR"/>
              </w:rPr>
              <w:t>IRDN 5</w:t>
            </w:r>
          </w:p>
        </w:tc>
      </w:tr>
      <w:tr w:rsidR="00511238" w:rsidRPr="00A106E9" w14:paraId="72E0099A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98" w14:textId="77777777" w:rsidR="00511238" w:rsidRPr="00A106E9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  <w:lang w:eastAsia="en-NZ"/>
              </w:rPr>
              <w:t>xanthodes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99" w14:textId="2DD476E3" w:rsidR="00511238" w:rsidRPr="00A106E9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</w:p>
        </w:tc>
      </w:tr>
      <w:tr w:rsidR="00511238" w:rsidRPr="00C77701" w14:paraId="72E0099D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9B" w14:textId="77777777" w:rsidR="00511238" w:rsidRPr="00A106E9" w:rsidRDefault="00511238" w:rsidP="00012507">
            <w:pPr>
              <w:pStyle w:val="IPPArialTable"/>
              <w:rPr>
                <w:i/>
                <w:iCs/>
                <w:color w:val="FF0000"/>
                <w:lang w:eastAsia="en-NZ"/>
              </w:rPr>
            </w:pPr>
            <w:proofErr w:type="spellStart"/>
            <w:r w:rsidRPr="00855EA3">
              <w:rPr>
                <w:i/>
                <w:iCs/>
                <w:color w:val="000000" w:themeColor="text1"/>
                <w:lang w:eastAsia="en-NZ"/>
              </w:rPr>
              <w:t>Bactrocera</w:t>
            </w:r>
            <w:proofErr w:type="spellEnd"/>
            <w:r w:rsidRPr="00855EA3">
              <w:rPr>
                <w:i/>
                <w:iCs/>
                <w:color w:val="000000" w:themeColor="text1"/>
                <w:lang w:eastAsia="en-NZ"/>
              </w:rPr>
              <w:t xml:space="preserve"> </w:t>
            </w:r>
            <w:proofErr w:type="spellStart"/>
            <w:r w:rsidRPr="00855EA3">
              <w:rPr>
                <w:i/>
                <w:iCs/>
                <w:color w:val="000000" w:themeColor="text1"/>
                <w:lang w:eastAsia="en-NZ"/>
              </w:rPr>
              <w:t>zonata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9C" w14:textId="68095F2D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color w:val="000000" w:themeColor="text1"/>
                <w:lang w:val="fr-FR" w:eastAsia="en-NZ"/>
              </w:rPr>
              <w:t>PFA</w:t>
            </w:r>
            <w:r w:rsidR="00DF2721">
              <w:rPr>
                <w:color w:val="000000" w:themeColor="text1"/>
                <w:lang w:val="fr-FR" w:eastAsia="en-NZ"/>
              </w:rPr>
              <w:t>**</w:t>
            </w:r>
            <w:r w:rsidR="00776FD7">
              <w:rPr>
                <w:color w:val="000000" w:themeColor="text1"/>
                <w:lang w:val="fr-FR" w:eastAsia="en-NZ"/>
              </w:rPr>
              <w:t> </w:t>
            </w:r>
            <w:r w:rsidRPr="0000324D">
              <w:rPr>
                <w:color w:val="000000" w:themeColor="text1"/>
                <w:lang w:val="fr-FR" w:eastAsia="en-NZ"/>
              </w:rPr>
              <w:t>; PFPP</w:t>
            </w:r>
            <w:r w:rsidR="00776FD7">
              <w:rPr>
                <w:color w:val="000000" w:themeColor="text1"/>
                <w:lang w:val="fr-FR" w:eastAsia="en-NZ"/>
              </w:rPr>
              <w:t> </w:t>
            </w:r>
            <w:r w:rsidRPr="0000324D">
              <w:rPr>
                <w:color w:val="000000" w:themeColor="text1"/>
                <w:lang w:val="fr-FR" w:eastAsia="en-NZ"/>
              </w:rPr>
              <w:t xml:space="preserve">; </w:t>
            </w:r>
            <w:r w:rsidRPr="0000324D">
              <w:rPr>
                <w:b/>
                <w:bCs/>
                <w:color w:val="000000" w:themeColor="text1"/>
                <w:lang w:val="fr-FR" w:eastAsia="en-NZ"/>
              </w:rPr>
              <w:t xml:space="preserve">CT </w:t>
            </w:r>
            <w:r w:rsidR="00514D6C">
              <w:rPr>
                <w:b/>
                <w:bCs/>
                <w:color w:val="000000" w:themeColor="text1"/>
                <w:lang w:val="fr-FR" w:eastAsia="en-NZ"/>
              </w:rPr>
              <w:t>18</w:t>
            </w:r>
            <w:r w:rsidR="00745190" w:rsidRPr="00745190">
              <w:rPr>
                <w:bCs/>
                <w:color w:val="000000" w:themeColor="text1"/>
                <w:lang w:val="fr-FR" w:eastAsia="en-NZ"/>
              </w:rPr>
              <w:t xml:space="preserve">, </w:t>
            </w:r>
            <w:r w:rsidR="009C130A">
              <w:rPr>
                <w:bCs/>
                <w:color w:val="000000" w:themeColor="text1"/>
                <w:lang w:val="fr-FR" w:eastAsia="en-NZ"/>
              </w:rPr>
              <w:t xml:space="preserve">CT 20, </w:t>
            </w:r>
            <w:r w:rsidR="00745190" w:rsidRPr="00745190">
              <w:rPr>
                <w:bCs/>
                <w:color w:val="000000" w:themeColor="text1"/>
                <w:lang w:val="fr-FR" w:eastAsia="en-NZ"/>
              </w:rPr>
              <w:t xml:space="preserve">CT </w:t>
            </w:r>
            <w:proofErr w:type="gramStart"/>
            <w:r w:rsidR="00745190" w:rsidRPr="00745190">
              <w:rPr>
                <w:bCs/>
                <w:color w:val="000000" w:themeColor="text1"/>
                <w:lang w:val="fr-FR" w:eastAsia="en-NZ"/>
              </w:rPr>
              <w:t>38</w:t>
            </w:r>
            <w:r w:rsidRPr="0000324D">
              <w:rPr>
                <w:color w:val="000000" w:themeColor="text1"/>
                <w:lang w:val="fr-FR" w:eastAsia="en-NZ"/>
              </w:rPr>
              <w:t>;</w:t>
            </w:r>
            <w:proofErr w:type="gramEnd"/>
            <w:r w:rsidRPr="0000324D">
              <w:rPr>
                <w:color w:val="000000" w:themeColor="text1"/>
                <w:lang w:val="fr-FR" w:eastAsia="en-NZ"/>
              </w:rPr>
              <w:t xml:space="preserve"> </w:t>
            </w:r>
            <w:r w:rsidRPr="0000324D">
              <w:rPr>
                <w:b/>
                <w:bCs/>
                <w:lang w:val="fr-FR" w:eastAsia="en-NZ"/>
              </w:rPr>
              <w:t>IRDN 5</w:t>
            </w:r>
            <w:r w:rsidR="00A30E3D">
              <w:rPr>
                <w:b/>
                <w:bCs/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</w:t>
            </w:r>
            <w:r w:rsidRPr="0000324D">
              <w:rPr>
                <w:color w:val="000000" w:themeColor="text1"/>
                <w:lang w:val="fr-FR" w:eastAsia="en-NZ"/>
              </w:rPr>
              <w:t xml:space="preserve"> SA 1</w:t>
            </w:r>
          </w:p>
        </w:tc>
      </w:tr>
      <w:tr w:rsidR="00511238" w14:paraId="72E009A6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A4" w14:textId="77777777" w:rsidR="00511238" w:rsidRDefault="00511238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Callistomyia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flavilabris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A5" w14:textId="24B72AEF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PFA</w:t>
            </w:r>
            <w:r w:rsidR="00DF2721">
              <w:rPr>
                <w:color w:val="000000" w:themeColor="text1"/>
                <w:lang w:eastAsia="en-NZ"/>
              </w:rPr>
              <w:t>**</w:t>
            </w:r>
            <w:r w:rsidRPr="0F3C2E19">
              <w:rPr>
                <w:color w:val="000000" w:themeColor="text1"/>
                <w:lang w:eastAsia="en-NZ"/>
              </w:rPr>
              <w:t xml:space="preserve">; 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  <w:r w:rsidR="0054444B" w:rsidRPr="0054444B">
              <w:rPr>
                <w:color w:val="000000" w:themeColor="text1"/>
                <w:lang w:val="pt-BR" w:eastAsia="en-NZ"/>
              </w:rPr>
              <w:t xml:space="preserve">; </w:t>
            </w:r>
            <w:r w:rsidRPr="0F3C2E19">
              <w:rPr>
                <w:color w:val="000000" w:themeColor="text1"/>
                <w:lang w:eastAsia="en-NZ"/>
              </w:rPr>
              <w:t>SA 1</w:t>
            </w:r>
          </w:p>
        </w:tc>
      </w:tr>
      <w:tr w:rsidR="00511238" w14:paraId="72E009BE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BC" w14:textId="77777777" w:rsidR="00511238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F3C2E19">
              <w:rPr>
                <w:i/>
                <w:iCs/>
                <w:color w:val="000000" w:themeColor="text1"/>
                <w:lang w:eastAsia="en-NZ"/>
              </w:rPr>
              <w:t xml:space="preserve">Ceratitis </w:t>
            </w:r>
            <w:r w:rsidRPr="0F3C2E19">
              <w:rPr>
                <w:color w:val="000000" w:themeColor="text1"/>
                <w:lang w:eastAsia="en-NZ"/>
              </w:rPr>
              <w:t>spp.</w:t>
            </w:r>
          </w:p>
        </w:tc>
        <w:tc>
          <w:tcPr>
            <w:tcW w:w="5146" w:type="dxa"/>
            <w:noWrap/>
            <w:vAlign w:val="center"/>
          </w:tcPr>
          <w:p w14:paraId="72E009BD" w14:textId="2A4EEF1E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PFA</w:t>
            </w:r>
            <w:r w:rsidR="00DF2721">
              <w:rPr>
                <w:color w:val="000000" w:themeColor="text1"/>
                <w:lang w:eastAsia="en-NZ"/>
              </w:rPr>
              <w:t>**</w:t>
            </w:r>
            <w:r w:rsidRPr="0F3C2E19">
              <w:rPr>
                <w:color w:val="000000" w:themeColor="text1"/>
                <w:lang w:eastAsia="en-NZ"/>
              </w:rPr>
              <w:t xml:space="preserve">; PFPP; </w:t>
            </w:r>
            <w:r w:rsidR="0054444B" w:rsidRPr="0054444B">
              <w:rPr>
                <w:b/>
                <w:color w:val="000000" w:themeColor="text1"/>
                <w:lang w:val="pt-BR" w:eastAsia="en-NZ"/>
              </w:rPr>
              <w:t>IRDN 5</w:t>
            </w:r>
            <w:r w:rsidR="0054444B" w:rsidRPr="0054444B">
              <w:rPr>
                <w:color w:val="000000" w:themeColor="text1"/>
                <w:lang w:val="pt-BR" w:eastAsia="en-NZ"/>
              </w:rPr>
              <w:t xml:space="preserve">; </w:t>
            </w:r>
            <w:r w:rsidRPr="0F3C2E19">
              <w:rPr>
                <w:color w:val="000000" w:themeColor="text1"/>
                <w:lang w:eastAsia="en-NZ"/>
              </w:rPr>
              <w:t>SA 1</w:t>
            </w:r>
          </w:p>
        </w:tc>
      </w:tr>
      <w:tr w:rsidR="00511238" w:rsidRPr="00C77701" w14:paraId="72E009C1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BF" w14:textId="77777777" w:rsidR="00511238" w:rsidRPr="0042246C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042246C">
              <w:rPr>
                <w:i/>
                <w:iCs/>
                <w:color w:val="000000" w:themeColor="text1"/>
                <w:lang w:eastAsia="en-NZ"/>
              </w:rPr>
              <w:t>Ceratitis capitata</w:t>
            </w:r>
          </w:p>
        </w:tc>
        <w:tc>
          <w:tcPr>
            <w:tcW w:w="5146" w:type="dxa"/>
            <w:noWrap/>
            <w:vAlign w:val="center"/>
          </w:tcPr>
          <w:p w14:paraId="72E009C0" w14:textId="62ADB7D8" w:rsidR="00511238" w:rsidRPr="00A106E9" w:rsidRDefault="00511238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lang w:eastAsia="en-NZ"/>
              </w:rPr>
              <w:t xml:space="preserve">PFA; PFPP; PFPS; </w:t>
            </w:r>
            <w:r w:rsidRPr="00717CAD">
              <w:rPr>
                <w:color w:val="000000" w:themeColor="text1"/>
                <w:lang w:eastAsia="en-NZ"/>
              </w:rPr>
              <w:t xml:space="preserve">CT 1, </w:t>
            </w:r>
            <w:r w:rsidR="00717CAD" w:rsidRPr="00717CAD">
              <w:rPr>
                <w:bCs/>
                <w:color w:val="000000" w:themeColor="text1"/>
                <w:lang w:eastAsia="en-NZ"/>
              </w:rPr>
              <w:t xml:space="preserve">CT </w:t>
            </w:r>
            <w:r w:rsidRPr="00717CAD">
              <w:rPr>
                <w:color w:val="000000" w:themeColor="text1"/>
                <w:lang w:eastAsia="en-NZ"/>
              </w:rPr>
              <w:t xml:space="preserve">7, </w:t>
            </w:r>
            <w:r w:rsidR="00717CAD" w:rsidRPr="00717CAD">
              <w:rPr>
                <w:color w:val="000000" w:themeColor="text1"/>
                <w:lang w:eastAsia="en-NZ"/>
              </w:rPr>
              <w:t xml:space="preserve">CT 8, </w:t>
            </w:r>
            <w:r w:rsidR="00717CAD">
              <w:rPr>
                <w:color w:val="000000" w:themeColor="text1"/>
                <w:lang w:eastAsia="en-NZ"/>
              </w:rPr>
              <w:t xml:space="preserve">CT 10, </w:t>
            </w:r>
            <w:r w:rsidR="00717CAD" w:rsidRPr="00717CAD">
              <w:rPr>
                <w:color w:val="000000" w:themeColor="text1"/>
                <w:lang w:eastAsia="en-NZ"/>
              </w:rPr>
              <w:t>CT 11, CT 12, CT 12a,</w:t>
            </w:r>
            <w:r w:rsidR="00717CAD">
              <w:rPr>
                <w:color w:val="000000" w:themeColor="text1"/>
                <w:lang w:eastAsia="en-NZ"/>
              </w:rPr>
              <w:t xml:space="preserve"> CT </w:t>
            </w:r>
            <w:r w:rsidRPr="00717CAD">
              <w:rPr>
                <w:bCs/>
                <w:color w:val="000000" w:themeColor="text1"/>
                <w:lang w:eastAsia="en-NZ"/>
              </w:rPr>
              <w:t>13</w:t>
            </w:r>
            <w:r w:rsidRPr="00717CAD">
              <w:rPr>
                <w:color w:val="000000" w:themeColor="text1"/>
                <w:lang w:eastAsia="en-NZ"/>
              </w:rPr>
              <w:t>,</w:t>
            </w:r>
            <w:r w:rsidR="0034778C">
              <w:rPr>
                <w:color w:val="000000" w:themeColor="text1"/>
                <w:lang w:eastAsia="en-NZ"/>
              </w:rPr>
              <w:t xml:space="preserve"> </w:t>
            </w:r>
            <w:r w:rsidR="00717CAD" w:rsidRPr="00717CAD">
              <w:rPr>
                <w:color w:val="000000" w:themeColor="text1"/>
                <w:lang w:eastAsia="en-NZ"/>
              </w:rPr>
              <w:t xml:space="preserve">CT </w:t>
            </w:r>
            <w:r w:rsidRPr="00717CAD">
              <w:rPr>
                <w:color w:val="000000" w:themeColor="text1"/>
                <w:lang w:eastAsia="en-NZ"/>
              </w:rPr>
              <w:t xml:space="preserve">14, </w:t>
            </w:r>
            <w:r w:rsidR="00717CAD">
              <w:rPr>
                <w:color w:val="000000" w:themeColor="text1"/>
                <w:lang w:eastAsia="en-NZ"/>
              </w:rPr>
              <w:t xml:space="preserve">CT </w:t>
            </w:r>
            <w:r w:rsidRPr="00717CAD">
              <w:rPr>
                <w:color w:val="000000" w:themeColor="text1"/>
                <w:lang w:eastAsia="en-NZ"/>
              </w:rPr>
              <w:t>15,</w:t>
            </w:r>
            <w:r w:rsidRPr="00717CAD">
              <w:rPr>
                <w:b/>
                <w:bCs/>
                <w:color w:val="000000" w:themeColor="text1"/>
                <w:lang w:eastAsia="en-NZ"/>
              </w:rPr>
              <w:t xml:space="preserve"> </w:t>
            </w:r>
            <w:r w:rsidR="00717CAD" w:rsidRPr="00717CAD">
              <w:rPr>
                <w:bCs/>
                <w:color w:val="000000" w:themeColor="text1"/>
                <w:lang w:eastAsia="en-NZ"/>
              </w:rPr>
              <w:t xml:space="preserve">CT </w:t>
            </w:r>
            <w:r w:rsidRPr="00717CAD">
              <w:rPr>
                <w:bCs/>
                <w:color w:val="000000" w:themeColor="text1"/>
                <w:lang w:eastAsia="en-NZ"/>
              </w:rPr>
              <w:t>16</w:t>
            </w:r>
            <w:r w:rsidRPr="00717CAD">
              <w:rPr>
                <w:color w:val="000000" w:themeColor="text1"/>
                <w:lang w:eastAsia="en-NZ"/>
              </w:rPr>
              <w:t xml:space="preserve">, </w:t>
            </w:r>
            <w:r w:rsidR="00717CAD" w:rsidRPr="00717CAD">
              <w:rPr>
                <w:bCs/>
                <w:color w:val="000000" w:themeColor="text1"/>
                <w:lang w:eastAsia="en-NZ"/>
              </w:rPr>
              <w:t>CT 2</w:t>
            </w:r>
            <w:r w:rsidR="00717CAD">
              <w:rPr>
                <w:bCs/>
                <w:color w:val="000000" w:themeColor="text1"/>
                <w:lang w:eastAsia="en-NZ"/>
              </w:rPr>
              <w:t>2</w:t>
            </w:r>
            <w:r w:rsidR="001A188F" w:rsidRPr="00717CAD">
              <w:rPr>
                <w:b/>
                <w:bCs/>
                <w:color w:val="000000" w:themeColor="text1"/>
                <w:lang w:eastAsia="en-NZ"/>
              </w:rPr>
              <w:t xml:space="preserve">, </w:t>
            </w:r>
            <w:r w:rsidR="00FA0301" w:rsidRPr="00717CAD">
              <w:rPr>
                <w:b/>
                <w:bCs/>
                <w:color w:val="000000" w:themeColor="text1"/>
                <w:lang w:eastAsia="en-NZ"/>
              </w:rPr>
              <w:t>CT</w:t>
            </w:r>
            <w:r w:rsidR="00FA0301">
              <w:rPr>
                <w:b/>
                <w:bCs/>
                <w:color w:val="000000" w:themeColor="text1"/>
                <w:lang w:eastAsia="en-NZ"/>
              </w:rPr>
              <w:t xml:space="preserve"> 24, </w:t>
            </w:r>
            <w:r w:rsidR="00717CAD" w:rsidRPr="00717CAD">
              <w:rPr>
                <w:bCs/>
                <w:color w:val="000000" w:themeColor="text1"/>
                <w:lang w:eastAsia="en-NZ"/>
              </w:rPr>
              <w:t xml:space="preserve">CT 24a, </w:t>
            </w:r>
            <w:r w:rsidR="00FA0301">
              <w:rPr>
                <w:b/>
                <w:bCs/>
                <w:color w:val="000000" w:themeColor="text1"/>
                <w:lang w:eastAsia="en-NZ"/>
              </w:rPr>
              <w:t>CT 25, CT 26, CT 27, CT 28, CT 29</w:t>
            </w:r>
            <w:r w:rsidR="00717CAD" w:rsidRPr="00717CAD">
              <w:rPr>
                <w:bCs/>
                <w:color w:val="000000" w:themeColor="text1"/>
                <w:lang w:eastAsia="en-NZ"/>
              </w:rPr>
              <w:t>, CT 30</w:t>
            </w:r>
            <w:r w:rsidR="00717CAD">
              <w:rPr>
                <w:kern w:val="2"/>
              </w:rPr>
              <w:t>, CT 31, CT 32, CT 37, CT 39</w:t>
            </w:r>
            <w:r w:rsidRPr="056EA61A">
              <w:rPr>
                <w:kern w:val="2"/>
              </w:rPr>
              <w:t xml:space="preserve">; </w:t>
            </w:r>
            <w:r w:rsidRPr="0F3C2E19">
              <w:rPr>
                <w:b/>
                <w:bCs/>
                <w:lang w:eastAsia="en-NZ"/>
              </w:rPr>
              <w:t>IRDN 3</w:t>
            </w:r>
            <w:r w:rsidR="005851C9">
              <w:rPr>
                <w:b/>
                <w:bCs/>
                <w:lang w:eastAsia="en-NZ"/>
              </w:rPr>
              <w:t>;</w:t>
            </w:r>
            <w:r w:rsidR="005851C9" w:rsidRPr="0F3C2E19">
              <w:rPr>
                <w:b/>
                <w:bCs/>
                <w:lang w:eastAsia="en-NZ"/>
              </w:rPr>
              <w:t xml:space="preserve"> </w:t>
            </w:r>
            <w:r w:rsidR="005851C9">
              <w:rPr>
                <w:b/>
                <w:bCs/>
                <w:lang w:eastAsia="en-NZ"/>
              </w:rPr>
              <w:t xml:space="preserve">IRDN </w:t>
            </w:r>
            <w:r w:rsidRPr="0F3C2E19">
              <w:rPr>
                <w:b/>
                <w:bCs/>
                <w:lang w:eastAsia="en-NZ"/>
              </w:rPr>
              <w:t>5</w:t>
            </w:r>
            <w:r w:rsidRPr="0F3C2E19">
              <w:rPr>
                <w:lang w:eastAsia="en-NZ"/>
              </w:rPr>
              <w:t xml:space="preserve">; </w:t>
            </w:r>
            <w:r w:rsidRPr="3904A7B7">
              <w:rPr>
                <w:kern w:val="2"/>
              </w:rPr>
              <w:t>MB 1; SA 1</w:t>
            </w:r>
          </w:p>
        </w:tc>
      </w:tr>
      <w:tr w:rsidR="00511238" w14:paraId="72E009C4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C2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Ceratitis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catoirii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C3" w14:textId="3D72C1C5" w:rsidR="00511238" w:rsidRDefault="00511238" w:rsidP="00012507">
            <w:pPr>
              <w:pStyle w:val="IPPArialTable"/>
              <w:rPr>
                <w:rFonts w:eastAsia="Arial" w:cs="Arial"/>
                <w:color w:val="000000" w:themeColor="text1"/>
                <w:lang w:eastAsia="en-NZ"/>
              </w:rPr>
            </w:pPr>
            <w:proofErr w:type="gramStart"/>
            <w:r w:rsidRPr="0F3C2E19">
              <w:rPr>
                <w:rFonts w:eastAsia="Arial" w:cs="Arial"/>
                <w:color w:val="000000" w:themeColor="text1"/>
                <w:lang w:eastAsia="en-NZ"/>
              </w:rPr>
              <w:t xml:space="preserve">PFPP; </w:t>
            </w:r>
            <w:r w:rsidR="0054444B" w:rsidRPr="0054444B">
              <w:rPr>
                <w:rFonts w:ascii="Times New Roman" w:eastAsia="Times New Roman" w:hAnsi="Times New Roman" w:cs="Times New Roman"/>
                <w:b/>
                <w:sz w:val="24"/>
                <w:lang w:val="pt-BR" w:eastAsia="en-NZ"/>
              </w:rPr>
              <w:t xml:space="preserve"> </w:t>
            </w:r>
            <w:r w:rsidR="0054444B" w:rsidRPr="0054444B">
              <w:rPr>
                <w:rFonts w:eastAsia="Arial" w:cs="Arial"/>
                <w:b/>
                <w:color w:val="000000" w:themeColor="text1"/>
                <w:lang w:val="pt-BR" w:eastAsia="en-NZ"/>
              </w:rPr>
              <w:t>IRDN</w:t>
            </w:r>
            <w:proofErr w:type="gramEnd"/>
            <w:r w:rsidR="0054444B" w:rsidRPr="0054444B">
              <w:rPr>
                <w:rFonts w:eastAsia="Arial" w:cs="Arial"/>
                <w:b/>
                <w:color w:val="000000" w:themeColor="text1"/>
                <w:lang w:val="pt-BR" w:eastAsia="en-NZ"/>
              </w:rPr>
              <w:t xml:space="preserve"> 5</w:t>
            </w:r>
          </w:p>
        </w:tc>
      </w:tr>
      <w:tr w:rsidR="00511238" w:rsidRPr="00A30E3D" w14:paraId="72E009C7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C5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Ceratitis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cosyra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C6" w14:textId="394B7DCD" w:rsidR="00511238" w:rsidRDefault="00511238" w:rsidP="00012507">
            <w:pPr>
              <w:pStyle w:val="IPPArialTable"/>
              <w:rPr>
                <w:rFonts w:eastAsia="Arial" w:cs="Arial"/>
                <w:color w:val="000000" w:themeColor="text1"/>
                <w:lang w:eastAsia="en-NZ"/>
              </w:rPr>
            </w:pPr>
            <w:r w:rsidRPr="0F3C2E19">
              <w:rPr>
                <w:rFonts w:eastAsia="Arial" w:cs="Arial"/>
                <w:color w:val="000000" w:themeColor="text1"/>
                <w:lang w:eastAsia="en-NZ"/>
              </w:rPr>
              <w:t xml:space="preserve">PFPP; CT </w:t>
            </w:r>
            <w:r w:rsidR="00BC3443">
              <w:rPr>
                <w:rFonts w:eastAsia="Arial" w:cs="Arial"/>
                <w:color w:val="000000" w:themeColor="text1"/>
                <w:lang w:eastAsia="en-NZ"/>
              </w:rPr>
              <w:t>1, CT 37</w:t>
            </w:r>
            <w:r w:rsidR="0054444B">
              <w:rPr>
                <w:rFonts w:eastAsia="Arial" w:cs="Arial"/>
                <w:color w:val="000000" w:themeColor="text1"/>
                <w:lang w:eastAsia="en-NZ"/>
              </w:rPr>
              <w:t xml:space="preserve">; </w:t>
            </w:r>
            <w:r w:rsidR="0054444B" w:rsidRPr="00E43D54">
              <w:rPr>
                <w:rFonts w:eastAsia="Arial" w:cs="Arial"/>
                <w:b/>
                <w:color w:val="000000" w:themeColor="text1"/>
                <w:lang w:val="en-US" w:eastAsia="en-NZ"/>
              </w:rPr>
              <w:t>IRDN 5</w:t>
            </w:r>
          </w:p>
        </w:tc>
      </w:tr>
      <w:tr w:rsidR="005E115F" w14:paraId="68C0DCB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27F23405" w14:textId="72E9B487" w:rsidR="005E115F" w:rsidRPr="0F3C2E19" w:rsidRDefault="005E115F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Ceratitis </w:t>
            </w:r>
            <w:proofErr w:type="spellStart"/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ditissima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11C25EF0" w14:textId="680BBAB3" w:rsidR="005E115F" w:rsidRPr="0F3C2E19" w:rsidRDefault="005E115F" w:rsidP="00012507">
            <w:pPr>
              <w:pStyle w:val="IPPArialTable"/>
              <w:rPr>
                <w:rFonts w:eastAsia="Arial" w:cs="Arial"/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PFA</w:t>
            </w:r>
            <w:r>
              <w:rPr>
                <w:color w:val="000000" w:themeColor="text1"/>
                <w:lang w:eastAsia="en-NZ"/>
              </w:rPr>
              <w:t>**</w:t>
            </w:r>
            <w:r w:rsidRPr="0F3C2E19">
              <w:rPr>
                <w:color w:val="000000" w:themeColor="text1"/>
                <w:lang w:eastAsia="en-NZ"/>
              </w:rPr>
              <w:t xml:space="preserve">; PFPP; </w:t>
            </w:r>
            <w:r w:rsidRPr="0054444B">
              <w:rPr>
                <w:b/>
                <w:color w:val="000000" w:themeColor="text1"/>
                <w:lang w:val="pt-BR" w:eastAsia="en-NZ"/>
              </w:rPr>
              <w:t>IRDN 5</w:t>
            </w:r>
            <w:r w:rsidRPr="0054444B">
              <w:rPr>
                <w:color w:val="000000" w:themeColor="text1"/>
                <w:lang w:val="pt-BR" w:eastAsia="en-NZ"/>
              </w:rPr>
              <w:t xml:space="preserve">; </w:t>
            </w:r>
            <w:r w:rsidRPr="0F3C2E19">
              <w:rPr>
                <w:color w:val="000000" w:themeColor="text1"/>
                <w:lang w:eastAsia="en-NZ"/>
              </w:rPr>
              <w:t>SA 1</w:t>
            </w:r>
          </w:p>
        </w:tc>
      </w:tr>
      <w:tr w:rsidR="005E115F" w14:paraId="3655E60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20B1AB6E" w14:textId="5C9A8568" w:rsidR="005E115F" w:rsidRPr="005E115F" w:rsidRDefault="005E115F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Ceratitis </w:t>
            </w:r>
            <w:proofErr w:type="spellStart"/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malgassa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5B0A546E" w14:textId="172D0859" w:rsidR="005E115F" w:rsidRPr="0F3C2E19" w:rsidRDefault="005E115F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5E115F">
              <w:rPr>
                <w:color w:val="000000" w:themeColor="text1"/>
                <w:lang w:eastAsia="en-NZ"/>
              </w:rPr>
              <w:t xml:space="preserve">PFA**; PFPP; </w:t>
            </w:r>
            <w:r w:rsidRPr="005E115F">
              <w:rPr>
                <w:b/>
                <w:color w:val="000000" w:themeColor="text1"/>
                <w:lang w:eastAsia="en-NZ"/>
              </w:rPr>
              <w:t>IRDN 5</w:t>
            </w:r>
            <w:r w:rsidRPr="005E115F">
              <w:rPr>
                <w:color w:val="000000" w:themeColor="text1"/>
                <w:lang w:eastAsia="en-NZ"/>
              </w:rPr>
              <w:t>; SA 1</w:t>
            </w:r>
          </w:p>
        </w:tc>
      </w:tr>
      <w:tr w:rsidR="005E115F" w14:paraId="10641088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DE20401" w14:textId="1813F8B8" w:rsidR="005E115F" w:rsidRPr="005E115F" w:rsidRDefault="005E115F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Ceratitis punctata</w:t>
            </w:r>
          </w:p>
        </w:tc>
        <w:tc>
          <w:tcPr>
            <w:tcW w:w="5146" w:type="dxa"/>
            <w:noWrap/>
            <w:vAlign w:val="center"/>
          </w:tcPr>
          <w:p w14:paraId="62C09013" w14:textId="6553E530" w:rsidR="005E115F" w:rsidRPr="005E115F" w:rsidRDefault="005E115F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5E115F">
              <w:rPr>
                <w:color w:val="000000" w:themeColor="text1"/>
                <w:lang w:eastAsia="en-NZ"/>
              </w:rPr>
              <w:t xml:space="preserve">PFA**; PFPP; </w:t>
            </w:r>
            <w:r w:rsidRPr="005E115F">
              <w:rPr>
                <w:b/>
                <w:color w:val="000000" w:themeColor="text1"/>
                <w:lang w:eastAsia="en-NZ"/>
              </w:rPr>
              <w:t>IRDN 5</w:t>
            </w:r>
            <w:r w:rsidRPr="005E115F">
              <w:rPr>
                <w:color w:val="000000" w:themeColor="text1"/>
                <w:lang w:eastAsia="en-NZ"/>
              </w:rPr>
              <w:t>; SA 1</w:t>
            </w:r>
          </w:p>
        </w:tc>
      </w:tr>
      <w:tr w:rsidR="00511238" w:rsidRPr="00A106E9" w14:paraId="72E009CA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C8" w14:textId="77777777" w:rsidR="00511238" w:rsidRPr="00A106E9" w:rsidRDefault="00511238" w:rsidP="00012507">
            <w:pPr>
              <w:pStyle w:val="IPPArialTable"/>
              <w:rPr>
                <w:i/>
                <w:iCs/>
                <w:lang w:eastAsia="en-NZ"/>
              </w:rPr>
            </w:pPr>
            <w:r w:rsidRPr="056EA61A">
              <w:rPr>
                <w:i/>
                <w:iCs/>
                <w:lang w:eastAsia="en-NZ"/>
              </w:rPr>
              <w:t xml:space="preserve">Ceratitis </w:t>
            </w:r>
            <w:proofErr w:type="spellStart"/>
            <w:r w:rsidRPr="056EA61A">
              <w:rPr>
                <w:i/>
                <w:iCs/>
                <w:lang w:eastAsia="en-NZ"/>
              </w:rPr>
              <w:t>quinaria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C9" w14:textId="69C59926" w:rsidR="00511238" w:rsidRPr="00A106E9" w:rsidRDefault="00511238" w:rsidP="00012507">
            <w:pPr>
              <w:pStyle w:val="IPPArialTable"/>
              <w:rPr>
                <w:lang w:eastAsia="en-NZ"/>
              </w:rPr>
            </w:pPr>
            <w:r w:rsidRPr="056EA61A">
              <w:rPr>
                <w:lang w:eastAsia="en-NZ"/>
              </w:rPr>
              <w:t>CT</w:t>
            </w:r>
            <w:r w:rsidR="00A10558">
              <w:rPr>
                <w:lang w:eastAsia="en-NZ"/>
              </w:rPr>
              <w:t xml:space="preserve"> 1</w:t>
            </w:r>
            <w:r w:rsidR="0054444B">
              <w:rPr>
                <w:lang w:eastAsia="en-NZ"/>
              </w:rPr>
              <w:t xml:space="preserve">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11238" w:rsidRPr="00C77701" w14:paraId="72E009CD" w14:textId="77777777" w:rsidTr="00012507">
        <w:trPr>
          <w:trHeight w:val="290"/>
        </w:trPr>
        <w:tc>
          <w:tcPr>
            <w:tcW w:w="4140" w:type="dxa"/>
            <w:noWrap/>
            <w:vAlign w:val="center"/>
            <w:hideMark/>
          </w:tcPr>
          <w:p w14:paraId="72E009CB" w14:textId="77777777" w:rsidR="00511238" w:rsidRPr="00A106E9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F3C2E19">
              <w:rPr>
                <w:i/>
                <w:iCs/>
                <w:color w:val="000000" w:themeColor="text1"/>
                <w:lang w:eastAsia="en-NZ"/>
              </w:rPr>
              <w:t>Ceratitis rosa</w:t>
            </w:r>
          </w:p>
        </w:tc>
        <w:tc>
          <w:tcPr>
            <w:tcW w:w="5146" w:type="dxa"/>
            <w:noWrap/>
            <w:vAlign w:val="center"/>
          </w:tcPr>
          <w:p w14:paraId="72E009CC" w14:textId="04C019F5" w:rsidR="00511238" w:rsidRPr="00A106E9" w:rsidRDefault="00511238" w:rsidP="00012507">
            <w:pPr>
              <w:pStyle w:val="IPPArialTable"/>
              <w:rPr>
                <w:lang w:eastAsia="en-NZ"/>
              </w:rPr>
            </w:pPr>
            <w:r w:rsidRPr="056EA61A">
              <w:rPr>
                <w:lang w:eastAsia="en-NZ"/>
              </w:rPr>
              <w:t>PFPP; CT</w:t>
            </w:r>
            <w:r w:rsidR="00BC3443">
              <w:rPr>
                <w:lang w:eastAsia="en-NZ"/>
              </w:rPr>
              <w:t>1, CT 37</w:t>
            </w:r>
            <w:r w:rsidR="0054444B">
              <w:rPr>
                <w:lang w:eastAsia="en-NZ"/>
              </w:rPr>
              <w:t>;</w:t>
            </w:r>
            <w:r w:rsidR="0054444B" w:rsidRPr="005E115F">
              <w:rPr>
                <w:rFonts w:ascii="Times New Roman" w:eastAsia="Times New Roman" w:hAnsi="Times New Roman" w:cs="Times New Roman"/>
                <w:b/>
                <w:sz w:val="24"/>
                <w:lang w:val="en-US" w:eastAsia="en-NZ"/>
              </w:rPr>
              <w:t xml:space="preserve"> </w:t>
            </w:r>
            <w:r w:rsidR="0054444B" w:rsidRPr="005E115F">
              <w:rPr>
                <w:b/>
                <w:lang w:val="en-US" w:eastAsia="en-NZ"/>
              </w:rPr>
              <w:t>IRDN 5</w:t>
            </w:r>
            <w:r w:rsidR="0054444B" w:rsidRPr="005E115F">
              <w:rPr>
                <w:lang w:val="en-US" w:eastAsia="en-NZ"/>
              </w:rPr>
              <w:t>;</w:t>
            </w:r>
          </w:p>
        </w:tc>
      </w:tr>
      <w:tr w:rsidR="00511238" w:rsidRPr="00C77701" w14:paraId="72E009D3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D1" w14:textId="77777777" w:rsidR="00511238" w:rsidRDefault="00511238" w:rsidP="00012507">
            <w:pPr>
              <w:pStyle w:val="IPPArialTable"/>
              <w:rPr>
                <w:i/>
                <w:iCs/>
                <w:color w:val="000000" w:themeColor="text1"/>
                <w:lang w:eastAsia="en-NZ"/>
              </w:rPr>
            </w:pPr>
            <w:r w:rsidRPr="0F3C2E19">
              <w:rPr>
                <w:i/>
                <w:iCs/>
                <w:color w:val="000000" w:themeColor="text1"/>
                <w:lang w:eastAsia="en-NZ"/>
              </w:rPr>
              <w:t>Dacus</w:t>
            </w:r>
            <w:r w:rsidRPr="0F3C2E19">
              <w:rPr>
                <w:color w:val="000000" w:themeColor="text1"/>
                <w:lang w:eastAsia="en-NZ"/>
              </w:rPr>
              <w:t xml:space="preserve"> spp.</w:t>
            </w:r>
          </w:p>
        </w:tc>
        <w:tc>
          <w:tcPr>
            <w:tcW w:w="5146" w:type="dxa"/>
            <w:noWrap/>
            <w:vAlign w:val="center"/>
          </w:tcPr>
          <w:p w14:paraId="72E009D2" w14:textId="2DBDCA98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DF2721">
              <w:rPr>
                <w:lang w:val="fr-FR" w:eastAsia="en-NZ"/>
              </w:rPr>
              <w:t>**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PFPS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</w:t>
            </w:r>
            <w:r w:rsidR="0054444B" w:rsidRPr="00D14F4A">
              <w:rPr>
                <w:b/>
                <w:lang w:eastAsia="en-NZ"/>
              </w:rPr>
              <w:t xml:space="preserve">IRDN </w:t>
            </w:r>
            <w:proofErr w:type="gramStart"/>
            <w:r w:rsidR="0054444B" w:rsidRPr="00D14F4A">
              <w:rPr>
                <w:b/>
                <w:lang w:eastAsia="en-NZ"/>
              </w:rPr>
              <w:t>5</w:t>
            </w:r>
            <w:r w:rsidR="0054444B" w:rsidRPr="00D14F4A">
              <w:rPr>
                <w:lang w:eastAsia="en-NZ"/>
              </w:rPr>
              <w:t>;</w:t>
            </w:r>
            <w:proofErr w:type="gramEnd"/>
            <w:r w:rsidR="0054444B" w:rsidRPr="00D14F4A">
              <w:rPr>
                <w:lang w:eastAsia="en-NZ"/>
              </w:rPr>
              <w:t xml:space="preserve"> </w:t>
            </w:r>
            <w:r w:rsidRPr="0000324D">
              <w:rPr>
                <w:lang w:val="fr-FR" w:eastAsia="en-NZ"/>
              </w:rPr>
              <w:t>SA 1</w:t>
            </w:r>
          </w:p>
        </w:tc>
      </w:tr>
      <w:tr w:rsidR="00511238" w14:paraId="72E009D6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D4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Dacus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ciliatus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D5" w14:textId="6511F1BF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 xml:space="preserve">PFPP; </w:t>
            </w:r>
            <w:r w:rsidR="0054444B" w:rsidRPr="0054444B">
              <w:rPr>
                <w:b/>
                <w:lang w:val="pt-BR" w:eastAsia="en-NZ"/>
              </w:rPr>
              <w:t>IRDN 5</w:t>
            </w:r>
          </w:p>
        </w:tc>
      </w:tr>
      <w:tr w:rsidR="005E115F" w14:paraId="7944B97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2496F9FD" w14:textId="0F90BEE6" w:rsidR="005E115F" w:rsidRPr="0F3C2E19" w:rsidRDefault="005E115F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Dacus </w:t>
            </w:r>
            <w:proofErr w:type="spellStart"/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langi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4F012066" w14:textId="4F1514AA" w:rsidR="005E115F" w:rsidRPr="0F3C2E19" w:rsidRDefault="005E115F" w:rsidP="00012507">
            <w:pPr>
              <w:pStyle w:val="IPPArialTable"/>
              <w:rPr>
                <w:lang w:eastAsia="en-NZ"/>
              </w:rPr>
            </w:pPr>
            <w:r w:rsidRPr="005E115F">
              <w:rPr>
                <w:color w:val="000000" w:themeColor="text1"/>
                <w:lang w:eastAsia="en-NZ"/>
              </w:rPr>
              <w:t xml:space="preserve">PFA**; PFPP; </w:t>
            </w:r>
            <w:r w:rsidRPr="005E115F">
              <w:rPr>
                <w:b/>
                <w:color w:val="000000" w:themeColor="text1"/>
                <w:lang w:eastAsia="en-NZ"/>
              </w:rPr>
              <w:t>IRDN 5</w:t>
            </w:r>
            <w:r w:rsidRPr="005E115F">
              <w:rPr>
                <w:color w:val="000000" w:themeColor="text1"/>
                <w:lang w:eastAsia="en-NZ"/>
              </w:rPr>
              <w:t>; SA 1</w:t>
            </w:r>
          </w:p>
        </w:tc>
      </w:tr>
      <w:tr w:rsidR="005E115F" w14:paraId="47569EC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3B9E7E8B" w14:textId="23B096CE" w:rsidR="005E115F" w:rsidRPr="005E115F" w:rsidRDefault="005E115F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Dacus </w:t>
            </w:r>
            <w:proofErr w:type="spellStart"/>
            <w:r w:rsidRPr="005E115F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punctatifrons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4A695E61" w14:textId="730C3BA6" w:rsidR="005E115F" w:rsidRPr="005E115F" w:rsidRDefault="005E115F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5E115F">
              <w:rPr>
                <w:color w:val="000000" w:themeColor="text1"/>
                <w:lang w:eastAsia="en-NZ"/>
              </w:rPr>
              <w:t xml:space="preserve">PFA**; PFPP; </w:t>
            </w:r>
            <w:r w:rsidRPr="005E115F">
              <w:rPr>
                <w:b/>
                <w:color w:val="000000" w:themeColor="text1"/>
                <w:lang w:eastAsia="en-NZ"/>
              </w:rPr>
              <w:t>IRDN 5</w:t>
            </w:r>
            <w:r w:rsidRPr="005E115F">
              <w:rPr>
                <w:color w:val="000000" w:themeColor="text1"/>
                <w:lang w:eastAsia="en-NZ"/>
              </w:rPr>
              <w:t>; SA 1</w:t>
            </w:r>
          </w:p>
        </w:tc>
      </w:tr>
      <w:tr w:rsidR="00511238" w14:paraId="72E009DC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9DA" w14:textId="58B06F12" w:rsidR="00511238" w:rsidRDefault="00511238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s-E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Dirioxa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pornia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9DB" w14:textId="2EBBC170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 xml:space="preserve">; PFPP; </w:t>
            </w:r>
            <w:r w:rsidR="0054444B" w:rsidRPr="0054444B">
              <w:rPr>
                <w:b/>
                <w:lang w:val="pt-BR" w:eastAsia="en-NZ"/>
              </w:rPr>
              <w:t>IRDN 5</w:t>
            </w:r>
            <w:r w:rsidR="0054444B" w:rsidRPr="0054444B">
              <w:rPr>
                <w:lang w:val="pt-BR" w:eastAsia="en-NZ"/>
              </w:rPr>
              <w:t xml:space="preserve">; </w:t>
            </w:r>
            <w:r w:rsidRPr="0F3C2E19">
              <w:rPr>
                <w:lang w:eastAsia="en-NZ"/>
              </w:rPr>
              <w:t>SA 1</w:t>
            </w:r>
          </w:p>
        </w:tc>
      </w:tr>
      <w:tr w:rsidR="00511238" w14:paraId="72E00A06" w14:textId="77777777" w:rsidTr="00012507">
        <w:trPr>
          <w:trHeight w:val="300"/>
        </w:trPr>
        <w:tc>
          <w:tcPr>
            <w:tcW w:w="4140" w:type="dxa"/>
            <w:noWrap/>
            <w:vAlign w:val="center"/>
            <w:hideMark/>
          </w:tcPr>
          <w:p w14:paraId="72E00A04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  <w:lang w:val="es-E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Monacrostichus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citricola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05" w14:textId="26549A1C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 xml:space="preserve">; PFPP; </w:t>
            </w:r>
            <w:r w:rsidR="0054444B" w:rsidRPr="0054444B">
              <w:rPr>
                <w:b/>
                <w:lang w:val="pt-BR" w:eastAsia="en-NZ"/>
              </w:rPr>
              <w:t>IRDN 5</w:t>
            </w:r>
            <w:r w:rsidR="0054444B" w:rsidRPr="0054444B">
              <w:rPr>
                <w:lang w:val="pt-BR" w:eastAsia="en-NZ"/>
              </w:rPr>
              <w:t xml:space="preserve">; </w:t>
            </w:r>
            <w:r w:rsidRPr="0F3C2E19">
              <w:rPr>
                <w:lang w:eastAsia="en-NZ"/>
              </w:rPr>
              <w:t>SA 1</w:t>
            </w:r>
          </w:p>
        </w:tc>
      </w:tr>
      <w:tr w:rsidR="00613EE4" w14:paraId="34C0930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0391CB42" w14:textId="799DA9A5" w:rsidR="00613EE4" w:rsidRPr="0F3C2E19" w:rsidDel="00613EE4" w:rsidRDefault="00613EE4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it-IT"/>
              </w:rPr>
            </w:pPr>
            <w:r w:rsidRPr="00613EE4">
              <w:rPr>
                <w:rFonts w:eastAsia="Arial" w:cs="Arial"/>
                <w:i/>
                <w:iCs/>
                <w:color w:val="000000" w:themeColor="text1"/>
                <w:szCs w:val="18"/>
                <w:lang w:val="it-IT"/>
              </w:rPr>
              <w:t>Rhagoletis blanchardi</w:t>
            </w:r>
          </w:p>
        </w:tc>
        <w:tc>
          <w:tcPr>
            <w:tcW w:w="5146" w:type="dxa"/>
            <w:noWrap/>
            <w:vAlign w:val="center"/>
          </w:tcPr>
          <w:p w14:paraId="0B2F684A" w14:textId="3C8CC736" w:rsidR="00613EE4" w:rsidRPr="0F3C2E19" w:rsidDel="00613EE4" w:rsidRDefault="00613EE4" w:rsidP="00012507">
            <w:pPr>
              <w:pStyle w:val="IPPArialTable"/>
              <w:rPr>
                <w:lang w:eastAsia="en-NZ"/>
              </w:rPr>
            </w:pPr>
            <w:r>
              <w:rPr>
                <w:lang w:eastAsia="en-NZ"/>
              </w:rPr>
              <w:t xml:space="preserve">PFA**; PFPP; </w:t>
            </w:r>
            <w:r w:rsidRPr="00613EE4">
              <w:rPr>
                <w:b/>
                <w:lang w:eastAsia="en-NZ"/>
              </w:rPr>
              <w:t>IRDN 5</w:t>
            </w:r>
            <w:r>
              <w:rPr>
                <w:lang w:eastAsia="en-NZ"/>
              </w:rPr>
              <w:t>; SA 1</w:t>
            </w:r>
          </w:p>
        </w:tc>
      </w:tr>
      <w:tr w:rsidR="00613EE4" w14:paraId="7F7434B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CCC88A4" w14:textId="433741A7" w:rsidR="00613EE4" w:rsidRPr="00613EE4" w:rsidRDefault="00613EE4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it-IT"/>
              </w:rPr>
            </w:pPr>
            <w:r w:rsidRPr="00613EE4">
              <w:rPr>
                <w:rFonts w:eastAsia="Arial" w:cs="Arial"/>
                <w:i/>
                <w:iCs/>
                <w:color w:val="000000" w:themeColor="text1"/>
                <w:szCs w:val="18"/>
                <w:lang w:val="it-IT"/>
              </w:rPr>
              <w:t>Rhagoletis ferruginea</w:t>
            </w:r>
          </w:p>
        </w:tc>
        <w:tc>
          <w:tcPr>
            <w:tcW w:w="5146" w:type="dxa"/>
            <w:noWrap/>
            <w:vAlign w:val="center"/>
          </w:tcPr>
          <w:p w14:paraId="4DA2F3EA" w14:textId="150FA620" w:rsidR="00613EE4" w:rsidRDefault="00613EE4" w:rsidP="00012507">
            <w:pPr>
              <w:pStyle w:val="IPPArialTable"/>
              <w:rPr>
                <w:lang w:eastAsia="en-NZ"/>
              </w:rPr>
            </w:pPr>
            <w:r w:rsidRPr="00613EE4">
              <w:rPr>
                <w:lang w:eastAsia="en-NZ"/>
              </w:rPr>
              <w:t xml:space="preserve">PFA**; PFPP; </w:t>
            </w:r>
            <w:r w:rsidRPr="00613EE4">
              <w:rPr>
                <w:b/>
                <w:lang w:eastAsia="en-NZ"/>
              </w:rPr>
              <w:t>IRDN 5</w:t>
            </w:r>
            <w:r w:rsidRPr="00613EE4">
              <w:rPr>
                <w:lang w:eastAsia="en-NZ"/>
              </w:rPr>
              <w:t>; SA 1</w:t>
            </w:r>
          </w:p>
        </w:tc>
      </w:tr>
      <w:tr w:rsidR="00511238" w14:paraId="72E00A79" w14:textId="77777777" w:rsidTr="00012507">
        <w:trPr>
          <w:trHeight w:val="30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A77" w14:textId="77777777" w:rsidR="00511238" w:rsidRDefault="00EF65D8" w:rsidP="00012507">
            <w:pPr>
              <w:pStyle w:val="IPPArialTable"/>
              <w:spacing w:line="259" w:lineRule="auto"/>
            </w:pPr>
            <w:r>
              <w:rPr>
                <w:rFonts w:eastAsia="Arial"/>
                <w:b/>
                <w:bCs/>
              </w:rPr>
              <w:t xml:space="preserve">Other </w:t>
            </w:r>
            <w:r w:rsidR="00C71A1B" w:rsidRPr="00792DB5">
              <w:rPr>
                <w:rFonts w:eastAsia="Arial"/>
                <w:b/>
                <w:bCs/>
              </w:rPr>
              <w:t>Diptera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A78" w14:textId="77777777" w:rsidR="00511238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14:paraId="72E00A7C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A7A" w14:textId="77777777" w:rsidR="00511238" w:rsidRDefault="00511238" w:rsidP="00012507">
            <w:pPr>
              <w:pStyle w:val="IPPArialTable"/>
              <w:rPr>
                <w:lang w:val="en-US"/>
              </w:rPr>
            </w:pPr>
            <w:proofErr w:type="spellStart"/>
            <w:r w:rsidRPr="0F3C2E19">
              <w:rPr>
                <w:i/>
                <w:iCs/>
                <w:lang w:val="en-US"/>
              </w:rPr>
              <w:t>Atherigona</w:t>
            </w:r>
            <w:proofErr w:type="spellEnd"/>
            <w:r w:rsidRPr="0F3C2E19">
              <w:rPr>
                <w:i/>
                <w:iCs/>
                <w:lang w:val="en-US"/>
              </w:rPr>
              <w:t xml:space="preserve"> </w:t>
            </w:r>
            <w:proofErr w:type="spellStart"/>
            <w:r w:rsidRPr="0F3C2E19">
              <w:rPr>
                <w:i/>
                <w:iCs/>
                <w:lang w:val="en-US"/>
              </w:rPr>
              <w:t>orientalis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A7B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511238" w14:paraId="72E00A7F" w14:textId="77777777" w:rsidTr="00012507">
        <w:trPr>
          <w:trHeight w:val="30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A7D" w14:textId="77777777" w:rsidR="00511238" w:rsidRDefault="00511238" w:rsidP="00012507">
            <w:pPr>
              <w:pStyle w:val="IPPArialTable"/>
              <w:rPr>
                <w:rFonts w:eastAsia="Arial"/>
                <w:b/>
                <w:bCs/>
              </w:rPr>
            </w:pPr>
            <w:r w:rsidRPr="0F3C2E19">
              <w:rPr>
                <w:rFonts w:eastAsia="Arial"/>
                <w:b/>
                <w:bCs/>
              </w:rPr>
              <w:t>Aphids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A7E" w14:textId="77777777" w:rsidR="00511238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14:paraId="72E00A82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A80" w14:textId="5F560471" w:rsidR="00511238" w:rsidRPr="0000324D" w:rsidRDefault="00511238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fr-FR"/>
              </w:rPr>
            </w:pP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Toxoptera</w:t>
            </w:r>
            <w:proofErr w:type="spellEnd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 </w:t>
            </w: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citricida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A81" w14:textId="77777777" w:rsidR="00511238" w:rsidRDefault="00331E1F" w:rsidP="00012507">
            <w:pPr>
              <w:pStyle w:val="IPPArialTable"/>
              <w:rPr>
                <w:lang w:eastAsia="en-NZ"/>
              </w:rPr>
            </w:pPr>
            <w:r>
              <w:rPr>
                <w:lang w:eastAsia="en-NZ"/>
              </w:rPr>
              <w:t xml:space="preserve">PFPP; </w:t>
            </w:r>
            <w:r w:rsidR="00511238" w:rsidRPr="3C2BD48D">
              <w:rPr>
                <w:lang w:eastAsia="en-NZ"/>
              </w:rPr>
              <w:t>Export Inspection*</w:t>
            </w:r>
          </w:p>
        </w:tc>
      </w:tr>
      <w:tr w:rsidR="00511238" w:rsidRPr="004764A9" w14:paraId="72E00A85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A83" w14:textId="77777777" w:rsidR="00511238" w:rsidRPr="004764A9" w:rsidRDefault="00511238" w:rsidP="00012507">
            <w:pPr>
              <w:pStyle w:val="IPPArialTable"/>
              <w:rPr>
                <w:rFonts w:eastAsia="Arial"/>
                <w:b/>
                <w:bCs/>
              </w:rPr>
            </w:pPr>
            <w:r w:rsidRPr="0F3C2E19">
              <w:rPr>
                <w:rFonts w:eastAsia="Arial"/>
                <w:b/>
                <w:bCs/>
              </w:rPr>
              <w:t xml:space="preserve">Mealybugs and </w:t>
            </w:r>
            <w:proofErr w:type="spellStart"/>
            <w:r w:rsidRPr="0F3C2E19">
              <w:rPr>
                <w:rFonts w:eastAsia="Arial"/>
                <w:b/>
                <w:bCs/>
              </w:rPr>
              <w:t>sclaes</w:t>
            </w:r>
            <w:proofErr w:type="spellEnd"/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A84" w14:textId="77777777" w:rsidR="00511238" w:rsidRPr="004764A9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14:paraId="72E00A88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86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Aonidiella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auranti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87" w14:textId="77777777" w:rsidR="00511238" w:rsidRDefault="00511238" w:rsidP="00012507">
            <w:pPr>
              <w:pStyle w:val="IPPArialTable"/>
            </w:pPr>
            <w:r>
              <w:t>PFPP; SA 5</w:t>
            </w:r>
          </w:p>
        </w:tc>
      </w:tr>
      <w:tr w:rsidR="00511238" w14:paraId="72E00A8B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89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Aonidiella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citrina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8A" w14:textId="77777777" w:rsidR="00511238" w:rsidRDefault="00511238" w:rsidP="00012507">
            <w:pPr>
              <w:pStyle w:val="IPPArialTable"/>
              <w:rPr>
                <w:b/>
                <w:bCs/>
                <w:color w:val="FF0000"/>
                <w:lang w:eastAsia="en-NZ"/>
              </w:rPr>
            </w:pPr>
            <w:r>
              <w:t>PFPP; Export inspection*; SA 5</w:t>
            </w:r>
          </w:p>
        </w:tc>
      </w:tr>
      <w:tr w:rsidR="00511238" w14:paraId="72E00A8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8C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Aonidiella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orientalis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8D" w14:textId="77777777" w:rsidR="00511238" w:rsidRDefault="00511238" w:rsidP="00012507">
            <w:pPr>
              <w:pStyle w:val="IPPArialTable"/>
            </w:pPr>
            <w:r>
              <w:t>PFPP; Export inspection*; SA 5</w:t>
            </w:r>
          </w:p>
        </w:tc>
      </w:tr>
      <w:tr w:rsidR="00511238" w14:paraId="72E00A9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8F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>Aspidiotus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destructor</w:t>
            </w:r>
          </w:p>
        </w:tc>
        <w:tc>
          <w:tcPr>
            <w:tcW w:w="5146" w:type="dxa"/>
            <w:noWrap/>
            <w:vAlign w:val="center"/>
          </w:tcPr>
          <w:p w14:paraId="72E00A90" w14:textId="77777777" w:rsidR="00511238" w:rsidRDefault="00511238" w:rsidP="00012507">
            <w:pPr>
              <w:pStyle w:val="IPPArialTable"/>
            </w:pPr>
            <w:r>
              <w:t>PFPP; SA 5</w:t>
            </w:r>
          </w:p>
        </w:tc>
      </w:tr>
      <w:tr w:rsidR="00511238" w14:paraId="72E00A9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92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Aspidiotus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nerii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93" w14:textId="77777777" w:rsidR="00511238" w:rsidRDefault="00511238" w:rsidP="00012507">
            <w:pPr>
              <w:pStyle w:val="IPPArialTable"/>
              <w:rPr>
                <w:b/>
                <w:bCs/>
                <w:color w:val="FF0000"/>
                <w:lang w:eastAsia="en-NZ"/>
              </w:rPr>
            </w:pPr>
            <w:r>
              <w:t>PFPP; Export inspection*; SA 5</w:t>
            </w:r>
          </w:p>
        </w:tc>
      </w:tr>
      <w:tr w:rsidR="00511238" w14:paraId="72E00A9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95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Ceroplastes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destructor</w:t>
            </w:r>
          </w:p>
        </w:tc>
        <w:tc>
          <w:tcPr>
            <w:tcW w:w="5146" w:type="dxa"/>
            <w:noWrap/>
            <w:vAlign w:val="center"/>
          </w:tcPr>
          <w:p w14:paraId="72E00A96" w14:textId="03A1DFAF" w:rsidR="00511238" w:rsidRDefault="00511238" w:rsidP="00012507">
            <w:pPr>
              <w:pStyle w:val="IPPArialTable"/>
            </w:pPr>
            <w:r>
              <w:t>PFPP; SA 5</w:t>
            </w:r>
          </w:p>
        </w:tc>
      </w:tr>
      <w:tr w:rsidR="00511238" w14:paraId="72E00A9A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98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Ceroplastes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floridensis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99" w14:textId="77777777" w:rsidR="00511238" w:rsidRDefault="00511238" w:rsidP="00012507">
            <w:pPr>
              <w:pStyle w:val="IPPArialTable"/>
            </w:pPr>
            <w:r>
              <w:t>PFPP; Export inspection*; SA 5</w:t>
            </w:r>
          </w:p>
        </w:tc>
      </w:tr>
      <w:tr w:rsidR="00511238" w14:paraId="72E00A9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9B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Ceroplastes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rusci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9C" w14:textId="77777777" w:rsidR="00511238" w:rsidRDefault="00511238" w:rsidP="00012507">
            <w:pPr>
              <w:pStyle w:val="IPPArialTable"/>
            </w:pPr>
            <w:r>
              <w:t>PFPP; Export inspection*; SA 5</w:t>
            </w:r>
          </w:p>
        </w:tc>
      </w:tr>
      <w:tr w:rsidR="00511238" w14:paraId="72E00AA0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9E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Ceroplastes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sinensis</w:t>
            </w:r>
          </w:p>
        </w:tc>
        <w:tc>
          <w:tcPr>
            <w:tcW w:w="5146" w:type="dxa"/>
            <w:noWrap/>
            <w:vAlign w:val="center"/>
          </w:tcPr>
          <w:p w14:paraId="72E00A9F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szCs w:val="18"/>
              </w:rPr>
              <w:t>SA 5; Export inspection*</w:t>
            </w:r>
          </w:p>
        </w:tc>
      </w:tr>
      <w:tr w:rsidR="00511238" w14:paraId="72E00AA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A1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Chrysomphalus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aonidum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A2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szCs w:val="18"/>
              </w:rPr>
              <w:t>PFPP; SA 5</w:t>
            </w:r>
          </w:p>
        </w:tc>
      </w:tr>
      <w:tr w:rsidR="00511238" w14:paraId="72E00AA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A4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Chrysomphalus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dictyospermi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A5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szCs w:val="18"/>
              </w:rPr>
              <w:t>PFPP; SA 5</w:t>
            </w:r>
          </w:p>
        </w:tc>
      </w:tr>
      <w:tr w:rsidR="00511238" w14:paraId="72E00AA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A7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56EA61A">
              <w:rPr>
                <w:rFonts w:eastAsia="Arial" w:cs="Arial"/>
                <w:i/>
                <w:iCs/>
                <w:szCs w:val="18"/>
              </w:rPr>
              <w:t xml:space="preserve">Coccus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pseudomagnoliarum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A8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r w:rsidRPr="056EA61A">
              <w:rPr>
                <w:rFonts w:eastAsia="Arial" w:cs="Arial"/>
                <w:szCs w:val="18"/>
              </w:rPr>
              <w:t>Export inspection*</w:t>
            </w:r>
          </w:p>
        </w:tc>
      </w:tr>
      <w:tr w:rsidR="00511238" w14:paraId="72E00AAC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AA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0F3C2E19">
              <w:rPr>
                <w:rFonts w:eastAsia="Arial" w:cs="Arial"/>
                <w:i/>
                <w:iCs/>
                <w:szCs w:val="18"/>
              </w:rPr>
              <w:t xml:space="preserve">Coccus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viridis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AB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szCs w:val="18"/>
              </w:rPr>
              <w:t>Export inspection*</w:t>
            </w:r>
          </w:p>
        </w:tc>
      </w:tr>
      <w:tr w:rsidR="00511238" w14:paraId="72E00AA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AD" w14:textId="3BBA1FA2" w:rsidR="00511238" w:rsidRPr="0000324D" w:rsidRDefault="00511238" w:rsidP="00012507">
            <w:pPr>
              <w:pStyle w:val="IPPArialTable"/>
              <w:rPr>
                <w:lang w:val="fr-FR"/>
              </w:rPr>
            </w:pPr>
            <w:proofErr w:type="spellStart"/>
            <w:r w:rsidRPr="0000324D">
              <w:rPr>
                <w:i/>
                <w:iCs/>
                <w:lang w:val="fr-FR"/>
              </w:rPr>
              <w:t>Quadraspidiotus</w:t>
            </w:r>
            <w:proofErr w:type="spellEnd"/>
            <w:r w:rsidRPr="0000324D">
              <w:rPr>
                <w:i/>
                <w:iCs/>
                <w:lang w:val="fr-FR"/>
              </w:rPr>
              <w:t xml:space="preserve"> </w:t>
            </w:r>
            <w:proofErr w:type="spellStart"/>
            <w:r w:rsidRPr="0000324D">
              <w:rPr>
                <w:i/>
                <w:iCs/>
                <w:lang w:val="fr-FR"/>
              </w:rPr>
              <w:t>perniciosus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AE" w14:textId="77777777" w:rsidR="00511238" w:rsidRDefault="00511238" w:rsidP="00012507">
            <w:pPr>
              <w:pStyle w:val="IPPArialTable"/>
            </w:pPr>
            <w:r>
              <w:t>Export inspection*; SA 5</w:t>
            </w:r>
          </w:p>
        </w:tc>
      </w:tr>
      <w:tr w:rsidR="00511238" w:rsidRPr="00462706" w14:paraId="72E00AB2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B0" w14:textId="77777777" w:rsidR="00511238" w:rsidRPr="00462706" w:rsidRDefault="00511238" w:rsidP="00012507">
            <w:pPr>
              <w:pStyle w:val="IPPArialTable"/>
              <w:rPr>
                <w:i/>
                <w:color w:val="FF0000"/>
              </w:rPr>
            </w:pPr>
            <w:proofErr w:type="spellStart"/>
            <w:r>
              <w:rPr>
                <w:i/>
              </w:rPr>
              <w:t>Dysmicoccus</w:t>
            </w:r>
            <w:proofErr w:type="spellEnd"/>
            <w:r>
              <w:rPr>
                <w:i/>
              </w:rPr>
              <w:t xml:space="preserve"> </w:t>
            </w:r>
            <w:r w:rsidRPr="00462706">
              <w:rPr>
                <w:i/>
              </w:rPr>
              <w:t>brevipes</w:t>
            </w:r>
          </w:p>
        </w:tc>
        <w:tc>
          <w:tcPr>
            <w:tcW w:w="5146" w:type="dxa"/>
            <w:noWrap/>
            <w:vAlign w:val="center"/>
          </w:tcPr>
          <w:p w14:paraId="72E00AB1" w14:textId="77777777" w:rsidR="00511238" w:rsidRPr="00462706" w:rsidRDefault="00511238" w:rsidP="00012507">
            <w:pPr>
              <w:pStyle w:val="IPPArialTable"/>
              <w:rPr>
                <w:b/>
                <w:bCs/>
                <w:color w:val="FF0000"/>
                <w:lang w:eastAsia="en-NZ"/>
              </w:rPr>
            </w:pPr>
            <w:r>
              <w:t>E</w:t>
            </w:r>
            <w:r w:rsidRPr="00C61AF6">
              <w:t>xport inspection*</w:t>
            </w:r>
          </w:p>
        </w:tc>
      </w:tr>
      <w:tr w:rsidR="00511238" w:rsidRPr="00462706" w14:paraId="72E00AB5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B3" w14:textId="77777777" w:rsidR="00511238" w:rsidRPr="00462706" w:rsidRDefault="00511238" w:rsidP="00012507">
            <w:pPr>
              <w:pStyle w:val="IPPArialTable"/>
              <w:rPr>
                <w:rFonts w:eastAsia="Arial"/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Dysmicoccus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neobrevipes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B4" w14:textId="058711D1" w:rsidR="00511238" w:rsidRPr="00462706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</w:t>
            </w:r>
            <w:r w:rsidR="004D44C0">
              <w:rPr>
                <w:lang w:eastAsia="en-NZ"/>
              </w:rPr>
              <w:t>;</w:t>
            </w:r>
            <w:r w:rsidR="004D44C0" w:rsidRPr="0F3C2E19">
              <w:rPr>
                <w:b/>
                <w:bCs/>
                <w:lang w:eastAsia="en-NZ"/>
              </w:rPr>
              <w:t xml:space="preserve"> IRDN </w:t>
            </w:r>
            <w:r w:rsidR="004D44C0">
              <w:rPr>
                <w:b/>
                <w:bCs/>
                <w:lang w:eastAsia="en-NZ"/>
              </w:rPr>
              <w:t>7</w:t>
            </w:r>
          </w:p>
        </w:tc>
      </w:tr>
      <w:tr w:rsidR="00511238" w:rsidRPr="00462706" w14:paraId="72E00AB8" w14:textId="77777777" w:rsidTr="00012507">
        <w:trPr>
          <w:trHeight w:val="50"/>
        </w:trPr>
        <w:tc>
          <w:tcPr>
            <w:tcW w:w="4140" w:type="dxa"/>
            <w:noWrap/>
            <w:vAlign w:val="center"/>
          </w:tcPr>
          <w:p w14:paraId="72E00AB6" w14:textId="77777777" w:rsidR="00511238" w:rsidRPr="00462706" w:rsidRDefault="00511238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462706">
              <w:rPr>
                <w:i/>
                <w:color w:val="000000" w:themeColor="text1"/>
              </w:rPr>
              <w:t>Ferrisia</w:t>
            </w:r>
            <w:proofErr w:type="spellEnd"/>
            <w:r w:rsidRPr="00462706">
              <w:rPr>
                <w:i/>
                <w:color w:val="000000" w:themeColor="text1"/>
              </w:rPr>
              <w:t xml:space="preserve"> virgata</w:t>
            </w:r>
          </w:p>
        </w:tc>
        <w:tc>
          <w:tcPr>
            <w:tcW w:w="5146" w:type="dxa"/>
            <w:noWrap/>
            <w:vAlign w:val="center"/>
          </w:tcPr>
          <w:p w14:paraId="72E00AB7" w14:textId="77777777" w:rsidR="00511238" w:rsidRPr="00462706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462706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511238" w:rsidRPr="00462706" w14:paraId="72E00ABB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B9" w14:textId="77777777" w:rsidR="00511238" w:rsidRPr="00462706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Hemiberlesia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lataniae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BA" w14:textId="77777777" w:rsidR="00511238" w:rsidRPr="00462706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AB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BC" w14:textId="77777777" w:rsidR="00511238" w:rsidRDefault="00511238" w:rsidP="00012507">
            <w:pPr>
              <w:pStyle w:val="IPPArialTable"/>
              <w:rPr>
                <w:i/>
                <w:iCs/>
                <w:color w:val="FF0000"/>
              </w:rPr>
            </w:pPr>
            <w:proofErr w:type="spellStart"/>
            <w:r w:rsidRPr="3C2BD48D">
              <w:rPr>
                <w:i/>
                <w:iCs/>
              </w:rPr>
              <w:t>Icerya</w:t>
            </w:r>
            <w:proofErr w:type="spellEnd"/>
            <w:r w:rsidRPr="3C2BD48D">
              <w:rPr>
                <w:i/>
                <w:iCs/>
              </w:rPr>
              <w:t xml:space="preserve"> aegyptiaca</w:t>
            </w:r>
          </w:p>
        </w:tc>
        <w:tc>
          <w:tcPr>
            <w:tcW w:w="5146" w:type="dxa"/>
            <w:noWrap/>
            <w:vAlign w:val="center"/>
          </w:tcPr>
          <w:p w14:paraId="72E00ABD" w14:textId="77777777" w:rsidR="00511238" w:rsidRDefault="00511238" w:rsidP="00012507">
            <w:pPr>
              <w:pStyle w:val="IPPArialTable"/>
              <w:rPr>
                <w:color w:val="FF0000"/>
                <w:lang w:eastAsia="en-NZ"/>
              </w:rPr>
            </w:pPr>
            <w:r>
              <w:t>Export inspection*</w:t>
            </w:r>
          </w:p>
        </w:tc>
      </w:tr>
      <w:tr w:rsidR="00511238" w14:paraId="72E00AC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BF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Icerya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purchasi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C0" w14:textId="77777777" w:rsidR="00511238" w:rsidRDefault="00511238" w:rsidP="00012507">
            <w:pPr>
              <w:pStyle w:val="IPPArialTable"/>
            </w:pPr>
            <w:r>
              <w:t>PFPP; SA 5</w:t>
            </w:r>
          </w:p>
        </w:tc>
      </w:tr>
      <w:tr w:rsidR="00511238" w14:paraId="72E00AC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C2" w14:textId="77777777" w:rsidR="00511238" w:rsidRDefault="00511238" w:rsidP="00012507">
            <w:pPr>
              <w:pStyle w:val="IPPArialTable"/>
              <w:rPr>
                <w:i/>
                <w:iCs/>
                <w:color w:val="FF0000"/>
              </w:rPr>
            </w:pPr>
            <w:proofErr w:type="spellStart"/>
            <w:r w:rsidRPr="3C2BD48D">
              <w:rPr>
                <w:i/>
                <w:iCs/>
              </w:rPr>
              <w:t>Icerya</w:t>
            </w:r>
            <w:proofErr w:type="spellEnd"/>
            <w:r w:rsidRPr="3C2BD48D">
              <w:rPr>
                <w:i/>
                <w:iCs/>
              </w:rPr>
              <w:t xml:space="preserve"> </w:t>
            </w:r>
            <w:proofErr w:type="spellStart"/>
            <w:r w:rsidRPr="3C2BD48D">
              <w:rPr>
                <w:i/>
                <w:iCs/>
              </w:rPr>
              <w:t>seychellarum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C3" w14:textId="77777777" w:rsidR="00511238" w:rsidRDefault="00511238" w:rsidP="00012507">
            <w:pPr>
              <w:pStyle w:val="IPPArialTable"/>
              <w:rPr>
                <w:color w:val="FF0000"/>
                <w:lang w:eastAsia="en-NZ"/>
              </w:rPr>
            </w:pPr>
            <w:r>
              <w:t>PFPP; Export inspection*; SA 5</w:t>
            </w:r>
          </w:p>
        </w:tc>
      </w:tr>
      <w:tr w:rsidR="00511238" w14:paraId="72E00AC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C5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3904A7B7">
              <w:rPr>
                <w:i/>
                <w:iCs/>
                <w:color w:val="000000" w:themeColor="text1"/>
              </w:rPr>
              <w:t>Lepidosaphes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3904A7B7">
              <w:rPr>
                <w:i/>
                <w:iCs/>
                <w:color w:val="000000" w:themeColor="text1"/>
              </w:rPr>
              <w:t>gloverii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C6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inspection*; SA 5</w:t>
            </w:r>
          </w:p>
        </w:tc>
      </w:tr>
      <w:tr w:rsidR="00511238" w14:paraId="72E00ACA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C8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proofErr w:type="spellStart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Lopholeucaspis</w:t>
            </w:r>
            <w:proofErr w:type="spellEnd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japonica</w:t>
            </w:r>
          </w:p>
        </w:tc>
        <w:tc>
          <w:tcPr>
            <w:tcW w:w="5146" w:type="dxa"/>
            <w:noWrap/>
            <w:vAlign w:val="center"/>
          </w:tcPr>
          <w:p w14:paraId="72E00AC9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C2BD48D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511238" w:rsidRPr="00462706" w14:paraId="72E00ACD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CB" w14:textId="77777777" w:rsidR="00511238" w:rsidRPr="00335A69" w:rsidRDefault="00511238" w:rsidP="00012507">
            <w:pPr>
              <w:pStyle w:val="IPPArialTable"/>
              <w:rPr>
                <w:rFonts w:eastAsia="Arial"/>
                <w:i/>
                <w:iCs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Maconellicoccus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</w:t>
            </w:r>
            <w:proofErr w:type="spellStart"/>
            <w:r w:rsidRPr="00335A69">
              <w:rPr>
                <w:i/>
                <w:color w:val="000000" w:themeColor="text1"/>
              </w:rPr>
              <w:t>hirsutus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CC" w14:textId="77777777" w:rsidR="00511238" w:rsidRPr="00462706" w:rsidRDefault="00511238" w:rsidP="00012507">
            <w:pPr>
              <w:pStyle w:val="IPPArialTable"/>
              <w:rPr>
                <w:rFonts w:cs="Arial"/>
                <w:color w:val="FF0000"/>
                <w:vertAlign w:val="superscript"/>
                <w:lang w:eastAsia="en-NZ"/>
              </w:rPr>
            </w:pPr>
            <w:r w:rsidRPr="0F3C2E19">
              <w:rPr>
                <w:rStyle w:val="PleaseReviewParagraphId"/>
                <w:color w:val="000000" w:themeColor="text1"/>
                <w:sz w:val="18"/>
                <w:szCs w:val="18"/>
              </w:rPr>
              <w:t>PFPP; E</w:t>
            </w:r>
            <w:r w:rsidRPr="0F3C2E19">
              <w:rPr>
                <w:color w:val="000000" w:themeColor="text1"/>
                <w:lang w:eastAsia="en-NZ"/>
              </w:rPr>
              <w:t xml:space="preserve">xport inspection*; </w:t>
            </w:r>
            <w:r w:rsidRPr="0F3C2E19">
              <w:rPr>
                <w:rStyle w:val="PleaseReviewParagraphId"/>
                <w:color w:val="000000" w:themeColor="text1"/>
                <w:sz w:val="18"/>
                <w:szCs w:val="18"/>
              </w:rPr>
              <w:t>SA 5</w:t>
            </w:r>
          </w:p>
        </w:tc>
      </w:tr>
      <w:tr w:rsidR="00511238" w:rsidRPr="00335A69" w14:paraId="72E00AD0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CE" w14:textId="77777777" w:rsidR="00511238" w:rsidRPr="00335A69" w:rsidRDefault="00511238" w:rsidP="00012507">
            <w:pPr>
              <w:pStyle w:val="IPPArialTable"/>
              <w:rPr>
                <w:rFonts w:eastAsia="Arial"/>
                <w:i/>
                <w:iCs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Nipaecoccus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</w:t>
            </w:r>
            <w:proofErr w:type="spellStart"/>
            <w:r w:rsidRPr="00335A69">
              <w:rPr>
                <w:i/>
                <w:color w:val="000000" w:themeColor="text1"/>
              </w:rPr>
              <w:t>nipae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CF" w14:textId="740EDD64" w:rsidR="00511238" w:rsidRPr="00335A69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335A69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511238" w:rsidRPr="00462706" w14:paraId="72E00AD3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D1" w14:textId="77777777" w:rsidR="00511238" w:rsidRPr="00462706" w:rsidRDefault="00511238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462706">
              <w:rPr>
                <w:i/>
                <w:color w:val="000000" w:themeColor="text1"/>
              </w:rPr>
              <w:t>Nipaecoccus</w:t>
            </w:r>
            <w:proofErr w:type="spellEnd"/>
            <w:r w:rsidRPr="00462706">
              <w:rPr>
                <w:i/>
                <w:color w:val="000000" w:themeColor="text1"/>
              </w:rPr>
              <w:t xml:space="preserve"> </w:t>
            </w:r>
            <w:proofErr w:type="spellStart"/>
            <w:r w:rsidRPr="00462706">
              <w:rPr>
                <w:i/>
                <w:color w:val="000000" w:themeColor="text1"/>
              </w:rPr>
              <w:t>viridis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D2" w14:textId="77777777" w:rsidR="00511238" w:rsidRPr="00462706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inspection*; SA 5</w:t>
            </w:r>
          </w:p>
        </w:tc>
      </w:tr>
      <w:tr w:rsidR="00511238" w14:paraId="72E00AD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D4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Paracoccus marginatus</w:t>
            </w:r>
          </w:p>
        </w:tc>
        <w:tc>
          <w:tcPr>
            <w:tcW w:w="5146" w:type="dxa"/>
            <w:noWrap/>
            <w:vAlign w:val="center"/>
          </w:tcPr>
          <w:p w14:paraId="72E00AD5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AD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D7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Parasaissetia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nigra</w:t>
            </w:r>
          </w:p>
        </w:tc>
        <w:tc>
          <w:tcPr>
            <w:tcW w:w="5146" w:type="dxa"/>
            <w:noWrap/>
            <w:vAlign w:val="center"/>
          </w:tcPr>
          <w:p w14:paraId="72E00AD8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ADC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DA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3904A7B7">
              <w:rPr>
                <w:i/>
                <w:iCs/>
                <w:color w:val="000000" w:themeColor="text1"/>
              </w:rPr>
              <w:t>Parlatoria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3904A7B7">
              <w:rPr>
                <w:i/>
                <w:iCs/>
                <w:color w:val="000000" w:themeColor="text1"/>
              </w:rPr>
              <w:t>pergandii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DB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inspection*; SA 5</w:t>
            </w:r>
          </w:p>
        </w:tc>
      </w:tr>
      <w:tr w:rsidR="00511238" w14:paraId="72E00AD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DD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Parlatoria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proteus</w:t>
            </w:r>
          </w:p>
        </w:tc>
        <w:tc>
          <w:tcPr>
            <w:tcW w:w="5146" w:type="dxa"/>
            <w:noWrap/>
            <w:vAlign w:val="center"/>
          </w:tcPr>
          <w:p w14:paraId="72E00ADE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AE2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E0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Parlatoria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</w:rPr>
              <w:t>ziziphi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E1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AE5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E3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Pinnaspis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</w:rPr>
              <w:t>strachani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E4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:rsidRPr="00462706" w14:paraId="72E00AE8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E6" w14:textId="77777777" w:rsidR="00511238" w:rsidRPr="00462706" w:rsidRDefault="00511238" w:rsidP="00012507">
            <w:pPr>
              <w:pStyle w:val="IPPArialTable"/>
              <w:rPr>
                <w:rFonts w:eastAsia="Arial"/>
                <w:i/>
                <w:iCs/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Planococcus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citri</w:t>
            </w:r>
          </w:p>
        </w:tc>
        <w:tc>
          <w:tcPr>
            <w:tcW w:w="5146" w:type="dxa"/>
            <w:noWrap/>
            <w:vAlign w:val="center"/>
          </w:tcPr>
          <w:p w14:paraId="72E00AE7" w14:textId="77777777" w:rsidR="00511238" w:rsidRPr="00462706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30094C" w:rsidRPr="00462706" w14:paraId="72E00AEE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EC" w14:textId="77777777" w:rsidR="0030094C" w:rsidRPr="0F3C2E19" w:rsidRDefault="0030094C" w:rsidP="0001250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008D20D0">
              <w:rPr>
                <w:i/>
                <w:iCs/>
                <w:color w:val="FF0000"/>
              </w:rPr>
              <w:t>Planococcus</w:t>
            </w:r>
            <w:proofErr w:type="spellEnd"/>
            <w:r w:rsidRPr="008D20D0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8D20D0">
              <w:rPr>
                <w:i/>
                <w:iCs/>
                <w:color w:val="FF0000"/>
              </w:rPr>
              <w:t>kraunhiae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ED" w14:textId="77777777" w:rsidR="0030094C" w:rsidRPr="0F3C2E19" w:rsidRDefault="0030094C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>
              <w:rPr>
                <w:color w:val="000000" w:themeColor="text1"/>
                <w:lang w:eastAsia="en-NZ"/>
              </w:rPr>
              <w:t>SA</w:t>
            </w:r>
            <w:r w:rsidR="003D226B">
              <w:rPr>
                <w:color w:val="000000" w:themeColor="text1"/>
                <w:lang w:eastAsia="en-NZ"/>
              </w:rPr>
              <w:t xml:space="preserve"> </w:t>
            </w:r>
            <w:r>
              <w:rPr>
                <w:color w:val="000000" w:themeColor="text1"/>
                <w:lang w:eastAsia="en-NZ"/>
              </w:rPr>
              <w:t>5</w:t>
            </w:r>
          </w:p>
        </w:tc>
      </w:tr>
      <w:tr w:rsidR="00511238" w:rsidRPr="00462706" w14:paraId="72E00AF1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EF" w14:textId="77777777" w:rsidR="00511238" w:rsidRPr="00462706" w:rsidRDefault="00511238" w:rsidP="00012507">
            <w:pPr>
              <w:pStyle w:val="IPPArialTable"/>
              <w:rPr>
                <w:rFonts w:eastAsia="Arial"/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Planococcus</w:t>
            </w:r>
            <w:proofErr w:type="spellEnd"/>
            <w:r w:rsidRPr="0F3C2E19">
              <w:rPr>
                <w:i/>
                <w:iCs/>
              </w:rPr>
              <w:t xml:space="preserve"> minor</w:t>
            </w:r>
          </w:p>
        </w:tc>
        <w:tc>
          <w:tcPr>
            <w:tcW w:w="5146" w:type="dxa"/>
            <w:noWrap/>
            <w:vAlign w:val="center"/>
          </w:tcPr>
          <w:p w14:paraId="72E00AF0" w14:textId="29C336D3" w:rsidR="00511238" w:rsidRPr="00462706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7</w:t>
            </w:r>
            <w:r w:rsidR="0030094C" w:rsidRPr="003D226B">
              <w:rPr>
                <w:bCs/>
                <w:lang w:eastAsia="en-NZ"/>
              </w:rPr>
              <w:t>; SA</w:t>
            </w:r>
            <w:r w:rsidR="003D226B" w:rsidRPr="003D226B">
              <w:rPr>
                <w:bCs/>
                <w:lang w:eastAsia="en-NZ"/>
              </w:rPr>
              <w:t xml:space="preserve"> </w:t>
            </w:r>
            <w:r w:rsidR="0030094C" w:rsidRPr="003D226B">
              <w:rPr>
                <w:bCs/>
                <w:lang w:eastAsia="en-NZ"/>
              </w:rPr>
              <w:t>5</w:t>
            </w:r>
          </w:p>
        </w:tc>
      </w:tr>
      <w:tr w:rsidR="00511238" w14:paraId="72E00AF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F2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Pseudaulacaspis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pentagona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F3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 SA 5</w:t>
            </w:r>
          </w:p>
        </w:tc>
      </w:tr>
      <w:tr w:rsidR="00511238" w:rsidRPr="00C77701" w14:paraId="72E00AF7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F5" w14:textId="77777777" w:rsidR="00511238" w:rsidRPr="00462706" w:rsidRDefault="00511238" w:rsidP="0001250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00462706">
              <w:rPr>
                <w:i/>
                <w:iCs/>
                <w:color w:val="000000" w:themeColor="text1"/>
              </w:rPr>
              <w:t>Pseudococcus</w:t>
            </w:r>
            <w:proofErr w:type="spellEnd"/>
            <w:r w:rsidRPr="00462706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462706">
              <w:rPr>
                <w:i/>
                <w:iCs/>
                <w:color w:val="000000" w:themeColor="text1"/>
              </w:rPr>
              <w:t>calceolariae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F6" w14:textId="77777777" w:rsidR="00511238" w:rsidRPr="00462706" w:rsidRDefault="006F753E" w:rsidP="00012507">
            <w:pPr>
              <w:pStyle w:val="IPPArialTable"/>
              <w:rPr>
                <w:bCs/>
                <w:color w:val="000000" w:themeColor="text1"/>
                <w:lang w:eastAsia="en-NZ"/>
              </w:rPr>
            </w:pPr>
            <w:r>
              <w:rPr>
                <w:bCs/>
                <w:color w:val="000000" w:themeColor="text1"/>
                <w:lang w:eastAsia="en-NZ"/>
              </w:rPr>
              <w:t xml:space="preserve">PFPP; </w:t>
            </w:r>
            <w:r w:rsidR="00511238" w:rsidRPr="00462706">
              <w:rPr>
                <w:bCs/>
                <w:color w:val="000000" w:themeColor="text1"/>
                <w:lang w:eastAsia="en-NZ"/>
              </w:rPr>
              <w:t>Export inspection*</w:t>
            </w:r>
            <w:r>
              <w:rPr>
                <w:bCs/>
                <w:color w:val="000000" w:themeColor="text1"/>
                <w:lang w:eastAsia="en-NZ"/>
              </w:rPr>
              <w:t>;</w:t>
            </w:r>
            <w:r w:rsidR="00511238">
              <w:rPr>
                <w:bCs/>
                <w:color w:val="000000" w:themeColor="text1"/>
                <w:lang w:eastAsia="en-NZ"/>
              </w:rPr>
              <w:t xml:space="preserve"> field inspection</w:t>
            </w:r>
            <w:r>
              <w:rPr>
                <w:bCs/>
                <w:color w:val="000000" w:themeColor="text1"/>
                <w:lang w:eastAsia="en-NZ"/>
              </w:rPr>
              <w:t>; SA 5</w:t>
            </w:r>
          </w:p>
        </w:tc>
      </w:tr>
      <w:tr w:rsidR="00511238" w14:paraId="72E00AF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AFB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comstocki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FC" w14:textId="77777777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:rsidRPr="00462706" w14:paraId="72E00B00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AFE" w14:textId="77777777" w:rsidR="00511238" w:rsidRPr="00462706" w:rsidRDefault="00511238" w:rsidP="00012507">
            <w:pPr>
              <w:pStyle w:val="IPPArialTable"/>
              <w:rPr>
                <w:rFonts w:eastAsia="Arial"/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Pseudococcus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cryptus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AFF" w14:textId="77777777" w:rsidR="00511238" w:rsidRPr="00462706" w:rsidRDefault="006F753E" w:rsidP="00012507">
            <w:pPr>
              <w:pStyle w:val="IPPArialTable"/>
              <w:rPr>
                <w:color w:val="FF0000"/>
                <w:lang w:eastAsia="en-NZ"/>
              </w:rPr>
            </w:pPr>
            <w:r>
              <w:rPr>
                <w:color w:val="000000" w:themeColor="text1"/>
                <w:lang w:eastAsia="en-NZ"/>
              </w:rPr>
              <w:t xml:space="preserve">PFPP; </w:t>
            </w:r>
            <w:r w:rsidR="00511238" w:rsidRPr="0F3C2E19">
              <w:rPr>
                <w:color w:val="000000" w:themeColor="text1"/>
                <w:lang w:eastAsia="en-NZ"/>
              </w:rPr>
              <w:t>E</w:t>
            </w:r>
            <w:r w:rsidR="00511238" w:rsidRPr="0F3C2E19">
              <w:rPr>
                <w:lang w:eastAsia="en-NZ"/>
              </w:rPr>
              <w:t>xport inspection*</w:t>
            </w:r>
            <w:r>
              <w:rPr>
                <w:lang w:eastAsia="en-NZ"/>
              </w:rPr>
              <w:t>; SA 5</w:t>
            </w:r>
          </w:p>
        </w:tc>
      </w:tr>
      <w:tr w:rsidR="00511238" w:rsidRPr="00462706" w14:paraId="72E00B06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04" w14:textId="77777777" w:rsidR="00511238" w:rsidRPr="00462706" w:rsidRDefault="00511238" w:rsidP="00012507">
            <w:pPr>
              <w:pStyle w:val="IPPArialTable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Pseudococcus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jackbeardsleyi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05" w14:textId="181F65CF" w:rsidR="00511238" w:rsidRPr="00462706" w:rsidRDefault="00511238" w:rsidP="00012507">
            <w:pPr>
              <w:pStyle w:val="IPPArialTable"/>
              <w:rPr>
                <w:color w:val="FF0000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E</w:t>
            </w:r>
            <w:r w:rsidRPr="0F3C2E19">
              <w:rPr>
                <w:lang w:eastAsia="en-NZ"/>
              </w:rPr>
              <w:t>xport inspection*</w:t>
            </w:r>
            <w:r w:rsidR="004D44C0">
              <w:rPr>
                <w:lang w:eastAsia="en-NZ"/>
              </w:rPr>
              <w:t xml:space="preserve">; </w:t>
            </w:r>
            <w:r w:rsidR="004D44C0" w:rsidRPr="004D44C0">
              <w:rPr>
                <w:b/>
                <w:lang w:eastAsia="en-NZ"/>
              </w:rPr>
              <w:t>IRDN 6</w:t>
            </w:r>
          </w:p>
        </w:tc>
      </w:tr>
      <w:tr w:rsidR="00511238" w:rsidRPr="00462706" w14:paraId="72E00B0C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0A" w14:textId="77777777" w:rsidR="00511238" w:rsidRPr="00462706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Pseudococcus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viburni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0B" w14:textId="77777777" w:rsidR="00511238" w:rsidRPr="00462706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:rsidRPr="00462706" w14:paraId="72E00B0F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0D" w14:textId="77777777" w:rsidR="00511238" w:rsidRPr="00462706" w:rsidRDefault="00511238" w:rsidP="0001250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0F3C2E19">
              <w:rPr>
                <w:i/>
                <w:iCs/>
                <w:color w:val="000000" w:themeColor="text1"/>
              </w:rPr>
              <w:t>Rastrococcus</w:t>
            </w:r>
            <w:proofErr w:type="spellEnd"/>
            <w:r w:rsidRPr="0F3C2E19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i/>
                <w:iCs/>
                <w:color w:val="000000" w:themeColor="text1"/>
              </w:rPr>
              <w:t>invadens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0E" w14:textId="77777777" w:rsidR="00511238" w:rsidRPr="00462706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14:paraId="72E00B12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10" w14:textId="77777777" w:rsidR="00511238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Saissetia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oleae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11" w14:textId="77777777" w:rsidR="00511238" w:rsidRDefault="00511238" w:rsidP="00012507">
            <w:pPr>
              <w:pStyle w:val="IPPArialTable"/>
              <w:spacing w:line="259" w:lineRule="auto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SA 5</w:t>
            </w:r>
          </w:p>
        </w:tc>
      </w:tr>
      <w:tr w:rsidR="00511238" w:rsidRPr="00462706" w14:paraId="72E00B15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13" w14:textId="77777777" w:rsidR="00511238" w:rsidRPr="00462706" w:rsidRDefault="00511238" w:rsidP="00012507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Selenaspidus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articulatus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14" w14:textId="77777777" w:rsidR="00511238" w:rsidRPr="00462706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 Export inspection*; SA 5</w:t>
            </w:r>
          </w:p>
        </w:tc>
      </w:tr>
      <w:tr w:rsidR="00511238" w:rsidRPr="00462706" w14:paraId="72E00B18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16" w14:textId="79503498" w:rsidR="00511238" w:rsidRPr="00462706" w:rsidRDefault="00511238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Unaspis</w:t>
            </w:r>
            <w:proofErr w:type="spellEnd"/>
            <w:r w:rsidRPr="056EA61A">
              <w:rPr>
                <w:rFonts w:eastAsia="Arial" w:cs="Arial"/>
                <w:i/>
                <w:iCs/>
                <w:szCs w:val="18"/>
              </w:rPr>
              <w:t xml:space="preserve"> </w:t>
            </w:r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citri</w:t>
            </w:r>
          </w:p>
        </w:tc>
        <w:tc>
          <w:tcPr>
            <w:tcW w:w="5146" w:type="dxa"/>
            <w:noWrap/>
            <w:vAlign w:val="center"/>
          </w:tcPr>
          <w:p w14:paraId="72E00B17" w14:textId="77777777" w:rsidR="00511238" w:rsidRPr="00462706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 Export inspection*; SA 5</w:t>
            </w:r>
            <w:r w:rsidR="006F753E">
              <w:rPr>
                <w:lang w:eastAsia="en-NZ"/>
              </w:rPr>
              <w:t>.</w:t>
            </w:r>
          </w:p>
        </w:tc>
      </w:tr>
      <w:tr w:rsidR="00511238" w14:paraId="72E00B1B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19" w14:textId="14FEA162" w:rsidR="00511238" w:rsidRDefault="00511238" w:rsidP="00012507">
            <w:pPr>
              <w:pStyle w:val="IPPArialTable"/>
              <w:rPr>
                <w:rFonts w:eastAsia="Arial" w:cs="Arial"/>
                <w:i/>
                <w:iCs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Unaspis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euonymi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1A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 SA 5</w:t>
            </w:r>
          </w:p>
        </w:tc>
      </w:tr>
      <w:tr w:rsidR="00511238" w14:paraId="72E00B1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1C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Unaspis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szCs w:val="18"/>
              </w:rPr>
              <w:t>yanonensis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1D" w14:textId="0781F151" w:rsidR="00511238" w:rsidRDefault="00511238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inspection*; SA 5</w:t>
            </w:r>
          </w:p>
        </w:tc>
      </w:tr>
      <w:tr w:rsidR="00511238" w:rsidRPr="004764A9" w14:paraId="72E00B21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1F" w14:textId="77777777" w:rsidR="00511238" w:rsidRPr="004764A9" w:rsidRDefault="00511238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Whiteflies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20" w14:textId="77777777" w:rsidR="00511238" w:rsidRPr="004764A9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:rsidRPr="004764A9" w14:paraId="72E00B24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22" w14:textId="77777777" w:rsidR="00511238" w:rsidRPr="004764A9" w:rsidRDefault="00511238" w:rsidP="00012507">
            <w:pPr>
              <w:pStyle w:val="IPPArialTable"/>
              <w:rPr>
                <w:i/>
                <w:iCs/>
              </w:rPr>
            </w:pPr>
            <w:proofErr w:type="spellStart"/>
            <w:r w:rsidRPr="004764A9">
              <w:rPr>
                <w:rFonts w:eastAsia="Arial"/>
                <w:i/>
                <w:iCs/>
              </w:rPr>
              <w:t>Aleurodicus</w:t>
            </w:r>
            <w:proofErr w:type="spellEnd"/>
            <w:r w:rsidRPr="004764A9">
              <w:rPr>
                <w:rFonts w:eastAsia="Arial"/>
                <w:i/>
                <w:iCs/>
              </w:rPr>
              <w:t xml:space="preserve"> </w:t>
            </w:r>
            <w:proofErr w:type="spellStart"/>
            <w:r w:rsidRPr="004764A9">
              <w:rPr>
                <w:rFonts w:eastAsia="Arial"/>
                <w:i/>
                <w:iCs/>
              </w:rPr>
              <w:t>dispersus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23" w14:textId="7A21ED7D" w:rsidR="00511238" w:rsidRPr="004764A9" w:rsidRDefault="00E40BB3" w:rsidP="00012507">
            <w:pPr>
              <w:pStyle w:val="IPPArialTable"/>
              <w:rPr>
                <w:lang w:eastAsia="en-NZ"/>
              </w:rPr>
            </w:pPr>
            <w:r>
              <w:rPr>
                <w:lang w:eastAsia="en-NZ"/>
              </w:rPr>
              <w:t>PFPP</w:t>
            </w:r>
          </w:p>
        </w:tc>
      </w:tr>
      <w:tr w:rsidR="00511238" w14:paraId="72E00B2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25" w14:textId="1F135332" w:rsidR="00511238" w:rsidRDefault="00511238" w:rsidP="00012507">
            <w:pPr>
              <w:pStyle w:val="IPPArialTable"/>
              <w:spacing w:line="259" w:lineRule="auto"/>
              <w:rPr>
                <w:rFonts w:eastAsia="Arial"/>
                <w:i/>
                <w:iCs/>
              </w:rPr>
            </w:pP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Aleurocanthus</w:t>
            </w:r>
            <w:proofErr w:type="spellEnd"/>
            <w:r w:rsidRPr="3C2BD48D">
              <w:rPr>
                <w:rFonts w:eastAsia="Arial"/>
                <w:i/>
                <w:iCs/>
                <w:lang w:val="en-US"/>
              </w:rPr>
              <w:t xml:space="preserve"> </w:t>
            </w: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citriperdus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26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511238" w14:paraId="72E00B2A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28" w14:textId="436B636E" w:rsidR="00511238" w:rsidRDefault="00511238" w:rsidP="00012507">
            <w:pPr>
              <w:pStyle w:val="IPPArialTable"/>
              <w:spacing w:line="259" w:lineRule="auto"/>
              <w:rPr>
                <w:rFonts w:eastAsia="Arial"/>
                <w:i/>
                <w:iCs/>
              </w:rPr>
            </w:pP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Aleurocanthus</w:t>
            </w:r>
            <w:proofErr w:type="spellEnd"/>
            <w:r w:rsidRPr="3C2BD48D">
              <w:rPr>
                <w:rFonts w:eastAsia="Arial"/>
                <w:i/>
                <w:iCs/>
                <w:lang w:val="en-US"/>
              </w:rPr>
              <w:t xml:space="preserve"> </w:t>
            </w: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woglumi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29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511238" w14:paraId="72E00B2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2B" w14:textId="09D24AA1" w:rsidR="00511238" w:rsidRDefault="00511238" w:rsidP="00012507">
            <w:pPr>
              <w:pStyle w:val="IPPArialTable"/>
              <w:spacing w:line="259" w:lineRule="auto"/>
              <w:rPr>
                <w:rFonts w:eastAsia="Arial"/>
                <w:i/>
                <w:iCs/>
              </w:rPr>
            </w:pP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Aleurocanthus</w:t>
            </w:r>
            <w:proofErr w:type="spellEnd"/>
            <w:r w:rsidRPr="3C2BD48D">
              <w:rPr>
                <w:rFonts w:eastAsia="Arial"/>
                <w:i/>
                <w:iCs/>
                <w:lang w:val="en-US"/>
              </w:rPr>
              <w:t xml:space="preserve"> </w:t>
            </w:r>
            <w:proofErr w:type="spellStart"/>
            <w:r w:rsidRPr="3C2BD48D">
              <w:rPr>
                <w:rFonts w:eastAsia="Arial"/>
                <w:i/>
                <w:iCs/>
                <w:lang w:val="en-US"/>
              </w:rPr>
              <w:t>spiniferus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2C" w14:textId="6385C9E5" w:rsidR="00511238" w:rsidRDefault="00E40BB3" w:rsidP="00012507">
            <w:pPr>
              <w:pStyle w:val="IPPArialTable"/>
              <w:rPr>
                <w:lang w:eastAsia="en-NZ"/>
              </w:rPr>
            </w:pPr>
            <w:r>
              <w:rPr>
                <w:lang w:eastAsia="en-NZ"/>
              </w:rPr>
              <w:t>PFPP;</w:t>
            </w:r>
            <w:r w:rsidR="00F41FBD">
              <w:rPr>
                <w:lang w:eastAsia="en-NZ"/>
              </w:rPr>
              <w:t xml:space="preserve"> </w:t>
            </w:r>
            <w:r w:rsidR="00511238" w:rsidRPr="3C2BD48D">
              <w:rPr>
                <w:lang w:eastAsia="en-NZ"/>
              </w:rPr>
              <w:t>Export inspection*</w:t>
            </w:r>
          </w:p>
        </w:tc>
      </w:tr>
      <w:tr w:rsidR="00511238" w14:paraId="72E00B3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31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Aleurothrixus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floccosus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32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56EA61A">
              <w:rPr>
                <w:lang w:eastAsia="en-NZ"/>
              </w:rPr>
              <w:t>Export inspection*</w:t>
            </w:r>
          </w:p>
        </w:tc>
      </w:tr>
      <w:tr w:rsidR="00511238" w14:paraId="72E00B3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34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Dialeurodes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citri</w:t>
            </w:r>
          </w:p>
        </w:tc>
        <w:tc>
          <w:tcPr>
            <w:tcW w:w="5146" w:type="dxa"/>
            <w:noWrap/>
            <w:vAlign w:val="center"/>
          </w:tcPr>
          <w:p w14:paraId="72E00B35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56EA61A">
              <w:rPr>
                <w:lang w:eastAsia="en-NZ"/>
              </w:rPr>
              <w:t>Export inspection*</w:t>
            </w:r>
          </w:p>
        </w:tc>
      </w:tr>
      <w:tr w:rsidR="00511238" w14:paraId="72E00B3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37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Parabemisia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myricae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38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56EA61A">
              <w:rPr>
                <w:lang w:eastAsia="en-NZ"/>
              </w:rPr>
              <w:t>Export inspection*</w:t>
            </w:r>
          </w:p>
        </w:tc>
      </w:tr>
      <w:tr w:rsidR="00511238" w:rsidRPr="004764A9" w14:paraId="72E00B3C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3A" w14:textId="77777777" w:rsidR="00511238" w:rsidRPr="004764A9" w:rsidRDefault="00511238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Other hemipterans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3B" w14:textId="77777777" w:rsidR="00511238" w:rsidRPr="004764A9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14:paraId="72E00B3F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3D" w14:textId="47DD86FD" w:rsidR="00511238" w:rsidRDefault="009508AE" w:rsidP="00012507">
            <w:pPr>
              <w:pStyle w:val="IPPArialTable"/>
              <w:rPr>
                <w:lang w:val="it-IT"/>
              </w:rPr>
            </w:pPr>
            <w:r>
              <w:t xml:space="preserve">Hemipterans known to be vectors of </w:t>
            </w:r>
            <w:r w:rsidRPr="0F3C2E19">
              <w:rPr>
                <w:i/>
                <w:iCs/>
              </w:rPr>
              <w:t>Xylella fastidiosa</w:t>
            </w:r>
            <w:r w:rsidRPr="00AA151D">
              <w:rPr>
                <w:lang w:val="it-IT"/>
              </w:rPr>
              <w:t xml:space="preserve"> </w:t>
            </w:r>
            <w:r w:rsidR="00AA151D" w:rsidRPr="00AA151D">
              <w:rPr>
                <w:lang w:val="it-IT"/>
              </w:rPr>
              <w:t>(See A</w:t>
            </w:r>
            <w:r w:rsidR="00EC2527">
              <w:rPr>
                <w:lang w:val="it-IT"/>
              </w:rPr>
              <w:t>ppendix</w:t>
            </w:r>
            <w:r w:rsidR="00AA151D" w:rsidRPr="00AA151D">
              <w:rPr>
                <w:lang w:val="it-IT"/>
              </w:rPr>
              <w:t xml:space="preserve"> I)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3E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511238" w:rsidRPr="00C77701" w14:paraId="72E00B42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40" w14:textId="77777777" w:rsidR="00511238" w:rsidRDefault="00511238" w:rsidP="00012507">
            <w:pPr>
              <w:pStyle w:val="IPPArialTable"/>
              <w:rPr>
                <w:lang w:val="it-IT"/>
              </w:rPr>
            </w:pPr>
            <w:r w:rsidRPr="3C2BD48D">
              <w:rPr>
                <w:i/>
                <w:iCs/>
                <w:lang w:val="it-IT"/>
              </w:rPr>
              <w:t>Diaphorina citri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41" w14:textId="55BBE7FC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Export inspection*</w:t>
            </w:r>
          </w:p>
        </w:tc>
      </w:tr>
      <w:tr w:rsidR="00511238" w:rsidRPr="00C77701" w14:paraId="72E00B4B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49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</w:rPr>
            </w:pPr>
            <w:proofErr w:type="spellStart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</w:rPr>
              <w:t>Trioza</w:t>
            </w:r>
            <w:proofErr w:type="spellEnd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</w:rPr>
              <w:t>erytreae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4A" w14:textId="41A07BD2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Export inspection*</w:t>
            </w:r>
          </w:p>
        </w:tc>
      </w:tr>
      <w:tr w:rsidR="00511238" w:rsidRPr="004764A9" w14:paraId="72E00B4E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4C" w14:textId="77777777" w:rsidR="00511238" w:rsidRPr="004764A9" w:rsidRDefault="00511238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Moths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4D" w14:textId="77777777" w:rsidR="00511238" w:rsidRPr="004764A9" w:rsidRDefault="00511238" w:rsidP="00012507">
            <w:pPr>
              <w:pStyle w:val="IPPArialTable"/>
              <w:rPr>
                <w:lang w:eastAsia="en-NZ"/>
              </w:rPr>
            </w:pPr>
          </w:p>
        </w:tc>
      </w:tr>
      <w:tr w:rsidR="00511238" w14:paraId="72E00B5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4F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Adoxophyes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cyrtosema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0" w14:textId="55C263BD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PFA; PFPP; PFPS</w:t>
            </w:r>
            <w:r w:rsidR="00593760">
              <w:rPr>
                <w:lang w:eastAsia="en-NZ"/>
              </w:rPr>
              <w:t xml:space="preserve">; </w:t>
            </w:r>
            <w:r w:rsidR="00593760" w:rsidRPr="00593760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</w:p>
        </w:tc>
      </w:tr>
      <w:tr w:rsidR="00511238" w14:paraId="72E00B5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52" w14:textId="77777777" w:rsidR="00511238" w:rsidRDefault="00511238" w:rsidP="00012507">
            <w:pPr>
              <w:pStyle w:val="IPPArialTable"/>
              <w:spacing w:line="259" w:lineRule="auto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Adoxophyes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orana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3" w14:textId="4B56970B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PFA; PFPP; PFPS</w:t>
            </w:r>
            <w:r w:rsidR="00593760">
              <w:rPr>
                <w:lang w:eastAsia="en-NZ"/>
              </w:rPr>
              <w:t xml:space="preserve">; </w:t>
            </w:r>
            <w:r w:rsidR="00593760" w:rsidRPr="00593760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</w:p>
        </w:tc>
      </w:tr>
      <w:tr w:rsidR="00511238" w:rsidRPr="00C77701" w14:paraId="72E00B5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55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proofErr w:type="spellStart"/>
            <w:r w:rsidRPr="3904A7B7">
              <w:rPr>
                <w:i/>
                <w:iCs/>
                <w:lang w:val="en-US"/>
              </w:rPr>
              <w:t>Amyelois</w:t>
            </w:r>
            <w:proofErr w:type="spellEnd"/>
            <w:r w:rsidRPr="3904A7B7">
              <w:rPr>
                <w:i/>
                <w:iCs/>
                <w:lang w:val="en-US"/>
              </w:rPr>
              <w:t xml:space="preserve"> </w:t>
            </w:r>
            <w:proofErr w:type="spellStart"/>
            <w:r w:rsidRPr="3904A7B7">
              <w:rPr>
                <w:i/>
                <w:iCs/>
                <w:lang w:val="en-US"/>
              </w:rPr>
              <w:t>transitella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6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 and SA 5; PFPP and SA 5; PFPP; Export inspection*; SA 5</w:t>
            </w:r>
          </w:p>
        </w:tc>
      </w:tr>
      <w:tr w:rsidR="00511238" w:rsidRPr="004764A9" w14:paraId="72E00B5A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58" w14:textId="77777777" w:rsidR="00511238" w:rsidRPr="00A106E9" w:rsidRDefault="00511238" w:rsidP="00012507">
            <w:pPr>
              <w:pStyle w:val="IPPArialTable"/>
              <w:rPr>
                <w:i/>
                <w:color w:val="FF0000"/>
              </w:rPr>
            </w:pPr>
            <w:proofErr w:type="spellStart"/>
            <w:r w:rsidRPr="00A106E9">
              <w:rPr>
                <w:i/>
              </w:rPr>
              <w:t>Apomyelois</w:t>
            </w:r>
            <w:proofErr w:type="spellEnd"/>
            <w:r w:rsidRPr="00A106E9">
              <w:rPr>
                <w:i/>
              </w:rPr>
              <w:t xml:space="preserve"> </w:t>
            </w:r>
            <w:proofErr w:type="spellStart"/>
            <w:r w:rsidRPr="00A106E9">
              <w:rPr>
                <w:i/>
              </w:rPr>
              <w:t>ceratoniae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9" w14:textId="44BAF37E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 xml:space="preserve">Export inspection*; </w:t>
            </w: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8</w:t>
            </w:r>
            <w:r w:rsidRPr="0F3C2E19">
              <w:rPr>
                <w:lang w:eastAsia="en-NZ"/>
              </w:rPr>
              <w:t>; SA 5</w:t>
            </w:r>
          </w:p>
        </w:tc>
      </w:tr>
      <w:tr w:rsidR="00511238" w14:paraId="72E00B5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5B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Argyrotaenia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sphaleropa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C" w14:textId="280A793D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</w:t>
            </w:r>
            <w:r w:rsidR="00F318E8">
              <w:rPr>
                <w:lang w:eastAsia="en-NZ"/>
              </w:rPr>
              <w:t xml:space="preserve">; </w:t>
            </w:r>
            <w:r w:rsidR="00F318E8" w:rsidRPr="00F318E8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</w:p>
        </w:tc>
      </w:tr>
      <w:tr w:rsidR="00511238" w:rsidRPr="004764A9" w14:paraId="72E00B60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5E" w14:textId="77777777" w:rsidR="00511238" w:rsidRPr="00A106E9" w:rsidRDefault="00511238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Cacoecimorpha</w:t>
            </w:r>
            <w:proofErr w:type="spellEnd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 </w:t>
            </w:r>
            <w:proofErr w:type="spellStart"/>
            <w:r w:rsidRPr="056EA61A">
              <w:rPr>
                <w:rFonts w:eastAsia="Arial" w:cs="Arial"/>
                <w:i/>
                <w:iCs/>
                <w:color w:val="000000" w:themeColor="text1"/>
                <w:szCs w:val="18"/>
              </w:rPr>
              <w:t>pronubana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5F" w14:textId="23F0CADA" w:rsidR="00511238" w:rsidRPr="00A106E9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</w:t>
            </w:r>
            <w:r w:rsidR="00F318E8">
              <w:rPr>
                <w:lang w:eastAsia="en-NZ"/>
              </w:rPr>
              <w:t xml:space="preserve">; </w:t>
            </w:r>
            <w:r w:rsidR="00F318E8" w:rsidRPr="00F318E8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</w:p>
        </w:tc>
      </w:tr>
      <w:tr w:rsidR="00511238" w14:paraId="72E00B6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61" w14:textId="77777777" w:rsidR="00511238" w:rsidRDefault="00511238" w:rsidP="00012507">
            <w:pPr>
              <w:pStyle w:val="IPPArialTable"/>
              <w:rPr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Cnephasia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jactatana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62" w14:textId="6D9D6BED" w:rsidR="00511238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Export inspection*; </w:t>
            </w:r>
            <w:r w:rsidR="00F318E8" w:rsidRPr="00F318E8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  <w:r w:rsidR="00F318E8">
              <w:rPr>
                <w:lang w:eastAsia="en-NZ"/>
              </w:rPr>
              <w:t xml:space="preserve">; </w:t>
            </w:r>
            <w:r w:rsidRPr="0F3C2E19">
              <w:rPr>
                <w:lang w:eastAsia="en-NZ"/>
              </w:rPr>
              <w:t>SA 5</w:t>
            </w:r>
          </w:p>
        </w:tc>
      </w:tr>
      <w:tr w:rsidR="00511238" w:rsidRPr="00C77701" w14:paraId="72E00B6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64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Citripestis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sagittiferella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65" w14:textId="77777777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 and SA 5; PFPP and SA 5; Export inspection*; SA 5</w:t>
            </w:r>
          </w:p>
        </w:tc>
      </w:tr>
      <w:tr w:rsidR="00511238" w14:paraId="72E00B6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67" w14:textId="77777777" w:rsidR="00511238" w:rsidRDefault="00511238" w:rsidP="00012507">
            <w:pPr>
              <w:pStyle w:val="IPPArialTable"/>
              <w:spacing w:line="259" w:lineRule="auto"/>
            </w:pPr>
            <w:proofErr w:type="spellStart"/>
            <w:r w:rsidRPr="056EA61A">
              <w:rPr>
                <w:i/>
                <w:iCs/>
              </w:rPr>
              <w:t>Coscinoptycha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improbana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68" w14:textId="1E9F3401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inspection*; SA 5</w:t>
            </w:r>
          </w:p>
        </w:tc>
      </w:tr>
      <w:tr w:rsidR="00511238" w:rsidRPr="00C77701" w14:paraId="72E00B6C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6A" w14:textId="77777777" w:rsidR="00511238" w:rsidRPr="00A106E9" w:rsidRDefault="00511238" w:rsidP="00012507">
            <w:pPr>
              <w:pStyle w:val="IPPArialTable"/>
              <w:rPr>
                <w:i/>
                <w:color w:val="FF0000"/>
              </w:rPr>
            </w:pPr>
            <w:proofErr w:type="spellStart"/>
            <w:r w:rsidRPr="00A106E9">
              <w:rPr>
                <w:i/>
              </w:rPr>
              <w:t>Cryptoblabes</w:t>
            </w:r>
            <w:proofErr w:type="spellEnd"/>
            <w:r w:rsidRPr="00A106E9">
              <w:rPr>
                <w:i/>
              </w:rPr>
              <w:t xml:space="preserve"> </w:t>
            </w:r>
            <w:proofErr w:type="spellStart"/>
            <w:r w:rsidRPr="00A106E9">
              <w:rPr>
                <w:i/>
              </w:rPr>
              <w:t>gnidiella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6B" w14:textId="18D9817E" w:rsidR="00511238" w:rsidRPr="0000324D" w:rsidRDefault="00511238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 xml:space="preserve">PFA </w:t>
            </w:r>
            <w:r w:rsidR="00F318E8">
              <w:rPr>
                <w:lang w:val="fr-FR" w:eastAsia="en-NZ"/>
              </w:rPr>
              <w:t>and</w:t>
            </w:r>
            <w:r w:rsidR="00F318E8" w:rsidRPr="0000324D">
              <w:rPr>
                <w:lang w:val="fr-FR" w:eastAsia="en-NZ"/>
              </w:rPr>
              <w:t xml:space="preserve"> </w:t>
            </w:r>
            <w:r w:rsidRPr="0000324D">
              <w:rPr>
                <w:lang w:val="fr-FR" w:eastAsia="en-NZ"/>
              </w:rPr>
              <w:t>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PFPP and SA </w:t>
            </w:r>
            <w:proofErr w:type="gramStart"/>
            <w:r w:rsidRPr="0000324D">
              <w:rPr>
                <w:lang w:val="fr-FR" w:eastAsia="en-NZ"/>
              </w:rPr>
              <w:t>5;</w:t>
            </w:r>
            <w:proofErr w:type="gramEnd"/>
            <w:r w:rsidRPr="0000324D">
              <w:rPr>
                <w:lang w:val="fr-FR" w:eastAsia="en-NZ"/>
              </w:rPr>
              <w:t xml:space="preserve"> Export inspection*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 xml:space="preserve">; </w:t>
            </w:r>
            <w:r w:rsidR="005C7282">
              <w:rPr>
                <w:lang w:val="fr-FR" w:eastAsia="en-NZ"/>
              </w:rPr>
              <w:t xml:space="preserve">Inspection of </w:t>
            </w:r>
            <w:proofErr w:type="spellStart"/>
            <w:r w:rsidR="005C7282">
              <w:rPr>
                <w:lang w:val="fr-FR" w:eastAsia="en-NZ"/>
              </w:rPr>
              <w:t>cut</w:t>
            </w:r>
            <w:proofErr w:type="spellEnd"/>
            <w:r w:rsidR="005C7282">
              <w:rPr>
                <w:lang w:val="fr-FR" w:eastAsia="en-NZ"/>
              </w:rPr>
              <w:t xml:space="preserve"> </w:t>
            </w:r>
            <w:proofErr w:type="gramStart"/>
            <w:r w:rsidR="005C7282">
              <w:rPr>
                <w:lang w:val="fr-FR" w:eastAsia="en-NZ"/>
              </w:rPr>
              <w:t>fruit;</w:t>
            </w:r>
            <w:proofErr w:type="gramEnd"/>
            <w:r w:rsidR="00A10558">
              <w:rPr>
                <w:b/>
                <w:bCs/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SA 5</w:t>
            </w:r>
          </w:p>
        </w:tc>
      </w:tr>
      <w:tr w:rsidR="00511238" w14:paraId="72E00B6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6D" w14:textId="77777777" w:rsidR="00511238" w:rsidRDefault="00511238" w:rsidP="00012507">
            <w:pPr>
              <w:pStyle w:val="IPPArialTable"/>
              <w:rPr>
                <w:rFonts w:eastAsia="Arial" w:cs="Arial"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Cryptophlebia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ombrodelta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6E" w14:textId="48988461" w:rsidR="00511238" w:rsidRDefault="00511238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  <w:r w:rsidR="00F318E8">
              <w:rPr>
                <w:lang w:eastAsia="en-NZ"/>
              </w:rPr>
              <w:t xml:space="preserve">; </w:t>
            </w:r>
            <w:r w:rsidR="00F318E8" w:rsidRPr="00F318E8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</w:p>
        </w:tc>
      </w:tr>
      <w:tr w:rsidR="00511238" w14:paraId="72E00B72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70" w14:textId="77777777" w:rsidR="00511238" w:rsidRDefault="00511238" w:rsidP="00012507">
            <w:pPr>
              <w:pStyle w:val="IPPArialTable"/>
            </w:pPr>
            <w:proofErr w:type="spellStart"/>
            <w:r w:rsidRPr="056EA61A">
              <w:rPr>
                <w:i/>
                <w:iCs/>
              </w:rPr>
              <w:t>Ctenopseustis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obliquana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71" w14:textId="1C527023" w:rsidR="00511238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Export inspection*; </w:t>
            </w:r>
            <w:r w:rsidR="00F318E8" w:rsidRPr="00F318E8">
              <w:rPr>
                <w:b/>
                <w:lang w:eastAsia="en-NZ"/>
              </w:rPr>
              <w:t xml:space="preserve">IRDN </w:t>
            </w:r>
            <w:r w:rsidR="004D44C0">
              <w:rPr>
                <w:b/>
                <w:lang w:eastAsia="en-NZ"/>
              </w:rPr>
              <w:t>8</w:t>
            </w:r>
            <w:r w:rsidR="00F318E8">
              <w:rPr>
                <w:lang w:eastAsia="en-NZ"/>
              </w:rPr>
              <w:t xml:space="preserve">; </w:t>
            </w:r>
            <w:r w:rsidRPr="0F3C2E19">
              <w:rPr>
                <w:lang w:eastAsia="en-NZ"/>
              </w:rPr>
              <w:t>SA 5</w:t>
            </w:r>
          </w:p>
        </w:tc>
      </w:tr>
      <w:tr w:rsidR="00511238" w:rsidRPr="00C77701" w14:paraId="72E00B75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73" w14:textId="77777777" w:rsidR="00511238" w:rsidRDefault="00511238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Epiphyas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postvittana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74" w14:textId="6B49782B" w:rsidR="00511238" w:rsidRDefault="00511238" w:rsidP="00012507">
            <w:pPr>
              <w:pStyle w:val="IPPArialTable"/>
              <w:rPr>
                <w:b/>
                <w:bCs/>
                <w:lang w:eastAsia="en-NZ"/>
              </w:rPr>
            </w:pPr>
            <w:r w:rsidRPr="0F3C2E19">
              <w:rPr>
                <w:lang w:eastAsia="en-NZ"/>
              </w:rPr>
              <w:t xml:space="preserve">PFA; PFPP; PFPS; Export inspection*; </w:t>
            </w: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8</w:t>
            </w:r>
            <w:r w:rsidRPr="0F3C2E19">
              <w:rPr>
                <w:lang w:eastAsia="en-NZ"/>
              </w:rPr>
              <w:t>; MB 2</w:t>
            </w:r>
          </w:p>
        </w:tc>
      </w:tr>
      <w:tr w:rsidR="00CA5B92" w:rsidRPr="00C77701" w14:paraId="72E00B7B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79" w14:textId="5C9ACDB9" w:rsidR="00CA5B92" w:rsidRDefault="00CA5B92" w:rsidP="00012507">
            <w:pPr>
              <w:pStyle w:val="IPPArialTable"/>
              <w:spacing w:line="259" w:lineRule="auto"/>
              <w:rPr>
                <w:lang w:val="es-E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Gymnandrosoma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ES"/>
              </w:rPr>
              <w:t>aurantianum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7A" w14:textId="3367A445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PFA and SA 5; PFPP and SA 5; Export inspection*;</w:t>
            </w:r>
            <w:r w:rsidRPr="0F3C2E19">
              <w:rPr>
                <w:b/>
                <w:bCs/>
                <w:lang w:eastAsia="en-NZ"/>
              </w:rPr>
              <w:t xml:space="preserve"> IRDN </w:t>
            </w:r>
            <w:r w:rsidR="004D44C0">
              <w:rPr>
                <w:b/>
                <w:bCs/>
                <w:lang w:eastAsia="en-NZ"/>
              </w:rPr>
              <w:t>8</w:t>
            </w:r>
            <w:r w:rsidRPr="0F3C2E19">
              <w:rPr>
                <w:lang w:eastAsia="en-NZ"/>
              </w:rPr>
              <w:t>; SA 5</w:t>
            </w:r>
          </w:p>
        </w:tc>
      </w:tr>
      <w:tr w:rsidR="00CA5B92" w14:paraId="72E00B7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7C" w14:textId="77777777" w:rsidR="00CA5B92" w:rsidRDefault="00CA5B92" w:rsidP="00012507">
            <w:pPr>
              <w:pStyle w:val="IPPArialTable"/>
              <w:rPr>
                <w:i/>
                <w:iCs/>
              </w:rPr>
            </w:pPr>
            <w:r w:rsidRPr="3904A7B7">
              <w:rPr>
                <w:i/>
                <w:iCs/>
              </w:rPr>
              <w:t xml:space="preserve">Marmara </w:t>
            </w:r>
            <w:r w:rsidRPr="00331E1F">
              <w:rPr>
                <w:iCs/>
              </w:rPr>
              <w:t>spp</w:t>
            </w:r>
            <w:r w:rsidRPr="00331E1F">
              <w:rPr>
                <w:i/>
                <w:iCs/>
              </w:rPr>
              <w:t>.</w:t>
            </w:r>
          </w:p>
        </w:tc>
        <w:tc>
          <w:tcPr>
            <w:tcW w:w="5146" w:type="dxa"/>
            <w:noWrap/>
            <w:vAlign w:val="center"/>
          </w:tcPr>
          <w:p w14:paraId="72E00B7D" w14:textId="77777777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904A7B7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CA5B92" w14:paraId="72E00B8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82" w14:textId="77777777" w:rsidR="00CA5B92" w:rsidRDefault="00CA5B92" w:rsidP="00012507">
            <w:pPr>
              <w:pStyle w:val="IPPArialTable"/>
              <w:rPr>
                <w:lang w:val="en-US"/>
              </w:rPr>
            </w:pPr>
            <w:proofErr w:type="spellStart"/>
            <w:r w:rsidRPr="056EA61A">
              <w:rPr>
                <w:i/>
                <w:iCs/>
                <w:lang w:val="en-US"/>
              </w:rPr>
              <w:t>Planotortrix</w:t>
            </w:r>
            <w:proofErr w:type="spellEnd"/>
            <w:r w:rsidRPr="056EA61A">
              <w:rPr>
                <w:i/>
                <w:iCs/>
                <w:lang w:val="en-US"/>
              </w:rPr>
              <w:t xml:space="preserve"> </w:t>
            </w:r>
            <w:proofErr w:type="spellStart"/>
            <w:r w:rsidRPr="056EA61A">
              <w:rPr>
                <w:i/>
                <w:iCs/>
                <w:lang w:val="en-US"/>
              </w:rPr>
              <w:t>excessana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83" w14:textId="2073F560" w:rsidR="00CA5B92" w:rsidRDefault="00CA5B92" w:rsidP="00012507">
            <w:pPr>
              <w:pStyle w:val="IPPArialTable"/>
              <w:rPr>
                <w:b/>
                <w:bCs/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Export inspection*; </w:t>
            </w:r>
            <w:r w:rsidR="00F318E8" w:rsidRPr="00F318E8">
              <w:rPr>
                <w:b/>
                <w:color w:val="000000" w:themeColor="text1"/>
                <w:lang w:eastAsia="en-NZ"/>
              </w:rPr>
              <w:t xml:space="preserve">IRDN </w:t>
            </w:r>
            <w:r w:rsidR="004D44C0">
              <w:rPr>
                <w:b/>
                <w:color w:val="000000" w:themeColor="text1"/>
                <w:lang w:eastAsia="en-NZ"/>
              </w:rPr>
              <w:t>8</w:t>
            </w:r>
            <w:r w:rsidR="00F318E8">
              <w:rPr>
                <w:color w:val="000000" w:themeColor="text1"/>
                <w:lang w:eastAsia="en-NZ"/>
              </w:rPr>
              <w:t xml:space="preserve">; </w:t>
            </w:r>
            <w:r w:rsidRPr="0F3C2E19">
              <w:rPr>
                <w:color w:val="000000" w:themeColor="text1"/>
                <w:lang w:eastAsia="en-NZ"/>
              </w:rPr>
              <w:t>SA 5</w:t>
            </w:r>
          </w:p>
        </w:tc>
      </w:tr>
      <w:tr w:rsidR="00CA5B92" w14:paraId="72E00B8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85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3904A7B7">
              <w:rPr>
                <w:i/>
                <w:iCs/>
              </w:rPr>
              <w:t>Platynota</w:t>
            </w:r>
            <w:proofErr w:type="spellEnd"/>
            <w:r w:rsidRPr="3904A7B7">
              <w:rPr>
                <w:i/>
                <w:iCs/>
              </w:rPr>
              <w:t xml:space="preserve"> </w:t>
            </w:r>
            <w:proofErr w:type="spellStart"/>
            <w:r w:rsidRPr="3904A7B7">
              <w:rPr>
                <w:i/>
                <w:iCs/>
              </w:rPr>
              <w:t>stultana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86" w14:textId="5FD8F30C" w:rsidR="00CA5B92" w:rsidRDefault="00CA5B92" w:rsidP="00012507">
            <w:pPr>
              <w:pStyle w:val="IPPArialTable"/>
              <w:rPr>
                <w:b/>
                <w:bCs/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</w:t>
            </w:r>
            <w:r w:rsidR="00593760">
              <w:rPr>
                <w:color w:val="000000" w:themeColor="text1"/>
                <w:lang w:eastAsia="en-NZ"/>
              </w:rPr>
              <w:t xml:space="preserve">; </w:t>
            </w:r>
            <w:r w:rsidR="00593760" w:rsidRPr="00593760">
              <w:rPr>
                <w:b/>
                <w:color w:val="000000" w:themeColor="text1"/>
                <w:lang w:eastAsia="en-NZ"/>
              </w:rPr>
              <w:t xml:space="preserve">IRDN </w:t>
            </w:r>
            <w:r w:rsidR="004D44C0">
              <w:rPr>
                <w:b/>
                <w:color w:val="000000" w:themeColor="text1"/>
                <w:lang w:eastAsia="en-NZ"/>
              </w:rPr>
              <w:t>8</w:t>
            </w:r>
          </w:p>
        </w:tc>
      </w:tr>
      <w:tr w:rsidR="00CA5B92" w14:paraId="72E00B8A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88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r w:rsidRPr="3904A7B7">
              <w:rPr>
                <w:i/>
                <w:iCs/>
              </w:rPr>
              <w:t>Prays citri</w:t>
            </w:r>
          </w:p>
        </w:tc>
        <w:tc>
          <w:tcPr>
            <w:tcW w:w="5146" w:type="dxa"/>
            <w:noWrap/>
            <w:vAlign w:val="center"/>
          </w:tcPr>
          <w:p w14:paraId="72E00B89" w14:textId="20078BC4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PFPP; Export inspection*</w:t>
            </w:r>
          </w:p>
        </w:tc>
      </w:tr>
      <w:tr w:rsidR="00CA5B92" w:rsidRPr="00C77701" w14:paraId="72E00B8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8B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r w:rsidRPr="3904A7B7">
              <w:rPr>
                <w:i/>
                <w:iCs/>
              </w:rPr>
              <w:t xml:space="preserve">Prays </w:t>
            </w:r>
            <w:proofErr w:type="spellStart"/>
            <w:r w:rsidRPr="3904A7B7">
              <w:rPr>
                <w:i/>
                <w:iCs/>
              </w:rPr>
              <w:t>endocarpa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8C" w14:textId="77777777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lang w:eastAsia="en-NZ"/>
              </w:rPr>
              <w:t xml:space="preserve">PFA and SA 5; PFPP and SA 5; </w:t>
            </w:r>
            <w:r w:rsidRPr="0F3C2E19">
              <w:rPr>
                <w:color w:val="000000" w:themeColor="text1"/>
                <w:lang w:eastAsia="en-NZ"/>
              </w:rPr>
              <w:t>Export inspection*; SA 5</w:t>
            </w:r>
          </w:p>
        </w:tc>
      </w:tr>
      <w:tr w:rsidR="00CA5B92" w14:paraId="72E00B90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8E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Proeulia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auraria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8F" w14:textId="5C89A48F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Export inspection*; </w:t>
            </w: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8</w:t>
            </w:r>
          </w:p>
        </w:tc>
      </w:tr>
      <w:tr w:rsidR="00CA5B92" w14:paraId="72E00B9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91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Proeulia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chrysopteris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92" w14:textId="277AF14B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 xml:space="preserve">PFPP; Export inspection*; </w:t>
            </w: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8</w:t>
            </w:r>
          </w:p>
        </w:tc>
      </w:tr>
      <w:tr w:rsidR="00CA5B92" w14:paraId="72E00B9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94" w14:textId="77777777" w:rsidR="00CA5B92" w:rsidRDefault="00CA5B92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</w:rPr>
            </w:pPr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</w:rPr>
              <w:t xml:space="preserve">Spodoptera </w:t>
            </w:r>
            <w:proofErr w:type="spellStart"/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</w:rPr>
              <w:t>litura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95" w14:textId="77777777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C2BD48D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CA5B92" w:rsidRPr="00FA0301" w14:paraId="72E00B9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97" w14:textId="39D3175C" w:rsidR="00CA5B92" w:rsidRPr="0000324D" w:rsidRDefault="00CA5B92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PY"/>
              </w:rPr>
              <w:t>Thaumatotibia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PY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s-PY"/>
              </w:rPr>
              <w:t>leucotreta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98" w14:textId="72340680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PFA</w:t>
            </w:r>
            <w:r w:rsidR="00DA42F6">
              <w:rPr>
                <w:color w:val="000000" w:themeColor="text1"/>
                <w:lang w:eastAsia="en-NZ"/>
              </w:rPr>
              <w:t>**</w:t>
            </w:r>
            <w:r w:rsidRPr="0F3C2E19">
              <w:rPr>
                <w:color w:val="000000" w:themeColor="text1"/>
                <w:lang w:eastAsia="en-NZ"/>
              </w:rPr>
              <w:t xml:space="preserve">; </w:t>
            </w:r>
            <w:r w:rsidR="005C52A3">
              <w:rPr>
                <w:color w:val="000000" w:themeColor="text1"/>
                <w:lang w:eastAsia="en-NZ"/>
              </w:rPr>
              <w:t xml:space="preserve">PFPP; </w:t>
            </w:r>
            <w:r w:rsidRPr="0F3C2E19">
              <w:rPr>
                <w:color w:val="000000" w:themeColor="text1"/>
                <w:lang w:eastAsia="en-NZ"/>
              </w:rPr>
              <w:t>PFA and SA</w:t>
            </w:r>
            <w:r>
              <w:rPr>
                <w:color w:val="000000" w:themeColor="text1"/>
                <w:lang w:eastAsia="en-NZ"/>
              </w:rPr>
              <w:t xml:space="preserve"> 3</w:t>
            </w:r>
            <w:r w:rsidRPr="0F3C2E19">
              <w:rPr>
                <w:color w:val="000000" w:themeColor="text1"/>
                <w:lang w:eastAsia="en-NZ"/>
              </w:rPr>
              <w:t>; PFPP and SA 3; PFPP and export inspection; PFPS and SA</w:t>
            </w:r>
            <w:r>
              <w:rPr>
                <w:color w:val="000000" w:themeColor="text1"/>
                <w:lang w:eastAsia="en-NZ"/>
              </w:rPr>
              <w:t xml:space="preserve"> 3</w:t>
            </w:r>
            <w:r w:rsidRPr="0F3C2E19">
              <w:rPr>
                <w:color w:val="000000" w:themeColor="text1"/>
                <w:lang w:eastAsia="en-NZ"/>
              </w:rPr>
              <w:t xml:space="preserve"> and Export inspection;</w:t>
            </w:r>
            <w:r w:rsidRPr="0F3C2E19">
              <w:rPr>
                <w:b/>
                <w:bCs/>
                <w:color w:val="000000" w:themeColor="text1"/>
                <w:lang w:eastAsia="en-NZ"/>
              </w:rPr>
              <w:t xml:space="preserve"> </w:t>
            </w:r>
            <w:r w:rsidRPr="0F3C2E19">
              <w:rPr>
                <w:color w:val="000000" w:themeColor="text1"/>
                <w:lang w:eastAsia="en-NZ"/>
              </w:rPr>
              <w:t xml:space="preserve">Export inspection*; </w:t>
            </w:r>
            <w:r>
              <w:rPr>
                <w:color w:val="000000" w:themeColor="text1"/>
                <w:lang w:eastAsia="en-NZ"/>
              </w:rPr>
              <w:t xml:space="preserve">Inspection of cut fruit; </w:t>
            </w:r>
            <w:r w:rsidRPr="0F3C2E19">
              <w:rPr>
                <w:color w:val="000000" w:themeColor="text1"/>
                <w:lang w:eastAsia="en-NZ"/>
              </w:rPr>
              <w:t xml:space="preserve">PFPS and Treatment and Export inspection; </w:t>
            </w:r>
            <w:r w:rsidRPr="0F3C2E19">
              <w:rPr>
                <w:b/>
                <w:bCs/>
                <w:color w:val="000000" w:themeColor="text1"/>
                <w:lang w:eastAsia="en-NZ"/>
              </w:rPr>
              <w:t xml:space="preserve">CT </w:t>
            </w:r>
            <w:r w:rsidR="00FA0301">
              <w:rPr>
                <w:b/>
                <w:bCs/>
                <w:color w:val="000000" w:themeColor="text1"/>
                <w:lang w:eastAsia="en-NZ"/>
              </w:rPr>
              <w:t>40</w:t>
            </w:r>
            <w:r w:rsidRPr="0F3C2E19">
              <w:rPr>
                <w:color w:val="000000" w:themeColor="text1"/>
                <w:lang w:eastAsia="en-NZ"/>
              </w:rPr>
              <w:t xml:space="preserve">; </w:t>
            </w:r>
            <w:r w:rsidRPr="0F3C2E19">
              <w:rPr>
                <w:b/>
                <w:bCs/>
                <w:lang w:eastAsia="en-NZ"/>
              </w:rPr>
              <w:t xml:space="preserve">IRDN </w:t>
            </w:r>
            <w:r w:rsidR="004D44C0">
              <w:rPr>
                <w:b/>
                <w:bCs/>
                <w:lang w:eastAsia="en-NZ"/>
              </w:rPr>
              <w:t>8</w:t>
            </w:r>
            <w:r w:rsidRPr="0F3C2E19">
              <w:rPr>
                <w:lang w:eastAsia="en-NZ"/>
              </w:rPr>
              <w:t>;</w:t>
            </w:r>
            <w:r w:rsidRPr="0F3C2E19">
              <w:rPr>
                <w:color w:val="000000" w:themeColor="text1"/>
                <w:lang w:eastAsia="en-NZ"/>
              </w:rPr>
              <w:t xml:space="preserve"> SA 3</w:t>
            </w:r>
          </w:p>
        </w:tc>
      </w:tr>
      <w:tr w:rsidR="00CA5B92" w:rsidRPr="004764A9" w14:paraId="72E00B9C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9A" w14:textId="77777777" w:rsidR="00CA5B92" w:rsidRPr="004764A9" w:rsidRDefault="00CA5B92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Thrips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9B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</w:p>
        </w:tc>
      </w:tr>
      <w:tr w:rsidR="00CA5B92" w14:paraId="72E00B9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9D" w14:textId="77777777" w:rsidR="00CA5B92" w:rsidRPr="3904A7B7" w:rsidRDefault="00CA5B92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008D20D0">
              <w:rPr>
                <w:rFonts w:eastAsia="Arial" w:cs="Arial"/>
                <w:i/>
                <w:iCs/>
                <w:color w:val="FF0000"/>
                <w:szCs w:val="18"/>
              </w:rPr>
              <w:t>Caliothrips</w:t>
            </w:r>
            <w:proofErr w:type="spellEnd"/>
            <w:r w:rsidRPr="008D20D0">
              <w:rPr>
                <w:rFonts w:eastAsia="Arial" w:cs="Arial"/>
                <w:i/>
                <w:iCs/>
                <w:color w:val="FF0000"/>
                <w:szCs w:val="18"/>
              </w:rPr>
              <w:t xml:space="preserve"> fasciatus</w:t>
            </w:r>
          </w:p>
        </w:tc>
        <w:tc>
          <w:tcPr>
            <w:tcW w:w="5146" w:type="dxa"/>
            <w:noWrap/>
            <w:vAlign w:val="center"/>
          </w:tcPr>
          <w:p w14:paraId="72E00B9E" w14:textId="77777777" w:rsidR="00CA5B92" w:rsidRPr="3904A7B7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8D20D0">
              <w:rPr>
                <w:color w:val="FF0000"/>
                <w:lang w:eastAsia="en-NZ"/>
              </w:rPr>
              <w:t>SA</w:t>
            </w:r>
            <w:r>
              <w:rPr>
                <w:color w:val="FF0000"/>
                <w:lang w:eastAsia="en-NZ"/>
              </w:rPr>
              <w:t xml:space="preserve"> </w:t>
            </w:r>
            <w:r w:rsidRPr="008D20D0">
              <w:rPr>
                <w:color w:val="FF0000"/>
                <w:lang w:eastAsia="en-NZ"/>
              </w:rPr>
              <w:t>5</w:t>
            </w:r>
          </w:p>
        </w:tc>
      </w:tr>
      <w:tr w:rsidR="00CA5B92" w14:paraId="72E00BA2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A0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  <w:color w:val="000000" w:themeColor="text1"/>
              </w:rPr>
            </w:pPr>
            <w:proofErr w:type="spellStart"/>
            <w:r w:rsidRPr="3904A7B7">
              <w:rPr>
                <w:i/>
                <w:iCs/>
                <w:color w:val="000000" w:themeColor="text1"/>
              </w:rPr>
              <w:t>Chaetanaphothrips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3904A7B7">
              <w:rPr>
                <w:i/>
                <w:iCs/>
                <w:color w:val="000000" w:themeColor="text1"/>
              </w:rPr>
              <w:t>orchidii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>,</w:t>
            </w:r>
          </w:p>
        </w:tc>
        <w:tc>
          <w:tcPr>
            <w:tcW w:w="5146" w:type="dxa"/>
            <w:noWrap/>
            <w:vAlign w:val="center"/>
          </w:tcPr>
          <w:p w14:paraId="72E00BA1" w14:textId="77777777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904A7B7">
              <w:rPr>
                <w:color w:val="000000" w:themeColor="text1"/>
                <w:lang w:eastAsia="en-NZ"/>
              </w:rPr>
              <w:t>Export inspection*</w:t>
            </w:r>
            <w:r>
              <w:rPr>
                <w:color w:val="000000" w:themeColor="text1"/>
                <w:lang w:eastAsia="en-NZ"/>
              </w:rPr>
              <w:t>; SA 5</w:t>
            </w:r>
          </w:p>
        </w:tc>
      </w:tr>
      <w:tr w:rsidR="00CA5B92" w:rsidRPr="00335A69" w14:paraId="72E00BA5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A3" w14:textId="77777777" w:rsidR="00CA5B92" w:rsidRPr="00335A69" w:rsidRDefault="00CA5B92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Limothrips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</w:t>
            </w:r>
            <w:proofErr w:type="spellStart"/>
            <w:r w:rsidRPr="00335A69">
              <w:rPr>
                <w:i/>
                <w:color w:val="000000" w:themeColor="text1"/>
              </w:rPr>
              <w:t>cerealium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A4" w14:textId="77777777" w:rsidR="00CA5B92" w:rsidRPr="00335A69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SA</w:t>
            </w:r>
            <w:r>
              <w:rPr>
                <w:color w:val="000000" w:themeColor="text1"/>
                <w:lang w:eastAsia="en-NZ"/>
              </w:rPr>
              <w:t xml:space="preserve"> </w:t>
            </w:r>
            <w:r w:rsidRPr="0F3C2E19">
              <w:rPr>
                <w:color w:val="000000" w:themeColor="text1"/>
                <w:lang w:eastAsia="en-NZ"/>
              </w:rPr>
              <w:t>5</w:t>
            </w:r>
          </w:p>
        </w:tc>
      </w:tr>
      <w:tr w:rsidR="00CA5B92" w:rsidRPr="00C77701" w14:paraId="72E00BA8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A6" w14:textId="77777777" w:rsidR="00CA5B92" w:rsidRPr="00335A69" w:rsidRDefault="00CA5B92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Pezothrips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</w:t>
            </w:r>
            <w:proofErr w:type="spellStart"/>
            <w:r w:rsidRPr="00335A69">
              <w:rPr>
                <w:i/>
                <w:color w:val="000000" w:themeColor="text1"/>
              </w:rPr>
              <w:t>kellyanus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A7" w14:textId="77777777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F3C2E19">
              <w:rPr>
                <w:color w:val="000000" w:themeColor="text1"/>
                <w:lang w:eastAsia="en-NZ"/>
              </w:rPr>
              <w:t>Field inspection; export inspection*; SA 5</w:t>
            </w:r>
          </w:p>
        </w:tc>
      </w:tr>
      <w:tr w:rsidR="00CA5B92" w:rsidRPr="004764A9" w14:paraId="72E00BAB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A9" w14:textId="77777777" w:rsidR="00CA5B92" w:rsidRPr="00462706" w:rsidRDefault="00CA5B92" w:rsidP="0001250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3C2BD48D">
              <w:rPr>
                <w:i/>
                <w:iCs/>
                <w:color w:val="000000" w:themeColor="text1"/>
              </w:rPr>
              <w:t>Scirtothrips</w:t>
            </w:r>
            <w:proofErr w:type="spellEnd"/>
            <w:r w:rsidRPr="3C2BD48D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3C2BD48D">
              <w:rPr>
                <w:i/>
                <w:iCs/>
                <w:color w:val="000000" w:themeColor="text1"/>
              </w:rPr>
              <w:t>aurantii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AA" w14:textId="77777777" w:rsidR="00CA5B92" w:rsidRPr="00462706" w:rsidRDefault="005C52A3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>
              <w:rPr>
                <w:color w:val="000000" w:themeColor="text1"/>
                <w:lang w:eastAsia="en-NZ"/>
              </w:rPr>
              <w:t xml:space="preserve">PFPP; </w:t>
            </w:r>
            <w:r w:rsidR="00CA5B92" w:rsidRPr="3C2BD48D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CA5B92" w:rsidRPr="00335A69" w14:paraId="72E00BAE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AC" w14:textId="77777777" w:rsidR="00CA5B92" w:rsidRPr="00335A69" w:rsidRDefault="00CA5B92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Scirtothrips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citri</w:t>
            </w:r>
          </w:p>
        </w:tc>
        <w:tc>
          <w:tcPr>
            <w:tcW w:w="5146" w:type="dxa"/>
            <w:noWrap/>
            <w:vAlign w:val="center"/>
          </w:tcPr>
          <w:p w14:paraId="72E00BAD" w14:textId="77777777" w:rsidR="00CA5B92" w:rsidRPr="00335A69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904A7B7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CA5B92" w14:paraId="72E00BB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AF" w14:textId="77777777" w:rsidR="00CA5B92" w:rsidRDefault="00CA5B92" w:rsidP="00012507">
            <w:pPr>
              <w:pStyle w:val="IPPArialTable"/>
              <w:rPr>
                <w:i/>
                <w:iCs/>
                <w:color w:val="000000" w:themeColor="text1"/>
              </w:rPr>
            </w:pPr>
            <w:proofErr w:type="spellStart"/>
            <w:r w:rsidRPr="3904A7B7">
              <w:rPr>
                <w:i/>
                <w:iCs/>
                <w:color w:val="000000" w:themeColor="text1"/>
              </w:rPr>
              <w:t>Scirtothrips</w:t>
            </w:r>
            <w:proofErr w:type="spellEnd"/>
            <w:r w:rsidRPr="3904A7B7">
              <w:rPr>
                <w:i/>
                <w:iCs/>
                <w:color w:val="000000" w:themeColor="text1"/>
              </w:rPr>
              <w:t xml:space="preserve"> dorsalis</w:t>
            </w:r>
          </w:p>
        </w:tc>
        <w:tc>
          <w:tcPr>
            <w:tcW w:w="5146" w:type="dxa"/>
            <w:noWrap/>
            <w:vAlign w:val="center"/>
          </w:tcPr>
          <w:p w14:paraId="72E00BB0" w14:textId="50EA53C9" w:rsidR="00CA5B92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3904A7B7">
              <w:rPr>
                <w:color w:val="000000" w:themeColor="text1"/>
                <w:lang w:eastAsia="en-NZ"/>
              </w:rPr>
              <w:t>Export inspection*</w:t>
            </w:r>
            <w:r>
              <w:rPr>
                <w:color w:val="000000" w:themeColor="text1"/>
                <w:lang w:eastAsia="en-NZ"/>
              </w:rPr>
              <w:t>; SA 5</w:t>
            </w:r>
          </w:p>
        </w:tc>
      </w:tr>
      <w:tr w:rsidR="00CA5B92" w:rsidRPr="00C77701" w14:paraId="72E00BB4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B2" w14:textId="77777777" w:rsidR="00CA5B92" w:rsidRPr="00335A69" w:rsidRDefault="00CA5B92" w:rsidP="00012507">
            <w:pPr>
              <w:pStyle w:val="IPPArialTable"/>
              <w:rPr>
                <w:i/>
                <w:color w:val="000000" w:themeColor="text1"/>
              </w:rPr>
            </w:pPr>
            <w:proofErr w:type="spellStart"/>
            <w:r w:rsidRPr="00335A69">
              <w:rPr>
                <w:i/>
                <w:color w:val="000000" w:themeColor="text1"/>
              </w:rPr>
              <w:t>Scirtothrips</w:t>
            </w:r>
            <w:proofErr w:type="spellEnd"/>
            <w:r w:rsidRPr="00335A69">
              <w:rPr>
                <w:i/>
                <w:color w:val="000000" w:themeColor="text1"/>
              </w:rPr>
              <w:t xml:space="preserve"> inermis</w:t>
            </w:r>
          </w:p>
        </w:tc>
        <w:tc>
          <w:tcPr>
            <w:tcW w:w="5146" w:type="dxa"/>
            <w:noWrap/>
            <w:vAlign w:val="center"/>
          </w:tcPr>
          <w:p w14:paraId="72E00BB3" w14:textId="77777777" w:rsidR="00CA5B92" w:rsidRPr="00335A69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335A69">
              <w:rPr>
                <w:color w:val="000000" w:themeColor="text1"/>
                <w:lang w:eastAsia="en-NZ"/>
              </w:rPr>
              <w:t>Export inspection</w:t>
            </w:r>
            <w:r>
              <w:rPr>
                <w:color w:val="000000" w:themeColor="text1"/>
                <w:lang w:eastAsia="en-NZ"/>
              </w:rPr>
              <w:t>* or field inspection</w:t>
            </w:r>
          </w:p>
        </w:tc>
      </w:tr>
      <w:tr w:rsidR="00CA5B92" w:rsidRPr="00335A69" w14:paraId="72E00BB7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BB5" w14:textId="77777777" w:rsidR="00CA5B92" w:rsidRPr="00335A69" w:rsidRDefault="00CA5B92" w:rsidP="00012507">
            <w:pPr>
              <w:pStyle w:val="IPPArialTable"/>
              <w:rPr>
                <w:i/>
                <w:color w:val="000000" w:themeColor="text1"/>
              </w:rPr>
            </w:pPr>
            <w:r w:rsidRPr="00335A69">
              <w:rPr>
                <w:i/>
                <w:color w:val="000000" w:themeColor="text1"/>
              </w:rPr>
              <w:t xml:space="preserve">Thrips </w:t>
            </w:r>
            <w:proofErr w:type="spellStart"/>
            <w:r w:rsidRPr="00335A69">
              <w:rPr>
                <w:i/>
                <w:color w:val="000000" w:themeColor="text1"/>
              </w:rPr>
              <w:t>hawaiiensis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B6" w14:textId="77777777" w:rsidR="00CA5B92" w:rsidRPr="00335A69" w:rsidRDefault="00CA5B92" w:rsidP="00012507">
            <w:pPr>
              <w:pStyle w:val="IPPArialTable"/>
              <w:rPr>
                <w:color w:val="000000" w:themeColor="text1"/>
                <w:lang w:eastAsia="en-NZ"/>
              </w:rPr>
            </w:pPr>
            <w:r w:rsidRPr="00335A69">
              <w:rPr>
                <w:color w:val="000000" w:themeColor="text1"/>
                <w:lang w:eastAsia="en-NZ"/>
              </w:rPr>
              <w:t>Export inspection*</w:t>
            </w:r>
          </w:p>
        </w:tc>
      </w:tr>
      <w:tr w:rsidR="00CA5B92" w:rsidRPr="004764A9" w14:paraId="72E00BBA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B8" w14:textId="77777777" w:rsidR="00CA5B92" w:rsidRPr="004764A9" w:rsidRDefault="00CA5B92" w:rsidP="00012507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Mites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B9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</w:p>
        </w:tc>
      </w:tr>
      <w:tr w:rsidR="00CA5B92" w:rsidRPr="00C77701" w14:paraId="72E00BC0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BE" w14:textId="77777777" w:rsidR="00CA5B92" w:rsidRPr="00462706" w:rsidRDefault="00CA5B92" w:rsidP="00012507">
            <w:pPr>
              <w:pStyle w:val="IPPArialTable"/>
              <w:rPr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californicus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BF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inspection*; Export inspection and Laboratory test</w:t>
            </w:r>
            <w:r>
              <w:rPr>
                <w:lang w:eastAsia="en-NZ"/>
              </w:rPr>
              <w:t>; SA 5</w:t>
            </w:r>
          </w:p>
        </w:tc>
      </w:tr>
      <w:tr w:rsidR="00CA5B92" w:rsidRPr="00C77701" w14:paraId="72E00BC3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C1" w14:textId="77777777" w:rsidR="00CA5B92" w:rsidRDefault="00CA5B92" w:rsidP="00012507">
            <w:pPr>
              <w:pStyle w:val="IPPArialTable"/>
              <w:rPr>
                <w:b/>
                <w:bCs/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chilensis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C2" w14:textId="5E36B29F" w:rsidR="00CA5B92" w:rsidRPr="0000324D" w:rsidRDefault="00CA5B92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MB 2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Export inspection*</w:t>
            </w:r>
          </w:p>
        </w:tc>
      </w:tr>
      <w:tr w:rsidR="00CA5B92" w:rsidRPr="004764A9" w14:paraId="72E00BC6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C4" w14:textId="77777777" w:rsidR="00CA5B92" w:rsidRPr="00462706" w:rsidRDefault="00CA5B92" w:rsidP="00012507">
            <w:pPr>
              <w:pStyle w:val="IPPArialTable"/>
              <w:rPr>
                <w:b/>
                <w:bCs/>
                <w:i/>
                <w:iCs/>
              </w:rPr>
            </w:pPr>
            <w:proofErr w:type="spellStart"/>
            <w:r w:rsidRPr="056EA61A">
              <w:rPr>
                <w:i/>
                <w:iCs/>
              </w:rPr>
              <w:t>Brevipalpus</w:t>
            </w:r>
            <w:proofErr w:type="spellEnd"/>
            <w:r w:rsidRPr="056EA61A">
              <w:rPr>
                <w:i/>
                <w:iCs/>
              </w:rPr>
              <w:t xml:space="preserve"> </w:t>
            </w:r>
            <w:proofErr w:type="spellStart"/>
            <w:r w:rsidRPr="056EA61A">
              <w:rPr>
                <w:i/>
                <w:iCs/>
              </w:rPr>
              <w:t>lewisi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C5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>
              <w:t>PFPP; Export inspection*</w:t>
            </w:r>
          </w:p>
        </w:tc>
      </w:tr>
      <w:tr w:rsidR="00CA5B92" w14:paraId="72E00BC9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C7" w14:textId="77777777" w:rsidR="00CA5B92" w:rsidRDefault="00CA5B92" w:rsidP="00012507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Brevipalpus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obovatus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C8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>
              <w:t>PFPP; Export inspection*; SA 5</w:t>
            </w:r>
          </w:p>
        </w:tc>
      </w:tr>
      <w:tr w:rsidR="00CA5B92" w:rsidRPr="004764A9" w14:paraId="72E00BCC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CA" w14:textId="77777777" w:rsidR="00CA5B92" w:rsidRPr="00462706" w:rsidRDefault="00CA5B92" w:rsidP="00012507">
            <w:pPr>
              <w:pStyle w:val="IPPArialTable"/>
              <w:rPr>
                <w:b/>
                <w:bCs/>
                <w:i/>
              </w:rPr>
            </w:pPr>
            <w:proofErr w:type="spellStart"/>
            <w:r w:rsidRPr="00462706">
              <w:rPr>
                <w:i/>
              </w:rPr>
              <w:t>Brevipalpus</w:t>
            </w:r>
            <w:proofErr w:type="spellEnd"/>
            <w:r w:rsidRPr="00462706">
              <w:rPr>
                <w:i/>
              </w:rPr>
              <w:t xml:space="preserve"> phoenicis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CB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>
              <w:t>PFPP; Export inspection*; SA 5</w:t>
            </w:r>
          </w:p>
        </w:tc>
      </w:tr>
      <w:tr w:rsidR="00CA5B92" w14:paraId="72E00BCF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CD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proofErr w:type="spellStart"/>
            <w:r w:rsidRPr="0F3C2E19">
              <w:rPr>
                <w:i/>
                <w:iCs/>
                <w:lang w:val="en-US"/>
              </w:rPr>
              <w:t>Eotetranychus</w:t>
            </w:r>
            <w:proofErr w:type="spellEnd"/>
            <w:r w:rsidRPr="0F3C2E19">
              <w:rPr>
                <w:i/>
                <w:iCs/>
                <w:lang w:val="en-US"/>
              </w:rPr>
              <w:t xml:space="preserve"> </w:t>
            </w:r>
            <w:proofErr w:type="spellStart"/>
            <w:r w:rsidRPr="0F3C2E19">
              <w:rPr>
                <w:i/>
                <w:iCs/>
                <w:lang w:val="en-US"/>
              </w:rPr>
              <w:t>kankitus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CE" w14:textId="77777777" w:rsidR="00CA5B92" w:rsidRDefault="00CA5B92" w:rsidP="00012507">
            <w:pPr>
              <w:pStyle w:val="IPPArialTable"/>
            </w:pPr>
            <w:r>
              <w:t>PFPP</w:t>
            </w:r>
          </w:p>
        </w:tc>
      </w:tr>
      <w:tr w:rsidR="00CA5B92" w:rsidRPr="00C77701" w14:paraId="72E00BD2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D0" w14:textId="77777777" w:rsidR="00CA5B92" w:rsidRPr="00462706" w:rsidRDefault="00CA5B92" w:rsidP="00012507">
            <w:pPr>
              <w:pStyle w:val="IPPArialTable"/>
              <w:rPr>
                <w:b/>
                <w:bCs/>
                <w:i/>
              </w:rPr>
            </w:pPr>
            <w:proofErr w:type="spellStart"/>
            <w:r w:rsidRPr="00462706">
              <w:rPr>
                <w:i/>
              </w:rPr>
              <w:t>Eotetranychus</w:t>
            </w:r>
            <w:proofErr w:type="spellEnd"/>
            <w:r w:rsidRPr="00462706">
              <w:rPr>
                <w:i/>
              </w:rPr>
              <w:t xml:space="preserve"> </w:t>
            </w:r>
            <w:proofErr w:type="spellStart"/>
            <w:r w:rsidRPr="00462706">
              <w:rPr>
                <w:i/>
              </w:rPr>
              <w:t>lewisi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D1" w14:textId="4203ECE8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inspection*; Field Inspection</w:t>
            </w:r>
            <w:r w:rsidR="00F41FBD">
              <w:rPr>
                <w:lang w:eastAsia="en-NZ"/>
              </w:rPr>
              <w:t>; SA5</w:t>
            </w:r>
          </w:p>
        </w:tc>
      </w:tr>
      <w:tr w:rsidR="00CA5B92" w:rsidRPr="00C77701" w14:paraId="72E00BD8" w14:textId="77777777" w:rsidTr="00012507">
        <w:trPr>
          <w:trHeight w:val="29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D6" w14:textId="77777777" w:rsidR="00CA5B92" w:rsidRPr="00462706" w:rsidRDefault="00CA5B92" w:rsidP="00012507">
            <w:pPr>
              <w:pStyle w:val="IPPArialTable"/>
              <w:rPr>
                <w:b/>
                <w:bCs/>
                <w:i/>
              </w:rPr>
            </w:pPr>
            <w:proofErr w:type="spellStart"/>
            <w:r w:rsidRPr="00462706">
              <w:rPr>
                <w:i/>
              </w:rPr>
              <w:t>Eutetranychus</w:t>
            </w:r>
            <w:proofErr w:type="spellEnd"/>
            <w:r w:rsidRPr="00462706">
              <w:rPr>
                <w:i/>
              </w:rPr>
              <w:t xml:space="preserve"> </w:t>
            </w:r>
            <w:proofErr w:type="spellStart"/>
            <w:r w:rsidRPr="00462706">
              <w:rPr>
                <w:i/>
              </w:rPr>
              <w:t>orientalis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D7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Export inspection*; SA 5; Export inspection and Laboratory test</w:t>
            </w:r>
          </w:p>
        </w:tc>
      </w:tr>
      <w:tr w:rsidR="00CA5B92" w14:paraId="72E00BDB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D9" w14:textId="77777777" w:rsidR="00CA5B92" w:rsidRDefault="00CA5B92" w:rsidP="00012507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Panonychus</w:t>
            </w:r>
            <w:proofErr w:type="spellEnd"/>
            <w:r w:rsidRPr="0F3C2E19">
              <w:rPr>
                <w:i/>
                <w:iCs/>
              </w:rPr>
              <w:t xml:space="preserve"> citri</w:t>
            </w:r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DA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BE4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E2" w14:textId="77777777" w:rsidR="00CA5B92" w:rsidRPr="0F3C2E19" w:rsidRDefault="00CA5B92" w:rsidP="00012507">
            <w:pPr>
              <w:pStyle w:val="IPPArialTable"/>
              <w:rPr>
                <w:i/>
                <w:iCs/>
              </w:rPr>
            </w:pPr>
            <w:proofErr w:type="spellStart"/>
            <w:r w:rsidRPr="00CD47A5">
              <w:rPr>
                <w:i/>
                <w:iCs/>
                <w:color w:val="FF0000"/>
              </w:rPr>
              <w:t>Tetranychus</w:t>
            </w:r>
            <w:proofErr w:type="spellEnd"/>
            <w:r w:rsidRPr="00CD47A5">
              <w:rPr>
                <w:i/>
                <w:iCs/>
                <w:color w:val="FF0000"/>
              </w:rPr>
              <w:t xml:space="preserve"> </w:t>
            </w:r>
            <w:proofErr w:type="spellStart"/>
            <w:r w:rsidRPr="00CD47A5">
              <w:rPr>
                <w:i/>
                <w:iCs/>
                <w:color w:val="FF0000"/>
              </w:rPr>
              <w:t>kanzawai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E3" w14:textId="77777777" w:rsidR="00CA5B92" w:rsidRPr="0F3C2E19" w:rsidRDefault="00CA5B92" w:rsidP="00012507">
            <w:pPr>
              <w:pStyle w:val="IPPArialTable"/>
              <w:rPr>
                <w:lang w:eastAsia="en-NZ"/>
              </w:rPr>
            </w:pPr>
            <w:r>
              <w:rPr>
                <w:color w:val="FF0000"/>
                <w:lang w:eastAsia="en-NZ"/>
              </w:rPr>
              <w:t>SA 5</w:t>
            </w:r>
          </w:p>
        </w:tc>
      </w:tr>
      <w:tr w:rsidR="00CA5B92" w14:paraId="72E00BE7" w14:textId="77777777" w:rsidTr="00012507">
        <w:trPr>
          <w:trHeight w:val="300"/>
        </w:trPr>
        <w:tc>
          <w:tcPr>
            <w:tcW w:w="4140" w:type="dxa"/>
            <w:shd w:val="clear" w:color="auto" w:fill="FFFFFF" w:themeFill="background1"/>
            <w:noWrap/>
            <w:vAlign w:val="center"/>
          </w:tcPr>
          <w:p w14:paraId="72E00BE5" w14:textId="77777777" w:rsidR="00CA5B92" w:rsidRDefault="00CA5B92" w:rsidP="00012507">
            <w:pPr>
              <w:pStyle w:val="IPPArialTable"/>
              <w:rPr>
                <w:i/>
                <w:iCs/>
              </w:rPr>
            </w:pPr>
            <w:proofErr w:type="spellStart"/>
            <w:r w:rsidRPr="0F3C2E19">
              <w:rPr>
                <w:i/>
                <w:iCs/>
              </w:rPr>
              <w:t>Tetranychus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urticae</w:t>
            </w:r>
            <w:proofErr w:type="spellEnd"/>
          </w:p>
        </w:tc>
        <w:tc>
          <w:tcPr>
            <w:tcW w:w="5146" w:type="dxa"/>
            <w:shd w:val="clear" w:color="auto" w:fill="FFFFFF" w:themeFill="background1"/>
            <w:noWrap/>
            <w:vAlign w:val="center"/>
          </w:tcPr>
          <w:p w14:paraId="72E00BE6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:rsidRPr="004764A9" w14:paraId="72E00BEA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BE8" w14:textId="77777777" w:rsidR="00CA5B92" w:rsidRPr="004764A9" w:rsidRDefault="00CA5B92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Fungi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BE9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</w:p>
        </w:tc>
      </w:tr>
      <w:tr w:rsidR="00CA5B92" w14:paraId="72E00BE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EB" w14:textId="77777777" w:rsidR="00CA5B92" w:rsidRDefault="00CA5B92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Diaporthe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citri</w:t>
            </w:r>
          </w:p>
        </w:tc>
        <w:tc>
          <w:tcPr>
            <w:tcW w:w="5146" w:type="dxa"/>
            <w:noWrap/>
            <w:vAlign w:val="center"/>
          </w:tcPr>
          <w:p w14:paraId="72E00BEC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BF0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EE" w14:textId="489D2674" w:rsidR="00CA5B92" w:rsidRDefault="00CA5B92" w:rsidP="00012507">
            <w:pPr>
              <w:pStyle w:val="IPPArialTable"/>
              <w:spacing w:line="259" w:lineRule="auto"/>
              <w:rPr>
                <w:i/>
                <w:iCs/>
              </w:rPr>
            </w:pPr>
            <w:proofErr w:type="spellStart"/>
            <w:r w:rsidRPr="7C951C72">
              <w:rPr>
                <w:i/>
                <w:iCs/>
                <w:lang w:val="fr-BE"/>
              </w:rPr>
              <w:t>Elsinoë</w:t>
            </w:r>
            <w:proofErr w:type="spellEnd"/>
            <w:r w:rsidRPr="7C951C72">
              <w:rPr>
                <w:i/>
                <w:iCs/>
                <w:lang w:val="fr-BE"/>
              </w:rPr>
              <w:t xml:space="preserve"> australis</w:t>
            </w:r>
          </w:p>
        </w:tc>
        <w:tc>
          <w:tcPr>
            <w:tcW w:w="5146" w:type="dxa"/>
            <w:noWrap/>
            <w:vAlign w:val="center"/>
          </w:tcPr>
          <w:p w14:paraId="72E00BEF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PFA; PFPP; Export inspection*</w:t>
            </w:r>
          </w:p>
        </w:tc>
      </w:tr>
      <w:tr w:rsidR="00CA5B92" w14:paraId="72E00BF3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F1" w14:textId="4FD90136" w:rsidR="00CA5B92" w:rsidRDefault="00CA5B92" w:rsidP="00012507">
            <w:pPr>
              <w:pStyle w:val="IPPArialTable"/>
              <w:spacing w:line="259" w:lineRule="auto"/>
              <w:rPr>
                <w:i/>
                <w:iCs/>
                <w:lang w:val="fr-BE"/>
              </w:rPr>
            </w:pPr>
            <w:proofErr w:type="spellStart"/>
            <w:r w:rsidRPr="7C951C72">
              <w:rPr>
                <w:i/>
                <w:iCs/>
                <w:lang w:val="en-US"/>
              </w:rPr>
              <w:t>Elsinoë</w:t>
            </w:r>
            <w:proofErr w:type="spellEnd"/>
            <w:r w:rsidRPr="7C951C72">
              <w:rPr>
                <w:i/>
                <w:iCs/>
                <w:lang w:val="en-US"/>
              </w:rPr>
              <w:t xml:space="preserve"> </w:t>
            </w:r>
            <w:proofErr w:type="spellStart"/>
            <w:r w:rsidRPr="7C951C72">
              <w:rPr>
                <w:i/>
                <w:iCs/>
                <w:lang w:val="en-US"/>
              </w:rPr>
              <w:t>citricola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F2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7C951C72">
              <w:rPr>
                <w:lang w:eastAsia="en-NZ"/>
              </w:rPr>
              <w:t>Export inspection*</w:t>
            </w:r>
          </w:p>
        </w:tc>
      </w:tr>
      <w:tr w:rsidR="00CA5B92" w14:paraId="72E00BF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F4" w14:textId="531062FC" w:rsidR="00CA5B92" w:rsidRDefault="00CA5B92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proofErr w:type="spellStart"/>
            <w:r w:rsidRPr="7C951C72">
              <w:rPr>
                <w:i/>
                <w:iCs/>
                <w:lang w:val="fr-BE"/>
              </w:rPr>
              <w:t>Elsinoë</w:t>
            </w:r>
            <w:proofErr w:type="spellEnd"/>
            <w:r w:rsidRPr="7C951C72">
              <w:rPr>
                <w:i/>
                <w:iCs/>
                <w:lang w:val="fr-BE"/>
              </w:rPr>
              <w:t xml:space="preserve"> </w:t>
            </w:r>
            <w:proofErr w:type="spellStart"/>
            <w:r w:rsidRPr="7C951C72">
              <w:rPr>
                <w:i/>
                <w:iCs/>
                <w:lang w:val="fr-BE"/>
              </w:rPr>
              <w:t>fawcettii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F5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PFPP; Export inspection*</w:t>
            </w:r>
          </w:p>
        </w:tc>
      </w:tr>
      <w:tr w:rsidR="00CA5B92" w:rsidRPr="00C77701" w14:paraId="72E00BF9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F7" w14:textId="0994CC94" w:rsidR="00CA5B92" w:rsidRPr="00D967D6" w:rsidRDefault="00CA5B92" w:rsidP="00012507">
            <w:pPr>
              <w:pStyle w:val="IPPArialTable"/>
              <w:spacing w:line="259" w:lineRule="auto"/>
              <w:rPr>
                <w:rFonts w:eastAsia="Arial" w:cs="Arial"/>
                <w:i/>
                <w:iCs/>
                <w:szCs w:val="18"/>
                <w:lang w:val="pt-BR"/>
              </w:rPr>
            </w:pPr>
            <w:r w:rsidRPr="00D967D6">
              <w:rPr>
                <w:rFonts w:eastAsia="Arial" w:cs="Arial"/>
                <w:i/>
                <w:iCs/>
                <w:szCs w:val="18"/>
                <w:lang w:val="pt-BR"/>
              </w:rPr>
              <w:t>Nematospora coryli</w:t>
            </w:r>
          </w:p>
        </w:tc>
        <w:tc>
          <w:tcPr>
            <w:tcW w:w="5146" w:type="dxa"/>
            <w:noWrap/>
            <w:vAlign w:val="center"/>
          </w:tcPr>
          <w:p w14:paraId="72E00BF8" w14:textId="685F2069" w:rsidR="00CA5B92" w:rsidRPr="0000324D" w:rsidRDefault="00CA5B92" w:rsidP="00012507">
            <w:pPr>
              <w:pStyle w:val="IPPArialTable"/>
              <w:spacing w:line="259" w:lineRule="auto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</w:p>
        </w:tc>
      </w:tr>
      <w:tr w:rsidR="00CA5B92" w14:paraId="72E00BFC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FA" w14:textId="77777777" w:rsidR="00CA5B92" w:rsidRDefault="00CA5B92" w:rsidP="00012507">
            <w:pPr>
              <w:pStyle w:val="IPPArialTable"/>
              <w:spacing w:line="259" w:lineRule="auto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Mycosphaerella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horii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FB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:rsidRPr="00C77701" w14:paraId="72E00BF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BFD" w14:textId="77777777" w:rsidR="00CA5B92" w:rsidRDefault="00CA5B92" w:rsidP="00012507">
            <w:pPr>
              <w:pStyle w:val="IPPArialTable"/>
              <w:spacing w:line="259" w:lineRule="auto"/>
              <w:rPr>
                <w:i/>
                <w:iCs/>
                <w:lang w:val="fr-BE"/>
              </w:rPr>
            </w:pPr>
            <w:proofErr w:type="spellStart"/>
            <w:r w:rsidRPr="7C951C72">
              <w:rPr>
                <w:i/>
                <w:iCs/>
                <w:lang w:val="en-US"/>
              </w:rPr>
              <w:t>Phyllosticta</w:t>
            </w:r>
            <w:proofErr w:type="spellEnd"/>
            <w:r w:rsidRPr="7C951C72">
              <w:rPr>
                <w:i/>
                <w:iCs/>
                <w:lang w:val="en-US"/>
              </w:rPr>
              <w:t xml:space="preserve"> </w:t>
            </w:r>
            <w:proofErr w:type="spellStart"/>
            <w:r w:rsidRPr="7C951C72">
              <w:rPr>
                <w:i/>
                <w:iCs/>
                <w:lang w:val="en-US"/>
              </w:rPr>
              <w:t>citricarpa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BFE" w14:textId="72B17DFE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 xml:space="preserve">; </w:t>
            </w:r>
            <w:r>
              <w:rPr>
                <w:lang w:eastAsia="en-NZ"/>
              </w:rPr>
              <w:t xml:space="preserve">PFPP; </w:t>
            </w:r>
            <w:r w:rsidRPr="0F3C2E19">
              <w:rPr>
                <w:lang w:eastAsia="en-NZ"/>
              </w:rPr>
              <w:t xml:space="preserve">PFPP and export </w:t>
            </w:r>
            <w:proofErr w:type="gramStart"/>
            <w:r w:rsidRPr="0F3C2E19">
              <w:rPr>
                <w:lang w:eastAsia="en-NZ"/>
              </w:rPr>
              <w:t>inspection;;</w:t>
            </w:r>
            <w:proofErr w:type="gramEnd"/>
            <w:r w:rsidRPr="0F3C2E19">
              <w:rPr>
                <w:lang w:eastAsia="en-NZ"/>
              </w:rPr>
              <w:t xml:space="preserve"> SA </w:t>
            </w:r>
            <w:r>
              <w:rPr>
                <w:lang w:eastAsia="en-NZ"/>
              </w:rPr>
              <w:t>4</w:t>
            </w:r>
          </w:p>
        </w:tc>
      </w:tr>
      <w:tr w:rsidR="00CA5B92" w:rsidRPr="00C77701" w14:paraId="72E00C02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C00" w14:textId="6A3115DA" w:rsidR="00CA5B92" w:rsidRPr="004764A9" w:rsidRDefault="00CA5B92" w:rsidP="00012507">
            <w:pPr>
              <w:pStyle w:val="IPPArialTable"/>
              <w:rPr>
                <w:color w:val="000000" w:themeColor="text1"/>
                <w:lang w:val="de-DE"/>
              </w:rPr>
            </w:pPr>
            <w:r w:rsidRPr="0F3C2E19">
              <w:rPr>
                <w:i/>
                <w:iCs/>
                <w:color w:val="000000" w:themeColor="text1"/>
                <w:lang w:val="de-DE"/>
              </w:rPr>
              <w:t xml:space="preserve">Plenodomus tracheiphilus </w:t>
            </w:r>
            <w:r w:rsidRPr="0F3C2E19">
              <w:rPr>
                <w:color w:val="000000" w:themeColor="text1"/>
                <w:lang w:val="de-DE"/>
              </w:rPr>
              <w:t>[syn</w:t>
            </w:r>
            <w:r w:rsidRPr="0F3C2E19">
              <w:rPr>
                <w:i/>
                <w:iCs/>
                <w:color w:val="000000" w:themeColor="text1"/>
                <w:lang w:val="de-DE"/>
              </w:rPr>
              <w:t>. Phoma tracheiphila</w:t>
            </w:r>
            <w:r w:rsidRPr="0F3C2E19">
              <w:rPr>
                <w:rFonts w:eastAsia="Arial" w:cs="Arial"/>
                <w:color w:val="000000" w:themeColor="text1"/>
                <w:lang w:val="de-DE"/>
              </w:rPr>
              <w:t>]</w:t>
            </w:r>
          </w:p>
        </w:tc>
        <w:tc>
          <w:tcPr>
            <w:tcW w:w="5146" w:type="dxa"/>
            <w:noWrap/>
            <w:vAlign w:val="center"/>
          </w:tcPr>
          <w:p w14:paraId="72E00C01" w14:textId="77777777" w:rsidR="00CA5B92" w:rsidRPr="004764A9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PFA; PFPP; PFA and SA 5; PFPP and SA 5; Field inspection; SA 5</w:t>
            </w:r>
          </w:p>
        </w:tc>
      </w:tr>
      <w:tr w:rsidR="00CA5B92" w14:paraId="72E00C05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03" w14:textId="77777777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pt-BR"/>
              </w:rPr>
            </w:pPr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pt-BR"/>
              </w:rPr>
              <w:t>Pseudocercospora angolensis</w:t>
            </w:r>
          </w:p>
        </w:tc>
        <w:tc>
          <w:tcPr>
            <w:tcW w:w="5146" w:type="dxa"/>
            <w:noWrap/>
            <w:vAlign w:val="center"/>
          </w:tcPr>
          <w:p w14:paraId="72E00C04" w14:textId="36B24CBE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</w:t>
            </w:r>
            <w:r w:rsidR="00DF2721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>; PFPP; Field inspection;</w:t>
            </w:r>
          </w:p>
        </w:tc>
      </w:tr>
      <w:tr w:rsidR="00CA5B92" w:rsidRPr="00C77701" w14:paraId="72E00C08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C06" w14:textId="77777777" w:rsidR="00CA5B92" w:rsidRPr="00335A69" w:rsidRDefault="00CA5B92" w:rsidP="00012507">
            <w:pPr>
              <w:pStyle w:val="IPPArialTable"/>
              <w:rPr>
                <w:i/>
                <w:iCs/>
              </w:rPr>
            </w:pPr>
            <w:r w:rsidRPr="00335A69">
              <w:rPr>
                <w:i/>
                <w:iCs/>
              </w:rPr>
              <w:t>Septoria citri</w:t>
            </w:r>
          </w:p>
        </w:tc>
        <w:tc>
          <w:tcPr>
            <w:tcW w:w="5146" w:type="dxa"/>
            <w:noWrap/>
            <w:vAlign w:val="center"/>
          </w:tcPr>
          <w:p w14:paraId="72E00C07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PFA and SA 5; PFPP and SA 5; PFPP; Export inspection*; Field Inspection; SA 5</w:t>
            </w:r>
          </w:p>
        </w:tc>
      </w:tr>
      <w:tr w:rsidR="00CA5B92" w:rsidRPr="00C77701" w14:paraId="72E00C0B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09" w14:textId="2143BAD0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proofErr w:type="spellStart"/>
            <w:r w:rsidRPr="0F3C2E19">
              <w:rPr>
                <w:rFonts w:eastAsia="Arial" w:cs="Arial"/>
                <w:i/>
                <w:iCs/>
                <w:szCs w:val="18"/>
              </w:rPr>
              <w:t>Mycosphaerella</w:t>
            </w:r>
            <w:proofErr w:type="spellEnd"/>
            <w:r w:rsidRPr="0F3C2E19">
              <w:rPr>
                <w:rFonts w:eastAsia="Arial" w:cs="Arial"/>
                <w:i/>
                <w:iCs/>
                <w:szCs w:val="18"/>
              </w:rPr>
              <w:t xml:space="preserve"> citri</w:t>
            </w:r>
          </w:p>
        </w:tc>
        <w:tc>
          <w:tcPr>
            <w:tcW w:w="5146" w:type="dxa"/>
            <w:noWrap/>
            <w:vAlign w:val="center"/>
          </w:tcPr>
          <w:p w14:paraId="72E00C0A" w14:textId="1E1A9AB5" w:rsidR="00CA5B92" w:rsidRPr="0000324D" w:rsidRDefault="00CA5B92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</w:p>
        </w:tc>
      </w:tr>
      <w:tr w:rsidR="00CA5B92" w:rsidRPr="004764A9" w14:paraId="72E00C0E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C0C" w14:textId="77777777" w:rsidR="00CA5B92" w:rsidRPr="00ED5843" w:rsidRDefault="00CA5B92" w:rsidP="00012507">
            <w:pPr>
              <w:pStyle w:val="IPPArialTable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proofErr w:type="spellStart"/>
            <w:r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Chromista</w:t>
            </w:r>
            <w:proofErr w:type="spellEnd"/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C0D" w14:textId="77777777" w:rsidR="00CA5B92" w:rsidRPr="004764A9" w:rsidRDefault="00CA5B92" w:rsidP="00012507">
            <w:pPr>
              <w:pStyle w:val="IPPArialTable"/>
              <w:rPr>
                <w:rStyle w:val="PleaseReviewParagraphId"/>
              </w:rPr>
            </w:pPr>
          </w:p>
        </w:tc>
      </w:tr>
      <w:tr w:rsidR="00CA5B92" w14:paraId="72E00C1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0F" w14:textId="77777777" w:rsidR="00CA5B92" w:rsidRDefault="00CA5B92" w:rsidP="00012507">
            <w:pPr>
              <w:pStyle w:val="IPPArialTable"/>
              <w:rPr>
                <w:rStyle w:val="PleaseReviewParagraphId"/>
                <w:i/>
                <w:iCs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 xml:space="preserve">Phytophthora </w:t>
            </w:r>
            <w:proofErr w:type="spellStart"/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>citricola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10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1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12" w14:textId="77777777" w:rsidR="00CA5B92" w:rsidRDefault="00CA5B92" w:rsidP="00012507">
            <w:pPr>
              <w:pStyle w:val="IPPArialTable"/>
              <w:rPr>
                <w:rStyle w:val="PleaseReviewParagraphId"/>
                <w:i/>
                <w:iCs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 xml:space="preserve">Phytophthora </w:t>
            </w:r>
            <w:proofErr w:type="spellStart"/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>citrophthora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13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:rsidRPr="00C77701" w14:paraId="72E00C1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15" w14:textId="77777777" w:rsidR="00CA5B92" w:rsidRDefault="00CA5B92" w:rsidP="00012507">
            <w:pPr>
              <w:pStyle w:val="IPPArialTable"/>
              <w:rPr>
                <w:rStyle w:val="PleaseReviewParagraphId"/>
                <w:i/>
                <w:iCs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 xml:space="preserve">Phytophthora </w:t>
            </w:r>
            <w:proofErr w:type="spellStart"/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>hibernalis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16" w14:textId="30F0E115" w:rsidR="00CA5B92" w:rsidRPr="0000324D" w:rsidRDefault="00CA5B92" w:rsidP="00012507">
            <w:pPr>
              <w:pStyle w:val="IPPArialTable"/>
              <w:rPr>
                <w:lang w:val="fr-FR" w:eastAsia="en-NZ"/>
              </w:rPr>
            </w:pPr>
            <w:r w:rsidRPr="0000324D">
              <w:rPr>
                <w:lang w:val="fr-FR" w:eastAsia="en-NZ"/>
              </w:rPr>
              <w:t>PFA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 and SA 5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PFPP</w:t>
            </w:r>
            <w:r w:rsidR="00A10558">
              <w:rPr>
                <w:lang w:val="fr-FR" w:eastAsia="en-NZ"/>
              </w:rPr>
              <w:t> </w:t>
            </w:r>
            <w:r w:rsidRPr="0000324D">
              <w:rPr>
                <w:lang w:val="fr-FR" w:eastAsia="en-NZ"/>
              </w:rPr>
              <w:t>; SA 5</w:t>
            </w:r>
          </w:p>
        </w:tc>
      </w:tr>
      <w:tr w:rsidR="00CA5B92" w:rsidRPr="004764A9" w14:paraId="72E00C1A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C18" w14:textId="77777777" w:rsidR="00CA5B92" w:rsidRPr="00335A69" w:rsidRDefault="00CA5B92" w:rsidP="00012507">
            <w:pPr>
              <w:pStyle w:val="IPPArialTable"/>
              <w:rPr>
                <w:rStyle w:val="PleaseReviewParagraphId"/>
                <w:bCs/>
                <w:i/>
                <w:color w:val="auto"/>
                <w:sz w:val="18"/>
                <w:szCs w:val="18"/>
              </w:rPr>
            </w:pPr>
            <w:r w:rsidRPr="00335A69">
              <w:rPr>
                <w:rStyle w:val="PleaseReviewParagraphId"/>
                <w:bCs/>
                <w:i/>
                <w:color w:val="auto"/>
                <w:sz w:val="18"/>
                <w:szCs w:val="18"/>
              </w:rPr>
              <w:t xml:space="preserve">Phytophthora </w:t>
            </w:r>
            <w:proofErr w:type="spellStart"/>
            <w:r w:rsidRPr="00335A69">
              <w:rPr>
                <w:rStyle w:val="PleaseReviewParagraphId"/>
                <w:bCs/>
                <w:i/>
                <w:color w:val="auto"/>
                <w:sz w:val="18"/>
                <w:szCs w:val="18"/>
              </w:rPr>
              <w:t>palmivora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19" w14:textId="77777777" w:rsidR="00CA5B92" w:rsidRPr="004764A9" w:rsidRDefault="00CA5B92" w:rsidP="00012507">
            <w:pPr>
              <w:pStyle w:val="IPPArialTable"/>
            </w:pPr>
            <w:r w:rsidRPr="0F3C2E19">
              <w:rPr>
                <w:lang w:eastAsia="en-NZ"/>
              </w:rPr>
              <w:t>Export inspection*; Laboratory test</w:t>
            </w:r>
            <w:r w:rsidRPr="0F3C2E19">
              <w:rPr>
                <w:rFonts w:cs="Arial"/>
                <w:vertAlign w:val="superscript"/>
              </w:rPr>
              <w:t>†</w:t>
            </w:r>
          </w:p>
        </w:tc>
      </w:tr>
      <w:tr w:rsidR="00CA5B92" w14:paraId="72E00C1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1B" w14:textId="77777777" w:rsidR="00CA5B92" w:rsidRDefault="00CA5B92" w:rsidP="00012507">
            <w:pPr>
              <w:pStyle w:val="IPPArialTable"/>
              <w:rPr>
                <w:rStyle w:val="PleaseReviewParagraphId"/>
                <w:i/>
                <w:iCs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 xml:space="preserve">Phytophthora </w:t>
            </w:r>
            <w:proofErr w:type="spellStart"/>
            <w:r w:rsidRPr="0F3C2E19">
              <w:rPr>
                <w:rStyle w:val="PleaseReviewParagraphId"/>
                <w:i/>
                <w:iCs/>
                <w:color w:val="auto"/>
                <w:sz w:val="18"/>
                <w:szCs w:val="18"/>
              </w:rPr>
              <w:t>syringae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1C" w14:textId="77777777" w:rsidR="00CA5B92" w:rsidRDefault="00CA5B92" w:rsidP="00012507">
            <w:pPr>
              <w:pStyle w:val="IPPArialTable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:rsidRPr="004764A9" w14:paraId="72E00C20" w14:textId="77777777" w:rsidTr="00012507">
        <w:trPr>
          <w:trHeight w:val="290"/>
        </w:trPr>
        <w:tc>
          <w:tcPr>
            <w:tcW w:w="4140" w:type="dxa"/>
            <w:shd w:val="clear" w:color="auto" w:fill="F2F2F2" w:themeFill="background1" w:themeFillShade="F2"/>
            <w:noWrap/>
            <w:vAlign w:val="center"/>
          </w:tcPr>
          <w:p w14:paraId="72E00C1E" w14:textId="77777777" w:rsidR="00CA5B92" w:rsidRPr="004764A9" w:rsidRDefault="00CA5B92" w:rsidP="00012507">
            <w:pPr>
              <w:pStyle w:val="IPPArialTable"/>
              <w:rPr>
                <w:rStyle w:val="PleaseReviewParagraphId"/>
                <w:b/>
                <w:bCs/>
                <w:sz w:val="18"/>
                <w:szCs w:val="18"/>
              </w:rPr>
            </w:pPr>
            <w:r w:rsidRPr="00ED5843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Bacteria</w:t>
            </w:r>
          </w:p>
        </w:tc>
        <w:tc>
          <w:tcPr>
            <w:tcW w:w="5146" w:type="dxa"/>
            <w:shd w:val="clear" w:color="auto" w:fill="F2F2F2" w:themeFill="background1" w:themeFillShade="F2"/>
            <w:noWrap/>
            <w:vAlign w:val="center"/>
          </w:tcPr>
          <w:p w14:paraId="72E00C1F" w14:textId="77777777" w:rsidR="00CA5B92" w:rsidRPr="004764A9" w:rsidRDefault="00CA5B92" w:rsidP="00012507">
            <w:pPr>
              <w:pStyle w:val="IPPArialTable"/>
              <w:rPr>
                <w:rStyle w:val="PleaseReviewParagraphId"/>
              </w:rPr>
            </w:pPr>
          </w:p>
        </w:tc>
      </w:tr>
      <w:tr w:rsidR="00CA5B92" w:rsidRPr="00C77701" w14:paraId="72E00C23" w14:textId="77777777" w:rsidTr="00012507">
        <w:trPr>
          <w:trHeight w:val="290"/>
        </w:trPr>
        <w:tc>
          <w:tcPr>
            <w:tcW w:w="4140" w:type="dxa"/>
            <w:noWrap/>
            <w:vAlign w:val="center"/>
          </w:tcPr>
          <w:p w14:paraId="72E00C21" w14:textId="7136DDC7" w:rsidR="00CA5B92" w:rsidRPr="004764A9" w:rsidRDefault="001F6CE0" w:rsidP="00012507">
            <w:pPr>
              <w:pStyle w:val="IPPArialTable"/>
              <w:spacing w:line="259" w:lineRule="auto"/>
              <w:rPr>
                <w:rStyle w:val="PleaseReviewParagraphId"/>
                <w:i/>
                <w:iCs/>
                <w:color w:val="000000" w:themeColor="text1"/>
                <w:sz w:val="18"/>
                <w:szCs w:val="18"/>
              </w:rPr>
            </w:pPr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 xml:space="preserve">Xanthomonas </w:t>
            </w:r>
            <w:proofErr w:type="spellStart"/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>citri</w:t>
            </w:r>
            <w:proofErr w:type="spellEnd"/>
            <w:r w:rsidRPr="0000324D">
              <w:rPr>
                <w:rFonts w:eastAsia="Arial" w:cs="Arial"/>
                <w:szCs w:val="18"/>
                <w:lang w:val="fr-FR"/>
              </w:rPr>
              <w:t xml:space="preserve"> pv</w:t>
            </w:r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 xml:space="preserve"> </w:t>
            </w:r>
            <w:proofErr w:type="spellStart"/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>citri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22" w14:textId="5EFBC310" w:rsidR="00CA5B92" w:rsidRPr="004764A9" w:rsidRDefault="00CA5B92" w:rsidP="00012507">
            <w:pPr>
              <w:pStyle w:val="IPPArialTable"/>
              <w:spacing w:line="259" w:lineRule="auto"/>
              <w:rPr>
                <w:color w:val="000000" w:themeColor="text1"/>
              </w:rPr>
            </w:pPr>
            <w:r w:rsidRPr="0F3C2E19">
              <w:rPr>
                <w:lang w:eastAsia="en-NZ"/>
              </w:rPr>
              <w:t>PFA</w:t>
            </w:r>
            <w:r w:rsidR="00060AC7">
              <w:rPr>
                <w:lang w:eastAsia="en-NZ"/>
              </w:rPr>
              <w:t>**</w:t>
            </w:r>
            <w:r w:rsidRPr="0F3C2E19">
              <w:rPr>
                <w:lang w:eastAsia="en-NZ"/>
              </w:rPr>
              <w:t xml:space="preserve">; PFPP; PFPS; </w:t>
            </w:r>
            <w:proofErr w:type="spellStart"/>
            <w:r w:rsidRPr="0F3C2E19">
              <w:rPr>
                <w:color w:val="000000" w:themeColor="text1"/>
              </w:rPr>
              <w:t>ChT</w:t>
            </w:r>
            <w:proofErr w:type="spellEnd"/>
            <w:r w:rsidRPr="0F3C2E19">
              <w:rPr>
                <w:color w:val="000000" w:themeColor="text1"/>
              </w:rPr>
              <w:t xml:space="preserve"> 1</w:t>
            </w:r>
            <w:r w:rsidR="00060AC7">
              <w:rPr>
                <w:color w:val="000000" w:themeColor="text1"/>
              </w:rPr>
              <w:t>;</w:t>
            </w:r>
            <w:r w:rsidRPr="0F3C2E19">
              <w:rPr>
                <w:color w:val="000000" w:themeColor="text1"/>
              </w:rPr>
              <w:t xml:space="preserve"> </w:t>
            </w:r>
            <w:proofErr w:type="spellStart"/>
            <w:r w:rsidRPr="0F3C2E19">
              <w:rPr>
                <w:color w:val="000000" w:themeColor="text1"/>
              </w:rPr>
              <w:t>ChT</w:t>
            </w:r>
            <w:proofErr w:type="spellEnd"/>
            <w:r w:rsidRPr="0F3C2E19">
              <w:rPr>
                <w:color w:val="000000" w:themeColor="text1"/>
              </w:rPr>
              <w:t xml:space="preserve"> 2</w:t>
            </w:r>
            <w:r w:rsidR="00F160DB">
              <w:rPr>
                <w:color w:val="000000" w:themeColor="text1"/>
              </w:rPr>
              <w:t>; SA 2</w:t>
            </w:r>
          </w:p>
        </w:tc>
      </w:tr>
      <w:tr w:rsidR="00CA5B92" w14:paraId="72E00C26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24" w14:textId="60E70371" w:rsidR="00CA5B92" w:rsidRPr="0000324D" w:rsidRDefault="00CA5B92" w:rsidP="00012507">
            <w:pPr>
              <w:pStyle w:val="IPPArialTable"/>
              <w:spacing w:line="259" w:lineRule="auto"/>
              <w:rPr>
                <w:rFonts w:eastAsia="Arial" w:cs="Arial"/>
                <w:szCs w:val="18"/>
                <w:lang w:val="fr-FR"/>
              </w:rPr>
            </w:pPr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 xml:space="preserve">Xanthomonas </w:t>
            </w:r>
            <w:proofErr w:type="spellStart"/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>citri</w:t>
            </w:r>
            <w:proofErr w:type="spellEnd"/>
            <w:r w:rsidRPr="0000324D">
              <w:rPr>
                <w:rFonts w:eastAsia="Arial" w:cs="Arial"/>
                <w:szCs w:val="18"/>
                <w:lang w:val="fr-FR"/>
              </w:rPr>
              <w:t xml:space="preserve"> pv </w:t>
            </w:r>
            <w:proofErr w:type="spellStart"/>
            <w:r w:rsidRPr="0000324D">
              <w:rPr>
                <w:rFonts w:eastAsia="Arial" w:cs="Arial"/>
                <w:i/>
                <w:iCs/>
                <w:szCs w:val="18"/>
                <w:lang w:val="fr-FR"/>
              </w:rPr>
              <w:t>aurantifolii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25" w14:textId="197BF27A" w:rsidR="00CA5B92" w:rsidRDefault="00CA5B92" w:rsidP="00012507">
            <w:pPr>
              <w:pStyle w:val="IPPArialTable"/>
              <w:spacing w:line="259" w:lineRule="auto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>PFA</w:t>
            </w:r>
            <w:r w:rsidR="00DF2721">
              <w:rPr>
                <w:color w:val="000000" w:themeColor="text1"/>
              </w:rPr>
              <w:t>**</w:t>
            </w:r>
            <w:r w:rsidRPr="0F3C2E19">
              <w:rPr>
                <w:color w:val="000000" w:themeColor="text1"/>
              </w:rPr>
              <w:t xml:space="preserve">; PFPP; </w:t>
            </w:r>
            <w:r w:rsidR="001F6CE0">
              <w:rPr>
                <w:color w:val="000000" w:themeColor="text1"/>
              </w:rPr>
              <w:t xml:space="preserve">PFPS; </w:t>
            </w:r>
            <w:r w:rsidRPr="0F3C2E19">
              <w:rPr>
                <w:color w:val="000000" w:themeColor="text1"/>
              </w:rPr>
              <w:t>SA 2</w:t>
            </w:r>
          </w:p>
        </w:tc>
      </w:tr>
      <w:tr w:rsidR="00CA5B92" w14:paraId="72E00C29" w14:textId="77777777" w:rsidTr="00012507">
        <w:trPr>
          <w:trHeight w:val="300"/>
        </w:trPr>
        <w:tc>
          <w:tcPr>
            <w:tcW w:w="4140" w:type="dxa"/>
            <w:shd w:val="clear" w:color="auto" w:fill="E7E6E6" w:themeFill="background2"/>
            <w:noWrap/>
            <w:vAlign w:val="center"/>
          </w:tcPr>
          <w:p w14:paraId="72E00C27" w14:textId="77777777" w:rsidR="00CA5B92" w:rsidRDefault="00CA5B92" w:rsidP="00012507">
            <w:pPr>
              <w:pStyle w:val="IPPArialTable"/>
              <w:spacing w:line="259" w:lineRule="auto"/>
              <w:rPr>
                <w:rStyle w:val="PleaseReviewParagraphId"/>
                <w:b/>
                <w:bCs/>
                <w:color w:val="000000" w:themeColor="text1"/>
                <w:sz w:val="18"/>
                <w:szCs w:val="18"/>
              </w:rPr>
            </w:pPr>
            <w:r w:rsidRPr="0F3C2E19">
              <w:rPr>
                <w:rStyle w:val="PleaseReviewParagraphId"/>
                <w:b/>
                <w:bCs/>
                <w:color w:val="000000" w:themeColor="text1"/>
                <w:sz w:val="18"/>
                <w:szCs w:val="18"/>
              </w:rPr>
              <w:t xml:space="preserve">Virus and </w:t>
            </w:r>
            <w:proofErr w:type="spellStart"/>
            <w:r w:rsidRPr="0F3C2E19">
              <w:rPr>
                <w:rStyle w:val="PleaseReviewParagraphId"/>
                <w:b/>
                <w:bCs/>
                <w:color w:val="000000" w:themeColor="text1"/>
                <w:sz w:val="18"/>
                <w:szCs w:val="18"/>
              </w:rPr>
              <w:t>viroids</w:t>
            </w:r>
            <w:proofErr w:type="spellEnd"/>
          </w:p>
        </w:tc>
        <w:tc>
          <w:tcPr>
            <w:tcW w:w="5146" w:type="dxa"/>
            <w:shd w:val="clear" w:color="auto" w:fill="E7E6E6" w:themeFill="background2"/>
            <w:noWrap/>
            <w:vAlign w:val="center"/>
          </w:tcPr>
          <w:p w14:paraId="72E00C28" w14:textId="77777777" w:rsidR="00CA5B92" w:rsidRDefault="00CA5B92" w:rsidP="00012507">
            <w:pPr>
              <w:pStyle w:val="IPPArialTable"/>
              <w:spacing w:line="259" w:lineRule="auto"/>
              <w:rPr>
                <w:color w:val="000000" w:themeColor="text1"/>
              </w:rPr>
            </w:pPr>
          </w:p>
        </w:tc>
      </w:tr>
      <w:tr w:rsidR="00CA5B92" w14:paraId="72E00C2C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2A" w14:textId="77777777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chlorotic spot virus</w:t>
            </w:r>
          </w:p>
        </w:tc>
        <w:tc>
          <w:tcPr>
            <w:tcW w:w="5146" w:type="dxa"/>
            <w:noWrap/>
            <w:vAlign w:val="center"/>
          </w:tcPr>
          <w:p w14:paraId="72E00C2B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CA5B92" w14:paraId="72E00C2F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2D" w14:textId="77777777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Citrus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exocortis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viroid</w:t>
            </w:r>
          </w:p>
        </w:tc>
        <w:tc>
          <w:tcPr>
            <w:tcW w:w="5146" w:type="dxa"/>
            <w:noWrap/>
            <w:vAlign w:val="center"/>
          </w:tcPr>
          <w:p w14:paraId="72E00C2E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32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0" w14:textId="77777777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leaf rugose virus</w:t>
            </w:r>
          </w:p>
        </w:tc>
        <w:tc>
          <w:tcPr>
            <w:tcW w:w="5146" w:type="dxa"/>
            <w:noWrap/>
            <w:vAlign w:val="center"/>
          </w:tcPr>
          <w:p w14:paraId="72E00C31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35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3" w14:textId="6672B89D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 virus</w:t>
            </w:r>
          </w:p>
        </w:tc>
        <w:tc>
          <w:tcPr>
            <w:tcW w:w="5146" w:type="dxa"/>
            <w:noWrap/>
            <w:vAlign w:val="center"/>
          </w:tcPr>
          <w:p w14:paraId="72E00C34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38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6" w14:textId="4B94CCBF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virus C</w:t>
            </w:r>
          </w:p>
        </w:tc>
        <w:tc>
          <w:tcPr>
            <w:tcW w:w="5146" w:type="dxa"/>
            <w:noWrap/>
            <w:vAlign w:val="center"/>
          </w:tcPr>
          <w:p w14:paraId="72E00C37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CA5B92" w14:paraId="72E00C3B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9" w14:textId="0A9A8092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leprosis</w:t>
            </w:r>
            <w:r w:rsidRPr="0F3C2E19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virus C2</w:t>
            </w:r>
          </w:p>
        </w:tc>
        <w:tc>
          <w:tcPr>
            <w:tcW w:w="5146" w:type="dxa"/>
            <w:noWrap/>
            <w:vAlign w:val="center"/>
          </w:tcPr>
          <w:p w14:paraId="72E00C3A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CA5B92" w14:paraId="72E00C3E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C" w14:textId="4311DF6D" w:rsidR="00CA5B92" w:rsidRPr="0000324D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fr-FR"/>
              </w:rPr>
            </w:pPr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Citrus </w:t>
            </w:r>
            <w:proofErr w:type="spellStart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>leprosis</w:t>
            </w:r>
            <w:proofErr w:type="spellEnd"/>
            <w:r w:rsidRPr="0000324D">
              <w:rPr>
                <w:rFonts w:eastAsia="Arial" w:cs="Arial"/>
                <w:i/>
                <w:iCs/>
                <w:color w:val="000000" w:themeColor="text1"/>
                <w:szCs w:val="18"/>
                <w:lang w:val="fr-FR"/>
              </w:rPr>
              <w:t xml:space="preserve"> virus N</w:t>
            </w:r>
          </w:p>
        </w:tc>
        <w:tc>
          <w:tcPr>
            <w:tcW w:w="5146" w:type="dxa"/>
            <w:noWrap/>
            <w:vAlign w:val="center"/>
          </w:tcPr>
          <w:p w14:paraId="72E00C3D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CA5B92" w14:paraId="72E00C41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3F" w14:textId="77777777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Citrus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psorosis</w:t>
            </w:r>
            <w:proofErr w:type="spellEnd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 </w:t>
            </w:r>
            <w:proofErr w:type="spellStart"/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ophiovirus</w:t>
            </w:r>
            <w:proofErr w:type="spellEnd"/>
          </w:p>
        </w:tc>
        <w:tc>
          <w:tcPr>
            <w:tcW w:w="5146" w:type="dxa"/>
            <w:noWrap/>
            <w:vAlign w:val="center"/>
          </w:tcPr>
          <w:p w14:paraId="72E00C40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44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42" w14:textId="1FB53FC7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szCs w:val="18"/>
              </w:rPr>
            </w:pPr>
            <w:r w:rsidRPr="3C2BD48D">
              <w:rPr>
                <w:rFonts w:eastAsia="Arial" w:cs="Arial"/>
                <w:i/>
                <w:iCs/>
                <w:szCs w:val="18"/>
              </w:rPr>
              <w:t>Citrus tristeza virus</w:t>
            </w:r>
          </w:p>
        </w:tc>
        <w:tc>
          <w:tcPr>
            <w:tcW w:w="5146" w:type="dxa"/>
            <w:noWrap/>
            <w:vAlign w:val="center"/>
          </w:tcPr>
          <w:p w14:paraId="72E00C43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PFPP; Export inspection*</w:t>
            </w:r>
          </w:p>
        </w:tc>
      </w:tr>
      <w:tr w:rsidR="00CA5B92" w14:paraId="72E00C47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45" w14:textId="77777777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variegation virus</w:t>
            </w:r>
          </w:p>
        </w:tc>
        <w:tc>
          <w:tcPr>
            <w:tcW w:w="5146" w:type="dxa"/>
            <w:noWrap/>
            <w:vAlign w:val="center"/>
          </w:tcPr>
          <w:p w14:paraId="72E00C46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4A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48" w14:textId="77777777" w:rsidR="00CA5B92" w:rsidRDefault="00CA5B92" w:rsidP="00012507">
            <w:pPr>
              <w:pStyle w:val="IPPArialTable"/>
              <w:rPr>
                <w:rFonts w:eastAsia="Arial" w:cs="Arial"/>
                <w:color w:val="000000" w:themeColor="text1"/>
                <w:szCs w:val="18"/>
                <w:lang w:val="en-US"/>
              </w:rPr>
            </w:pPr>
            <w:r w:rsidRPr="0F3C2E19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Citrus yellow mosaic virus</w:t>
            </w:r>
          </w:p>
        </w:tc>
        <w:tc>
          <w:tcPr>
            <w:tcW w:w="5146" w:type="dxa"/>
            <w:noWrap/>
            <w:vAlign w:val="center"/>
          </w:tcPr>
          <w:p w14:paraId="72E00C49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0F3C2E19">
              <w:rPr>
                <w:lang w:eastAsia="en-NZ"/>
              </w:rPr>
              <w:t>PFPP</w:t>
            </w:r>
          </w:p>
        </w:tc>
      </w:tr>
      <w:tr w:rsidR="00CA5B92" w14:paraId="72E00C4D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4B" w14:textId="77777777" w:rsidR="00CA5B92" w:rsidRDefault="00CA5B92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Hibiscus green spot virus 2</w:t>
            </w:r>
          </w:p>
        </w:tc>
        <w:tc>
          <w:tcPr>
            <w:tcW w:w="5146" w:type="dxa"/>
            <w:noWrap/>
            <w:vAlign w:val="center"/>
          </w:tcPr>
          <w:p w14:paraId="72E00C4C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  <w:tr w:rsidR="00CA5B92" w14:paraId="72E00C50" w14:textId="77777777" w:rsidTr="00012507">
        <w:trPr>
          <w:trHeight w:val="300"/>
        </w:trPr>
        <w:tc>
          <w:tcPr>
            <w:tcW w:w="4140" w:type="dxa"/>
            <w:noWrap/>
            <w:vAlign w:val="center"/>
          </w:tcPr>
          <w:p w14:paraId="72E00C4E" w14:textId="4E9C8D53" w:rsidR="00CA5B92" w:rsidRDefault="00516F21" w:rsidP="00012507">
            <w:pPr>
              <w:pStyle w:val="IPPArialTable"/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</w:pPr>
            <w:r w:rsidRPr="00516F21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 xml:space="preserve">Orchid fleck </w:t>
            </w:r>
            <w:proofErr w:type="spellStart"/>
            <w:r w:rsidRPr="00516F21">
              <w:rPr>
                <w:rFonts w:eastAsia="Arial" w:cs="Arial"/>
                <w:i/>
                <w:iCs/>
                <w:color w:val="000000" w:themeColor="text1"/>
                <w:szCs w:val="18"/>
                <w:lang w:val="en-US"/>
              </w:rPr>
              <w:t>dichorhavirus</w:t>
            </w:r>
            <w:proofErr w:type="spellEnd"/>
            <w:r w:rsidR="00CA5B92" w:rsidRPr="3C2BD48D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(citrus strain)</w:t>
            </w:r>
          </w:p>
        </w:tc>
        <w:tc>
          <w:tcPr>
            <w:tcW w:w="5146" w:type="dxa"/>
            <w:noWrap/>
            <w:vAlign w:val="center"/>
          </w:tcPr>
          <w:p w14:paraId="72E00C4F" w14:textId="77777777" w:rsidR="00CA5B92" w:rsidRDefault="00CA5B92" w:rsidP="00012507">
            <w:pPr>
              <w:pStyle w:val="IPPArialTable"/>
              <w:spacing w:line="259" w:lineRule="auto"/>
              <w:rPr>
                <w:lang w:eastAsia="en-NZ"/>
              </w:rPr>
            </w:pPr>
            <w:r w:rsidRPr="3C2BD48D">
              <w:rPr>
                <w:lang w:eastAsia="en-NZ"/>
              </w:rPr>
              <w:t>Export inspection*</w:t>
            </w:r>
          </w:p>
        </w:tc>
      </w:tr>
    </w:tbl>
    <w:p w14:paraId="72E00C51" w14:textId="77777777" w:rsidR="006F35AE" w:rsidRPr="004764A9" w:rsidRDefault="004D4975" w:rsidP="00D27651">
      <w:pPr>
        <w:pStyle w:val="IPPArialFootnote"/>
        <w:jc w:val="both"/>
      </w:pPr>
      <w:r w:rsidRPr="004764A9">
        <w:rPr>
          <w:i/>
          <w:iCs/>
        </w:rPr>
        <w:t xml:space="preserve">Notes: </w:t>
      </w:r>
      <w:r w:rsidR="007067FA" w:rsidRPr="004764A9">
        <w:t>Options in bold are annexes to</w:t>
      </w:r>
      <w:r w:rsidR="007067FA" w:rsidRPr="004764A9">
        <w:rPr>
          <w:b/>
          <w:bCs/>
        </w:rPr>
        <w:t xml:space="preserve"> </w:t>
      </w:r>
      <w:r w:rsidR="006F35AE" w:rsidRPr="004764A9">
        <w:t>ISPM 28 (</w:t>
      </w:r>
      <w:r w:rsidR="006F35AE" w:rsidRPr="004764A9">
        <w:rPr>
          <w:i/>
          <w:iCs/>
        </w:rPr>
        <w:t>Phytosanitary treatments for regulated pests</w:t>
      </w:r>
      <w:r w:rsidR="006F35AE" w:rsidRPr="004764A9">
        <w:t xml:space="preserve">): </w:t>
      </w:r>
      <w:r w:rsidR="007C3667">
        <w:t>these annexes</w:t>
      </w:r>
      <w:r w:rsidR="006F35AE" w:rsidRPr="004764A9">
        <w:t xml:space="preserve"> are adopted by the Commission on Phytosanitary Measures (CPM); other treatments included in the table meet the criteria in ISPM 46 (</w:t>
      </w:r>
      <w:r w:rsidR="006F35AE" w:rsidRPr="004764A9">
        <w:rPr>
          <w:i/>
          <w:iCs/>
        </w:rPr>
        <w:t>Commodity-specific standards for phytosanitary measures</w:t>
      </w:r>
      <w:r w:rsidR="006F35AE" w:rsidRPr="004764A9">
        <w:t>) but are not adopted by the CPM.</w:t>
      </w:r>
    </w:p>
    <w:p w14:paraId="72E00C52" w14:textId="77777777" w:rsidR="00180D80" w:rsidRPr="004764A9" w:rsidRDefault="006F35AE" w:rsidP="00D27651">
      <w:pPr>
        <w:pStyle w:val="IPPArialFootnote"/>
        <w:jc w:val="both"/>
        <w:rPr>
          <w:lang w:eastAsia="en-NZ"/>
        </w:rPr>
      </w:pPr>
      <w:r w:rsidRPr="004764A9">
        <w:t xml:space="preserve">* </w:t>
      </w:r>
      <w:r w:rsidR="00D70682" w:rsidRPr="004764A9">
        <w:rPr>
          <w:lang w:eastAsia="en-NZ"/>
        </w:rPr>
        <w:t>E</w:t>
      </w:r>
      <w:r w:rsidRPr="004764A9">
        <w:rPr>
          <w:lang w:eastAsia="en-NZ"/>
        </w:rPr>
        <w:t>xport inspection targeting the pest of concern and the application of a remedial action if the pest is detected.</w:t>
      </w:r>
    </w:p>
    <w:p w14:paraId="72E00C53" w14:textId="77777777" w:rsidR="00DF2721" w:rsidRDefault="00DF2721" w:rsidP="00D27651">
      <w:pPr>
        <w:pStyle w:val="IPPArialFootnote"/>
        <w:jc w:val="both"/>
        <w:rPr>
          <w:rFonts w:cs="Arial"/>
          <w:vertAlign w:val="superscript"/>
        </w:rPr>
      </w:pPr>
      <w:bookmarkStart w:id="9" w:name="_Hlk128636760"/>
      <w:r>
        <w:rPr>
          <w:rFonts w:cs="Arial"/>
          <w:vertAlign w:val="superscript"/>
        </w:rPr>
        <w:t xml:space="preserve">** </w:t>
      </w:r>
      <w:r w:rsidRPr="00DF2721">
        <w:rPr>
          <w:lang w:eastAsia="en-NZ"/>
        </w:rPr>
        <w:t>PFA can also consider</w:t>
      </w:r>
      <w:r>
        <w:rPr>
          <w:lang w:eastAsia="en-NZ"/>
        </w:rPr>
        <w:t>s</w:t>
      </w:r>
      <w:r w:rsidRPr="00DF2721">
        <w:rPr>
          <w:lang w:eastAsia="en-NZ"/>
        </w:rPr>
        <w:t xml:space="preserve"> </w:t>
      </w:r>
      <w:r w:rsidR="00060AC7">
        <w:rPr>
          <w:lang w:eastAsia="en-NZ"/>
        </w:rPr>
        <w:t>p</w:t>
      </w:r>
      <w:r w:rsidRPr="00DF2721">
        <w:rPr>
          <w:lang w:eastAsia="en-NZ"/>
        </w:rPr>
        <w:t>est free country</w:t>
      </w:r>
    </w:p>
    <w:p w14:paraId="72E00C54" w14:textId="77777777" w:rsidR="00180D80" w:rsidRPr="004764A9" w:rsidRDefault="004D4975" w:rsidP="00D27651">
      <w:pPr>
        <w:pStyle w:val="IPPArialFootnote"/>
        <w:jc w:val="both"/>
        <w:rPr>
          <w:lang w:eastAsia="en-NZ"/>
        </w:rPr>
      </w:pPr>
      <w:r w:rsidRPr="004764A9">
        <w:rPr>
          <w:rFonts w:cs="Arial"/>
          <w:vertAlign w:val="superscript"/>
        </w:rPr>
        <w:t xml:space="preserve">† </w:t>
      </w:r>
      <w:r w:rsidRPr="004764A9">
        <w:t xml:space="preserve">Samples taken during inspection are sent to an official laboratory for analysis and </w:t>
      </w:r>
      <w:r w:rsidR="009A2812" w:rsidRPr="004764A9">
        <w:t xml:space="preserve">identification </w:t>
      </w:r>
      <w:r w:rsidRPr="004764A9">
        <w:t xml:space="preserve">to species. If the pest is detected, a remedial action is applied to the affected </w:t>
      </w:r>
      <w:proofErr w:type="gramStart"/>
      <w:r w:rsidRPr="004764A9">
        <w:t>consignment</w:t>
      </w:r>
      <w:proofErr w:type="gramEnd"/>
      <w:r w:rsidRPr="004764A9">
        <w:t xml:space="preserve"> or the consignment is rejected for export.</w:t>
      </w:r>
    </w:p>
    <w:bookmarkEnd w:id="9"/>
    <w:p w14:paraId="72E00C57" w14:textId="43BF7C97" w:rsidR="0F3C2E19" w:rsidRPr="0034379D" w:rsidRDefault="65339C1C" w:rsidP="0034379D">
      <w:pPr>
        <w:pStyle w:val="IPPArialFootnote"/>
        <w:jc w:val="both"/>
      </w:pPr>
      <w:r>
        <w:t>CT</w:t>
      </w:r>
      <w:r w:rsidR="5C88E6E0">
        <w:t xml:space="preserve">, </w:t>
      </w:r>
      <w:r>
        <w:t>cold</w:t>
      </w:r>
      <w:r w:rsidR="5C88E6E0">
        <w:t xml:space="preserve"> treatment (see Table 4); </w:t>
      </w:r>
      <w:r w:rsidR="63316875">
        <w:t xml:space="preserve">IRDN, irradiation (see Table 5); MB, methyl bromide fumigation (see Table 6) </w:t>
      </w:r>
      <w:r w:rsidR="41079F79">
        <w:t xml:space="preserve">VHT, </w:t>
      </w:r>
      <w:r w:rsidR="00776FD7">
        <w:pgNum/>
      </w:r>
      <w:proofErr w:type="spellStart"/>
      <w:r w:rsidR="00776FD7">
        <w:t>eticu</w:t>
      </w:r>
      <w:proofErr w:type="spellEnd"/>
      <w:r w:rsidR="41079F79">
        <w:t xml:space="preserve"> heat treatment (see Table </w:t>
      </w:r>
      <w:r w:rsidR="3079F037">
        <w:t>7</w:t>
      </w:r>
      <w:r w:rsidR="41079F79">
        <w:t xml:space="preserve">); </w:t>
      </w:r>
      <w:proofErr w:type="spellStart"/>
      <w:r w:rsidR="0783EE87">
        <w:t>ChT</w:t>
      </w:r>
      <w:proofErr w:type="spellEnd"/>
      <w:r w:rsidR="0783EE87">
        <w:t>, chemical treatment (see Table </w:t>
      </w:r>
      <w:r w:rsidR="43D15451">
        <w:t>8</w:t>
      </w:r>
      <w:r w:rsidR="0783EE87">
        <w:t>);</w:t>
      </w:r>
      <w:r w:rsidR="5C88E6E0">
        <w:t xml:space="preserve"> SA, systems approach (see Table </w:t>
      </w:r>
      <w:r w:rsidR="4CEF5B04">
        <w:t>9</w:t>
      </w:r>
      <w:r w:rsidR="5C88E6E0">
        <w:t>)</w:t>
      </w:r>
      <w:r w:rsidR="64818D5F">
        <w:t>.</w:t>
      </w:r>
      <w:bookmarkEnd w:id="8"/>
    </w:p>
    <w:p w14:paraId="72E00C58" w14:textId="77777777" w:rsidR="00180D80" w:rsidRPr="004764A9" w:rsidRDefault="004D4975">
      <w:pPr>
        <w:pStyle w:val="IPPArial"/>
        <w:keepNext/>
        <w:spacing w:after="120"/>
      </w:pPr>
      <w:r w:rsidRPr="004764A9">
        <w:rPr>
          <w:b/>
          <w:bCs/>
        </w:rPr>
        <w:t>Table 4.</w:t>
      </w:r>
      <w:r w:rsidRPr="004764A9">
        <w:t xml:space="preserve"> </w:t>
      </w:r>
      <w:r w:rsidR="00324660" w:rsidRPr="004764A9">
        <w:t xml:space="preserve">Options for </w:t>
      </w:r>
      <w:r w:rsidR="00855EA3">
        <w:t>cold</w:t>
      </w:r>
      <w:r w:rsidRPr="004764A9">
        <w:t xml:space="preserve"> treatment</w:t>
      </w:r>
      <w:r w:rsidR="00393503" w:rsidRPr="004764A9">
        <w:t xml:space="preserve"> (</w:t>
      </w:r>
      <w:r w:rsidR="00855EA3">
        <w:t>C</w:t>
      </w:r>
      <w:r w:rsidR="00393503" w:rsidRPr="004764A9">
        <w:t>T)</w:t>
      </w:r>
      <w:r w:rsidR="006C5B84">
        <w:t xml:space="preserve">, </w:t>
      </w:r>
      <w:r w:rsidR="00C71A1B" w:rsidRPr="00CB6FBF">
        <w:rPr>
          <w:highlight w:val="yellow"/>
        </w:rPr>
        <w:t>for some or all citrus species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0"/>
        <w:gridCol w:w="2058"/>
        <w:gridCol w:w="1841"/>
        <w:gridCol w:w="1136"/>
        <w:gridCol w:w="2925"/>
      </w:tblGrid>
      <w:tr w:rsidR="000C6490" w:rsidRPr="004764A9" w14:paraId="72E00C5E" w14:textId="77777777" w:rsidTr="00012507">
        <w:trPr>
          <w:trHeight w:val="990"/>
        </w:trPr>
        <w:tc>
          <w:tcPr>
            <w:tcW w:w="607" w:type="pct"/>
            <w:shd w:val="clear" w:color="auto" w:fill="BFBFBF" w:themeFill="background1" w:themeFillShade="BF"/>
            <w:vAlign w:val="center"/>
          </w:tcPr>
          <w:p w14:paraId="72E00C59" w14:textId="77777777" w:rsidR="000C6490" w:rsidRPr="004764A9" w:rsidRDefault="000C6490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Measure number</w:t>
            </w:r>
          </w:p>
        </w:tc>
        <w:tc>
          <w:tcPr>
            <w:tcW w:w="1136" w:type="pct"/>
            <w:shd w:val="clear" w:color="auto" w:fill="BFBFBF" w:themeFill="background1" w:themeFillShade="BF"/>
            <w:vAlign w:val="center"/>
          </w:tcPr>
          <w:p w14:paraId="72E00C5A" w14:textId="7B745502" w:rsidR="000C6490" w:rsidRPr="000C6490" w:rsidRDefault="000C6490" w:rsidP="00012507">
            <w:pPr>
              <w:pStyle w:val="IPPArialTable"/>
              <w:rPr>
                <w:b/>
                <w:bCs/>
                <w:color w:val="000000" w:themeColor="text1"/>
              </w:rPr>
            </w:pPr>
          </w:p>
        </w:tc>
        <w:tc>
          <w:tcPr>
            <w:tcW w:w="1016" w:type="pct"/>
            <w:shd w:val="clear" w:color="auto" w:fill="BFBFBF" w:themeFill="background1" w:themeFillShade="BF"/>
            <w:vAlign w:val="center"/>
          </w:tcPr>
          <w:p w14:paraId="72E00C5B" w14:textId="38EE2790" w:rsidR="000C6490" w:rsidRPr="004764A9" w:rsidRDefault="00C46F12" w:rsidP="00012507">
            <w:pPr>
              <w:pStyle w:val="IPPArialTable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="007643E2">
              <w:rPr>
                <w:b/>
                <w:bCs/>
              </w:rPr>
              <w:t xml:space="preserve">ruit </w:t>
            </w:r>
            <w:r>
              <w:rPr>
                <w:b/>
                <w:bCs/>
              </w:rPr>
              <w:t>core t</w:t>
            </w:r>
            <w:r w:rsidR="000C6490" w:rsidRPr="004764A9">
              <w:rPr>
                <w:b/>
                <w:bCs/>
              </w:rPr>
              <w:t>emperature (°C)</w:t>
            </w:r>
          </w:p>
        </w:tc>
        <w:tc>
          <w:tcPr>
            <w:tcW w:w="627" w:type="pct"/>
            <w:shd w:val="clear" w:color="auto" w:fill="BFBFBF" w:themeFill="background1" w:themeFillShade="BF"/>
            <w:vAlign w:val="center"/>
          </w:tcPr>
          <w:p w14:paraId="72E00C5C" w14:textId="77777777" w:rsidR="000C6490" w:rsidRPr="004764A9" w:rsidRDefault="000C6490" w:rsidP="00012507">
            <w:pPr>
              <w:pStyle w:val="IPPArialTable"/>
              <w:rPr>
                <w:b/>
                <w:bCs/>
              </w:rPr>
            </w:pPr>
            <w:r>
              <w:rPr>
                <w:b/>
                <w:bCs/>
              </w:rPr>
              <w:t>Duration</w:t>
            </w:r>
            <w:r w:rsidRPr="004764A9">
              <w:rPr>
                <w:b/>
                <w:bCs/>
              </w:rPr>
              <w:t xml:space="preserve"> time (</w:t>
            </w:r>
            <w:r>
              <w:rPr>
                <w:b/>
                <w:bCs/>
              </w:rPr>
              <w:t>days</w:t>
            </w:r>
            <w:r w:rsidRPr="004764A9">
              <w:rPr>
                <w:b/>
                <w:bCs/>
              </w:rPr>
              <w:t>)</w:t>
            </w:r>
          </w:p>
        </w:tc>
        <w:tc>
          <w:tcPr>
            <w:tcW w:w="1614" w:type="pct"/>
            <w:shd w:val="clear" w:color="auto" w:fill="BFBFBF" w:themeFill="background1" w:themeFillShade="BF"/>
            <w:vAlign w:val="center"/>
          </w:tcPr>
          <w:p w14:paraId="72E00C5D" w14:textId="77777777" w:rsidR="000C6490" w:rsidRPr="004764A9" w:rsidRDefault="000C6490" w:rsidP="00012507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References*</w:t>
            </w:r>
          </w:p>
        </w:tc>
      </w:tr>
      <w:tr w:rsidR="00EE1A37" w:rsidRPr="00C77701" w14:paraId="130F4DD4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376925C6" w14:textId="6EC6532A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1</w:t>
            </w:r>
          </w:p>
        </w:tc>
        <w:tc>
          <w:tcPr>
            <w:tcW w:w="1136" w:type="pct"/>
            <w:vAlign w:val="center"/>
          </w:tcPr>
          <w:p w14:paraId="54B32E58" w14:textId="77777777" w:rsidR="00EE1A37" w:rsidRDefault="00EE1A37" w:rsidP="00012507">
            <w:pPr>
              <w:pStyle w:val="IPPArialTable"/>
              <w:rPr>
                <w:i/>
                <w:iCs/>
              </w:rPr>
            </w:pPr>
            <w:r w:rsidRPr="0F3C2E19">
              <w:rPr>
                <w:i/>
                <w:iCs/>
              </w:rPr>
              <w:t xml:space="preserve"> Citrus sinensis</w:t>
            </w:r>
          </w:p>
          <w:p w14:paraId="7905BB89" w14:textId="77777777" w:rsidR="00EE1A37" w:rsidRDefault="00EE1A37" w:rsidP="00012507">
            <w:pPr>
              <w:pStyle w:val="IPPArialTable"/>
            </w:pPr>
            <w:r w:rsidRPr="0F3C2E19">
              <w:rPr>
                <w:i/>
                <w:iCs/>
              </w:rPr>
              <w:t xml:space="preserve">Citrus </w:t>
            </w:r>
            <w:r>
              <w:rPr>
                <w:i/>
                <w:iCs/>
              </w:rPr>
              <w:t>paradisi</w:t>
            </w:r>
            <w:r w:rsidRPr="0F3C2E19">
              <w:rPr>
                <w:i/>
                <w:iCs/>
              </w:rPr>
              <w:t xml:space="preserve"> </w:t>
            </w:r>
          </w:p>
          <w:p w14:paraId="57DAFAE3" w14:textId="6BF86EE1" w:rsidR="00EE1A37" w:rsidRPr="0000324D" w:rsidDel="000564D8" w:rsidRDefault="00EE1A37" w:rsidP="00012507">
            <w:pPr>
              <w:pStyle w:val="IPPArialTable"/>
              <w:rPr>
                <w:i/>
                <w:iCs/>
                <w:lang w:val="fr-FR"/>
              </w:rPr>
            </w:pPr>
            <w:r w:rsidRPr="0F3C2E19">
              <w:rPr>
                <w:i/>
                <w:iCs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06D7CE21" w14:textId="34C28E2C" w:rsidR="00EE1A37" w:rsidRDefault="00EE1A37" w:rsidP="00012507">
            <w:pPr>
              <w:pStyle w:val="IPPArialTable"/>
            </w:pPr>
            <w:r w:rsidRPr="0F3C2E19">
              <w:t>-0.6± 0.6 °C or below</w:t>
            </w:r>
          </w:p>
        </w:tc>
        <w:tc>
          <w:tcPr>
            <w:tcW w:w="627" w:type="pct"/>
            <w:vAlign w:val="center"/>
          </w:tcPr>
          <w:p w14:paraId="200B7E8A" w14:textId="26D4FF22" w:rsidR="00EE1A37" w:rsidRDefault="00EE1A37" w:rsidP="00012507">
            <w:pPr>
              <w:pStyle w:val="IPPArialTable"/>
            </w:pPr>
            <w:r>
              <w:t xml:space="preserve">24 </w:t>
            </w:r>
          </w:p>
        </w:tc>
        <w:tc>
          <w:tcPr>
            <w:tcW w:w="1614" w:type="pct"/>
            <w:vAlign w:val="center"/>
          </w:tcPr>
          <w:p w14:paraId="74023099" w14:textId="544C8A53" w:rsidR="00EE1A37" w:rsidRPr="0F3C2E19" w:rsidDel="00260ED1" w:rsidRDefault="00EE1A37" w:rsidP="00012507">
            <w:pPr>
              <w:pStyle w:val="IPPArialTable"/>
            </w:pPr>
            <w:r w:rsidRPr="00F52373">
              <w:rPr>
                <w:i/>
              </w:rPr>
              <w:t>APQA, 2022d: Import requirements for orange, grapefruit and lemon from Sout Africa</w:t>
            </w:r>
          </w:p>
        </w:tc>
      </w:tr>
      <w:tr w:rsidR="00EE1A37" w:rsidRPr="00C77701" w14:paraId="449B85D6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27C25CB" w14:textId="1EC29BE4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2</w:t>
            </w:r>
          </w:p>
        </w:tc>
        <w:tc>
          <w:tcPr>
            <w:tcW w:w="1136" w:type="pct"/>
            <w:vAlign w:val="center"/>
          </w:tcPr>
          <w:p w14:paraId="3FC28595" w14:textId="5EC7E333" w:rsidR="00EE1A37" w:rsidRPr="0000324D" w:rsidDel="000564D8" w:rsidRDefault="00EE1A37" w:rsidP="00012507">
            <w:pPr>
              <w:pStyle w:val="IPPArialTable"/>
              <w:rPr>
                <w:i/>
                <w:iCs/>
                <w:lang w:val="fr-FR"/>
              </w:rPr>
            </w:pPr>
            <w:r>
              <w:rPr>
                <w:i/>
                <w:iCs/>
              </w:rPr>
              <w:t xml:space="preserve">Citrus </w:t>
            </w:r>
            <w:r>
              <w:rPr>
                <w:iCs/>
              </w:rPr>
              <w:t xml:space="preserve">spp. (except </w:t>
            </w:r>
            <w:r w:rsidRPr="00A30E3D">
              <w:rPr>
                <w:i/>
                <w:iCs/>
              </w:rPr>
              <w:t>Citrus l</w:t>
            </w:r>
            <w:r>
              <w:rPr>
                <w:i/>
                <w:iCs/>
              </w:rPr>
              <w:t>i</w:t>
            </w:r>
            <w:r w:rsidRPr="00A30E3D">
              <w:rPr>
                <w:i/>
                <w:iCs/>
              </w:rPr>
              <w:t>mon</w:t>
            </w:r>
            <w:r>
              <w:rPr>
                <w:iCs/>
              </w:rPr>
              <w:t>)</w:t>
            </w:r>
          </w:p>
        </w:tc>
        <w:tc>
          <w:tcPr>
            <w:tcW w:w="1016" w:type="pct"/>
            <w:vAlign w:val="center"/>
          </w:tcPr>
          <w:p w14:paraId="248B7EBF" w14:textId="35640028" w:rsidR="00EE1A37" w:rsidRDefault="00EE1A37" w:rsidP="00012507">
            <w:pPr>
              <w:pStyle w:val="IPPArialTable"/>
            </w:pPr>
            <w:r w:rsidRPr="0F3C2E19">
              <w:t>-0.6 °C or below</w:t>
            </w:r>
          </w:p>
        </w:tc>
        <w:tc>
          <w:tcPr>
            <w:tcW w:w="627" w:type="pct"/>
            <w:vAlign w:val="center"/>
          </w:tcPr>
          <w:p w14:paraId="168A2228" w14:textId="5866D632" w:rsidR="00EE1A37" w:rsidRDefault="00EE1A37" w:rsidP="00012507">
            <w:pPr>
              <w:pStyle w:val="IPPArialTable"/>
            </w:pPr>
            <w:r>
              <w:t>24</w:t>
            </w:r>
          </w:p>
        </w:tc>
        <w:tc>
          <w:tcPr>
            <w:tcW w:w="1614" w:type="pct"/>
            <w:vAlign w:val="center"/>
          </w:tcPr>
          <w:p w14:paraId="4C4D17EC" w14:textId="7C3429EE" w:rsidR="00EE1A37" w:rsidRPr="0F3C2E19" w:rsidDel="00260ED1" w:rsidRDefault="00EE1A37" w:rsidP="00012507">
            <w:pPr>
              <w:pStyle w:val="IPPArialTable"/>
            </w:pPr>
            <w:r w:rsidRPr="00DA7B09">
              <w:rPr>
                <w:i/>
                <w:lang w:val="en-US"/>
              </w:rPr>
              <w:t>GACC, 2022b: Zimbabwean Citrus Exported to China</w:t>
            </w:r>
          </w:p>
        </w:tc>
      </w:tr>
      <w:tr w:rsidR="000C6490" w:rsidRPr="00C77701" w14:paraId="72E00C84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C72" w14:textId="2AB055BD" w:rsidR="000C6490" w:rsidRDefault="000C6490" w:rsidP="00012507">
            <w:pPr>
              <w:pStyle w:val="IPPArialTable"/>
            </w:pPr>
            <w:r>
              <w:t xml:space="preserve">CT </w:t>
            </w:r>
            <w:r w:rsidR="006B7A28">
              <w:t>3</w:t>
            </w:r>
          </w:p>
        </w:tc>
        <w:tc>
          <w:tcPr>
            <w:tcW w:w="1136" w:type="pct"/>
            <w:vAlign w:val="center"/>
          </w:tcPr>
          <w:p w14:paraId="72E00C79" w14:textId="72A2FDBD" w:rsidR="00B42E14" w:rsidRDefault="00B42E14" w:rsidP="00012507">
            <w:pPr>
              <w:pStyle w:val="IPPArialTable"/>
              <w:rPr>
                <w:i/>
                <w:iCs/>
              </w:rPr>
            </w:pPr>
            <w:r>
              <w:rPr>
                <w:i/>
                <w:iCs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72E00C7A" w14:textId="77777777" w:rsidR="000C6490" w:rsidRDefault="000C6490" w:rsidP="00012507">
            <w:pPr>
              <w:pStyle w:val="IPPArialTable"/>
            </w:pPr>
            <w:r>
              <w:t>0.56 °C or below</w:t>
            </w:r>
          </w:p>
          <w:p w14:paraId="72E00C7B" w14:textId="77777777" w:rsidR="000C6490" w:rsidRDefault="000C6490" w:rsidP="00012507">
            <w:pPr>
              <w:pStyle w:val="IPPArialTable"/>
            </w:pPr>
            <w:r>
              <w:t>1.11 °C or below</w:t>
            </w:r>
          </w:p>
          <w:p w14:paraId="72E00C7C" w14:textId="77777777" w:rsidR="000C6490" w:rsidRDefault="000C6490" w:rsidP="00012507">
            <w:pPr>
              <w:pStyle w:val="IPPArialTable"/>
            </w:pPr>
            <w:r>
              <w:t>1.67 °C or below</w:t>
            </w:r>
          </w:p>
        </w:tc>
        <w:tc>
          <w:tcPr>
            <w:tcW w:w="627" w:type="pct"/>
            <w:vAlign w:val="center"/>
          </w:tcPr>
          <w:p w14:paraId="72E00C7D" w14:textId="77777777" w:rsidR="000C6490" w:rsidRDefault="000C6490" w:rsidP="00012507">
            <w:pPr>
              <w:pStyle w:val="IPPArialTable"/>
            </w:pPr>
            <w:r>
              <w:t>18</w:t>
            </w:r>
          </w:p>
          <w:p w14:paraId="72E00C7E" w14:textId="77777777" w:rsidR="000C6490" w:rsidRDefault="000C6490" w:rsidP="00012507">
            <w:pPr>
              <w:pStyle w:val="IPPArialTable"/>
            </w:pPr>
            <w:r>
              <w:t>20</w:t>
            </w:r>
          </w:p>
          <w:p w14:paraId="72E00C7F" w14:textId="77777777" w:rsidR="000C6490" w:rsidRDefault="000C6490" w:rsidP="00012507">
            <w:pPr>
              <w:pStyle w:val="IPPArialTable"/>
            </w:pPr>
            <w:r>
              <w:t>22</w:t>
            </w:r>
          </w:p>
        </w:tc>
        <w:tc>
          <w:tcPr>
            <w:tcW w:w="1614" w:type="pct"/>
            <w:vAlign w:val="center"/>
          </w:tcPr>
          <w:p w14:paraId="72E00C83" w14:textId="72148640" w:rsidR="000C6490" w:rsidRDefault="00B42E14" w:rsidP="00012507">
            <w:pPr>
              <w:pStyle w:val="IPPArialTable"/>
              <w:rPr>
                <w:i/>
                <w:iCs/>
              </w:rPr>
            </w:pPr>
            <w:r w:rsidRPr="00260ED1">
              <w:rPr>
                <w:i/>
              </w:rPr>
              <w:t>MPI, 2021</w:t>
            </w:r>
            <w:r w:rsidR="00E30803">
              <w:rPr>
                <w:i/>
              </w:rPr>
              <w:t>a</w:t>
            </w:r>
            <w:r w:rsidRPr="00260ED1">
              <w:rPr>
                <w:i/>
              </w:rPr>
              <w:t>: A novel method of determining a cold treatment for fruit flies associated with citrus</w:t>
            </w:r>
          </w:p>
        </w:tc>
      </w:tr>
      <w:tr w:rsidR="00BF2894" w:rsidRPr="00C77701" w14:paraId="55A82FF1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B173D18" w14:textId="52BE5A94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4</w:t>
            </w:r>
          </w:p>
        </w:tc>
        <w:tc>
          <w:tcPr>
            <w:tcW w:w="1136" w:type="pct"/>
            <w:vAlign w:val="center"/>
          </w:tcPr>
          <w:p w14:paraId="15F296B0" w14:textId="77777777" w:rsidR="00BF2894" w:rsidRDefault="00BF2894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r w:rsidRPr="00D9006B">
              <w:rPr>
                <w:i/>
                <w:iCs/>
                <w:lang w:val="en-US"/>
              </w:rPr>
              <w:t>Citrus sinensis</w:t>
            </w:r>
          </w:p>
          <w:p w14:paraId="168B9503" w14:textId="73041E7F" w:rsidR="00BF2894" w:rsidRDefault="00BF2894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r w:rsidRPr="00D9006B">
              <w:rPr>
                <w:i/>
                <w:iCs/>
                <w:lang w:val="en-US"/>
              </w:rPr>
              <w:t>C.</w:t>
            </w:r>
            <w:r>
              <w:rPr>
                <w:i/>
                <w:iCs/>
                <w:lang w:val="en-US"/>
              </w:rPr>
              <w:t xml:space="preserve"> </w:t>
            </w:r>
            <w:r w:rsidR="00A10558">
              <w:rPr>
                <w:i/>
                <w:iCs/>
                <w:lang w:val="en-US"/>
              </w:rPr>
              <w:pgNum/>
            </w:r>
            <w:proofErr w:type="spellStart"/>
            <w:r w:rsidR="00A10558">
              <w:rPr>
                <w:i/>
                <w:iCs/>
                <w:lang w:val="en-US"/>
              </w:rPr>
              <w:t>áxima</w:t>
            </w:r>
            <w:proofErr w:type="spellEnd"/>
            <w:r w:rsidR="00A10558">
              <w:rPr>
                <w:i/>
                <w:iCs/>
                <w:lang w:val="en-US"/>
              </w:rPr>
              <w:pgNum/>
            </w:r>
            <w:r w:rsidR="00A10558">
              <w:rPr>
                <w:i/>
                <w:iCs/>
                <w:lang w:val="en-US"/>
              </w:rPr>
              <w:t>e</w:t>
            </w:r>
          </w:p>
          <w:p w14:paraId="358F8A66" w14:textId="03E05AFA" w:rsidR="00BF2894" w:rsidRPr="0000324D" w:rsidDel="000564D8" w:rsidRDefault="00BF2894" w:rsidP="00012507">
            <w:pPr>
              <w:pStyle w:val="IPPArialTable"/>
              <w:rPr>
                <w:i/>
                <w:iCs/>
                <w:lang w:val="fr-FR"/>
              </w:rPr>
            </w:pPr>
            <w:r w:rsidRPr="00D9006B">
              <w:rPr>
                <w:i/>
                <w:iCs/>
                <w:lang w:val="en-US"/>
              </w:rPr>
              <w:t xml:space="preserve">C. </w:t>
            </w:r>
            <w:r>
              <w:rPr>
                <w:i/>
                <w:iCs/>
                <w:lang w:val="en-US"/>
              </w:rPr>
              <w:t>reticulata</w:t>
            </w:r>
          </w:p>
        </w:tc>
        <w:tc>
          <w:tcPr>
            <w:tcW w:w="1016" w:type="pct"/>
            <w:vAlign w:val="center"/>
          </w:tcPr>
          <w:p w14:paraId="510ED5DA" w14:textId="77777777" w:rsidR="00BF2894" w:rsidRDefault="00BF2894" w:rsidP="00012507">
            <w:pPr>
              <w:pStyle w:val="IPPArialTable"/>
              <w:spacing w:line="259" w:lineRule="auto"/>
            </w:pPr>
            <w:r w:rsidRPr="0F3C2E19">
              <w:t>0.6 °C or below</w:t>
            </w:r>
          </w:p>
          <w:p w14:paraId="412EEC67" w14:textId="77777777" w:rsidR="00BF2894" w:rsidRDefault="00BF2894" w:rsidP="00012507">
            <w:pPr>
              <w:pStyle w:val="IPPArialTable"/>
              <w:spacing w:line="259" w:lineRule="auto"/>
            </w:pPr>
            <w:r w:rsidRPr="0F3C2E19">
              <w:t>0.8 °C or below</w:t>
            </w:r>
          </w:p>
          <w:p w14:paraId="40300DF3" w14:textId="77777777" w:rsidR="00BF2894" w:rsidRDefault="00BF2894" w:rsidP="00012507">
            <w:pPr>
              <w:pStyle w:val="IPPArialTable"/>
              <w:spacing w:line="259" w:lineRule="auto"/>
            </w:pPr>
            <w:r w:rsidRPr="0F3C2E19">
              <w:t>1.1 °C or below</w:t>
            </w:r>
          </w:p>
          <w:p w14:paraId="0E93F7A6" w14:textId="77777777" w:rsidR="00BF2894" w:rsidRDefault="00BF2894" w:rsidP="00012507">
            <w:pPr>
              <w:pStyle w:val="IPPArialTable"/>
              <w:spacing w:line="259" w:lineRule="auto"/>
            </w:pPr>
            <w:r w:rsidRPr="0F3C2E19">
              <w:t>1.4 °C or below</w:t>
            </w:r>
          </w:p>
          <w:p w14:paraId="5EBD4C3C" w14:textId="5D906302" w:rsidR="00BF2894" w:rsidRDefault="00BF2894" w:rsidP="00012507">
            <w:pPr>
              <w:pStyle w:val="IPPArialTable"/>
            </w:pPr>
            <w:r w:rsidRPr="0F3C2E19">
              <w:t>1.7 °C or below</w:t>
            </w:r>
          </w:p>
        </w:tc>
        <w:tc>
          <w:tcPr>
            <w:tcW w:w="627" w:type="pct"/>
            <w:vAlign w:val="center"/>
          </w:tcPr>
          <w:p w14:paraId="07333D6A" w14:textId="77777777" w:rsidR="00BF2894" w:rsidRDefault="00BF2894" w:rsidP="00012507">
            <w:pPr>
              <w:pStyle w:val="IPPArialTable"/>
            </w:pPr>
            <w:r>
              <w:t>14</w:t>
            </w:r>
          </w:p>
          <w:p w14:paraId="53C7BE62" w14:textId="77777777" w:rsidR="00BF2894" w:rsidRDefault="00BF2894" w:rsidP="00012507">
            <w:pPr>
              <w:pStyle w:val="IPPArialTable"/>
            </w:pPr>
            <w:r>
              <w:t>16</w:t>
            </w:r>
          </w:p>
          <w:p w14:paraId="30DF9C41" w14:textId="77777777" w:rsidR="00BF2894" w:rsidRDefault="00BF2894" w:rsidP="00012507">
            <w:pPr>
              <w:pStyle w:val="IPPArialTable"/>
            </w:pPr>
            <w:r>
              <w:t>17</w:t>
            </w:r>
          </w:p>
          <w:p w14:paraId="0D7A3D9C" w14:textId="77777777" w:rsidR="00BF2894" w:rsidRDefault="00BF2894" w:rsidP="00012507">
            <w:pPr>
              <w:pStyle w:val="IPPArialTable"/>
            </w:pPr>
            <w:r>
              <w:t>19</w:t>
            </w:r>
          </w:p>
          <w:p w14:paraId="1F228A31" w14:textId="259A54E7" w:rsidR="00BF2894" w:rsidRDefault="00BF2894" w:rsidP="00012507">
            <w:pPr>
              <w:pStyle w:val="IPPArialTable"/>
            </w:pPr>
            <w:r>
              <w:t>20</w:t>
            </w:r>
          </w:p>
        </w:tc>
        <w:tc>
          <w:tcPr>
            <w:tcW w:w="1614" w:type="pct"/>
            <w:vAlign w:val="center"/>
          </w:tcPr>
          <w:p w14:paraId="0B1C3EF7" w14:textId="2CB7E37B" w:rsidR="00BF2894" w:rsidRPr="0F3C2E19" w:rsidDel="00260ED1" w:rsidRDefault="00BF2894" w:rsidP="00012507">
            <w:pPr>
              <w:pStyle w:val="IPPArialTable"/>
            </w:pPr>
            <w:r w:rsidRPr="00E30803">
              <w:rPr>
                <w:i/>
                <w:lang w:val="en-US"/>
              </w:rPr>
              <w:t>APQA, 2023a: Plant quarantine import requirements for fresh orange, tangerine and grapefruit from the USA</w:t>
            </w:r>
          </w:p>
        </w:tc>
      </w:tr>
      <w:tr w:rsidR="00BF2894" w:rsidRPr="00C77701" w14:paraId="0C5368F0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BD9C6B3" w14:textId="502FFC95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5</w:t>
            </w:r>
          </w:p>
        </w:tc>
        <w:tc>
          <w:tcPr>
            <w:tcW w:w="1136" w:type="pct"/>
            <w:vAlign w:val="center"/>
          </w:tcPr>
          <w:p w14:paraId="5CA89326" w14:textId="3022067F" w:rsidR="00BF2894" w:rsidRPr="00D9006B" w:rsidRDefault="00BF2894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r w:rsidRPr="00D9006B">
              <w:rPr>
                <w:i/>
                <w:iCs/>
                <w:lang w:val="en-US"/>
              </w:rPr>
              <w:t xml:space="preserve">Citrus </w:t>
            </w:r>
            <w:proofErr w:type="spellStart"/>
            <w:r w:rsidRPr="00D9006B">
              <w:rPr>
                <w:i/>
                <w:iCs/>
                <w:lang w:val="en-US"/>
              </w:rPr>
              <w:t>poonensis</w:t>
            </w:r>
            <w:proofErr w:type="spellEnd"/>
          </w:p>
        </w:tc>
        <w:tc>
          <w:tcPr>
            <w:tcW w:w="1016" w:type="pct"/>
            <w:vAlign w:val="center"/>
          </w:tcPr>
          <w:p w14:paraId="4A21F5A4" w14:textId="24600EB4" w:rsidR="00BF2894" w:rsidRPr="0F3C2E19" w:rsidRDefault="00BF2894" w:rsidP="00012507">
            <w:pPr>
              <w:pStyle w:val="IPPArialTable"/>
              <w:spacing w:line="259" w:lineRule="auto"/>
            </w:pPr>
            <w:r w:rsidRPr="0F3C2E19">
              <w:t>1 °C or below</w:t>
            </w:r>
          </w:p>
        </w:tc>
        <w:tc>
          <w:tcPr>
            <w:tcW w:w="627" w:type="pct"/>
            <w:vAlign w:val="center"/>
          </w:tcPr>
          <w:p w14:paraId="13D97071" w14:textId="1420DDB2" w:rsidR="00BF2894" w:rsidRDefault="00BF2894" w:rsidP="00012507">
            <w:pPr>
              <w:pStyle w:val="IPPArialTable"/>
            </w:pPr>
            <w:r>
              <w:t>14</w:t>
            </w:r>
          </w:p>
        </w:tc>
        <w:tc>
          <w:tcPr>
            <w:tcW w:w="1614" w:type="pct"/>
            <w:vAlign w:val="center"/>
          </w:tcPr>
          <w:p w14:paraId="17BB6D0E" w14:textId="4BE5A205" w:rsidR="00BF2894" w:rsidRPr="00E30803" w:rsidRDefault="00BF2894" w:rsidP="00012507">
            <w:pPr>
              <w:pStyle w:val="IPPArialTable"/>
              <w:rPr>
                <w:i/>
                <w:lang w:val="en-US"/>
              </w:rPr>
            </w:pPr>
            <w:r w:rsidRPr="00E40816">
              <w:rPr>
                <w:i/>
                <w:lang w:val="en-US"/>
              </w:rPr>
              <w:t xml:space="preserve">APQA, 2023d: Plant quarantine import requirements for fresh </w:t>
            </w:r>
            <w:proofErr w:type="spellStart"/>
            <w:r w:rsidRPr="00E40816">
              <w:rPr>
                <w:i/>
                <w:lang w:val="en-US"/>
              </w:rPr>
              <w:t>ponkan</w:t>
            </w:r>
            <w:proofErr w:type="spellEnd"/>
            <w:r w:rsidRPr="00E40816">
              <w:rPr>
                <w:i/>
                <w:lang w:val="en-US"/>
              </w:rPr>
              <w:t xml:space="preserve"> orange from Taiwan</w:t>
            </w:r>
          </w:p>
        </w:tc>
      </w:tr>
      <w:tr w:rsidR="00BF2894" w:rsidRPr="00C77701" w14:paraId="3D8D0224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5304297E" w14:textId="184E9A86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6</w:t>
            </w:r>
          </w:p>
        </w:tc>
        <w:tc>
          <w:tcPr>
            <w:tcW w:w="1136" w:type="pct"/>
            <w:vAlign w:val="center"/>
          </w:tcPr>
          <w:p w14:paraId="61B8A076" w14:textId="0A170667" w:rsidR="00BF2894" w:rsidRPr="00D9006B" w:rsidRDefault="00BF2894" w:rsidP="00012507">
            <w:pPr>
              <w:pStyle w:val="IPPArialTable"/>
              <w:spacing w:line="259" w:lineRule="auto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02F0B8F8" w14:textId="305D5803" w:rsidR="00BF2894" w:rsidRPr="0F3C2E19" w:rsidRDefault="00BF2894" w:rsidP="00012507">
            <w:pPr>
              <w:pStyle w:val="IPPArialTable"/>
              <w:spacing w:line="259" w:lineRule="auto"/>
            </w:pPr>
            <w:r>
              <w:t>1 °C or below</w:t>
            </w:r>
          </w:p>
        </w:tc>
        <w:tc>
          <w:tcPr>
            <w:tcW w:w="627" w:type="pct"/>
            <w:vAlign w:val="center"/>
          </w:tcPr>
          <w:p w14:paraId="67F4BD5C" w14:textId="08064695" w:rsidR="00BF2894" w:rsidRDefault="00BF2894" w:rsidP="00012507">
            <w:pPr>
              <w:pStyle w:val="IPPArialTable"/>
            </w:pPr>
            <w:r>
              <w:t>16</w:t>
            </w:r>
          </w:p>
        </w:tc>
        <w:tc>
          <w:tcPr>
            <w:tcW w:w="1614" w:type="pct"/>
            <w:vAlign w:val="center"/>
          </w:tcPr>
          <w:p w14:paraId="33116644" w14:textId="73CE6D49" w:rsidR="00BF2894" w:rsidRPr="00E30803" w:rsidRDefault="00BF2894" w:rsidP="00012507">
            <w:pPr>
              <w:pStyle w:val="IPPArialTable"/>
              <w:rPr>
                <w:i/>
                <w:lang w:val="en-US"/>
              </w:rPr>
            </w:pPr>
            <w:r w:rsidRPr="00E40816">
              <w:rPr>
                <w:i/>
                <w:lang w:val="en-US"/>
              </w:rPr>
              <w:t>MPI, 2021</w:t>
            </w:r>
            <w:r>
              <w:rPr>
                <w:i/>
                <w:lang w:val="en-US"/>
              </w:rPr>
              <w:t>a</w:t>
            </w:r>
            <w:r w:rsidRPr="00E40816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EE1A37" w:rsidRPr="00C77701" w14:paraId="284DFB2F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367BF9A" w14:textId="20189DA3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7</w:t>
            </w:r>
          </w:p>
        </w:tc>
        <w:tc>
          <w:tcPr>
            <w:tcW w:w="1136" w:type="pct"/>
            <w:vAlign w:val="center"/>
          </w:tcPr>
          <w:p w14:paraId="0E2E29AD" w14:textId="06EFE130" w:rsidR="00EE1A37" w:rsidRDefault="00EE1A37" w:rsidP="00012507">
            <w:pPr>
              <w:pStyle w:val="IPPArialTable"/>
              <w:rPr>
                <w:i/>
                <w:iCs/>
              </w:rPr>
            </w:pPr>
            <w:r>
              <w:rPr>
                <w:i/>
                <w:iCs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1C018434" w14:textId="3B9E9939" w:rsidR="00EE1A37" w:rsidRDefault="00EE1A37" w:rsidP="00012507">
            <w:pPr>
              <w:pStyle w:val="IPPArialTable"/>
              <w:spacing w:line="259" w:lineRule="auto"/>
            </w:pPr>
            <w:r w:rsidRPr="0F3C2E19">
              <w:t>1±0.5 °C or below</w:t>
            </w:r>
          </w:p>
        </w:tc>
        <w:tc>
          <w:tcPr>
            <w:tcW w:w="627" w:type="pct"/>
            <w:vAlign w:val="center"/>
          </w:tcPr>
          <w:p w14:paraId="4E68EEAE" w14:textId="77777777" w:rsidR="00EE1A37" w:rsidRDefault="00EE1A37" w:rsidP="00012507">
            <w:pPr>
              <w:pStyle w:val="IPPArialTable"/>
            </w:pPr>
            <w:r>
              <w:t>14</w:t>
            </w:r>
          </w:p>
          <w:p w14:paraId="013974C5" w14:textId="77777777" w:rsidR="00EE1A37" w:rsidRDefault="00EE1A37" w:rsidP="00012507">
            <w:pPr>
              <w:pStyle w:val="IPPArialTable"/>
            </w:pPr>
          </w:p>
        </w:tc>
        <w:tc>
          <w:tcPr>
            <w:tcW w:w="1614" w:type="pct"/>
            <w:vAlign w:val="center"/>
          </w:tcPr>
          <w:p w14:paraId="14414DAF" w14:textId="2A997449" w:rsidR="00EE1A37" w:rsidRPr="00E40816" w:rsidRDefault="00EE1A37" w:rsidP="00012507">
            <w:pPr>
              <w:pStyle w:val="IPPArialTable"/>
              <w:rPr>
                <w:i/>
                <w:lang w:val="en-US"/>
              </w:rPr>
            </w:pPr>
            <w:r w:rsidRPr="00F52373">
              <w:rPr>
                <w:i/>
                <w:lang w:val="en-US"/>
              </w:rPr>
              <w:t>APQA, 2022c: Import requirements for orange and lemon from Chile</w:t>
            </w:r>
          </w:p>
        </w:tc>
      </w:tr>
      <w:tr w:rsidR="006B7A28" w:rsidRPr="00C77701" w14:paraId="7DFA3DBF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3056A42C" w14:textId="7E18CC07" w:rsidR="006B7A28" w:rsidRDefault="006B7A28" w:rsidP="00012507">
            <w:pPr>
              <w:pStyle w:val="IPPArialTable"/>
            </w:pPr>
            <w:r>
              <w:t>CT 8</w:t>
            </w:r>
          </w:p>
        </w:tc>
        <w:tc>
          <w:tcPr>
            <w:tcW w:w="1136" w:type="pct"/>
            <w:vAlign w:val="center"/>
          </w:tcPr>
          <w:p w14:paraId="06E4FF15" w14:textId="3ACDA6BD" w:rsidR="006B7A28" w:rsidRDefault="006B7A28" w:rsidP="00012507">
            <w:pPr>
              <w:pStyle w:val="IPPArialTable"/>
              <w:rPr>
                <w:i/>
                <w:iCs/>
              </w:rPr>
            </w:pPr>
            <w:r>
              <w:rPr>
                <w:i/>
                <w:iCs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E82862F" w14:textId="77777777" w:rsidR="006B7A28" w:rsidRDefault="006B7A28" w:rsidP="00012507">
            <w:pPr>
              <w:pStyle w:val="IPPArialTable"/>
            </w:pPr>
            <w:r w:rsidRPr="0F3C2E19">
              <w:t>1±0.5 °C or below</w:t>
            </w:r>
          </w:p>
          <w:p w14:paraId="1A1A8CF7" w14:textId="5C8F5DAA" w:rsidR="006B7A28" w:rsidRPr="0F3C2E19" w:rsidRDefault="006B7A28" w:rsidP="00012507">
            <w:pPr>
              <w:pStyle w:val="IPPArialTable"/>
              <w:spacing w:line="259" w:lineRule="auto"/>
            </w:pPr>
          </w:p>
        </w:tc>
        <w:tc>
          <w:tcPr>
            <w:tcW w:w="627" w:type="pct"/>
            <w:vAlign w:val="center"/>
          </w:tcPr>
          <w:p w14:paraId="3FCC15C8" w14:textId="77777777" w:rsidR="006B7A28" w:rsidRDefault="006B7A28" w:rsidP="00012507">
            <w:pPr>
              <w:pStyle w:val="IPPArialTable"/>
            </w:pPr>
            <w:r>
              <w:t>16</w:t>
            </w:r>
          </w:p>
          <w:p w14:paraId="079EAC63" w14:textId="03091F99" w:rsidR="006B7A28" w:rsidRDefault="006B7A28" w:rsidP="00012507">
            <w:pPr>
              <w:pStyle w:val="IPPArialTable"/>
            </w:pPr>
          </w:p>
        </w:tc>
        <w:tc>
          <w:tcPr>
            <w:tcW w:w="1614" w:type="pct"/>
            <w:vAlign w:val="center"/>
          </w:tcPr>
          <w:p w14:paraId="6D47FE78" w14:textId="1927732C" w:rsidR="006B7A28" w:rsidRPr="00A10558" w:rsidRDefault="006B7A28" w:rsidP="00012507">
            <w:pPr>
              <w:pStyle w:val="IPPArialTable"/>
              <w:spacing w:line="259" w:lineRule="auto"/>
              <w:rPr>
                <w:lang w:val="en-US"/>
              </w:rPr>
            </w:pPr>
            <w:r w:rsidRPr="00F52373">
              <w:rPr>
                <w:i/>
                <w:lang w:val="en-US"/>
              </w:rPr>
              <w:t>APQA, 2022c: Import requirements for orange and lemon from Chile</w:t>
            </w:r>
            <w:r w:rsidRPr="0F3C2E19" w:rsidDel="00533206">
              <w:rPr>
                <w:lang w:val="en-US"/>
              </w:rPr>
              <w:t xml:space="preserve"> </w:t>
            </w:r>
          </w:p>
        </w:tc>
      </w:tr>
      <w:tr w:rsidR="00EE1A37" w:rsidRPr="00C77701" w14:paraId="2B9D98D9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FC512CA" w14:textId="08A73E92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9</w:t>
            </w:r>
          </w:p>
        </w:tc>
        <w:tc>
          <w:tcPr>
            <w:tcW w:w="1136" w:type="pct"/>
            <w:vAlign w:val="center"/>
          </w:tcPr>
          <w:p w14:paraId="748A420F" w14:textId="77777777" w:rsidR="00EE1A37" w:rsidRDefault="00EE1A37" w:rsidP="00012507">
            <w:pPr>
              <w:pStyle w:val="IPPArialTable"/>
              <w:spacing w:line="259" w:lineRule="auto"/>
              <w:rPr>
                <w:i/>
                <w:iCs/>
                <w:lang w:val="pt-BR"/>
              </w:rPr>
            </w:pPr>
            <w:r w:rsidRPr="00533206">
              <w:rPr>
                <w:i/>
                <w:iCs/>
                <w:lang w:val="pt-BR"/>
              </w:rPr>
              <w:t>Citrus sinensis</w:t>
            </w:r>
            <w:r w:rsidRPr="0F3C2E19" w:rsidDel="000564D8">
              <w:rPr>
                <w:i/>
                <w:iCs/>
              </w:rPr>
              <w:t xml:space="preserve"> </w:t>
            </w:r>
            <w:r w:rsidRPr="00533206">
              <w:rPr>
                <w:rFonts w:ascii="Times New Roman" w:eastAsia="Times New Roman" w:hAnsi="Times New Roman" w:cs="Times New Roman"/>
                <w:i/>
                <w:iCs/>
                <w:sz w:val="24"/>
                <w:lang w:val="pt-BR" w:eastAsia="pt-BR"/>
              </w:rPr>
              <w:t xml:space="preserve"> </w:t>
            </w:r>
          </w:p>
          <w:p w14:paraId="366E91FF" w14:textId="7715217C" w:rsidR="00EE1A37" w:rsidRDefault="00EE1A37" w:rsidP="00012507">
            <w:pPr>
              <w:pStyle w:val="IPPArialTable"/>
              <w:rPr>
                <w:i/>
                <w:iCs/>
              </w:rPr>
            </w:pPr>
            <w:r w:rsidRPr="00533206">
              <w:rPr>
                <w:i/>
                <w:iCs/>
                <w:lang w:val="pt-BR"/>
              </w:rPr>
              <w:t xml:space="preserve">C. </w:t>
            </w:r>
            <w:r>
              <w:rPr>
                <w:i/>
                <w:iCs/>
                <w:lang w:val="pt-BR"/>
              </w:rPr>
              <w:t>l</w:t>
            </w:r>
            <w:r w:rsidRPr="00533206">
              <w:rPr>
                <w:i/>
                <w:iCs/>
                <w:lang w:val="pt-BR"/>
              </w:rPr>
              <w:t>imon</w:t>
            </w:r>
          </w:p>
        </w:tc>
        <w:tc>
          <w:tcPr>
            <w:tcW w:w="1016" w:type="pct"/>
            <w:vAlign w:val="center"/>
          </w:tcPr>
          <w:p w14:paraId="00B2872A" w14:textId="77777777" w:rsidR="00EE1A37" w:rsidRDefault="00EE1A37" w:rsidP="00012507">
            <w:pPr>
              <w:pStyle w:val="IPPArialTable"/>
              <w:spacing w:line="259" w:lineRule="auto"/>
            </w:pPr>
            <w:r w:rsidRPr="0F3C2E19">
              <w:t xml:space="preserve">1± 0.5 °C or below </w:t>
            </w:r>
          </w:p>
          <w:p w14:paraId="5BF80623" w14:textId="77777777" w:rsidR="00EE1A37" w:rsidRDefault="00EE1A37" w:rsidP="00012507">
            <w:pPr>
              <w:pStyle w:val="IPPArialTable"/>
              <w:spacing w:line="259" w:lineRule="auto"/>
            </w:pPr>
            <w:r w:rsidRPr="0F3C2E19">
              <w:t>2± 0.5 °C or below</w:t>
            </w:r>
          </w:p>
          <w:p w14:paraId="5510492D" w14:textId="77777777" w:rsidR="00EE1A37" w:rsidRDefault="00EE1A37" w:rsidP="00012507">
            <w:pPr>
              <w:pStyle w:val="IPPArialTable"/>
              <w:spacing w:line="259" w:lineRule="auto"/>
            </w:pPr>
            <w:r w:rsidRPr="0F3C2E19">
              <w:t>3± 0.5 °C or below</w:t>
            </w:r>
          </w:p>
          <w:p w14:paraId="6CD42E31" w14:textId="77777777" w:rsidR="00EE1A37" w:rsidRDefault="00EE1A37" w:rsidP="00012507">
            <w:pPr>
              <w:pStyle w:val="IPPArialTable"/>
              <w:spacing w:line="259" w:lineRule="auto"/>
            </w:pPr>
          </w:p>
          <w:p w14:paraId="22FD0EC1" w14:textId="77777777" w:rsidR="00EE1A37" w:rsidRDefault="00EE1A37" w:rsidP="00012507">
            <w:pPr>
              <w:pStyle w:val="IPPArialTable"/>
              <w:spacing w:line="259" w:lineRule="auto"/>
            </w:pPr>
            <w:r w:rsidRPr="0F3C2E19">
              <w:t>1± 0.5 °C or below</w:t>
            </w:r>
          </w:p>
          <w:p w14:paraId="612BCCD1" w14:textId="77777777" w:rsidR="00EE1A37" w:rsidRDefault="00EE1A37" w:rsidP="00012507">
            <w:pPr>
              <w:pStyle w:val="IPPArialTable"/>
              <w:spacing w:line="259" w:lineRule="auto"/>
            </w:pPr>
            <w:r w:rsidRPr="0F3C2E19">
              <w:t>2± 0.5 °C or below</w:t>
            </w:r>
          </w:p>
          <w:p w14:paraId="4AE3A978" w14:textId="685D4B6F" w:rsidR="00EE1A37" w:rsidRDefault="00EE1A37" w:rsidP="00012507">
            <w:pPr>
              <w:pStyle w:val="IPPArialTable"/>
              <w:spacing w:line="259" w:lineRule="auto"/>
            </w:pPr>
            <w:r w:rsidRPr="0F3C2E19">
              <w:t>3± 0.5 °C or below</w:t>
            </w:r>
          </w:p>
        </w:tc>
        <w:tc>
          <w:tcPr>
            <w:tcW w:w="627" w:type="pct"/>
            <w:vAlign w:val="center"/>
          </w:tcPr>
          <w:p w14:paraId="5E23D589" w14:textId="77777777" w:rsidR="00EE1A37" w:rsidRDefault="00EE1A37" w:rsidP="00012507">
            <w:pPr>
              <w:pStyle w:val="IPPArialTable"/>
            </w:pPr>
            <w:r>
              <w:t>16</w:t>
            </w:r>
          </w:p>
          <w:p w14:paraId="1FC3DE69" w14:textId="77777777" w:rsidR="00EE1A37" w:rsidRDefault="00EE1A37" w:rsidP="00012507">
            <w:pPr>
              <w:pStyle w:val="IPPArialTable"/>
            </w:pPr>
            <w:r>
              <w:t>18</w:t>
            </w:r>
          </w:p>
          <w:p w14:paraId="38381C5D" w14:textId="77777777" w:rsidR="00EE1A37" w:rsidRDefault="00EE1A37" w:rsidP="00012507">
            <w:pPr>
              <w:pStyle w:val="IPPArialTable"/>
            </w:pPr>
            <w:r>
              <w:t>20</w:t>
            </w:r>
          </w:p>
          <w:p w14:paraId="5BA4FACB" w14:textId="77777777" w:rsidR="00EE1A37" w:rsidRDefault="00EE1A37" w:rsidP="00012507">
            <w:pPr>
              <w:pStyle w:val="IPPArialTable"/>
            </w:pPr>
            <w:r>
              <w:t>14</w:t>
            </w:r>
          </w:p>
          <w:p w14:paraId="633623DF" w14:textId="77777777" w:rsidR="00EE1A37" w:rsidRDefault="00EE1A37" w:rsidP="00012507">
            <w:pPr>
              <w:pStyle w:val="IPPArialTable"/>
            </w:pPr>
            <w:r>
              <w:t>16</w:t>
            </w:r>
          </w:p>
          <w:p w14:paraId="1AE94586" w14:textId="2F0B11F5" w:rsidR="00EE1A37" w:rsidRDefault="00EE1A37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021CF2DC" w14:textId="1E2E42C9" w:rsidR="00EE1A37" w:rsidRPr="00E40816" w:rsidRDefault="00EE1A37" w:rsidP="00012507">
            <w:pPr>
              <w:pStyle w:val="IPPArialTable"/>
              <w:rPr>
                <w:i/>
                <w:lang w:val="en-US"/>
              </w:rPr>
            </w:pPr>
            <w:r w:rsidRPr="00E40816">
              <w:rPr>
                <w:i/>
              </w:rPr>
              <w:t>APQA, 2023c: Plant quarantine import requirements for fresh orange e lemon from Australia</w:t>
            </w:r>
          </w:p>
        </w:tc>
      </w:tr>
      <w:tr w:rsidR="00BF2894" w:rsidRPr="00C77701" w14:paraId="72E00C8A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C85" w14:textId="186F4621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10</w:t>
            </w:r>
            <w:r>
              <w:t xml:space="preserve"> </w:t>
            </w:r>
          </w:p>
        </w:tc>
        <w:tc>
          <w:tcPr>
            <w:tcW w:w="1136" w:type="pct"/>
            <w:vAlign w:val="center"/>
          </w:tcPr>
          <w:p w14:paraId="72E00C86" w14:textId="49235FDF" w:rsidR="00BF2894" w:rsidRPr="00012507" w:rsidRDefault="00BF2894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4BFA2959" w14:textId="77777777" w:rsidR="00BF2894" w:rsidRDefault="00BF2894" w:rsidP="00012507">
            <w:pPr>
              <w:pStyle w:val="IPPArialTable"/>
            </w:pPr>
            <w:r>
              <w:t>1.1° C or below</w:t>
            </w:r>
          </w:p>
          <w:p w14:paraId="5711213C" w14:textId="77777777" w:rsidR="00BF2894" w:rsidRDefault="00BF2894" w:rsidP="00012507">
            <w:pPr>
              <w:pStyle w:val="IPPArialTable"/>
            </w:pPr>
          </w:p>
          <w:p w14:paraId="72E00C87" w14:textId="4C03EC5F" w:rsidR="00BF2894" w:rsidRDefault="00BF2894" w:rsidP="00012507">
            <w:pPr>
              <w:pStyle w:val="IPPArialTable"/>
            </w:pPr>
            <w:r>
              <w:t>1.67° C or below</w:t>
            </w:r>
          </w:p>
        </w:tc>
        <w:tc>
          <w:tcPr>
            <w:tcW w:w="627" w:type="pct"/>
            <w:vAlign w:val="center"/>
          </w:tcPr>
          <w:p w14:paraId="50FC40D1" w14:textId="77777777" w:rsidR="00BF2894" w:rsidRDefault="00BF2894" w:rsidP="00012507">
            <w:pPr>
              <w:pStyle w:val="IPPArialTable"/>
            </w:pPr>
            <w:r>
              <w:t>15</w:t>
            </w:r>
          </w:p>
          <w:p w14:paraId="784F761A" w14:textId="77777777" w:rsidR="00BF2894" w:rsidRDefault="00BF2894" w:rsidP="00012507">
            <w:pPr>
              <w:pStyle w:val="IPPArialTable"/>
            </w:pPr>
          </w:p>
          <w:p w14:paraId="72E00C88" w14:textId="4D8FCEE7" w:rsidR="00BF2894" w:rsidRDefault="00BF2894" w:rsidP="00012507">
            <w:pPr>
              <w:pStyle w:val="IPPArialTable"/>
            </w:pPr>
            <w:r>
              <w:t>17</w:t>
            </w:r>
          </w:p>
        </w:tc>
        <w:tc>
          <w:tcPr>
            <w:tcW w:w="1614" w:type="pct"/>
            <w:vAlign w:val="center"/>
          </w:tcPr>
          <w:p w14:paraId="72E00C89" w14:textId="32D52254" w:rsidR="00BF2894" w:rsidRPr="00C05FB0" w:rsidRDefault="00BF2894" w:rsidP="00012507">
            <w:pPr>
              <w:pStyle w:val="IPPArialTable"/>
              <w:spacing w:line="259" w:lineRule="auto"/>
              <w:rPr>
                <w:i/>
              </w:rPr>
            </w:pPr>
            <w:r w:rsidRPr="00E30803">
              <w:rPr>
                <w:i/>
              </w:rPr>
              <w:t xml:space="preserve">SAG, 2024: </w:t>
            </w:r>
            <w:proofErr w:type="spellStart"/>
            <w:r w:rsidRPr="00E30803">
              <w:rPr>
                <w:i/>
              </w:rPr>
              <w:t>Requisitos</w:t>
            </w:r>
            <w:proofErr w:type="spellEnd"/>
            <w:r w:rsidRPr="00E30803">
              <w:rPr>
                <w:i/>
              </w:rPr>
              <w:t xml:space="preserve"> </w:t>
            </w:r>
            <w:proofErr w:type="spellStart"/>
            <w:r w:rsidRPr="00E30803">
              <w:rPr>
                <w:i/>
              </w:rPr>
              <w:t>Fitosanitarios</w:t>
            </w:r>
            <w:proofErr w:type="spellEnd"/>
            <w:r w:rsidRPr="00E30803">
              <w:rPr>
                <w:i/>
              </w:rPr>
              <w:t xml:space="preserve"> para </w:t>
            </w:r>
            <w:proofErr w:type="spellStart"/>
            <w:r w:rsidRPr="00E30803">
              <w:rPr>
                <w:i/>
              </w:rPr>
              <w:t>Importaciones</w:t>
            </w:r>
            <w:proofErr w:type="spellEnd"/>
            <w:r w:rsidRPr="00E30803">
              <w:rPr>
                <w:i/>
              </w:rPr>
              <w:t xml:space="preserve"> </w:t>
            </w:r>
            <w:proofErr w:type="spellStart"/>
            <w:r w:rsidRPr="00E30803">
              <w:rPr>
                <w:i/>
              </w:rPr>
              <w:t>Agricolas</w:t>
            </w:r>
            <w:proofErr w:type="spellEnd"/>
            <w:r>
              <w:t xml:space="preserve"> </w:t>
            </w:r>
            <w:r w:rsidRPr="00CB6FBF">
              <w:rPr>
                <w:i/>
                <w:lang w:val="en-US"/>
              </w:rPr>
              <w:t>MPI, 2021</w:t>
            </w:r>
            <w:r>
              <w:rPr>
                <w:i/>
                <w:lang w:val="en-US"/>
              </w:rPr>
              <w:t>a</w:t>
            </w:r>
            <w:r w:rsidRPr="00CB6FBF">
              <w:rPr>
                <w:i/>
                <w:lang w:val="en-US"/>
              </w:rPr>
              <w:t xml:space="preserve">: A novel method of determining a cold treatment for fruit flies associated with </w:t>
            </w:r>
            <w:proofErr w:type="gramStart"/>
            <w:r w:rsidRPr="00CB6FBF">
              <w:rPr>
                <w:i/>
                <w:lang w:val="en-US"/>
              </w:rPr>
              <w:t>citrus</w:t>
            </w:r>
            <w:r w:rsidRPr="00CB6FBF" w:rsidDel="00FC15A2">
              <w:rPr>
                <w:lang w:val="en-US"/>
              </w:rPr>
              <w:t xml:space="preserve"> </w:t>
            </w:r>
            <w:r>
              <w:t>)</w:t>
            </w:r>
            <w:proofErr w:type="gramEnd"/>
          </w:p>
        </w:tc>
      </w:tr>
      <w:tr w:rsidR="006B7A28" w:rsidRPr="00C77701" w14:paraId="061BCB71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69D1A79" w14:textId="23C3EF52" w:rsidR="006B7A28" w:rsidRDefault="006B7A28" w:rsidP="00012507">
            <w:pPr>
              <w:pStyle w:val="IPPArialTable"/>
            </w:pPr>
            <w:r>
              <w:t>CT 11</w:t>
            </w:r>
          </w:p>
        </w:tc>
        <w:tc>
          <w:tcPr>
            <w:tcW w:w="1136" w:type="pct"/>
            <w:vAlign w:val="center"/>
          </w:tcPr>
          <w:p w14:paraId="240D4915" w14:textId="0249D09D" w:rsidR="006B7A28" w:rsidRPr="00012507" w:rsidRDefault="006B7A28" w:rsidP="00012507">
            <w:pPr>
              <w:pStyle w:val="IPPArialTable"/>
            </w:pPr>
            <w:r w:rsidRPr="006D042F">
              <w:rPr>
                <w:i/>
              </w:rPr>
              <w:t>Citr</w:t>
            </w:r>
            <w:r>
              <w:rPr>
                <w:i/>
              </w:rPr>
              <w:t xml:space="preserve">us reticulata </w:t>
            </w:r>
            <w:r>
              <w:t>and their hybrids</w:t>
            </w:r>
          </w:p>
        </w:tc>
        <w:tc>
          <w:tcPr>
            <w:tcW w:w="1016" w:type="pct"/>
            <w:vAlign w:val="center"/>
          </w:tcPr>
          <w:p w14:paraId="4415C7BE" w14:textId="77777777" w:rsidR="006B7A28" w:rsidRDefault="006B7A28" w:rsidP="00012507">
            <w:pPr>
              <w:pStyle w:val="IPPArialTable"/>
            </w:pPr>
            <w:r>
              <w:t>1.11 °C or below</w:t>
            </w:r>
          </w:p>
          <w:p w14:paraId="129CA163" w14:textId="77777777" w:rsidR="006B7A28" w:rsidRDefault="006B7A28" w:rsidP="00012507">
            <w:pPr>
              <w:pStyle w:val="IPPArialTable"/>
            </w:pPr>
            <w:r>
              <w:t>1.67 °C or below</w:t>
            </w:r>
          </w:p>
          <w:p w14:paraId="2CB97C27" w14:textId="77777777" w:rsidR="006B7A28" w:rsidRDefault="006B7A28" w:rsidP="00012507">
            <w:pPr>
              <w:pStyle w:val="IPPArialTable"/>
            </w:pPr>
          </w:p>
        </w:tc>
        <w:tc>
          <w:tcPr>
            <w:tcW w:w="627" w:type="pct"/>
            <w:vAlign w:val="center"/>
          </w:tcPr>
          <w:p w14:paraId="1DE812E2" w14:textId="77777777" w:rsidR="006B7A28" w:rsidRDefault="006B7A28" w:rsidP="00012507">
            <w:pPr>
              <w:pStyle w:val="IPPArialTable"/>
            </w:pPr>
            <w:r>
              <w:t>15</w:t>
            </w:r>
          </w:p>
          <w:p w14:paraId="6B291941" w14:textId="77777777" w:rsidR="006B7A28" w:rsidRDefault="006B7A28" w:rsidP="00012507">
            <w:pPr>
              <w:pStyle w:val="IPPArialTable"/>
            </w:pPr>
            <w:r>
              <w:t>17</w:t>
            </w:r>
          </w:p>
          <w:p w14:paraId="62DCAF9E" w14:textId="77777777" w:rsidR="006B7A28" w:rsidRDefault="006B7A28" w:rsidP="00012507">
            <w:pPr>
              <w:pStyle w:val="IPPArialTable"/>
            </w:pPr>
          </w:p>
        </w:tc>
        <w:tc>
          <w:tcPr>
            <w:tcW w:w="1614" w:type="pct"/>
            <w:vAlign w:val="center"/>
          </w:tcPr>
          <w:p w14:paraId="474A3D3B" w14:textId="22BAB273" w:rsidR="006B7A28" w:rsidRPr="00E30803" w:rsidRDefault="006B7A28" w:rsidP="00012507">
            <w:pPr>
              <w:pStyle w:val="IPPArialTable"/>
              <w:spacing w:line="259" w:lineRule="auto"/>
              <w:rPr>
                <w:i/>
              </w:rPr>
            </w:pPr>
            <w:r w:rsidRPr="00175DB7">
              <w:rPr>
                <w:i/>
                <w:lang w:val="en-US"/>
              </w:rPr>
              <w:t>GACC, 202</w:t>
            </w:r>
            <w:r>
              <w:rPr>
                <w:i/>
                <w:lang w:val="en-US"/>
              </w:rPr>
              <w:t xml:space="preserve">0a: </w:t>
            </w:r>
            <w:r w:rsidRPr="00C60DBF">
              <w:rPr>
                <w:i/>
                <w:lang w:val="en-US"/>
              </w:rPr>
              <w:t>Argentin</w:t>
            </w:r>
            <w:r>
              <w:rPr>
                <w:i/>
                <w:lang w:val="en-US"/>
              </w:rPr>
              <w:t>ian</w:t>
            </w:r>
            <w:r w:rsidRPr="00C60DBF">
              <w:rPr>
                <w:i/>
                <w:lang w:val="en-US"/>
              </w:rPr>
              <w:t xml:space="preserve"> Citrus Exported to China</w:t>
            </w:r>
            <w:r>
              <w:rPr>
                <w:i/>
                <w:lang w:val="en-US"/>
              </w:rPr>
              <w:t xml:space="preserve">; GACC,2023: </w:t>
            </w:r>
            <w:r w:rsidRPr="00C60DBF">
              <w:rPr>
                <w:i/>
                <w:lang w:val="en-US"/>
              </w:rPr>
              <w:t xml:space="preserve">Uruguayan citrus exported </w:t>
            </w:r>
            <w:proofErr w:type="gramStart"/>
            <w:r w:rsidRPr="00C60DBF">
              <w:rPr>
                <w:i/>
                <w:lang w:val="en-US"/>
              </w:rPr>
              <w:t>to  China</w:t>
            </w:r>
            <w:proofErr w:type="gramEnd"/>
            <w:r>
              <w:rPr>
                <w:i/>
                <w:lang w:val="en-US"/>
              </w:rPr>
              <w:t>.</w:t>
            </w:r>
          </w:p>
        </w:tc>
      </w:tr>
      <w:tr w:rsidR="00BF2894" w:rsidRPr="00C77701" w14:paraId="31725F06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6426983A" w14:textId="761DFBC4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12</w:t>
            </w:r>
          </w:p>
        </w:tc>
        <w:tc>
          <w:tcPr>
            <w:tcW w:w="1136" w:type="pct"/>
            <w:vAlign w:val="center"/>
          </w:tcPr>
          <w:p w14:paraId="37AAC96E" w14:textId="59FA898F" w:rsidR="00BF2894" w:rsidRDefault="00BF2894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B7C1DCB" w14:textId="77777777" w:rsidR="00BF2894" w:rsidRDefault="00BF2894" w:rsidP="00012507">
            <w:pPr>
              <w:pStyle w:val="IPPArialTable"/>
            </w:pPr>
            <w:r>
              <w:t>1.11 °C or below</w:t>
            </w:r>
          </w:p>
          <w:p w14:paraId="638FF5B2" w14:textId="77777777" w:rsidR="00BF2894" w:rsidRDefault="00BF2894" w:rsidP="00012507">
            <w:pPr>
              <w:pStyle w:val="IPPArialTable"/>
            </w:pPr>
            <w:r>
              <w:t>1.67 °C or below</w:t>
            </w:r>
          </w:p>
          <w:p w14:paraId="2DFE4B11" w14:textId="24D19EBC" w:rsidR="00BF2894" w:rsidRDefault="00BF2894" w:rsidP="00012507">
            <w:pPr>
              <w:pStyle w:val="IPPArialTable"/>
            </w:pPr>
            <w:r>
              <w:t>2.22 °C or below</w:t>
            </w:r>
          </w:p>
        </w:tc>
        <w:tc>
          <w:tcPr>
            <w:tcW w:w="627" w:type="pct"/>
            <w:vAlign w:val="center"/>
          </w:tcPr>
          <w:p w14:paraId="18C34972" w14:textId="77777777" w:rsidR="00BF2894" w:rsidRDefault="00BF2894" w:rsidP="00012507">
            <w:pPr>
              <w:pStyle w:val="IPPArialTable"/>
            </w:pPr>
            <w:r>
              <w:t>14</w:t>
            </w:r>
          </w:p>
          <w:p w14:paraId="16E56844" w14:textId="77777777" w:rsidR="00BF2894" w:rsidRDefault="00BF2894" w:rsidP="00012507">
            <w:pPr>
              <w:pStyle w:val="IPPArialTable"/>
            </w:pPr>
            <w:r>
              <w:t>16</w:t>
            </w:r>
          </w:p>
          <w:p w14:paraId="0F92974E" w14:textId="79DDC7F9" w:rsidR="00BF2894" w:rsidRDefault="00BF2894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05C353CC" w14:textId="4C4DA267" w:rsidR="00BF2894" w:rsidRPr="00E30803" w:rsidRDefault="00BF2894" w:rsidP="00012507">
            <w:pPr>
              <w:pStyle w:val="IPPArialTable"/>
              <w:spacing w:line="259" w:lineRule="auto"/>
              <w:rPr>
                <w:i/>
              </w:rPr>
            </w:pPr>
            <w:r w:rsidRPr="00DA7B09">
              <w:rPr>
                <w:i/>
              </w:rPr>
              <w:t>GACC, 2022a: Iranian Citrus Exported to China</w:t>
            </w:r>
          </w:p>
        </w:tc>
      </w:tr>
      <w:tr w:rsidR="00671C32" w:rsidRPr="00C77701" w14:paraId="66C8D9B8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32009B9C" w14:textId="0152684F" w:rsidR="00671C32" w:rsidRDefault="00671C32" w:rsidP="00012507">
            <w:pPr>
              <w:pStyle w:val="IPPArialTable"/>
            </w:pPr>
            <w:r>
              <w:t>CT 12a</w:t>
            </w:r>
          </w:p>
        </w:tc>
        <w:tc>
          <w:tcPr>
            <w:tcW w:w="1136" w:type="pct"/>
            <w:vAlign w:val="center"/>
          </w:tcPr>
          <w:p w14:paraId="01C431AC" w14:textId="4A314123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x clementine</w:t>
            </w:r>
          </w:p>
          <w:p w14:paraId="01421589" w14:textId="77777777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paradisi</w:t>
            </w:r>
          </w:p>
          <w:p w14:paraId="5F40CC22" w14:textId="77777777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aurantifolia</w:t>
            </w:r>
          </w:p>
          <w:p w14:paraId="26461233" w14:textId="77777777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latifolia</w:t>
            </w:r>
          </w:p>
          <w:p w14:paraId="30166C46" w14:textId="77777777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limon</w:t>
            </w:r>
          </w:p>
          <w:p w14:paraId="0B9C3C9D" w14:textId="77777777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reticulata</w:t>
            </w:r>
          </w:p>
          <w:p w14:paraId="5C5E8577" w14:textId="49A181FC" w:rsidR="00671C32" w:rsidRDefault="00671C32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2DC7B651" w14:textId="77777777" w:rsidR="00671C32" w:rsidRDefault="00671C32" w:rsidP="00012507">
            <w:pPr>
              <w:pStyle w:val="IPPArialTable"/>
            </w:pPr>
            <w:r>
              <w:t>1.11 °C or below</w:t>
            </w:r>
          </w:p>
          <w:p w14:paraId="61AA1BA3" w14:textId="77777777" w:rsidR="00671C32" w:rsidRDefault="00671C32" w:rsidP="00012507">
            <w:pPr>
              <w:pStyle w:val="IPPArialTable"/>
            </w:pPr>
            <w:r>
              <w:t>1.67 °C or below</w:t>
            </w:r>
          </w:p>
          <w:p w14:paraId="3132FF3F" w14:textId="55F330BA" w:rsidR="00671C32" w:rsidRDefault="00671C32" w:rsidP="00012507">
            <w:pPr>
              <w:pStyle w:val="IPPArialTable"/>
            </w:pPr>
            <w:r>
              <w:t>2.22 °C or below</w:t>
            </w:r>
          </w:p>
        </w:tc>
        <w:tc>
          <w:tcPr>
            <w:tcW w:w="627" w:type="pct"/>
            <w:vAlign w:val="center"/>
          </w:tcPr>
          <w:p w14:paraId="6DA13AB7" w14:textId="77777777" w:rsidR="00671C32" w:rsidRDefault="00671C32" w:rsidP="00012507">
            <w:pPr>
              <w:pStyle w:val="IPPArialTable"/>
            </w:pPr>
            <w:r>
              <w:t>14</w:t>
            </w:r>
          </w:p>
          <w:p w14:paraId="5D5674F1" w14:textId="77777777" w:rsidR="00671C32" w:rsidRDefault="00671C32" w:rsidP="00012507">
            <w:pPr>
              <w:pStyle w:val="IPPArialTable"/>
            </w:pPr>
            <w:r>
              <w:t>16</w:t>
            </w:r>
          </w:p>
          <w:p w14:paraId="0C76E5A3" w14:textId="58D12222" w:rsidR="00671C32" w:rsidRDefault="00671C32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48545836" w14:textId="002AB73C" w:rsidR="00671C32" w:rsidRPr="00DA7B09" w:rsidRDefault="00671C32" w:rsidP="00012507">
            <w:pPr>
              <w:pStyle w:val="IPPArialTable"/>
              <w:spacing w:line="259" w:lineRule="auto"/>
              <w:rPr>
                <w:i/>
              </w:rPr>
            </w:pPr>
            <w:r w:rsidRPr="00ED2142">
              <w:rPr>
                <w:i/>
                <w:iCs/>
                <w:lang w:val="en-US"/>
              </w:rPr>
              <w:t>DAFF, 2019</w:t>
            </w:r>
            <w:r>
              <w:rPr>
                <w:i/>
                <w:iCs/>
                <w:lang w:val="en-US"/>
              </w:rPr>
              <w:t xml:space="preserve">: </w:t>
            </w:r>
            <w:r w:rsidRPr="00ED2142">
              <w:rPr>
                <w:i/>
                <w:iCs/>
                <w:lang w:val="en-US"/>
              </w:rPr>
              <w:t xml:space="preserve">176-2019 </w:t>
            </w:r>
            <w:r>
              <w:rPr>
                <w:i/>
                <w:iCs/>
                <w:lang w:val="en-US"/>
              </w:rPr>
              <w:t>–</w:t>
            </w:r>
            <w:r w:rsidRPr="00ED2142">
              <w:rPr>
                <w:i/>
                <w:iCs/>
                <w:lang w:val="en-US"/>
              </w:rPr>
              <w:t xml:space="preserve"> Improved cold treatment schedules for fresh citrus fruits from Spain.</w:t>
            </w:r>
          </w:p>
        </w:tc>
      </w:tr>
      <w:tr w:rsidR="00EE1A37" w:rsidRPr="00C77701" w14:paraId="218F0431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A9A49E4" w14:textId="03CE1773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13</w:t>
            </w:r>
          </w:p>
        </w:tc>
        <w:tc>
          <w:tcPr>
            <w:tcW w:w="1136" w:type="pct"/>
            <w:vAlign w:val="center"/>
          </w:tcPr>
          <w:p w14:paraId="41B317DA" w14:textId="29A3BB12" w:rsidR="00EE1A37" w:rsidRDefault="00EE1A37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 xml:space="preserve"> </w:t>
            </w:r>
            <w:r w:rsidR="00671C32" w:rsidRPr="00671C32">
              <w:rPr>
                <w:bCs/>
                <w:i/>
                <w:iCs/>
                <w:lang w:val="en-US"/>
              </w:rPr>
              <w:t>Citrus aurantium</w:t>
            </w:r>
          </w:p>
          <w:p w14:paraId="5F08D8FC" w14:textId="3C2EAFC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 xml:space="preserve">Citrus x </w:t>
            </w:r>
            <w:proofErr w:type="spellStart"/>
            <w:r>
              <w:rPr>
                <w:bCs/>
                <w:i/>
                <w:iCs/>
                <w:lang w:val="en-US"/>
              </w:rPr>
              <w:t>microcarpa</w:t>
            </w:r>
            <w:proofErr w:type="spellEnd"/>
          </w:p>
          <w:p w14:paraId="717929B0" w14:textId="7777777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>Citrus paradisi</w:t>
            </w:r>
          </w:p>
          <w:p w14:paraId="50414597" w14:textId="7777777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>Citrus aurantifolia</w:t>
            </w:r>
          </w:p>
          <w:p w14:paraId="7317870C" w14:textId="7777777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>Citrus latifolia</w:t>
            </w:r>
          </w:p>
          <w:p w14:paraId="68A4C55A" w14:textId="7777777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>Citrus limon</w:t>
            </w:r>
          </w:p>
          <w:p w14:paraId="1434006A" w14:textId="77777777" w:rsidR="00671C32" w:rsidRPr="00671C32" w:rsidRDefault="00671C32" w:rsidP="00012507">
            <w:pPr>
              <w:pStyle w:val="IPPArialTable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>Citrus reticulata</w:t>
            </w:r>
          </w:p>
          <w:p w14:paraId="661A27E7" w14:textId="77777777" w:rsidR="00EE1A37" w:rsidRDefault="00671C32" w:rsidP="00012507">
            <w:pPr>
              <w:pStyle w:val="IPPArialTable"/>
              <w:spacing w:line="259" w:lineRule="auto"/>
              <w:rPr>
                <w:bCs/>
                <w:i/>
                <w:iCs/>
                <w:lang w:val="en-US"/>
              </w:rPr>
            </w:pPr>
            <w:r w:rsidRPr="00671C32">
              <w:rPr>
                <w:bCs/>
                <w:i/>
                <w:iCs/>
                <w:lang w:val="en-US"/>
              </w:rPr>
              <w:t xml:space="preserve">Citrus sinensis </w:t>
            </w:r>
          </w:p>
          <w:p w14:paraId="1C25FE77" w14:textId="77777777" w:rsidR="00671C32" w:rsidRDefault="00671C32" w:rsidP="00012507">
            <w:pPr>
              <w:pStyle w:val="IPPArialTable"/>
              <w:spacing w:line="259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Citrus maxima</w:t>
            </w:r>
          </w:p>
          <w:p w14:paraId="5FDDDCEC" w14:textId="77777777" w:rsidR="00671C32" w:rsidRDefault="00671C32" w:rsidP="00012507">
            <w:pPr>
              <w:pStyle w:val="IPPArialTable"/>
              <w:spacing w:line="259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Citrus x tangelo</w:t>
            </w:r>
          </w:p>
          <w:p w14:paraId="2C115F69" w14:textId="5D7133AE" w:rsidR="00671C32" w:rsidRPr="00671C32" w:rsidRDefault="00671C32" w:rsidP="00012507">
            <w:pPr>
              <w:pStyle w:val="IPPArialTable"/>
              <w:spacing w:line="259" w:lineRule="auto"/>
              <w:rPr>
                <w:i/>
                <w:iCs/>
                <w:lang w:val="pt-BR"/>
              </w:rPr>
            </w:pPr>
            <w:r>
              <w:rPr>
                <w:bCs/>
                <w:i/>
                <w:iCs/>
                <w:lang w:val="en-US"/>
              </w:rPr>
              <w:t>Citrus x tangor</w:t>
            </w:r>
          </w:p>
        </w:tc>
        <w:tc>
          <w:tcPr>
            <w:tcW w:w="1016" w:type="pct"/>
            <w:vAlign w:val="center"/>
          </w:tcPr>
          <w:p w14:paraId="07B1748A" w14:textId="77777777" w:rsidR="00EE1A37" w:rsidRDefault="00EE1A37" w:rsidP="00012507">
            <w:pPr>
              <w:pStyle w:val="IPPArialTable"/>
            </w:pPr>
            <w:r>
              <w:t>1.11 °C or below</w:t>
            </w:r>
          </w:p>
          <w:p w14:paraId="3DD07B0B" w14:textId="77777777" w:rsidR="00EE1A37" w:rsidRDefault="00EE1A37" w:rsidP="00012507">
            <w:pPr>
              <w:pStyle w:val="IPPArialTable"/>
            </w:pPr>
            <w:r>
              <w:t>1.67 °C or below</w:t>
            </w:r>
          </w:p>
          <w:p w14:paraId="020D3595" w14:textId="77777777" w:rsidR="00EE1A37" w:rsidRDefault="00EE1A37" w:rsidP="00012507">
            <w:pPr>
              <w:pStyle w:val="IPPArialTable"/>
            </w:pPr>
            <w:r>
              <w:t>2.22 °C or below</w:t>
            </w:r>
          </w:p>
          <w:p w14:paraId="3185FFBC" w14:textId="4FCD4DC6" w:rsidR="00EE1A37" w:rsidRDefault="00EE1A37" w:rsidP="00012507">
            <w:pPr>
              <w:pStyle w:val="IPPArialTable"/>
            </w:pPr>
            <w:r>
              <w:t>3.00 °C or below</w:t>
            </w:r>
          </w:p>
        </w:tc>
        <w:tc>
          <w:tcPr>
            <w:tcW w:w="627" w:type="pct"/>
            <w:vAlign w:val="center"/>
          </w:tcPr>
          <w:p w14:paraId="122D8B10" w14:textId="77777777" w:rsidR="00EE1A37" w:rsidRDefault="00EE1A37" w:rsidP="00012507">
            <w:pPr>
              <w:pStyle w:val="IPPArialTable"/>
            </w:pPr>
            <w:r>
              <w:t>14</w:t>
            </w:r>
          </w:p>
          <w:p w14:paraId="783C9F07" w14:textId="77777777" w:rsidR="00EE1A37" w:rsidRDefault="00EE1A37" w:rsidP="00012507">
            <w:pPr>
              <w:pStyle w:val="IPPArialTable"/>
            </w:pPr>
            <w:r>
              <w:t>16</w:t>
            </w:r>
          </w:p>
          <w:p w14:paraId="48ADD4EA" w14:textId="77777777" w:rsidR="00EE1A37" w:rsidRDefault="00EE1A37" w:rsidP="00012507">
            <w:pPr>
              <w:pStyle w:val="IPPArialTable"/>
            </w:pPr>
            <w:r>
              <w:t>18</w:t>
            </w:r>
          </w:p>
          <w:p w14:paraId="7CB098CC" w14:textId="4FCDFB22" w:rsidR="00EE1A37" w:rsidRDefault="00EE1A37" w:rsidP="00012507">
            <w:pPr>
              <w:pStyle w:val="IPPArialTable"/>
            </w:pPr>
            <w:r>
              <w:t>20</w:t>
            </w:r>
          </w:p>
        </w:tc>
        <w:tc>
          <w:tcPr>
            <w:tcW w:w="1614" w:type="pct"/>
            <w:vAlign w:val="center"/>
          </w:tcPr>
          <w:p w14:paraId="2C28374C" w14:textId="77777777" w:rsidR="00EE1A37" w:rsidRDefault="00EE1A37" w:rsidP="00012507">
            <w:pPr>
              <w:pStyle w:val="IPPArialTable"/>
              <w:rPr>
                <w:i/>
                <w:iCs/>
              </w:rPr>
            </w:pPr>
          </w:p>
          <w:p w14:paraId="1DDE2053" w14:textId="77777777" w:rsidR="00EE1A37" w:rsidRDefault="00EE1A37" w:rsidP="00012507">
            <w:pPr>
              <w:pStyle w:val="IPPArialTable"/>
              <w:rPr>
                <w:i/>
                <w:iCs/>
              </w:rPr>
            </w:pPr>
            <w:r w:rsidRPr="00260ED1">
              <w:rPr>
                <w:i/>
                <w:iCs/>
                <w:lang w:val="en-US"/>
              </w:rPr>
              <w:t>MPI, 2021</w:t>
            </w:r>
            <w:r>
              <w:rPr>
                <w:i/>
                <w:iCs/>
                <w:lang w:val="en-US"/>
              </w:rPr>
              <w:t>a</w:t>
            </w:r>
            <w:r w:rsidRPr="00260ED1">
              <w:rPr>
                <w:i/>
                <w:iCs/>
                <w:lang w:val="en-US"/>
              </w:rPr>
              <w:t>: A novel method of determining a cold treatment for fruit flies associated with citrus</w:t>
            </w:r>
          </w:p>
          <w:p w14:paraId="1DE2D195" w14:textId="6B3F8DAB" w:rsidR="00EE1A37" w:rsidRPr="00DA7B09" w:rsidRDefault="00EE1A37" w:rsidP="00012507">
            <w:pPr>
              <w:pStyle w:val="IPPArialTable"/>
              <w:spacing w:line="259" w:lineRule="auto"/>
              <w:rPr>
                <w:i/>
              </w:rPr>
            </w:pPr>
          </w:p>
        </w:tc>
      </w:tr>
      <w:tr w:rsidR="006B7A28" w:rsidRPr="00C77701" w14:paraId="30642521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3E594C13" w14:textId="4A2D817E" w:rsidR="006B7A28" w:rsidRDefault="006B7A28" w:rsidP="00012507">
            <w:pPr>
              <w:pStyle w:val="IPPArialTable"/>
            </w:pPr>
            <w:r>
              <w:t>CT 14</w:t>
            </w:r>
          </w:p>
        </w:tc>
        <w:tc>
          <w:tcPr>
            <w:tcW w:w="1136" w:type="pct"/>
            <w:vAlign w:val="center"/>
          </w:tcPr>
          <w:p w14:paraId="02C857E3" w14:textId="689EBAE8" w:rsidR="006B7A28" w:rsidRPr="009747CF" w:rsidRDefault="006B7A28" w:rsidP="00012507">
            <w:pPr>
              <w:pStyle w:val="IPPArialTable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lang w:val="en-US" w:eastAsia="pt-BR"/>
              </w:rPr>
            </w:pPr>
            <w:r w:rsidRPr="00E43D54">
              <w:rPr>
                <w:i/>
              </w:rPr>
              <w:t>Citrus</w:t>
            </w:r>
            <w:r>
              <w:t xml:space="preserve"> </w:t>
            </w:r>
            <w:r w:rsidRPr="00E43D54">
              <w:rPr>
                <w:i/>
              </w:rPr>
              <w:t>sinensis</w:t>
            </w:r>
          </w:p>
        </w:tc>
        <w:tc>
          <w:tcPr>
            <w:tcW w:w="1016" w:type="pct"/>
            <w:vAlign w:val="center"/>
          </w:tcPr>
          <w:p w14:paraId="2C754EEB" w14:textId="77777777" w:rsidR="006B7A28" w:rsidRDefault="006B7A28" w:rsidP="00012507">
            <w:pPr>
              <w:pStyle w:val="IPPArialTable"/>
            </w:pPr>
            <w:r>
              <w:t>1.1 °C or below</w:t>
            </w:r>
          </w:p>
          <w:p w14:paraId="2B6151C8" w14:textId="77777777" w:rsidR="006B7A28" w:rsidRDefault="006B7A28" w:rsidP="00012507">
            <w:pPr>
              <w:pStyle w:val="IPPArialTable"/>
            </w:pPr>
            <w:r>
              <w:t>1.7 °C or below</w:t>
            </w:r>
          </w:p>
          <w:p w14:paraId="5AE050EB" w14:textId="4F8B3947" w:rsidR="006B7A28" w:rsidRDefault="006B7A28" w:rsidP="00012507">
            <w:pPr>
              <w:pStyle w:val="IPPArialTable"/>
            </w:pPr>
            <w:r>
              <w:t>2.1 °C or below</w:t>
            </w:r>
          </w:p>
        </w:tc>
        <w:tc>
          <w:tcPr>
            <w:tcW w:w="627" w:type="pct"/>
            <w:vAlign w:val="center"/>
          </w:tcPr>
          <w:p w14:paraId="2B21278B" w14:textId="77777777" w:rsidR="006B7A28" w:rsidRDefault="006B7A28" w:rsidP="00012507">
            <w:pPr>
              <w:pStyle w:val="IPPArialTable"/>
            </w:pPr>
            <w:r>
              <w:t>15</w:t>
            </w:r>
          </w:p>
          <w:p w14:paraId="31F6D5AA" w14:textId="77777777" w:rsidR="006B7A28" w:rsidRDefault="006B7A28" w:rsidP="00012507">
            <w:pPr>
              <w:pStyle w:val="IPPArialTable"/>
            </w:pPr>
            <w:r>
              <w:t>17</w:t>
            </w:r>
          </w:p>
          <w:p w14:paraId="6A8D1CB7" w14:textId="656FB040" w:rsidR="006B7A28" w:rsidRDefault="006B7A28" w:rsidP="00012507">
            <w:pPr>
              <w:pStyle w:val="IPPArialTable"/>
            </w:pPr>
            <w:r>
              <w:t>21</w:t>
            </w:r>
          </w:p>
        </w:tc>
        <w:tc>
          <w:tcPr>
            <w:tcW w:w="1614" w:type="pct"/>
            <w:vAlign w:val="center"/>
          </w:tcPr>
          <w:p w14:paraId="4293850D" w14:textId="08C96AC2" w:rsidR="006B7A28" w:rsidRDefault="006B7A28" w:rsidP="00012507">
            <w:pPr>
              <w:pStyle w:val="IPPArialTable"/>
              <w:rPr>
                <w:i/>
                <w:iCs/>
              </w:rPr>
            </w:pPr>
            <w:r>
              <w:t xml:space="preserve"> </w:t>
            </w:r>
            <w:r w:rsidRPr="00175DB7">
              <w:rPr>
                <w:i/>
              </w:rPr>
              <w:t>GACC, 2019</w:t>
            </w:r>
            <w:r>
              <w:rPr>
                <w:i/>
              </w:rPr>
              <w:t xml:space="preserve">: </w:t>
            </w:r>
            <w:r w:rsidRPr="00DA7B09">
              <w:rPr>
                <w:i/>
              </w:rPr>
              <w:t>Italian citrus exported to China</w:t>
            </w:r>
            <w:r>
              <w:rPr>
                <w:i/>
              </w:rPr>
              <w:t>.</w:t>
            </w:r>
          </w:p>
        </w:tc>
      </w:tr>
      <w:tr w:rsidR="00EE1A37" w:rsidRPr="00C77701" w14:paraId="710B835F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B690418" w14:textId="40E8CAC2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15</w:t>
            </w:r>
          </w:p>
        </w:tc>
        <w:tc>
          <w:tcPr>
            <w:tcW w:w="1136" w:type="pct"/>
            <w:vAlign w:val="center"/>
          </w:tcPr>
          <w:p w14:paraId="26CED64D" w14:textId="165EDD66" w:rsidR="00EE1A37" w:rsidRDefault="00EE1A37" w:rsidP="00012507">
            <w:pPr>
              <w:pStyle w:val="IPPArialTable"/>
              <w:spacing w:line="259" w:lineRule="auto"/>
              <w:rPr>
                <w:i/>
                <w:iCs/>
              </w:rPr>
            </w:pPr>
            <w:r w:rsidRPr="00011462">
              <w:rPr>
                <w:i/>
                <w:iCs/>
                <w:lang w:val="pt-BR"/>
              </w:rPr>
              <w:t>Citrus limon</w:t>
            </w:r>
            <w:r w:rsidRPr="00011462" w:rsidDel="000564D8">
              <w:rPr>
                <w:i/>
                <w:iCs/>
                <w:lang w:val="pt-BR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506051F8" w14:textId="77777777" w:rsidR="00EE1A37" w:rsidRDefault="00EE1A37" w:rsidP="00012507">
            <w:pPr>
              <w:pStyle w:val="IPPArialTable"/>
            </w:pPr>
            <w:r>
              <w:t>1.1 °C or below</w:t>
            </w:r>
          </w:p>
          <w:p w14:paraId="1A356E9D" w14:textId="77777777" w:rsidR="00EE1A37" w:rsidRPr="009747CF" w:rsidRDefault="00EE1A37" w:rsidP="00012507">
            <w:pPr>
              <w:pStyle w:val="IPPArialTable"/>
            </w:pPr>
            <w:r w:rsidRPr="009747CF">
              <w:t>2 °C or below</w:t>
            </w:r>
          </w:p>
          <w:p w14:paraId="680009AF" w14:textId="38DB7355" w:rsidR="00EE1A37" w:rsidRDefault="00EE1A37" w:rsidP="00012507">
            <w:pPr>
              <w:pStyle w:val="IPPArialTable"/>
            </w:pPr>
            <w:r w:rsidRPr="00085A6B">
              <w:rPr>
                <w:lang w:val="en-US"/>
              </w:rPr>
              <w:t>3 °C or below</w:t>
            </w:r>
          </w:p>
        </w:tc>
        <w:tc>
          <w:tcPr>
            <w:tcW w:w="627" w:type="pct"/>
            <w:vAlign w:val="center"/>
          </w:tcPr>
          <w:p w14:paraId="1758FB7E" w14:textId="77777777" w:rsidR="00EE1A37" w:rsidRDefault="00EE1A37" w:rsidP="00012507">
            <w:pPr>
              <w:pStyle w:val="IPPArialTable"/>
            </w:pPr>
            <w:r>
              <w:t>14</w:t>
            </w:r>
          </w:p>
          <w:p w14:paraId="4BB4C692" w14:textId="77777777" w:rsidR="00EE1A37" w:rsidRPr="009747CF" w:rsidRDefault="00EE1A37" w:rsidP="00012507">
            <w:pPr>
              <w:pStyle w:val="IPPArialTable"/>
            </w:pPr>
            <w:r w:rsidRPr="009747CF">
              <w:t>16</w:t>
            </w:r>
          </w:p>
          <w:p w14:paraId="648063E0" w14:textId="02085F0A" w:rsidR="00EE1A37" w:rsidRDefault="00EE1A37" w:rsidP="00012507">
            <w:pPr>
              <w:pStyle w:val="IPPArialTable"/>
            </w:pPr>
            <w:r w:rsidRPr="009747CF">
              <w:rPr>
                <w:lang w:val="pt-BR"/>
              </w:rPr>
              <w:t>18</w:t>
            </w:r>
          </w:p>
        </w:tc>
        <w:tc>
          <w:tcPr>
            <w:tcW w:w="1614" w:type="pct"/>
            <w:vAlign w:val="center"/>
          </w:tcPr>
          <w:p w14:paraId="4F39F745" w14:textId="77777777" w:rsidR="00EE1A37" w:rsidRDefault="00EE1A37" w:rsidP="00012507">
            <w:pPr>
              <w:pStyle w:val="IPPArialTable"/>
              <w:rPr>
                <w:i/>
                <w:iCs/>
                <w:lang w:val="en-US"/>
              </w:rPr>
            </w:pPr>
            <w:r w:rsidRPr="00260ED1">
              <w:rPr>
                <w:i/>
                <w:iCs/>
                <w:lang w:val="en-US"/>
              </w:rPr>
              <w:t>MPI, 2021</w:t>
            </w:r>
            <w:r>
              <w:rPr>
                <w:i/>
                <w:iCs/>
                <w:lang w:val="en-US"/>
              </w:rPr>
              <w:t>a</w:t>
            </w:r>
            <w:r w:rsidRPr="00260ED1">
              <w:rPr>
                <w:i/>
                <w:iCs/>
                <w:lang w:val="en-US"/>
              </w:rPr>
              <w:t>: A novel method of determining a cold treatment for fruit flies associated with citrus</w:t>
            </w:r>
          </w:p>
          <w:p w14:paraId="2C847865" w14:textId="402C897A" w:rsidR="00EE1A37" w:rsidRPr="00DA7B09" w:rsidRDefault="00EE1A37" w:rsidP="00012507">
            <w:pPr>
              <w:pStyle w:val="IPPArialTable"/>
              <w:spacing w:line="259" w:lineRule="auto"/>
              <w:rPr>
                <w:i/>
              </w:rPr>
            </w:pPr>
            <w:r w:rsidRPr="009747CF">
              <w:rPr>
                <w:i/>
                <w:iCs/>
                <w:lang w:val="en-US"/>
              </w:rPr>
              <w:t>DAFF, 2019</w:t>
            </w:r>
            <w:r>
              <w:rPr>
                <w:i/>
                <w:iCs/>
                <w:lang w:val="en-US"/>
              </w:rPr>
              <w:t xml:space="preserve">: </w:t>
            </w:r>
            <w:r w:rsidRPr="009747CF">
              <w:rPr>
                <w:i/>
                <w:iCs/>
                <w:lang w:val="en-US"/>
              </w:rPr>
              <w:t xml:space="preserve">176-2019 </w:t>
            </w:r>
            <w:r w:rsidR="00A10558">
              <w:rPr>
                <w:i/>
                <w:iCs/>
                <w:lang w:val="en-US"/>
              </w:rPr>
              <w:t>–</w:t>
            </w:r>
            <w:r w:rsidRPr="009747CF">
              <w:rPr>
                <w:i/>
                <w:iCs/>
                <w:lang w:val="en-US"/>
              </w:rPr>
              <w:t xml:space="preserve"> Improved cold treatment schedules for fresh citrus fruits from Spain. </w:t>
            </w:r>
          </w:p>
        </w:tc>
      </w:tr>
      <w:tr w:rsidR="00EE1A37" w:rsidRPr="00C77701" w14:paraId="261E2530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399DB65" w14:textId="3C8947FF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16</w:t>
            </w:r>
          </w:p>
        </w:tc>
        <w:tc>
          <w:tcPr>
            <w:tcW w:w="1136" w:type="pct"/>
            <w:vAlign w:val="center"/>
          </w:tcPr>
          <w:p w14:paraId="0BBDCEBD" w14:textId="77777777" w:rsidR="00EE1A37" w:rsidRDefault="00EE1A37" w:rsidP="00012507">
            <w:pPr>
              <w:pStyle w:val="IPPArialTable"/>
              <w:rPr>
                <w:i/>
                <w:iCs/>
              </w:rPr>
            </w:pPr>
            <w:r w:rsidRPr="00011462">
              <w:rPr>
                <w:i/>
                <w:iCs/>
                <w:lang w:val="pt-BR"/>
              </w:rPr>
              <w:t>Citrus sinensis</w:t>
            </w:r>
            <w:r w:rsidRPr="0F3C2E19" w:rsidDel="000564D8">
              <w:rPr>
                <w:i/>
                <w:iCs/>
              </w:rPr>
              <w:t xml:space="preserve"> </w:t>
            </w:r>
          </w:p>
          <w:p w14:paraId="10827BCC" w14:textId="77777777" w:rsidR="00EE1A37" w:rsidRDefault="00EE1A37" w:rsidP="00012507">
            <w:pPr>
              <w:pStyle w:val="IPPArialTable"/>
              <w:spacing w:line="259" w:lineRule="auto"/>
              <w:rPr>
                <w:i/>
                <w:iCs/>
              </w:rPr>
            </w:pPr>
          </w:p>
        </w:tc>
        <w:tc>
          <w:tcPr>
            <w:tcW w:w="1016" w:type="pct"/>
            <w:vAlign w:val="center"/>
          </w:tcPr>
          <w:p w14:paraId="0BB0D34C" w14:textId="77777777" w:rsidR="00EE1A37" w:rsidRDefault="00EE1A37" w:rsidP="00012507">
            <w:pPr>
              <w:pStyle w:val="IPPArialTable"/>
            </w:pPr>
            <w:r>
              <w:t>1.11 ° C or below</w:t>
            </w:r>
          </w:p>
          <w:p w14:paraId="19A6CBA6" w14:textId="77777777" w:rsidR="00EE1A37" w:rsidRPr="00666B0D" w:rsidRDefault="00EE1A37" w:rsidP="00012507">
            <w:pPr>
              <w:pStyle w:val="IPPArialTable"/>
            </w:pPr>
            <w:r w:rsidRPr="00666B0D">
              <w:t>2 °C or below</w:t>
            </w:r>
          </w:p>
          <w:p w14:paraId="2EDF6C42" w14:textId="77777777" w:rsidR="00EE1A37" w:rsidRPr="00666B0D" w:rsidRDefault="00EE1A37" w:rsidP="00012507">
            <w:pPr>
              <w:pStyle w:val="IPPArialTable"/>
            </w:pPr>
            <w:r w:rsidRPr="00666B0D">
              <w:t>2.22 °C or below</w:t>
            </w:r>
          </w:p>
          <w:p w14:paraId="78D40D3C" w14:textId="5AD89445" w:rsidR="00EE1A37" w:rsidRDefault="00EE1A37" w:rsidP="00012507">
            <w:pPr>
              <w:pStyle w:val="IPPArialTable"/>
            </w:pPr>
            <w:r w:rsidRPr="00EA67AB">
              <w:rPr>
                <w:lang w:val="en-US"/>
              </w:rPr>
              <w:t>3 °C or below</w:t>
            </w:r>
          </w:p>
        </w:tc>
        <w:tc>
          <w:tcPr>
            <w:tcW w:w="627" w:type="pct"/>
            <w:vAlign w:val="center"/>
          </w:tcPr>
          <w:p w14:paraId="09936571" w14:textId="77777777" w:rsidR="00EE1A37" w:rsidRDefault="00EE1A37" w:rsidP="00012507">
            <w:pPr>
              <w:pStyle w:val="IPPArialTable"/>
            </w:pPr>
            <w:r>
              <w:t>14</w:t>
            </w:r>
          </w:p>
          <w:p w14:paraId="76A75459" w14:textId="77777777" w:rsidR="00EE1A37" w:rsidRPr="00666B0D" w:rsidRDefault="00EE1A37" w:rsidP="00012507">
            <w:pPr>
              <w:pStyle w:val="IPPArialTable"/>
            </w:pPr>
            <w:r w:rsidRPr="00666B0D">
              <w:t>16</w:t>
            </w:r>
          </w:p>
          <w:p w14:paraId="0C5BD24C" w14:textId="77777777" w:rsidR="00EE1A37" w:rsidRPr="00666B0D" w:rsidRDefault="00EE1A37" w:rsidP="00012507">
            <w:pPr>
              <w:pStyle w:val="IPPArialTable"/>
            </w:pPr>
            <w:r w:rsidRPr="00666B0D">
              <w:t>18</w:t>
            </w:r>
          </w:p>
          <w:p w14:paraId="7A0CA59D" w14:textId="41BCF0C9" w:rsidR="00EE1A37" w:rsidRDefault="00EE1A37" w:rsidP="00012507">
            <w:pPr>
              <w:pStyle w:val="IPPArialTable"/>
            </w:pPr>
            <w:r w:rsidRPr="00EA67AB">
              <w:rPr>
                <w:lang w:val="en-US"/>
              </w:rPr>
              <w:t>20</w:t>
            </w:r>
          </w:p>
        </w:tc>
        <w:tc>
          <w:tcPr>
            <w:tcW w:w="1614" w:type="pct"/>
            <w:vAlign w:val="center"/>
          </w:tcPr>
          <w:p w14:paraId="523A6AC0" w14:textId="440E9D29" w:rsidR="00EE1A37" w:rsidRPr="00DA7B09" w:rsidRDefault="00EE1A37" w:rsidP="00012507">
            <w:pPr>
              <w:pStyle w:val="IPPArialTable"/>
              <w:spacing w:line="259" w:lineRule="auto"/>
              <w:rPr>
                <w:i/>
              </w:rPr>
            </w:pPr>
            <w:r w:rsidRPr="00CD4B06">
              <w:rPr>
                <w:i/>
                <w:lang w:val="en-US"/>
              </w:rPr>
              <w:t>MPI, 2021</w:t>
            </w:r>
            <w:r>
              <w:rPr>
                <w:i/>
                <w:lang w:val="en-US"/>
              </w:rPr>
              <w:t>a</w:t>
            </w:r>
            <w:r w:rsidRPr="00CD4B06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0C6490" w:rsidRPr="00C77701" w14:paraId="72E00C90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C8B" w14:textId="3592B47A" w:rsidR="000C6490" w:rsidRDefault="000C6490" w:rsidP="00012507">
            <w:pPr>
              <w:pStyle w:val="IPPArialTable"/>
            </w:pPr>
            <w:r>
              <w:t xml:space="preserve">CT </w:t>
            </w:r>
            <w:r w:rsidR="006B7A28">
              <w:t>17</w:t>
            </w:r>
          </w:p>
        </w:tc>
        <w:tc>
          <w:tcPr>
            <w:tcW w:w="1136" w:type="pct"/>
            <w:vAlign w:val="center"/>
          </w:tcPr>
          <w:p w14:paraId="72E00C8C" w14:textId="3E0ED540" w:rsidR="00B42E14" w:rsidRDefault="00A10558" w:rsidP="00012507">
            <w:pPr>
              <w:pStyle w:val="IPPArialTable"/>
              <w:rPr>
                <w:i/>
                <w:iCs/>
              </w:rPr>
            </w:pPr>
            <w:r>
              <w:rPr>
                <w:i/>
                <w:iCs/>
              </w:rPr>
              <w:pgNum/>
            </w:r>
            <w:proofErr w:type="spellStart"/>
            <w:r>
              <w:rPr>
                <w:i/>
                <w:iCs/>
              </w:rPr>
              <w:t>áxima</w:t>
            </w:r>
            <w:proofErr w:type="spellEnd"/>
            <w:r>
              <w:rPr>
                <w:i/>
                <w:iCs/>
              </w:rPr>
              <w:pgNum/>
            </w:r>
            <w:r>
              <w:rPr>
                <w:i/>
                <w:iCs/>
              </w:rPr>
              <w:t>e</w:t>
            </w:r>
            <w:r w:rsidR="00A30E3D">
              <w:rPr>
                <w:i/>
                <w:iCs/>
              </w:rPr>
              <w:pgNum/>
            </w:r>
            <w:r w:rsidR="00B42E14">
              <w:rPr>
                <w:i/>
                <w:iCs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72E00C8D" w14:textId="77777777" w:rsidR="000C6490" w:rsidRDefault="000C6490" w:rsidP="00012507">
            <w:pPr>
              <w:pStyle w:val="IPPArialTable"/>
            </w:pPr>
            <w:r>
              <w:t>1.67 °C or below</w:t>
            </w:r>
          </w:p>
        </w:tc>
        <w:tc>
          <w:tcPr>
            <w:tcW w:w="627" w:type="pct"/>
            <w:vAlign w:val="center"/>
          </w:tcPr>
          <w:p w14:paraId="72E00C8E" w14:textId="77777777" w:rsidR="000C6490" w:rsidRDefault="000C6490" w:rsidP="00012507">
            <w:pPr>
              <w:pStyle w:val="IPPArialTable"/>
            </w:pPr>
            <w:r>
              <w:t>14</w:t>
            </w:r>
          </w:p>
        </w:tc>
        <w:tc>
          <w:tcPr>
            <w:tcW w:w="1614" w:type="pct"/>
            <w:vAlign w:val="center"/>
          </w:tcPr>
          <w:p w14:paraId="72E00C8F" w14:textId="5311CE92" w:rsidR="000C6490" w:rsidRDefault="00B42E14" w:rsidP="00012507">
            <w:pPr>
              <w:pStyle w:val="IPPArialTable"/>
            </w:pPr>
            <w:r w:rsidRPr="00E40816">
              <w:rPr>
                <w:i/>
                <w:lang w:val="en-US"/>
              </w:rPr>
              <w:t>MPI, 2021</w:t>
            </w:r>
            <w:r w:rsidR="00E30803">
              <w:rPr>
                <w:i/>
                <w:lang w:val="en-US"/>
              </w:rPr>
              <w:t>a</w:t>
            </w:r>
            <w:r w:rsidRPr="00E40816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BF2894" w:rsidRPr="00C77701" w14:paraId="369A6AF5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6E8DC20" w14:textId="6CEB9E54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18</w:t>
            </w:r>
          </w:p>
        </w:tc>
        <w:tc>
          <w:tcPr>
            <w:tcW w:w="1136" w:type="pct"/>
            <w:vAlign w:val="center"/>
          </w:tcPr>
          <w:p w14:paraId="7E517D9B" w14:textId="1EC0E924" w:rsidR="00BF2894" w:rsidRPr="0F3C2E19" w:rsidDel="000564D8" w:rsidRDefault="00BF2894" w:rsidP="00012507">
            <w:pPr>
              <w:pStyle w:val="IPPArialTable"/>
              <w:rPr>
                <w:i/>
                <w:iCs/>
              </w:rPr>
            </w:pPr>
            <w:r w:rsidRPr="00425BAF">
              <w:rPr>
                <w:i/>
                <w:iCs/>
                <w:lang w:val="pt-BR"/>
              </w:rPr>
              <w:t xml:space="preserve">C. </w:t>
            </w:r>
            <w:r>
              <w:rPr>
                <w:i/>
                <w:iCs/>
                <w:lang w:val="pt-BR"/>
              </w:rPr>
              <w:t>s</w:t>
            </w:r>
            <w:r w:rsidRPr="00425BAF">
              <w:rPr>
                <w:i/>
                <w:iCs/>
                <w:lang w:val="pt-BR"/>
              </w:rPr>
              <w:t>inensis</w:t>
            </w:r>
          </w:p>
        </w:tc>
        <w:tc>
          <w:tcPr>
            <w:tcW w:w="1016" w:type="pct"/>
            <w:vAlign w:val="center"/>
          </w:tcPr>
          <w:p w14:paraId="174C962D" w14:textId="30588AA7" w:rsidR="00BF2894" w:rsidRDefault="00BF2894" w:rsidP="004C0D50">
            <w:pPr>
              <w:pStyle w:val="IPPArialTable"/>
              <w:spacing w:line="259" w:lineRule="auto"/>
            </w:pPr>
            <w:r w:rsidRPr="00A70151">
              <w:t>1.67 °C or below</w:t>
            </w:r>
          </w:p>
        </w:tc>
        <w:tc>
          <w:tcPr>
            <w:tcW w:w="627" w:type="pct"/>
            <w:vAlign w:val="center"/>
          </w:tcPr>
          <w:p w14:paraId="702A015B" w14:textId="5D15FF06" w:rsidR="00BF2894" w:rsidRDefault="00BF2894" w:rsidP="00012507">
            <w:pPr>
              <w:pStyle w:val="IPPArialTable"/>
            </w:pPr>
            <w:r w:rsidRPr="00A70151">
              <w:t>18</w:t>
            </w:r>
          </w:p>
        </w:tc>
        <w:tc>
          <w:tcPr>
            <w:tcW w:w="1614" w:type="pct"/>
            <w:vAlign w:val="center"/>
          </w:tcPr>
          <w:p w14:paraId="1682E511" w14:textId="5F3BA251" w:rsidR="00BF2894" w:rsidRPr="0F3C2E19" w:rsidDel="00E40816" w:rsidRDefault="00BF2894" w:rsidP="00012507">
            <w:pPr>
              <w:pStyle w:val="IPPArialTable"/>
            </w:pPr>
            <w:r>
              <w:t xml:space="preserve">PT 41: Cold treatment for </w:t>
            </w:r>
            <w:proofErr w:type="spellStart"/>
            <w:r w:rsidRPr="0F3C2E19">
              <w:rPr>
                <w:i/>
                <w:iCs/>
              </w:rPr>
              <w:t>Bactrocera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zonata</w:t>
            </w:r>
            <w:proofErr w:type="spellEnd"/>
            <w:r>
              <w:t xml:space="preserve"> on </w:t>
            </w:r>
            <w:r w:rsidRPr="0F3C2E19">
              <w:rPr>
                <w:i/>
                <w:iCs/>
              </w:rPr>
              <w:t>Citrus sinensis</w:t>
            </w:r>
          </w:p>
        </w:tc>
      </w:tr>
      <w:tr w:rsidR="00BF2894" w:rsidRPr="00C77701" w14:paraId="72E00C9E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C91" w14:textId="6D2E8E07" w:rsidR="00BF2894" w:rsidRDefault="00BF2894" w:rsidP="00012507">
            <w:pPr>
              <w:pStyle w:val="IPPArialTable"/>
            </w:pPr>
            <w:r>
              <w:t xml:space="preserve">CT </w:t>
            </w:r>
            <w:r w:rsidR="006B7A28">
              <w:t>19</w:t>
            </w:r>
          </w:p>
        </w:tc>
        <w:tc>
          <w:tcPr>
            <w:tcW w:w="1136" w:type="pct"/>
            <w:vAlign w:val="center"/>
          </w:tcPr>
          <w:p w14:paraId="72E00C92" w14:textId="10CF0911" w:rsidR="00BF2894" w:rsidRDefault="00BF2894" w:rsidP="00012507">
            <w:pPr>
              <w:pStyle w:val="IPPArialTable"/>
              <w:spacing w:line="259" w:lineRule="auto"/>
              <w:rPr>
                <w:i/>
                <w:iCs/>
              </w:rPr>
            </w:pPr>
            <w:r>
              <w:rPr>
                <w:i/>
                <w:iCs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72E00C97" w14:textId="0C1F9B1A" w:rsidR="00BF2894" w:rsidRDefault="00BF2894" w:rsidP="00012507">
            <w:pPr>
              <w:pStyle w:val="IPPArialTable"/>
              <w:spacing w:line="259" w:lineRule="auto"/>
            </w:pPr>
            <w:r>
              <w:t>1.7 °C or below</w:t>
            </w:r>
          </w:p>
        </w:tc>
        <w:tc>
          <w:tcPr>
            <w:tcW w:w="627" w:type="pct"/>
            <w:vAlign w:val="center"/>
          </w:tcPr>
          <w:p w14:paraId="72E00C9C" w14:textId="0C21D9C5" w:rsidR="00BF2894" w:rsidRDefault="00BF2894" w:rsidP="00012507">
            <w:pPr>
              <w:pStyle w:val="IPPArialTable"/>
            </w:pPr>
            <w:r>
              <w:t>15</w:t>
            </w:r>
          </w:p>
        </w:tc>
        <w:tc>
          <w:tcPr>
            <w:tcW w:w="1614" w:type="pct"/>
            <w:vAlign w:val="center"/>
          </w:tcPr>
          <w:p w14:paraId="72E00C9D" w14:textId="7B7AC777" w:rsidR="00BF2894" w:rsidRPr="00D9006B" w:rsidRDefault="00BF2894" w:rsidP="00012507">
            <w:pPr>
              <w:pStyle w:val="IPPArialTable"/>
              <w:spacing w:line="259" w:lineRule="auto"/>
              <w:rPr>
                <w:i/>
                <w:lang w:val="en-US"/>
              </w:rPr>
            </w:pPr>
            <w:r w:rsidRPr="00085A6B">
              <w:rPr>
                <w:i/>
                <w:lang w:val="en-US"/>
              </w:rPr>
              <w:t>MPI, 2021</w:t>
            </w:r>
            <w:r>
              <w:rPr>
                <w:i/>
                <w:lang w:val="en-US"/>
              </w:rPr>
              <w:t>a</w:t>
            </w:r>
            <w:r w:rsidRPr="00EA67AB">
              <w:rPr>
                <w:i/>
                <w:lang w:val="en-US"/>
              </w:rPr>
              <w:t>: A novel method of determining a cold treatment for fruit flies associated with citrus</w:t>
            </w:r>
            <w:r w:rsidR="00A10558">
              <w:rPr>
                <w:i/>
                <w:iCs/>
                <w:lang w:val="en-US"/>
              </w:rPr>
              <w:pgNum/>
            </w:r>
            <w:proofErr w:type="spellStart"/>
            <w:r w:rsidR="00A10558">
              <w:rPr>
                <w:i/>
                <w:iCs/>
                <w:lang w:val="en-US"/>
              </w:rPr>
              <w:t>áxima</w:t>
            </w:r>
            <w:proofErr w:type="spellEnd"/>
            <w:r w:rsidR="00A10558">
              <w:rPr>
                <w:i/>
                <w:iCs/>
                <w:lang w:val="en-US"/>
              </w:rPr>
              <w:pgNum/>
            </w:r>
            <w:r w:rsidR="00A10558">
              <w:rPr>
                <w:i/>
                <w:iCs/>
                <w:lang w:val="en-US"/>
              </w:rPr>
              <w:t>e</w:t>
            </w:r>
            <w:r w:rsidR="00A10558">
              <w:rPr>
                <w:i/>
                <w:iCs/>
                <w:lang w:val="en-US"/>
              </w:rPr>
              <w:pgNum/>
            </w:r>
            <w:proofErr w:type="spellStart"/>
            <w:r w:rsidR="00A10558">
              <w:rPr>
                <w:i/>
                <w:iCs/>
                <w:lang w:val="en-US"/>
              </w:rPr>
              <w:t>e</w:t>
            </w:r>
            <w:proofErr w:type="spellEnd"/>
            <w:r w:rsidR="00A10558">
              <w:rPr>
                <w:i/>
                <w:iCs/>
                <w:lang w:val="en-US"/>
              </w:rPr>
              <w:pgNum/>
            </w:r>
            <w:proofErr w:type="spellStart"/>
            <w:r w:rsidR="00A10558">
              <w:rPr>
                <w:i/>
                <w:iCs/>
                <w:lang w:val="en-US"/>
              </w:rPr>
              <w:t>áxima</w:t>
            </w:r>
            <w:proofErr w:type="spellEnd"/>
            <w:r w:rsidR="00A10558">
              <w:rPr>
                <w:i/>
                <w:iCs/>
                <w:lang w:val="en-US"/>
              </w:rPr>
              <w:pgNum/>
            </w:r>
            <w:r w:rsidR="00A10558">
              <w:rPr>
                <w:i/>
                <w:iCs/>
                <w:lang w:val="en-US"/>
              </w:rPr>
              <w:t>e</w:t>
            </w:r>
          </w:p>
        </w:tc>
      </w:tr>
      <w:tr w:rsidR="000C6490" w:rsidRPr="00C77701" w14:paraId="72E00CDC" w14:textId="77777777" w:rsidTr="00012507">
        <w:trPr>
          <w:trHeight w:val="706"/>
        </w:trPr>
        <w:tc>
          <w:tcPr>
            <w:tcW w:w="607" w:type="pct"/>
            <w:vAlign w:val="center"/>
          </w:tcPr>
          <w:p w14:paraId="72E00C9F" w14:textId="3043248E" w:rsidR="000C6490" w:rsidRDefault="000C6490" w:rsidP="00012507">
            <w:pPr>
              <w:pStyle w:val="IPPArialTable"/>
            </w:pPr>
            <w:r>
              <w:t xml:space="preserve">CT </w:t>
            </w:r>
            <w:r w:rsidR="006B7A28">
              <w:t>20</w:t>
            </w:r>
          </w:p>
        </w:tc>
        <w:tc>
          <w:tcPr>
            <w:tcW w:w="1136" w:type="pct"/>
            <w:vAlign w:val="center"/>
          </w:tcPr>
          <w:p w14:paraId="72E00CA8" w14:textId="1C7FC6D9" w:rsidR="002855D3" w:rsidRPr="004C0D50" w:rsidRDefault="00F901EF" w:rsidP="00012507">
            <w:pPr>
              <w:pStyle w:val="IPPArialTable"/>
              <w:rPr>
                <w:i/>
                <w:iCs/>
                <w:lang w:val="pt-BR"/>
              </w:rPr>
            </w:pPr>
            <w:r w:rsidRPr="00F901EF">
              <w:rPr>
                <w:i/>
                <w:iCs/>
                <w:lang w:val="pt-BR"/>
              </w:rPr>
              <w:t>All citrus species</w:t>
            </w:r>
          </w:p>
        </w:tc>
        <w:tc>
          <w:tcPr>
            <w:tcW w:w="1016" w:type="pct"/>
            <w:vAlign w:val="center"/>
          </w:tcPr>
          <w:p w14:paraId="72E00CBD" w14:textId="72100A93" w:rsidR="009E12C6" w:rsidRDefault="000C6490" w:rsidP="00012507">
            <w:pPr>
              <w:pStyle w:val="IPPArialTable"/>
            </w:pPr>
            <w:r>
              <w:t>1</w:t>
            </w:r>
            <w:r w:rsidR="00FF2F9F">
              <w:t>.</w:t>
            </w:r>
            <w:r>
              <w:t>7 °C or below</w:t>
            </w:r>
          </w:p>
        </w:tc>
        <w:tc>
          <w:tcPr>
            <w:tcW w:w="627" w:type="pct"/>
            <w:vAlign w:val="center"/>
          </w:tcPr>
          <w:p w14:paraId="72E00CD2" w14:textId="47708AB8" w:rsidR="009E12C6" w:rsidRDefault="000C6490" w:rsidP="004C0D50">
            <w:pPr>
              <w:pStyle w:val="IPPArialTable"/>
              <w:tabs>
                <w:tab w:val="left" w:pos="383"/>
                <w:tab w:val="center" w:pos="501"/>
              </w:tabs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72E00CDB" w14:textId="0FE22130" w:rsidR="009E12C6" w:rsidRDefault="00FE0727" w:rsidP="00012507">
            <w:pPr>
              <w:pStyle w:val="IPPArialTable"/>
              <w:rPr>
                <w:color w:val="000000" w:themeColor="text1"/>
              </w:rPr>
            </w:pPr>
            <w:r w:rsidRPr="00FE0727">
              <w:rPr>
                <w:i/>
                <w:lang w:val="en-US"/>
              </w:rPr>
              <w:t>MPI, 2021</w:t>
            </w:r>
            <w:r w:rsidR="00E30803">
              <w:rPr>
                <w:i/>
                <w:lang w:val="en-US"/>
              </w:rPr>
              <w:t>a</w:t>
            </w:r>
            <w:r w:rsidRPr="00FE0727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9663F0" w:rsidRPr="00C77701" w14:paraId="3C73B8EF" w14:textId="77777777" w:rsidTr="00012507">
        <w:trPr>
          <w:trHeight w:val="1657"/>
        </w:trPr>
        <w:tc>
          <w:tcPr>
            <w:tcW w:w="607" w:type="pct"/>
            <w:vAlign w:val="center"/>
          </w:tcPr>
          <w:p w14:paraId="40B8900B" w14:textId="33C95501" w:rsidR="009663F0" w:rsidRDefault="009663F0" w:rsidP="00012507">
            <w:pPr>
              <w:pStyle w:val="IPPArialTable"/>
            </w:pPr>
            <w:r>
              <w:t xml:space="preserve">CT </w:t>
            </w:r>
            <w:r w:rsidR="006B7A28">
              <w:t>21</w:t>
            </w:r>
          </w:p>
        </w:tc>
        <w:tc>
          <w:tcPr>
            <w:tcW w:w="1136" w:type="pct"/>
            <w:vAlign w:val="center"/>
          </w:tcPr>
          <w:p w14:paraId="68B50366" w14:textId="0F0DBA28" w:rsidR="000F6042" w:rsidRDefault="009663F0" w:rsidP="00012507">
            <w:pPr>
              <w:pStyle w:val="IPPArialTable"/>
              <w:rPr>
                <w:iCs/>
                <w:lang w:val="pt-BR"/>
              </w:rPr>
            </w:pPr>
            <w:r w:rsidRPr="009663F0">
              <w:rPr>
                <w:i/>
                <w:iCs/>
                <w:lang w:val="pt-BR"/>
              </w:rPr>
              <w:t xml:space="preserve">C. </w:t>
            </w:r>
            <w:r w:rsidR="000F6042">
              <w:rPr>
                <w:i/>
                <w:iCs/>
                <w:lang w:val="pt-BR"/>
              </w:rPr>
              <w:t>s</w:t>
            </w:r>
            <w:r w:rsidRPr="009663F0">
              <w:rPr>
                <w:i/>
                <w:iCs/>
                <w:lang w:val="pt-BR"/>
              </w:rPr>
              <w:t xml:space="preserve">inensis, C. </w:t>
            </w:r>
            <w:r w:rsidR="00A10558">
              <w:rPr>
                <w:i/>
                <w:iCs/>
                <w:lang w:val="pt-BR"/>
              </w:rPr>
              <w:pgNum/>
            </w:r>
            <w:r w:rsidR="00A10558">
              <w:rPr>
                <w:i/>
                <w:iCs/>
                <w:lang w:val="pt-BR"/>
              </w:rPr>
              <w:t>áxima</w:t>
            </w:r>
            <w:r w:rsidRPr="009663F0">
              <w:rPr>
                <w:i/>
                <w:iCs/>
                <w:lang w:val="pt-BR"/>
              </w:rPr>
              <w:t xml:space="preserve"> x C. </w:t>
            </w:r>
            <w:r w:rsidR="000F6042">
              <w:rPr>
                <w:i/>
                <w:iCs/>
                <w:lang w:val="pt-BR"/>
              </w:rPr>
              <w:t>p</w:t>
            </w:r>
            <w:r w:rsidRPr="009663F0">
              <w:rPr>
                <w:i/>
                <w:iCs/>
                <w:lang w:val="pt-BR"/>
              </w:rPr>
              <w:t>aradisi</w:t>
            </w:r>
          </w:p>
          <w:p w14:paraId="037ACF8A" w14:textId="03505B04" w:rsidR="009663F0" w:rsidRPr="0F3C2E19" w:rsidDel="000564D8" w:rsidRDefault="009663F0" w:rsidP="00012507">
            <w:pPr>
              <w:pStyle w:val="IPPArialTable"/>
              <w:rPr>
                <w:i/>
                <w:iCs/>
              </w:rPr>
            </w:pPr>
            <w:r w:rsidRPr="009663F0">
              <w:rPr>
                <w:i/>
                <w:iCs/>
                <w:lang w:val="pt-BR"/>
              </w:rPr>
              <w:t xml:space="preserve">C. </w:t>
            </w:r>
            <w:r w:rsidR="000F6042">
              <w:rPr>
                <w:i/>
                <w:iCs/>
                <w:lang w:val="pt-BR"/>
              </w:rPr>
              <w:t>p</w:t>
            </w:r>
            <w:r w:rsidRPr="009663F0">
              <w:rPr>
                <w:i/>
                <w:iCs/>
                <w:lang w:val="pt-BR"/>
              </w:rPr>
              <w:t>aradisi</w:t>
            </w:r>
          </w:p>
        </w:tc>
        <w:tc>
          <w:tcPr>
            <w:tcW w:w="1016" w:type="pct"/>
            <w:vAlign w:val="center"/>
          </w:tcPr>
          <w:p w14:paraId="197896EF" w14:textId="189A9A2D" w:rsidR="009663F0" w:rsidDel="00FE0727" w:rsidRDefault="009663F0" w:rsidP="00012507">
            <w:pPr>
              <w:pStyle w:val="IPPArialTable"/>
            </w:pPr>
            <w:r w:rsidRPr="009663F0">
              <w:t>1.7 °C or below</w:t>
            </w:r>
          </w:p>
        </w:tc>
        <w:tc>
          <w:tcPr>
            <w:tcW w:w="627" w:type="pct"/>
            <w:vAlign w:val="center"/>
          </w:tcPr>
          <w:p w14:paraId="42431256" w14:textId="18DBA912" w:rsidR="009663F0" w:rsidDel="00FE0727" w:rsidRDefault="009663F0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5DBAEE37" w14:textId="4182CB9A" w:rsidR="009663F0" w:rsidRPr="00E40816" w:rsidRDefault="009663F0" w:rsidP="00012507">
            <w:pPr>
              <w:pStyle w:val="IPPArialTable"/>
              <w:rPr>
                <w:i/>
              </w:rPr>
            </w:pPr>
            <w:r w:rsidRPr="00E40816">
              <w:rPr>
                <w:i/>
              </w:rPr>
              <w:t>A</w:t>
            </w:r>
            <w:r w:rsidR="00D8113D" w:rsidRPr="00E40816">
              <w:rPr>
                <w:i/>
              </w:rPr>
              <w:t>PQ</w:t>
            </w:r>
            <w:r w:rsidRPr="00E40816">
              <w:rPr>
                <w:i/>
              </w:rPr>
              <w:t>A, 2022</w:t>
            </w:r>
            <w:r w:rsidR="00E40816" w:rsidRPr="00E40816">
              <w:rPr>
                <w:i/>
              </w:rPr>
              <w:t>a</w:t>
            </w:r>
            <w:r w:rsidRPr="00E40816">
              <w:rPr>
                <w:i/>
              </w:rPr>
              <w:t>: Plant quarantine import requirements for fresh orange from Egypt</w:t>
            </w:r>
          </w:p>
          <w:p w14:paraId="222339F9" w14:textId="3EC8C5C8" w:rsidR="009663F0" w:rsidRPr="00291AB3" w:rsidDel="00A70151" w:rsidRDefault="009663F0" w:rsidP="00012507">
            <w:pPr>
              <w:pStyle w:val="IPPArialTable"/>
              <w:rPr>
                <w:lang w:val="en-US"/>
              </w:rPr>
            </w:pPr>
            <w:r w:rsidRPr="00E40816">
              <w:rPr>
                <w:i/>
                <w:lang w:val="en-US"/>
              </w:rPr>
              <w:t>A</w:t>
            </w:r>
            <w:r w:rsidR="00D8113D" w:rsidRPr="00E40816">
              <w:rPr>
                <w:i/>
                <w:lang w:val="en-US"/>
              </w:rPr>
              <w:t>PQ</w:t>
            </w:r>
            <w:r w:rsidRPr="00E40816">
              <w:rPr>
                <w:i/>
                <w:lang w:val="en-US"/>
              </w:rPr>
              <w:t>A: 202</w:t>
            </w:r>
            <w:r w:rsidR="00E40816" w:rsidRPr="00E40816">
              <w:rPr>
                <w:i/>
                <w:lang w:val="en-US"/>
              </w:rPr>
              <w:t>4b</w:t>
            </w:r>
            <w:r w:rsidRPr="00E40816">
              <w:rPr>
                <w:i/>
                <w:lang w:val="en-US"/>
              </w:rPr>
              <w:t>: Plant Quarantine import requirements for fresh orange, sweetie and grapefruit from Israel.</w:t>
            </w:r>
          </w:p>
        </w:tc>
      </w:tr>
      <w:tr w:rsidR="00514D6C" w:rsidRPr="00C77701" w14:paraId="3E47FEAD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5049E928" w14:textId="7E8D5E0F" w:rsidR="00514D6C" w:rsidRDefault="00514D6C" w:rsidP="00012507">
            <w:pPr>
              <w:pStyle w:val="IPPArialTable"/>
            </w:pPr>
            <w:r>
              <w:t>CT 22</w:t>
            </w:r>
          </w:p>
        </w:tc>
        <w:tc>
          <w:tcPr>
            <w:tcW w:w="1136" w:type="pct"/>
            <w:vAlign w:val="center"/>
          </w:tcPr>
          <w:p w14:paraId="3E827CD9" w14:textId="549E45B0" w:rsidR="00514D6C" w:rsidRPr="009663F0" w:rsidRDefault="00514D6C" w:rsidP="00012507">
            <w:pPr>
              <w:pStyle w:val="IPPArialTable"/>
              <w:rPr>
                <w:i/>
                <w:iCs/>
                <w:lang w:val="pt-BR"/>
              </w:rPr>
            </w:pPr>
            <w:r>
              <w:rPr>
                <w:i/>
                <w:iCs/>
                <w:lang w:val="fr-FR"/>
              </w:rPr>
              <w:t xml:space="preserve">Citrus </w:t>
            </w:r>
            <w:proofErr w:type="spellStart"/>
            <w:r>
              <w:rPr>
                <w:i/>
                <w:iCs/>
                <w:lang w:val="fr-FR"/>
              </w:rPr>
              <w:t>sinensis</w:t>
            </w:r>
            <w:proofErr w:type="spellEnd"/>
          </w:p>
        </w:tc>
        <w:tc>
          <w:tcPr>
            <w:tcW w:w="1016" w:type="pct"/>
            <w:vAlign w:val="center"/>
          </w:tcPr>
          <w:p w14:paraId="2EFC5817" w14:textId="56E45E08" w:rsidR="00514D6C" w:rsidRPr="009663F0" w:rsidRDefault="00514D6C" w:rsidP="00012507">
            <w:pPr>
              <w:pStyle w:val="IPPArialTable"/>
            </w:pPr>
            <w:r w:rsidRPr="0F3C2E19">
              <w:t>2±0.</w:t>
            </w:r>
            <w:r w:rsidRPr="0F3C2E19">
              <w:rPr>
                <w:rFonts w:cs="Times New Roman"/>
                <w:szCs w:val="18"/>
                <w:lang w:eastAsia="en-US"/>
              </w:rPr>
              <w:t>5 °C or belo</w:t>
            </w:r>
            <w:r w:rsidRPr="0F3C2E19">
              <w:t>w</w:t>
            </w:r>
          </w:p>
        </w:tc>
        <w:tc>
          <w:tcPr>
            <w:tcW w:w="627" w:type="pct"/>
            <w:vAlign w:val="center"/>
          </w:tcPr>
          <w:p w14:paraId="21CC3A3B" w14:textId="11F844BB" w:rsidR="00514D6C" w:rsidRDefault="00514D6C" w:rsidP="00012507">
            <w:pPr>
              <w:pStyle w:val="IPPArialTable"/>
            </w:pPr>
            <w:r>
              <w:t>21 days</w:t>
            </w:r>
          </w:p>
        </w:tc>
        <w:tc>
          <w:tcPr>
            <w:tcW w:w="1614" w:type="pct"/>
            <w:vAlign w:val="center"/>
          </w:tcPr>
          <w:p w14:paraId="32E2B50A" w14:textId="28AFAD99" w:rsidR="00514D6C" w:rsidRPr="00E40816" w:rsidRDefault="00514D6C" w:rsidP="00012507">
            <w:pPr>
              <w:pStyle w:val="IPPArialTable"/>
              <w:rPr>
                <w:i/>
              </w:rPr>
            </w:pPr>
            <w:r w:rsidRPr="00C05FB0">
              <w:rPr>
                <w:i/>
              </w:rPr>
              <w:t>APQA, 2023</w:t>
            </w:r>
            <w:r>
              <w:rPr>
                <w:i/>
              </w:rPr>
              <w:t>b</w:t>
            </w:r>
            <w:r w:rsidRPr="00C05FB0">
              <w:rPr>
                <w:i/>
              </w:rPr>
              <w:t>: Plant quarantine import requirements for fresh orange from Argentina</w:t>
            </w:r>
          </w:p>
        </w:tc>
      </w:tr>
      <w:tr w:rsidR="00EE1A37" w:rsidRPr="00C77701" w14:paraId="6CA7E8EA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3FA804D" w14:textId="0E46A240" w:rsidR="00EE1A37" w:rsidRDefault="00EE1A37" w:rsidP="00012507">
            <w:pPr>
              <w:pStyle w:val="IPPArialTable"/>
            </w:pPr>
            <w:r>
              <w:t xml:space="preserve">CT </w:t>
            </w:r>
            <w:r w:rsidR="00514D6C">
              <w:t>23</w:t>
            </w:r>
          </w:p>
        </w:tc>
        <w:tc>
          <w:tcPr>
            <w:tcW w:w="1136" w:type="pct"/>
            <w:vAlign w:val="center"/>
          </w:tcPr>
          <w:p w14:paraId="0C18B596" w14:textId="4A87C86A" w:rsidR="00EE1A37" w:rsidRPr="009663F0" w:rsidRDefault="00EE1A37" w:rsidP="00012507">
            <w:pPr>
              <w:pStyle w:val="IPPArialTable"/>
              <w:rPr>
                <w:i/>
                <w:iCs/>
                <w:lang w:val="pt-BR"/>
              </w:rPr>
            </w:pPr>
            <w:r w:rsidRPr="005E50BE">
              <w:rPr>
                <w:i/>
                <w:iCs/>
                <w:lang w:val="pt-BR"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5620659F" w14:textId="77777777" w:rsidR="00EE1A37" w:rsidRPr="005E50BE" w:rsidRDefault="00EE1A37" w:rsidP="00012507">
            <w:pPr>
              <w:pStyle w:val="IPPArialTable"/>
            </w:pPr>
            <w:r w:rsidRPr="005E50BE">
              <w:t>2 °C or below</w:t>
            </w:r>
          </w:p>
          <w:p w14:paraId="2AFAE408" w14:textId="33E759CE" w:rsidR="00EE1A37" w:rsidRPr="009663F0" w:rsidRDefault="00EE1A37" w:rsidP="00012507">
            <w:pPr>
              <w:pStyle w:val="IPPArialTable"/>
            </w:pPr>
            <w:r w:rsidRPr="00F314D2">
              <w:rPr>
                <w:lang w:val="en-US"/>
              </w:rPr>
              <w:t>3 °C or below</w:t>
            </w:r>
          </w:p>
        </w:tc>
        <w:tc>
          <w:tcPr>
            <w:tcW w:w="627" w:type="pct"/>
            <w:vAlign w:val="center"/>
          </w:tcPr>
          <w:p w14:paraId="4D6D13E5" w14:textId="77777777" w:rsidR="00EE1A37" w:rsidRPr="005E50BE" w:rsidRDefault="00EE1A37" w:rsidP="00012507">
            <w:pPr>
              <w:pStyle w:val="IPPArialTable"/>
            </w:pPr>
            <w:r w:rsidRPr="005E50BE">
              <w:t>14</w:t>
            </w:r>
          </w:p>
          <w:p w14:paraId="760AC4A5" w14:textId="6CA10CC8" w:rsidR="00EE1A37" w:rsidRDefault="00EE1A37" w:rsidP="00012507">
            <w:pPr>
              <w:pStyle w:val="IPPArialTable"/>
            </w:pPr>
            <w:r w:rsidRPr="005E50BE">
              <w:rPr>
                <w:lang w:val="pt-BR"/>
              </w:rPr>
              <w:t>14</w:t>
            </w:r>
          </w:p>
        </w:tc>
        <w:tc>
          <w:tcPr>
            <w:tcW w:w="1614" w:type="pct"/>
            <w:vAlign w:val="center"/>
          </w:tcPr>
          <w:p w14:paraId="1626E18F" w14:textId="797457A1" w:rsidR="00EE1A37" w:rsidRPr="00E40816" w:rsidRDefault="00EE1A37" w:rsidP="00012507">
            <w:pPr>
              <w:pStyle w:val="IPPArialTable"/>
              <w:rPr>
                <w:i/>
              </w:rPr>
            </w:pPr>
            <w:r w:rsidRPr="00174F2A">
              <w:rPr>
                <w:lang w:val="en-US"/>
              </w:rPr>
              <w:t xml:space="preserve">PT 18: Cold treatment for </w:t>
            </w:r>
            <w:proofErr w:type="spellStart"/>
            <w:r w:rsidRPr="00174F2A">
              <w:rPr>
                <w:i/>
                <w:iCs/>
                <w:lang w:val="en-US"/>
              </w:rPr>
              <w:t>Bactrocera</w:t>
            </w:r>
            <w:proofErr w:type="spellEnd"/>
            <w:r w:rsidRPr="00174F2A">
              <w:rPr>
                <w:i/>
                <w:iCs/>
                <w:lang w:val="en-US"/>
              </w:rPr>
              <w:t xml:space="preserve"> </w:t>
            </w:r>
            <w:proofErr w:type="spellStart"/>
            <w:r w:rsidRPr="00174F2A">
              <w:rPr>
                <w:i/>
                <w:iCs/>
                <w:lang w:val="en-US"/>
              </w:rPr>
              <w:t>tryoni</w:t>
            </w:r>
            <w:proofErr w:type="spellEnd"/>
            <w:r w:rsidRPr="00174F2A">
              <w:rPr>
                <w:lang w:val="en-US"/>
              </w:rPr>
              <w:t xml:space="preserve"> on </w:t>
            </w:r>
            <w:r w:rsidRPr="00DA7B09">
              <w:rPr>
                <w:i/>
                <w:lang w:val="en-US"/>
              </w:rPr>
              <w:t>Citrus limon</w:t>
            </w:r>
          </w:p>
        </w:tc>
      </w:tr>
      <w:tr w:rsidR="00EE1A37" w:rsidRPr="00C77701" w14:paraId="237AF43B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7EFDB59" w14:textId="791EF2D1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2</w:t>
            </w:r>
            <w:r w:rsidR="00514D6C">
              <w:t>4</w:t>
            </w:r>
          </w:p>
        </w:tc>
        <w:tc>
          <w:tcPr>
            <w:tcW w:w="1136" w:type="pct"/>
            <w:vAlign w:val="center"/>
          </w:tcPr>
          <w:p w14:paraId="37BEAE3D" w14:textId="523079AB" w:rsidR="00EE1A37" w:rsidRPr="004C0D50" w:rsidRDefault="00EE1A37" w:rsidP="00012507">
            <w:pPr>
              <w:pStyle w:val="IPPArialTable"/>
              <w:rPr>
                <w:i/>
                <w:iCs/>
              </w:rPr>
            </w:pPr>
            <w:r w:rsidRPr="00011462">
              <w:rPr>
                <w:i/>
                <w:iCs/>
                <w:lang w:val="pt-BR"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4347AF02" w14:textId="77777777" w:rsidR="00EE1A37" w:rsidRDefault="00EE1A37" w:rsidP="00012507">
            <w:pPr>
              <w:pStyle w:val="IPPArialTable"/>
            </w:pPr>
            <w:r>
              <w:t>2 °C or below</w:t>
            </w:r>
          </w:p>
          <w:p w14:paraId="3011B585" w14:textId="77777777" w:rsidR="00EE1A37" w:rsidRDefault="00EE1A37" w:rsidP="00012507">
            <w:pPr>
              <w:pStyle w:val="IPPArialTable"/>
            </w:pPr>
            <w:r>
              <w:t>2 °C or below</w:t>
            </w:r>
          </w:p>
          <w:p w14:paraId="292F29E3" w14:textId="326D8855" w:rsidR="00EE1A37" w:rsidRPr="005E50BE" w:rsidRDefault="00EE1A37" w:rsidP="00012507">
            <w:pPr>
              <w:pStyle w:val="IPPArialTable"/>
            </w:pPr>
            <w:r w:rsidRPr="00EB243A">
              <w:t>3 °C or below</w:t>
            </w:r>
          </w:p>
        </w:tc>
        <w:tc>
          <w:tcPr>
            <w:tcW w:w="627" w:type="pct"/>
            <w:vAlign w:val="center"/>
          </w:tcPr>
          <w:p w14:paraId="2F13F6A1" w14:textId="77777777" w:rsidR="00EE1A37" w:rsidRDefault="00EE1A37" w:rsidP="00012507">
            <w:pPr>
              <w:pStyle w:val="IPPArialTable"/>
            </w:pPr>
            <w:r>
              <w:t>16</w:t>
            </w:r>
          </w:p>
          <w:p w14:paraId="2BE9387C" w14:textId="77777777" w:rsidR="00EE1A37" w:rsidRDefault="00EE1A37" w:rsidP="00012507">
            <w:pPr>
              <w:pStyle w:val="IPPArialTable"/>
            </w:pPr>
            <w:r>
              <w:t>18</w:t>
            </w:r>
          </w:p>
          <w:p w14:paraId="1166A722" w14:textId="2D28B727" w:rsidR="00EE1A37" w:rsidRPr="005E50BE" w:rsidRDefault="00EE1A37" w:rsidP="00012507">
            <w:pPr>
              <w:pStyle w:val="IPPArialTable"/>
            </w:pPr>
            <w:r>
              <w:t>20</w:t>
            </w:r>
          </w:p>
        </w:tc>
        <w:tc>
          <w:tcPr>
            <w:tcW w:w="1614" w:type="pct"/>
            <w:vAlign w:val="center"/>
          </w:tcPr>
          <w:p w14:paraId="2A2689A3" w14:textId="0E071F4C" w:rsidR="00EE1A37" w:rsidRPr="00174F2A" w:rsidRDefault="00EE1A37" w:rsidP="00012507">
            <w:pPr>
              <w:pStyle w:val="IPPArialTable"/>
              <w:rPr>
                <w:lang w:val="en-US"/>
              </w:rPr>
            </w:pPr>
            <w:r>
              <w:t xml:space="preserve">PT 24: Cold treatment for </w:t>
            </w:r>
            <w:r w:rsidRPr="0F3C2E19">
              <w:rPr>
                <w:i/>
                <w:iCs/>
              </w:rPr>
              <w:t>Ceratitis capitata</w:t>
            </w:r>
            <w:r>
              <w:t xml:space="preserve"> on </w:t>
            </w:r>
            <w:r w:rsidRPr="0F3C2E19">
              <w:rPr>
                <w:i/>
                <w:iCs/>
              </w:rPr>
              <w:t>Citrus sinensis</w:t>
            </w:r>
          </w:p>
        </w:tc>
      </w:tr>
      <w:tr w:rsidR="00A10558" w:rsidRPr="00C77701" w14:paraId="611B73D2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53A20BE4" w14:textId="1CAB3BFE" w:rsidR="00A10558" w:rsidRDefault="00A10558" w:rsidP="00012507">
            <w:pPr>
              <w:pStyle w:val="IPPArialTable"/>
            </w:pPr>
            <w:r>
              <w:t>CT 24a</w:t>
            </w:r>
          </w:p>
        </w:tc>
        <w:tc>
          <w:tcPr>
            <w:tcW w:w="1136" w:type="pct"/>
            <w:vAlign w:val="center"/>
          </w:tcPr>
          <w:p w14:paraId="0AAEFEBA" w14:textId="7029403C" w:rsidR="00A10558" w:rsidRPr="00011462" w:rsidRDefault="00A10558" w:rsidP="00012507">
            <w:pPr>
              <w:pStyle w:val="IPPArialTable"/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66ED153" w14:textId="79922A24" w:rsidR="00A10558" w:rsidRDefault="00A10558" w:rsidP="00012507">
            <w:pPr>
              <w:pStyle w:val="IPPArialTable"/>
            </w:pPr>
            <w:r>
              <w:t>2 °C or below</w:t>
            </w:r>
          </w:p>
        </w:tc>
        <w:tc>
          <w:tcPr>
            <w:tcW w:w="627" w:type="pct"/>
            <w:vAlign w:val="center"/>
          </w:tcPr>
          <w:p w14:paraId="1461605B" w14:textId="77679A17" w:rsidR="00A10558" w:rsidRDefault="00A10558" w:rsidP="00012507">
            <w:pPr>
              <w:pStyle w:val="IPPArialTable"/>
            </w:pPr>
            <w:r>
              <w:t>17</w:t>
            </w:r>
          </w:p>
        </w:tc>
        <w:tc>
          <w:tcPr>
            <w:tcW w:w="1614" w:type="pct"/>
            <w:vAlign w:val="center"/>
          </w:tcPr>
          <w:p w14:paraId="76BA38A1" w14:textId="5557F841" w:rsidR="00A10558" w:rsidRDefault="00A10558" w:rsidP="00012507">
            <w:pPr>
              <w:pStyle w:val="IPPArialTable"/>
            </w:pPr>
            <w:r w:rsidRPr="00A10558">
              <w:t>APQA, 2022b: Import requirements for orange from Spain</w:t>
            </w:r>
          </w:p>
        </w:tc>
      </w:tr>
      <w:tr w:rsidR="006B7A28" w:rsidRPr="00C77701" w14:paraId="6D5C86B5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6AC727A0" w14:textId="0FD75DF2" w:rsidR="006B7A28" w:rsidRDefault="006B7A28" w:rsidP="00012507">
            <w:pPr>
              <w:pStyle w:val="IPPArialTable"/>
            </w:pPr>
            <w:r>
              <w:t>CT 2</w:t>
            </w:r>
            <w:r w:rsidR="00514D6C">
              <w:t>5</w:t>
            </w:r>
          </w:p>
        </w:tc>
        <w:tc>
          <w:tcPr>
            <w:tcW w:w="1136" w:type="pct"/>
            <w:vAlign w:val="center"/>
          </w:tcPr>
          <w:p w14:paraId="75481AD6" w14:textId="74AD5BB3" w:rsidR="006B7A28" w:rsidRPr="00011462" w:rsidRDefault="006B7A28" w:rsidP="00012507">
            <w:pPr>
              <w:pStyle w:val="IPPArialTable"/>
              <w:rPr>
                <w:i/>
                <w:iCs/>
                <w:lang w:val="pt-BR"/>
              </w:rPr>
            </w:pPr>
            <w:r w:rsidRPr="00CD4B06">
              <w:rPr>
                <w:i/>
                <w:iCs/>
              </w:rPr>
              <w:t>Citrus reticulata × C. sinensis</w:t>
            </w:r>
          </w:p>
        </w:tc>
        <w:tc>
          <w:tcPr>
            <w:tcW w:w="1016" w:type="pct"/>
            <w:vAlign w:val="center"/>
          </w:tcPr>
          <w:p w14:paraId="39A3E18E" w14:textId="77777777" w:rsidR="006B7A28" w:rsidRDefault="006B7A28" w:rsidP="00012507">
            <w:pPr>
              <w:pStyle w:val="IPPArialTable"/>
            </w:pPr>
            <w:r>
              <w:t>2 °C or below</w:t>
            </w:r>
          </w:p>
          <w:p w14:paraId="6A3A6B5E" w14:textId="5F10E46B" w:rsidR="006B7A28" w:rsidRDefault="006B7A28" w:rsidP="00012507">
            <w:pPr>
              <w:pStyle w:val="IPPArialTable"/>
            </w:pPr>
            <w:r w:rsidRPr="00EB243A">
              <w:t>3 °C or below</w:t>
            </w:r>
          </w:p>
        </w:tc>
        <w:tc>
          <w:tcPr>
            <w:tcW w:w="627" w:type="pct"/>
            <w:vAlign w:val="center"/>
          </w:tcPr>
          <w:p w14:paraId="2617C2ED" w14:textId="77777777" w:rsidR="006B7A28" w:rsidRDefault="006B7A28" w:rsidP="00012507">
            <w:pPr>
              <w:pStyle w:val="IPPArialTable"/>
            </w:pPr>
            <w:r>
              <w:t>18</w:t>
            </w:r>
          </w:p>
          <w:p w14:paraId="5E35D714" w14:textId="789DC0B5" w:rsidR="006B7A28" w:rsidRDefault="006B7A28" w:rsidP="00012507">
            <w:pPr>
              <w:pStyle w:val="IPPArialTable"/>
            </w:pPr>
            <w:r>
              <w:t>20</w:t>
            </w:r>
          </w:p>
        </w:tc>
        <w:tc>
          <w:tcPr>
            <w:tcW w:w="1614" w:type="pct"/>
            <w:vAlign w:val="center"/>
          </w:tcPr>
          <w:p w14:paraId="5289039D" w14:textId="56F6CBF3" w:rsidR="006B7A28" w:rsidRDefault="006B7A28" w:rsidP="00012507">
            <w:pPr>
              <w:pStyle w:val="IPPArialTable"/>
            </w:pPr>
            <w:r w:rsidRPr="00EB243A">
              <w:t xml:space="preserve">PT 25: Cold treatment for </w:t>
            </w:r>
            <w:r w:rsidRPr="00EB243A">
              <w:rPr>
                <w:i/>
              </w:rPr>
              <w:t>Ceratitis capitata</w:t>
            </w:r>
            <w:r w:rsidRPr="00EB243A">
              <w:t xml:space="preserve"> on </w:t>
            </w:r>
            <w:r w:rsidRPr="00EB243A">
              <w:rPr>
                <w:i/>
              </w:rPr>
              <w:t xml:space="preserve">Citrus reticulata </w:t>
            </w:r>
            <w:r w:rsidRPr="00EB243A">
              <w:t>×</w:t>
            </w:r>
            <w:r w:rsidRPr="00EB243A">
              <w:rPr>
                <w:i/>
              </w:rPr>
              <w:t xml:space="preserve"> C. </w:t>
            </w:r>
            <w:r>
              <w:rPr>
                <w:i/>
              </w:rPr>
              <w:t>s</w:t>
            </w:r>
            <w:r w:rsidRPr="00EB243A">
              <w:rPr>
                <w:i/>
              </w:rPr>
              <w:t>inensis</w:t>
            </w:r>
          </w:p>
        </w:tc>
      </w:tr>
      <w:tr w:rsidR="00EE1A37" w:rsidRPr="00C77701" w14:paraId="11447271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6299E831" w14:textId="14E01C07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2</w:t>
            </w:r>
            <w:r w:rsidR="00514D6C">
              <w:t>6</w:t>
            </w:r>
          </w:p>
        </w:tc>
        <w:tc>
          <w:tcPr>
            <w:tcW w:w="1136" w:type="pct"/>
            <w:vAlign w:val="center"/>
          </w:tcPr>
          <w:p w14:paraId="456D960A" w14:textId="418D2BA0" w:rsidR="00EE1A37" w:rsidRPr="00011462" w:rsidRDefault="00EE1A37" w:rsidP="00012507">
            <w:pPr>
              <w:pStyle w:val="IPPArialTable"/>
              <w:rPr>
                <w:i/>
                <w:iCs/>
                <w:lang w:val="pt-BR"/>
              </w:rPr>
            </w:pPr>
            <w:r>
              <w:rPr>
                <w:i/>
                <w:iCs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5FCF710D" w14:textId="77777777" w:rsidR="00EE1A37" w:rsidRDefault="00EE1A37" w:rsidP="00012507">
            <w:pPr>
              <w:pStyle w:val="IPPArialTable"/>
            </w:pPr>
            <w:r>
              <w:t>2 °C or below</w:t>
            </w:r>
          </w:p>
          <w:p w14:paraId="1821C93D" w14:textId="3430F2AA" w:rsidR="00EE1A37" w:rsidRDefault="00EE1A37" w:rsidP="00012507">
            <w:pPr>
              <w:pStyle w:val="IPPArialTable"/>
            </w:pPr>
            <w:r>
              <w:t>3 °C or below</w:t>
            </w:r>
          </w:p>
        </w:tc>
        <w:tc>
          <w:tcPr>
            <w:tcW w:w="627" w:type="pct"/>
            <w:vAlign w:val="center"/>
          </w:tcPr>
          <w:p w14:paraId="54DA2FA9" w14:textId="77777777" w:rsidR="00EE1A37" w:rsidRDefault="00EE1A37" w:rsidP="00012507">
            <w:pPr>
              <w:pStyle w:val="IPPArialTable"/>
            </w:pPr>
            <w:r>
              <w:t>16</w:t>
            </w:r>
          </w:p>
          <w:p w14:paraId="6331E733" w14:textId="5163404F" w:rsidR="00EE1A37" w:rsidRDefault="00EE1A37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0C7F78A8" w14:textId="67A6EF56" w:rsidR="00EE1A37" w:rsidRDefault="00EE1A37" w:rsidP="00012507">
            <w:pPr>
              <w:pStyle w:val="IPPArialTable"/>
            </w:pPr>
            <w:r>
              <w:t xml:space="preserve">PT 26: Cold treatment for </w:t>
            </w:r>
            <w:r w:rsidRPr="0F3C2E19">
              <w:rPr>
                <w:i/>
                <w:iCs/>
              </w:rPr>
              <w:t>Ceratitis capitata</w:t>
            </w:r>
            <w:r>
              <w:t xml:space="preserve"> on </w:t>
            </w:r>
            <w:r w:rsidRPr="0F3C2E19">
              <w:rPr>
                <w:i/>
                <w:iCs/>
              </w:rPr>
              <w:t>Citrus limon</w:t>
            </w:r>
          </w:p>
        </w:tc>
      </w:tr>
      <w:tr w:rsidR="006B7A28" w:rsidRPr="00C77701" w14:paraId="1E978EFE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D8E4EC0" w14:textId="3681A9BD" w:rsidR="006B7A28" w:rsidRDefault="006B7A28" w:rsidP="00012507">
            <w:pPr>
              <w:pStyle w:val="IPPArialTable"/>
            </w:pPr>
            <w:r>
              <w:t>CT 2</w:t>
            </w:r>
            <w:r w:rsidR="00514D6C">
              <w:t>7</w:t>
            </w:r>
          </w:p>
        </w:tc>
        <w:tc>
          <w:tcPr>
            <w:tcW w:w="1136" w:type="pct"/>
            <w:vAlign w:val="center"/>
          </w:tcPr>
          <w:p w14:paraId="476FE2B5" w14:textId="64300021" w:rsidR="006B7A28" w:rsidRDefault="006B7A28" w:rsidP="00012507">
            <w:pPr>
              <w:pStyle w:val="IPPArialTable"/>
              <w:rPr>
                <w:i/>
                <w:iCs/>
              </w:rPr>
            </w:pPr>
            <w:r w:rsidRPr="00011462">
              <w:rPr>
                <w:i/>
                <w:iCs/>
                <w:lang w:val="pt-BR"/>
              </w:rPr>
              <w:t>Citrus paradisi</w:t>
            </w:r>
            <w:r w:rsidRPr="00011462" w:rsidDel="000564D8">
              <w:rPr>
                <w:i/>
                <w:iCs/>
                <w:lang w:val="pt-BR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2081CB61" w14:textId="77777777" w:rsidR="006B7A28" w:rsidRDefault="006B7A28" w:rsidP="00012507">
            <w:pPr>
              <w:pStyle w:val="IPPArialTable"/>
            </w:pPr>
            <w:r w:rsidRPr="00EB243A">
              <w:t>2 °C or below</w:t>
            </w:r>
          </w:p>
          <w:p w14:paraId="2A59141E" w14:textId="2E641677" w:rsidR="006B7A28" w:rsidRDefault="006B7A28" w:rsidP="00012507">
            <w:pPr>
              <w:pStyle w:val="IPPArialTable"/>
            </w:pPr>
            <w:r w:rsidRPr="00EB243A">
              <w:t>3 °C or below</w:t>
            </w:r>
          </w:p>
        </w:tc>
        <w:tc>
          <w:tcPr>
            <w:tcW w:w="627" w:type="pct"/>
            <w:vAlign w:val="center"/>
          </w:tcPr>
          <w:p w14:paraId="50BE9EFB" w14:textId="77777777" w:rsidR="006B7A28" w:rsidRDefault="006B7A28" w:rsidP="00012507">
            <w:pPr>
              <w:pStyle w:val="IPPArialTable"/>
            </w:pPr>
            <w:r>
              <w:t>19</w:t>
            </w:r>
          </w:p>
          <w:p w14:paraId="36659EFC" w14:textId="3BE5F586" w:rsidR="006B7A28" w:rsidRDefault="006B7A28" w:rsidP="00012507">
            <w:pPr>
              <w:pStyle w:val="IPPArialTable"/>
            </w:pPr>
            <w:r>
              <w:t>23</w:t>
            </w:r>
          </w:p>
        </w:tc>
        <w:tc>
          <w:tcPr>
            <w:tcW w:w="1614" w:type="pct"/>
            <w:vAlign w:val="center"/>
          </w:tcPr>
          <w:p w14:paraId="73910C73" w14:textId="0008F691" w:rsidR="006B7A28" w:rsidRDefault="006B7A28" w:rsidP="00012507">
            <w:pPr>
              <w:pStyle w:val="IPPArialTable"/>
            </w:pPr>
            <w:r w:rsidRPr="00EB243A">
              <w:t xml:space="preserve">PT 27: Cold treatment for </w:t>
            </w:r>
            <w:r w:rsidRPr="00EB243A">
              <w:rPr>
                <w:i/>
              </w:rPr>
              <w:t>Ceratitis capitata</w:t>
            </w:r>
            <w:r w:rsidRPr="00EB243A">
              <w:t xml:space="preserve"> on </w:t>
            </w:r>
            <w:r w:rsidRPr="00EB243A">
              <w:rPr>
                <w:i/>
              </w:rPr>
              <w:t>Citrus paradisi</w:t>
            </w:r>
          </w:p>
        </w:tc>
      </w:tr>
      <w:tr w:rsidR="006B7A28" w:rsidRPr="00C77701" w14:paraId="5DF5596D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119ED58E" w14:textId="3177B573" w:rsidR="006B7A28" w:rsidRDefault="006B7A28" w:rsidP="00012507">
            <w:pPr>
              <w:pStyle w:val="IPPArialTable"/>
            </w:pPr>
            <w:r>
              <w:t>CT 2</w:t>
            </w:r>
            <w:r w:rsidR="00514D6C">
              <w:t>8</w:t>
            </w:r>
          </w:p>
        </w:tc>
        <w:tc>
          <w:tcPr>
            <w:tcW w:w="1136" w:type="pct"/>
            <w:vAlign w:val="center"/>
          </w:tcPr>
          <w:p w14:paraId="157359F7" w14:textId="069CFEEA" w:rsidR="006B7A28" w:rsidRPr="00011462" w:rsidRDefault="006B7A28" w:rsidP="00012507">
            <w:pPr>
              <w:pStyle w:val="IPPArialTable"/>
              <w:rPr>
                <w:i/>
                <w:iCs/>
                <w:lang w:val="pt-BR"/>
              </w:rPr>
            </w:pPr>
            <w:r w:rsidRPr="00D37EA6">
              <w:rPr>
                <w:i/>
                <w:iCs/>
                <w:lang w:val="pt-BR"/>
              </w:rPr>
              <w:t>Citrus reticulata</w:t>
            </w:r>
            <w:r w:rsidRPr="00D37EA6" w:rsidDel="000564D8">
              <w:rPr>
                <w:i/>
                <w:iCs/>
                <w:lang w:val="pt-BR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054F271C" w14:textId="4FEC0AB5" w:rsidR="006B7A28" w:rsidRPr="00EB243A" w:rsidRDefault="006B7A28" w:rsidP="00012507">
            <w:pPr>
              <w:pStyle w:val="IPPArialTable"/>
            </w:pPr>
            <w:r>
              <w:t>2 °C</w:t>
            </w:r>
            <w:r w:rsidRPr="0042246C">
              <w:t xml:space="preserve"> or below</w:t>
            </w:r>
          </w:p>
        </w:tc>
        <w:tc>
          <w:tcPr>
            <w:tcW w:w="627" w:type="pct"/>
            <w:vAlign w:val="center"/>
          </w:tcPr>
          <w:p w14:paraId="489C107F" w14:textId="2D63A855" w:rsidR="006B7A28" w:rsidRDefault="006B7A28" w:rsidP="00012507">
            <w:pPr>
              <w:pStyle w:val="IPPArialTable"/>
            </w:pPr>
            <w:r>
              <w:t>23</w:t>
            </w:r>
          </w:p>
        </w:tc>
        <w:tc>
          <w:tcPr>
            <w:tcW w:w="1614" w:type="pct"/>
            <w:vAlign w:val="center"/>
          </w:tcPr>
          <w:p w14:paraId="2631C23D" w14:textId="633D91E7" w:rsidR="006B7A28" w:rsidRPr="00EB243A" w:rsidRDefault="006B7A28" w:rsidP="00012507">
            <w:pPr>
              <w:pStyle w:val="IPPArialTable"/>
            </w:pPr>
            <w:r>
              <w:t xml:space="preserve">PT 28: Cold treatment for </w:t>
            </w:r>
            <w:r w:rsidRPr="0F3C2E19">
              <w:rPr>
                <w:i/>
                <w:iCs/>
              </w:rPr>
              <w:t>Ceratitis capitata</w:t>
            </w:r>
            <w:r>
              <w:t xml:space="preserve"> on </w:t>
            </w:r>
            <w:r w:rsidRPr="0F3C2E19">
              <w:rPr>
                <w:i/>
                <w:iCs/>
              </w:rPr>
              <w:t>Citrus reticulata</w:t>
            </w:r>
            <w:r>
              <w:t xml:space="preserve"> </w:t>
            </w:r>
          </w:p>
        </w:tc>
      </w:tr>
      <w:tr w:rsidR="006B7A28" w:rsidRPr="00C77701" w14:paraId="7386A4A8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3B6ED340" w14:textId="2E050620" w:rsidR="006B7A28" w:rsidRDefault="006B7A28" w:rsidP="00012507">
            <w:pPr>
              <w:pStyle w:val="IPPArialTable"/>
            </w:pPr>
            <w:r>
              <w:t>CT 2</w:t>
            </w:r>
            <w:r w:rsidR="00514D6C">
              <w:t>9</w:t>
            </w:r>
          </w:p>
        </w:tc>
        <w:tc>
          <w:tcPr>
            <w:tcW w:w="1136" w:type="pct"/>
            <w:vAlign w:val="center"/>
          </w:tcPr>
          <w:p w14:paraId="25AB2248" w14:textId="18A46462" w:rsidR="006B7A28" w:rsidRPr="00D37EA6" w:rsidRDefault="006B7A28" w:rsidP="00012507">
            <w:pPr>
              <w:pStyle w:val="IPPArialTable"/>
              <w:rPr>
                <w:i/>
                <w:iCs/>
                <w:lang w:val="pt-BR"/>
              </w:rPr>
            </w:pPr>
            <w:r w:rsidRPr="00D37EA6">
              <w:rPr>
                <w:i/>
                <w:iCs/>
                <w:lang w:val="pt-BR"/>
              </w:rPr>
              <w:t>Citrus clementina</w:t>
            </w:r>
            <w:r w:rsidRPr="00D37EA6" w:rsidDel="000564D8">
              <w:rPr>
                <w:i/>
                <w:iCs/>
                <w:lang w:val="pt-BR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314EEA71" w14:textId="75ABC9F5" w:rsidR="006B7A28" w:rsidRDefault="006B7A28" w:rsidP="00012507">
            <w:pPr>
              <w:pStyle w:val="IPPArialTable"/>
            </w:pPr>
            <w:r>
              <w:t>2 °C or below</w:t>
            </w:r>
          </w:p>
        </w:tc>
        <w:tc>
          <w:tcPr>
            <w:tcW w:w="627" w:type="pct"/>
            <w:vAlign w:val="center"/>
          </w:tcPr>
          <w:p w14:paraId="3B84B310" w14:textId="5A6FAB59" w:rsidR="006B7A28" w:rsidRDefault="006B7A28" w:rsidP="00012507">
            <w:pPr>
              <w:pStyle w:val="IPPArialTable"/>
            </w:pPr>
            <w:r>
              <w:t>16</w:t>
            </w:r>
          </w:p>
        </w:tc>
        <w:tc>
          <w:tcPr>
            <w:tcW w:w="1614" w:type="pct"/>
            <w:vAlign w:val="center"/>
          </w:tcPr>
          <w:p w14:paraId="6CD647A0" w14:textId="090D4C2D" w:rsidR="006B7A28" w:rsidRDefault="006B7A28" w:rsidP="00012507">
            <w:pPr>
              <w:pStyle w:val="IPPArialTable"/>
            </w:pPr>
            <w:r>
              <w:t xml:space="preserve">PT 29: </w:t>
            </w:r>
            <w:r w:rsidRPr="00EB243A">
              <w:t xml:space="preserve">Cold treatment for </w:t>
            </w:r>
            <w:r w:rsidRPr="0042246C">
              <w:rPr>
                <w:i/>
              </w:rPr>
              <w:t>Ceratitis capitata</w:t>
            </w:r>
            <w:r w:rsidRPr="00EB243A">
              <w:t xml:space="preserve"> on </w:t>
            </w:r>
            <w:r w:rsidRPr="0042246C">
              <w:rPr>
                <w:i/>
              </w:rPr>
              <w:t xml:space="preserve">Citrus </w:t>
            </w:r>
            <w:proofErr w:type="spellStart"/>
            <w:r w:rsidRPr="0042246C">
              <w:rPr>
                <w:i/>
              </w:rPr>
              <w:t>clementina</w:t>
            </w:r>
            <w:proofErr w:type="spellEnd"/>
            <w:r w:rsidDel="00FC1B5D">
              <w:t xml:space="preserve"> </w:t>
            </w:r>
          </w:p>
        </w:tc>
      </w:tr>
      <w:tr w:rsidR="006B7A28" w:rsidRPr="00C77701" w14:paraId="42332557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2C1840E3" w14:textId="5D90EE7E" w:rsidR="006B7A28" w:rsidRDefault="006B7A28" w:rsidP="00012507">
            <w:pPr>
              <w:pStyle w:val="IPPArialTable"/>
            </w:pPr>
            <w:r>
              <w:t xml:space="preserve">CT </w:t>
            </w:r>
            <w:r w:rsidR="00514D6C">
              <w:t>30</w:t>
            </w:r>
          </w:p>
        </w:tc>
        <w:tc>
          <w:tcPr>
            <w:tcW w:w="1136" w:type="pct"/>
            <w:vAlign w:val="center"/>
          </w:tcPr>
          <w:p w14:paraId="397E2054" w14:textId="1BA8ABCF" w:rsidR="006B7A28" w:rsidRPr="00A70CC4" w:rsidRDefault="006B7A28" w:rsidP="00012507">
            <w:pPr>
              <w:pStyle w:val="IPPArialTable"/>
              <w:rPr>
                <w:i/>
                <w:iCs/>
                <w:lang w:val="en-US"/>
              </w:rPr>
            </w:pPr>
            <w:r w:rsidRPr="009F0C9D">
              <w:rPr>
                <w:i/>
                <w:iCs/>
                <w:lang w:val="en-US"/>
              </w:rPr>
              <w:t>Citrus reticulata and its</w:t>
            </w:r>
            <w:r>
              <w:rPr>
                <w:i/>
                <w:iCs/>
                <w:lang w:val="en-US"/>
              </w:rPr>
              <w:t xml:space="preserve"> </w:t>
            </w:r>
            <w:r w:rsidRPr="009F0C9D">
              <w:rPr>
                <w:i/>
                <w:iCs/>
                <w:lang w:val="en-US"/>
              </w:rPr>
              <w:t>hybrids,</w:t>
            </w:r>
            <w:r>
              <w:rPr>
                <w:i/>
                <w:iCs/>
                <w:lang w:val="en-US"/>
              </w:rPr>
              <w:t xml:space="preserve"> </w:t>
            </w:r>
            <w:r w:rsidRPr="009F0C9D">
              <w:rPr>
                <w:i/>
                <w:iCs/>
                <w:lang w:val="en-US"/>
              </w:rPr>
              <w:t>Citrus paradisi,</w:t>
            </w:r>
            <w:r>
              <w:rPr>
                <w:i/>
                <w:iCs/>
                <w:lang w:val="en-US"/>
              </w:rPr>
              <w:t xml:space="preserve"> </w:t>
            </w:r>
            <w:r w:rsidRPr="009F0C9D">
              <w:rPr>
                <w:i/>
                <w:iCs/>
                <w:lang w:val="en-US"/>
              </w:rPr>
              <w:t>Citrus sinensis</w:t>
            </w:r>
            <w:r>
              <w:rPr>
                <w:i/>
                <w:iCs/>
                <w:lang w:val="en-US"/>
              </w:rPr>
              <w:t>,</w:t>
            </w:r>
            <w:r w:rsidRPr="009F0C9D">
              <w:rPr>
                <w:i/>
                <w:iCs/>
                <w:lang w:val="en-US"/>
              </w:rPr>
              <w:t xml:space="preserve"> Citrus limon</w:t>
            </w:r>
          </w:p>
        </w:tc>
        <w:tc>
          <w:tcPr>
            <w:tcW w:w="1016" w:type="pct"/>
            <w:vAlign w:val="center"/>
          </w:tcPr>
          <w:p w14:paraId="30D3F280" w14:textId="77777777" w:rsidR="006B7A28" w:rsidRDefault="006B7A28" w:rsidP="00012507">
            <w:pPr>
              <w:pStyle w:val="IPPArialTable"/>
            </w:pPr>
            <w:r w:rsidRPr="00EB243A">
              <w:t>2 °C or below</w:t>
            </w:r>
          </w:p>
          <w:p w14:paraId="36AB0484" w14:textId="4E0AEB38" w:rsidR="006B7A28" w:rsidRPr="00EB243A" w:rsidRDefault="006B7A28" w:rsidP="00012507">
            <w:pPr>
              <w:pStyle w:val="IPPArialTable"/>
            </w:pPr>
            <w:r w:rsidRPr="00EB243A">
              <w:t>3 °C or below</w:t>
            </w:r>
          </w:p>
        </w:tc>
        <w:tc>
          <w:tcPr>
            <w:tcW w:w="627" w:type="pct"/>
            <w:vAlign w:val="center"/>
          </w:tcPr>
          <w:p w14:paraId="13EEB191" w14:textId="77777777" w:rsidR="006B7A28" w:rsidRDefault="006B7A28" w:rsidP="00012507">
            <w:pPr>
              <w:pStyle w:val="IPPArialTable"/>
            </w:pPr>
            <w:r>
              <w:t>19</w:t>
            </w:r>
          </w:p>
          <w:p w14:paraId="59D9192A" w14:textId="471EC292" w:rsidR="006B7A28" w:rsidRDefault="006B7A28" w:rsidP="00012507">
            <w:pPr>
              <w:pStyle w:val="IPPArialTable"/>
            </w:pPr>
            <w:r>
              <w:t>23</w:t>
            </w:r>
          </w:p>
        </w:tc>
        <w:tc>
          <w:tcPr>
            <w:tcW w:w="1614" w:type="pct"/>
            <w:vAlign w:val="center"/>
          </w:tcPr>
          <w:p w14:paraId="78A73898" w14:textId="021B2C0A" w:rsidR="006B7A28" w:rsidRPr="00EB243A" w:rsidRDefault="006B7A28" w:rsidP="00012507">
            <w:pPr>
              <w:pStyle w:val="IPPArialTable"/>
            </w:pPr>
            <w:r w:rsidRPr="00DA7B09">
              <w:rPr>
                <w:i/>
              </w:rPr>
              <w:t>GACC, 2020b: Chilean Citrus Exported to China</w:t>
            </w:r>
          </w:p>
        </w:tc>
      </w:tr>
      <w:tr w:rsidR="006B7A28" w:rsidRPr="00C77701" w14:paraId="72E00CE6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CDD" w14:textId="6EE519CF" w:rsidR="006B7A28" w:rsidRDefault="006B7A28" w:rsidP="00012507">
            <w:pPr>
              <w:pStyle w:val="IPPArialTable"/>
            </w:pPr>
            <w:r>
              <w:t>CT 31</w:t>
            </w:r>
          </w:p>
        </w:tc>
        <w:tc>
          <w:tcPr>
            <w:tcW w:w="1136" w:type="pct"/>
            <w:vAlign w:val="center"/>
          </w:tcPr>
          <w:p w14:paraId="72E00CDE" w14:textId="6887C29F" w:rsidR="006B7A28" w:rsidRPr="004C0D50" w:rsidRDefault="006B7A28" w:rsidP="00012507">
            <w:pPr>
              <w:pStyle w:val="IPPArialTable"/>
              <w:rPr>
                <w:i/>
              </w:rPr>
            </w:pPr>
            <w:r w:rsidRPr="006D042F">
              <w:rPr>
                <w:i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2E00CE1" w14:textId="29F76617" w:rsidR="006B7A28" w:rsidRDefault="006B7A28" w:rsidP="00012507">
            <w:pPr>
              <w:pStyle w:val="IPPArialTable"/>
            </w:pPr>
            <w:r>
              <w:t>2.22 °C or below</w:t>
            </w:r>
          </w:p>
        </w:tc>
        <w:tc>
          <w:tcPr>
            <w:tcW w:w="627" w:type="pct"/>
            <w:vAlign w:val="center"/>
          </w:tcPr>
          <w:p w14:paraId="72E00CE4" w14:textId="58F8B20A" w:rsidR="006B7A28" w:rsidRDefault="006B7A28" w:rsidP="00012507">
            <w:pPr>
              <w:pStyle w:val="IPPArialTable"/>
            </w:pPr>
            <w:r>
              <w:t>21</w:t>
            </w:r>
          </w:p>
        </w:tc>
        <w:tc>
          <w:tcPr>
            <w:tcW w:w="1614" w:type="pct"/>
            <w:vAlign w:val="center"/>
          </w:tcPr>
          <w:p w14:paraId="72E00CE5" w14:textId="7EBA9686" w:rsidR="006B7A28" w:rsidRPr="00111369" w:rsidRDefault="006B7A28" w:rsidP="00012507">
            <w:pPr>
              <w:pStyle w:val="IPPArialTable"/>
              <w:spacing w:line="240" w:lineRule="auto"/>
              <w:rPr>
                <w:i/>
                <w:lang w:val="en-US"/>
              </w:rPr>
            </w:pPr>
            <w:r w:rsidRPr="00C60DBF">
              <w:rPr>
                <w:i/>
                <w:lang w:val="en-US"/>
              </w:rPr>
              <w:t>GACC, 2020</w:t>
            </w:r>
            <w:r>
              <w:rPr>
                <w:i/>
                <w:lang w:val="en-US"/>
              </w:rPr>
              <w:t>a</w:t>
            </w:r>
            <w:r w:rsidRPr="00C60DBF">
              <w:rPr>
                <w:i/>
                <w:lang w:val="en-US"/>
              </w:rPr>
              <w:t>:</w:t>
            </w:r>
            <w:r>
              <w:t xml:space="preserve"> </w:t>
            </w:r>
            <w:r w:rsidRPr="00C60DBF">
              <w:rPr>
                <w:i/>
                <w:lang w:val="en-US"/>
              </w:rPr>
              <w:t>Argentin</w:t>
            </w:r>
            <w:r>
              <w:rPr>
                <w:i/>
                <w:lang w:val="en-US"/>
              </w:rPr>
              <w:t>ian</w:t>
            </w:r>
            <w:r w:rsidRPr="00C60DBF">
              <w:rPr>
                <w:i/>
                <w:lang w:val="en-US"/>
              </w:rPr>
              <w:t xml:space="preserve"> Citrus Exported to China</w:t>
            </w:r>
            <w:r>
              <w:rPr>
                <w:i/>
                <w:lang w:val="en-US"/>
              </w:rPr>
              <w:t>;</w:t>
            </w:r>
            <w:r w:rsidRPr="00C60DBF">
              <w:rPr>
                <w:i/>
                <w:lang w:val="en-US"/>
              </w:rPr>
              <w:t xml:space="preserve"> GACC, 2023</w:t>
            </w:r>
            <w:r>
              <w:rPr>
                <w:i/>
                <w:lang w:val="en-US"/>
              </w:rPr>
              <w:t>:</w:t>
            </w:r>
            <w:r>
              <w:t xml:space="preserve"> </w:t>
            </w:r>
            <w:r w:rsidRPr="00C60DBF">
              <w:rPr>
                <w:i/>
                <w:lang w:val="en-US"/>
              </w:rPr>
              <w:t xml:space="preserve">Uruguayan citrus exported </w:t>
            </w:r>
            <w:proofErr w:type="gramStart"/>
            <w:r w:rsidRPr="00C60DBF">
              <w:rPr>
                <w:i/>
                <w:lang w:val="en-US"/>
              </w:rPr>
              <w:t>to  China</w:t>
            </w:r>
            <w:proofErr w:type="gramEnd"/>
            <w:r>
              <w:rPr>
                <w:i/>
                <w:lang w:val="en-US"/>
              </w:rPr>
              <w:t>.</w:t>
            </w:r>
          </w:p>
        </w:tc>
      </w:tr>
      <w:tr w:rsidR="006B7A28" w:rsidRPr="00C77701" w14:paraId="54BB67B7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0FB4CD33" w14:textId="2C9BB302" w:rsidR="006B7A28" w:rsidRDefault="006B7A28" w:rsidP="00012507">
            <w:pPr>
              <w:pStyle w:val="IPPArialTable"/>
            </w:pPr>
            <w:r>
              <w:t>CT 32</w:t>
            </w:r>
          </w:p>
        </w:tc>
        <w:tc>
          <w:tcPr>
            <w:tcW w:w="1136" w:type="pct"/>
            <w:vAlign w:val="center"/>
          </w:tcPr>
          <w:p w14:paraId="2630D008" w14:textId="43A1A5CE" w:rsidR="006B7A28" w:rsidRPr="0F3C2E19" w:rsidDel="000564D8" w:rsidRDefault="006B7A28" w:rsidP="00012507">
            <w:pPr>
              <w:pStyle w:val="IPPArialTable"/>
              <w:rPr>
                <w:i/>
                <w:iCs/>
              </w:rPr>
            </w:pPr>
            <w:r w:rsidRPr="006D042F">
              <w:rPr>
                <w:i/>
              </w:rPr>
              <w:t>Citrus paradisi</w:t>
            </w:r>
          </w:p>
        </w:tc>
        <w:tc>
          <w:tcPr>
            <w:tcW w:w="1016" w:type="pct"/>
            <w:vAlign w:val="center"/>
          </w:tcPr>
          <w:p w14:paraId="39A986B8" w14:textId="2B62B584" w:rsidR="006B7A28" w:rsidRDefault="006B7A28" w:rsidP="00012507">
            <w:pPr>
              <w:pStyle w:val="IPPArialTable"/>
            </w:pPr>
            <w:r>
              <w:t>2.3 °C or below</w:t>
            </w:r>
          </w:p>
        </w:tc>
        <w:tc>
          <w:tcPr>
            <w:tcW w:w="627" w:type="pct"/>
            <w:vAlign w:val="center"/>
          </w:tcPr>
          <w:p w14:paraId="37A20315" w14:textId="04DA4F17" w:rsidR="006B7A28" w:rsidRDefault="006B7A28" w:rsidP="00012507">
            <w:pPr>
              <w:pStyle w:val="IPPArialTable"/>
            </w:pPr>
            <w:r>
              <w:t>21</w:t>
            </w:r>
          </w:p>
        </w:tc>
        <w:tc>
          <w:tcPr>
            <w:tcW w:w="1614" w:type="pct"/>
            <w:vAlign w:val="center"/>
          </w:tcPr>
          <w:p w14:paraId="5D5D05FB" w14:textId="4618D96E" w:rsidR="006B7A28" w:rsidRPr="00DA7B09" w:rsidRDefault="006B7A28" w:rsidP="00012507">
            <w:pPr>
              <w:pStyle w:val="IPPArialTable"/>
              <w:rPr>
                <w:i/>
              </w:rPr>
            </w:pPr>
            <w:r>
              <w:rPr>
                <w:i/>
                <w:lang w:val="en-US"/>
              </w:rPr>
              <w:t xml:space="preserve">GACC, 2020a: </w:t>
            </w:r>
            <w:r w:rsidRPr="00C60DBF">
              <w:rPr>
                <w:i/>
                <w:lang w:val="en-US"/>
              </w:rPr>
              <w:t>Argentin</w:t>
            </w:r>
            <w:r>
              <w:rPr>
                <w:i/>
                <w:lang w:val="en-US"/>
              </w:rPr>
              <w:t xml:space="preserve">ian </w:t>
            </w:r>
            <w:r w:rsidRPr="00C60DBF">
              <w:rPr>
                <w:i/>
                <w:lang w:val="en-US"/>
              </w:rPr>
              <w:t>Citrus Exported to China</w:t>
            </w:r>
            <w:r>
              <w:rPr>
                <w:i/>
                <w:lang w:val="en-US"/>
              </w:rPr>
              <w:t xml:space="preserve">; GACC, 2023: </w:t>
            </w:r>
            <w:r w:rsidRPr="00C60DBF">
              <w:rPr>
                <w:i/>
                <w:lang w:val="en-US"/>
              </w:rPr>
              <w:t xml:space="preserve">Uruguayan citrus exported </w:t>
            </w:r>
            <w:proofErr w:type="gramStart"/>
            <w:r w:rsidRPr="00C60DBF">
              <w:rPr>
                <w:i/>
                <w:lang w:val="en-US"/>
              </w:rPr>
              <w:t>to  China</w:t>
            </w:r>
            <w:proofErr w:type="gramEnd"/>
            <w:r>
              <w:rPr>
                <w:i/>
                <w:lang w:val="en-US"/>
              </w:rPr>
              <w:t>.</w:t>
            </w:r>
          </w:p>
        </w:tc>
      </w:tr>
      <w:tr w:rsidR="00EE1A37" w:rsidRPr="00C77701" w14:paraId="72E00D07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D02" w14:textId="7E24A40A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33</w:t>
            </w:r>
          </w:p>
        </w:tc>
        <w:tc>
          <w:tcPr>
            <w:tcW w:w="1136" w:type="pct"/>
            <w:vAlign w:val="center"/>
          </w:tcPr>
          <w:p w14:paraId="72E00D03" w14:textId="21324DD1" w:rsidR="00EE1A37" w:rsidRPr="004C0D50" w:rsidRDefault="00EE1A37" w:rsidP="004C0D50">
            <w:pPr>
              <w:pStyle w:val="IPPArialTable"/>
              <w:rPr>
                <w:i/>
                <w:iCs/>
              </w:rPr>
            </w:pPr>
            <w:r w:rsidRPr="002855D3">
              <w:rPr>
                <w:i/>
                <w:iCs/>
              </w:rPr>
              <w:t xml:space="preserve">Citrus </w:t>
            </w:r>
            <w:r>
              <w:rPr>
                <w:i/>
                <w:iCs/>
              </w:rPr>
              <w:t>paradisi</w:t>
            </w:r>
            <w:r w:rsidRPr="002855D3">
              <w:rPr>
                <w:i/>
                <w:iCs/>
              </w:rPr>
              <w:t xml:space="preserve"> × C</w:t>
            </w:r>
            <w:r>
              <w:rPr>
                <w:i/>
                <w:iCs/>
              </w:rPr>
              <w:t>.</w:t>
            </w:r>
            <w:r w:rsidRPr="002855D3">
              <w:rPr>
                <w:i/>
                <w:iCs/>
              </w:rPr>
              <w:t xml:space="preserve"> sinensis</w:t>
            </w:r>
            <w:r w:rsidRPr="005E50BE">
              <w:rPr>
                <w:i/>
                <w:iCs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72E00D04" w14:textId="307C5B52" w:rsidR="00EE1A37" w:rsidRDefault="00EE1A37" w:rsidP="004C0D50">
            <w:pPr>
              <w:pStyle w:val="IPPArialTable"/>
            </w:pPr>
            <w:r w:rsidRPr="005E50BE">
              <w:t>3° C or below</w:t>
            </w:r>
          </w:p>
        </w:tc>
        <w:tc>
          <w:tcPr>
            <w:tcW w:w="627" w:type="pct"/>
            <w:vAlign w:val="center"/>
          </w:tcPr>
          <w:p w14:paraId="72E00D05" w14:textId="514EC144" w:rsidR="00EE1A37" w:rsidRDefault="00EE1A37" w:rsidP="00012507">
            <w:pPr>
              <w:pStyle w:val="IPPArialTable"/>
            </w:pPr>
            <w:r>
              <w:t>14</w:t>
            </w:r>
          </w:p>
        </w:tc>
        <w:tc>
          <w:tcPr>
            <w:tcW w:w="1614" w:type="pct"/>
            <w:vAlign w:val="center"/>
          </w:tcPr>
          <w:p w14:paraId="72E00D06" w14:textId="17B5161C" w:rsidR="00EE1A37" w:rsidRDefault="00EE1A37" w:rsidP="00012507">
            <w:pPr>
              <w:pStyle w:val="IPPArialTable"/>
              <w:spacing w:line="259" w:lineRule="auto"/>
              <w:rPr>
                <w:lang w:val="en-US"/>
              </w:rPr>
            </w:pPr>
            <w:r w:rsidRPr="005E50BE">
              <w:t xml:space="preserve">PT 17: Cold treatment for </w:t>
            </w:r>
            <w:proofErr w:type="spellStart"/>
            <w:r w:rsidRPr="005E50BE">
              <w:rPr>
                <w:i/>
                <w:iCs/>
              </w:rPr>
              <w:t>Bactrocera</w:t>
            </w:r>
            <w:proofErr w:type="spellEnd"/>
            <w:r w:rsidRPr="005E50BE">
              <w:rPr>
                <w:i/>
                <w:iCs/>
              </w:rPr>
              <w:t xml:space="preserve"> </w:t>
            </w:r>
            <w:proofErr w:type="spellStart"/>
            <w:r w:rsidRPr="005E50BE">
              <w:rPr>
                <w:i/>
                <w:iCs/>
              </w:rPr>
              <w:t>tryoni</w:t>
            </w:r>
            <w:proofErr w:type="spellEnd"/>
            <w:r w:rsidRPr="005E50BE">
              <w:rPr>
                <w:i/>
                <w:iCs/>
              </w:rPr>
              <w:t xml:space="preserve"> </w:t>
            </w:r>
            <w:r w:rsidRPr="005E50BE">
              <w:t xml:space="preserve">on Citrus </w:t>
            </w:r>
            <w:r>
              <w:pgNum/>
            </w:r>
            <w:r w:rsidRPr="00DA7B09">
              <w:rPr>
                <w:i/>
              </w:rPr>
              <w:t>paradisi × Citrus sinensis</w:t>
            </w:r>
          </w:p>
        </w:tc>
      </w:tr>
      <w:tr w:rsidR="00EE1A37" w:rsidRPr="00C77701" w14:paraId="72E00D0D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D08" w14:textId="2E22C167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34</w:t>
            </w:r>
          </w:p>
        </w:tc>
        <w:tc>
          <w:tcPr>
            <w:tcW w:w="1136" w:type="pct"/>
            <w:vAlign w:val="center"/>
          </w:tcPr>
          <w:p w14:paraId="1B416260" w14:textId="77777777" w:rsidR="00EE1A37" w:rsidRPr="00AC28D6" w:rsidRDefault="00EE1A37" w:rsidP="00012507">
            <w:pPr>
              <w:pStyle w:val="IPPArialTable"/>
              <w:rPr>
                <w:i/>
                <w:iCs/>
                <w:lang w:val="en-US"/>
              </w:rPr>
            </w:pPr>
            <w:r w:rsidRPr="00AC28D6">
              <w:rPr>
                <w:i/>
                <w:iCs/>
                <w:lang w:val="en-US"/>
              </w:rPr>
              <w:t xml:space="preserve">C. </w:t>
            </w:r>
            <w:r>
              <w:rPr>
                <w:i/>
                <w:iCs/>
                <w:lang w:val="en-US"/>
              </w:rPr>
              <w:t>paradisi</w:t>
            </w:r>
          </w:p>
          <w:p w14:paraId="72E00D09" w14:textId="6AFCCC0B" w:rsidR="00EE1A37" w:rsidRDefault="00EE1A37" w:rsidP="00012507">
            <w:pPr>
              <w:pStyle w:val="IPPArialTable"/>
              <w:rPr>
                <w:i/>
                <w:iCs/>
              </w:rPr>
            </w:pPr>
            <w:r w:rsidRPr="00AC28D6">
              <w:rPr>
                <w:i/>
                <w:iCs/>
                <w:lang w:val="en-US"/>
              </w:rPr>
              <w:t>C. limon</w:t>
            </w:r>
          </w:p>
        </w:tc>
        <w:tc>
          <w:tcPr>
            <w:tcW w:w="1016" w:type="pct"/>
            <w:vAlign w:val="center"/>
          </w:tcPr>
          <w:p w14:paraId="72E00D0A" w14:textId="5782356D" w:rsidR="00EE1A37" w:rsidRDefault="00EE1A37" w:rsidP="00012507">
            <w:pPr>
              <w:pStyle w:val="IPPArialTable"/>
            </w:pPr>
            <w:r w:rsidRPr="00AC28D6">
              <w:t>3° C or below</w:t>
            </w:r>
          </w:p>
        </w:tc>
        <w:tc>
          <w:tcPr>
            <w:tcW w:w="627" w:type="pct"/>
            <w:vAlign w:val="center"/>
          </w:tcPr>
          <w:p w14:paraId="72E00D0B" w14:textId="03DFCF50" w:rsidR="00EE1A37" w:rsidRDefault="00EE1A37" w:rsidP="00012507">
            <w:pPr>
              <w:pStyle w:val="IPPArialTable"/>
            </w:pPr>
            <w:r w:rsidRPr="00AC28D6">
              <w:t>14</w:t>
            </w:r>
          </w:p>
        </w:tc>
        <w:tc>
          <w:tcPr>
            <w:tcW w:w="1614" w:type="pct"/>
            <w:vAlign w:val="center"/>
          </w:tcPr>
          <w:p w14:paraId="72E00D0C" w14:textId="7C45970D" w:rsidR="00EE1A37" w:rsidRDefault="00EE1A37" w:rsidP="00012507">
            <w:pPr>
              <w:pStyle w:val="IPPArialTable"/>
            </w:pPr>
            <w:r w:rsidRPr="00AC28D6">
              <w:rPr>
                <w:i/>
                <w:lang w:val="en-US"/>
              </w:rPr>
              <w:t>MPI, 2021</w:t>
            </w:r>
            <w:r>
              <w:rPr>
                <w:i/>
                <w:lang w:val="en-US"/>
              </w:rPr>
              <w:t>a</w:t>
            </w:r>
            <w:r w:rsidRPr="00AC28D6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0C6490" w:rsidRPr="00C77701" w14:paraId="72E00D34" w14:textId="77777777" w:rsidTr="00012507">
        <w:trPr>
          <w:trHeight w:val="975"/>
        </w:trPr>
        <w:tc>
          <w:tcPr>
            <w:tcW w:w="607" w:type="pct"/>
            <w:vAlign w:val="center"/>
          </w:tcPr>
          <w:p w14:paraId="72E00D0E" w14:textId="14C0D2B9" w:rsidR="000C6490" w:rsidRDefault="000C6490" w:rsidP="00012507">
            <w:pPr>
              <w:pStyle w:val="IPPArialTable"/>
            </w:pPr>
            <w:r>
              <w:t xml:space="preserve">CT </w:t>
            </w:r>
            <w:r w:rsidR="006B7A28">
              <w:t>35</w:t>
            </w:r>
          </w:p>
        </w:tc>
        <w:tc>
          <w:tcPr>
            <w:tcW w:w="1136" w:type="pct"/>
            <w:vAlign w:val="center"/>
          </w:tcPr>
          <w:p w14:paraId="72E00D0F" w14:textId="649842B4" w:rsidR="005E50BE" w:rsidRPr="002855D3" w:rsidRDefault="005E50BE" w:rsidP="00012507">
            <w:pPr>
              <w:pStyle w:val="IPPArialTable"/>
              <w:rPr>
                <w:i/>
                <w:iCs/>
                <w:lang w:val="pt-BR"/>
              </w:rPr>
            </w:pPr>
            <w:r w:rsidRPr="005E50BE">
              <w:rPr>
                <w:i/>
                <w:iCs/>
                <w:lang w:val="pt-BR"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2E00D1E" w14:textId="69B31DF9" w:rsidR="000C6490" w:rsidRDefault="000C6490" w:rsidP="00012507">
            <w:pPr>
              <w:pStyle w:val="IPPArialTable"/>
            </w:pPr>
            <w:r>
              <w:t>3 °C or below</w:t>
            </w:r>
          </w:p>
        </w:tc>
        <w:tc>
          <w:tcPr>
            <w:tcW w:w="627" w:type="pct"/>
            <w:vAlign w:val="center"/>
          </w:tcPr>
          <w:p w14:paraId="72E00D2D" w14:textId="3D52582F" w:rsidR="000C6490" w:rsidRDefault="000C6490" w:rsidP="00012507">
            <w:pPr>
              <w:pStyle w:val="IPPArialTable"/>
            </w:pPr>
            <w:r>
              <w:t>16</w:t>
            </w:r>
          </w:p>
        </w:tc>
        <w:tc>
          <w:tcPr>
            <w:tcW w:w="1614" w:type="pct"/>
            <w:vAlign w:val="center"/>
          </w:tcPr>
          <w:p w14:paraId="72E00D33" w14:textId="6CE50A95" w:rsidR="000C6490" w:rsidRPr="00DD396D" w:rsidRDefault="000C6490" w:rsidP="00012507">
            <w:pPr>
              <w:pStyle w:val="IPPArialTable"/>
              <w:rPr>
                <w:i/>
                <w:iCs/>
              </w:rPr>
            </w:pPr>
            <w:r>
              <w:t xml:space="preserve">PT 16: Cold treatment for </w:t>
            </w:r>
            <w:proofErr w:type="spellStart"/>
            <w:r w:rsidRPr="0F3C2E19">
              <w:rPr>
                <w:i/>
                <w:iCs/>
              </w:rPr>
              <w:t>Bactrocera</w:t>
            </w:r>
            <w:proofErr w:type="spellEnd"/>
            <w:r w:rsidRPr="0F3C2E19">
              <w:rPr>
                <w:i/>
                <w:iCs/>
              </w:rPr>
              <w:t xml:space="preserve"> </w:t>
            </w:r>
            <w:proofErr w:type="spellStart"/>
            <w:r w:rsidRPr="0F3C2E19">
              <w:rPr>
                <w:i/>
                <w:iCs/>
              </w:rPr>
              <w:t>tryoni</w:t>
            </w:r>
            <w:proofErr w:type="spellEnd"/>
            <w:r>
              <w:t xml:space="preserve"> on </w:t>
            </w:r>
            <w:r w:rsidRPr="0F3C2E19">
              <w:rPr>
                <w:i/>
                <w:iCs/>
              </w:rPr>
              <w:t>Citrus sinensis</w:t>
            </w:r>
          </w:p>
        </w:tc>
      </w:tr>
      <w:tr w:rsidR="00392C2D" w:rsidRPr="00C77701" w14:paraId="2AC3C170" w14:textId="77777777" w:rsidTr="00012507">
        <w:trPr>
          <w:trHeight w:val="2079"/>
        </w:trPr>
        <w:tc>
          <w:tcPr>
            <w:tcW w:w="607" w:type="pct"/>
            <w:vAlign w:val="center"/>
          </w:tcPr>
          <w:p w14:paraId="17EEA709" w14:textId="3B543850" w:rsidR="00392C2D" w:rsidRDefault="00392C2D" w:rsidP="00012507">
            <w:pPr>
              <w:pStyle w:val="IPPArialTable"/>
            </w:pPr>
            <w:r>
              <w:t>CT</w:t>
            </w:r>
            <w:r w:rsidR="006B7A28">
              <w:t xml:space="preserve"> 36</w:t>
            </w:r>
          </w:p>
        </w:tc>
        <w:tc>
          <w:tcPr>
            <w:tcW w:w="1136" w:type="pct"/>
            <w:vAlign w:val="center"/>
          </w:tcPr>
          <w:p w14:paraId="7C67074B" w14:textId="77777777" w:rsidR="00392C2D" w:rsidRPr="00A70CC4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A70CC4">
              <w:rPr>
                <w:i/>
                <w:iCs/>
                <w:lang w:val="es-PY"/>
              </w:rPr>
              <w:t xml:space="preserve">C. </w:t>
            </w:r>
            <w:proofErr w:type="spellStart"/>
            <w:r w:rsidRPr="00A70CC4">
              <w:rPr>
                <w:i/>
                <w:iCs/>
                <w:lang w:val="es-PY"/>
              </w:rPr>
              <w:t>aurantifolia</w:t>
            </w:r>
            <w:proofErr w:type="spellEnd"/>
          </w:p>
          <w:p w14:paraId="178FD2F1" w14:textId="77777777" w:rsidR="00392C2D" w:rsidRPr="00A70CC4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A70CC4">
              <w:rPr>
                <w:i/>
                <w:iCs/>
                <w:lang w:val="es-PY"/>
              </w:rPr>
              <w:t>C. latifolia</w:t>
            </w:r>
          </w:p>
          <w:p w14:paraId="039C236C" w14:textId="77777777" w:rsidR="00392C2D" w:rsidRPr="00A70CC4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A70CC4">
              <w:rPr>
                <w:i/>
                <w:iCs/>
                <w:lang w:val="es-PY"/>
              </w:rPr>
              <w:t xml:space="preserve">C. </w:t>
            </w:r>
            <w:proofErr w:type="spellStart"/>
            <w:r w:rsidRPr="00A70CC4">
              <w:rPr>
                <w:i/>
                <w:iCs/>
                <w:lang w:val="es-PY"/>
              </w:rPr>
              <w:t>maxima</w:t>
            </w:r>
            <w:proofErr w:type="spellEnd"/>
          </w:p>
          <w:p w14:paraId="18079EBC" w14:textId="540C2C8F" w:rsidR="00392C2D" w:rsidRPr="00EA67AB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EA67AB">
              <w:rPr>
                <w:i/>
                <w:iCs/>
                <w:lang w:val="es-PY"/>
              </w:rPr>
              <w:t xml:space="preserve">C. </w:t>
            </w:r>
            <w:proofErr w:type="spellStart"/>
            <w:r w:rsidR="00BF163F" w:rsidRPr="00EA67AB">
              <w:rPr>
                <w:i/>
                <w:iCs/>
                <w:lang w:val="es-PY"/>
              </w:rPr>
              <w:t>paradis</w:t>
            </w:r>
            <w:r w:rsidR="00C57874" w:rsidRPr="00EA67AB">
              <w:rPr>
                <w:i/>
                <w:iCs/>
                <w:lang w:val="es-PY"/>
              </w:rPr>
              <w:t>i</w:t>
            </w:r>
            <w:proofErr w:type="spellEnd"/>
          </w:p>
          <w:p w14:paraId="7761441F" w14:textId="77777777" w:rsidR="00392C2D" w:rsidRPr="00EA67AB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EA67AB">
              <w:rPr>
                <w:i/>
                <w:iCs/>
                <w:lang w:val="es-PY"/>
              </w:rPr>
              <w:t xml:space="preserve">C. </w:t>
            </w:r>
            <w:proofErr w:type="spellStart"/>
            <w:r w:rsidRPr="00EA67AB">
              <w:rPr>
                <w:i/>
                <w:iCs/>
                <w:lang w:val="es-PY"/>
              </w:rPr>
              <w:t>sinensis</w:t>
            </w:r>
            <w:proofErr w:type="spellEnd"/>
          </w:p>
          <w:p w14:paraId="398AC070" w14:textId="5F3B5FA0" w:rsidR="00392C2D" w:rsidRPr="00EA67AB" w:rsidDel="000564D8" w:rsidRDefault="00392C2D" w:rsidP="00012507">
            <w:pPr>
              <w:pStyle w:val="IPPArialTable"/>
              <w:rPr>
                <w:i/>
                <w:iCs/>
                <w:lang w:val="es-PY"/>
              </w:rPr>
            </w:pPr>
            <w:r w:rsidRPr="00EA67AB">
              <w:rPr>
                <w:i/>
                <w:iCs/>
                <w:lang w:val="es-PY"/>
              </w:rPr>
              <w:t xml:space="preserve">C. </w:t>
            </w:r>
            <w:proofErr w:type="spellStart"/>
            <w:r w:rsidR="00BF163F" w:rsidRPr="00EA67AB">
              <w:rPr>
                <w:i/>
                <w:iCs/>
                <w:lang w:val="es-PY"/>
              </w:rPr>
              <w:t>paradis</w:t>
            </w:r>
            <w:r w:rsidR="00C57874" w:rsidRPr="00EA67AB">
              <w:rPr>
                <w:i/>
                <w:iCs/>
                <w:lang w:val="es-PY"/>
              </w:rPr>
              <w:t>i</w:t>
            </w:r>
            <w:proofErr w:type="spellEnd"/>
            <w:r w:rsidRPr="00EA67AB">
              <w:rPr>
                <w:i/>
                <w:iCs/>
                <w:lang w:val="es-PY"/>
              </w:rPr>
              <w:t xml:space="preserve"> x C. </w:t>
            </w:r>
            <w:proofErr w:type="spellStart"/>
            <w:r w:rsidRPr="00EA67AB">
              <w:rPr>
                <w:i/>
                <w:iCs/>
                <w:lang w:val="es-PY"/>
              </w:rPr>
              <w:t>sinensis</w:t>
            </w:r>
            <w:proofErr w:type="spellEnd"/>
          </w:p>
        </w:tc>
        <w:tc>
          <w:tcPr>
            <w:tcW w:w="1016" w:type="pct"/>
            <w:vAlign w:val="center"/>
          </w:tcPr>
          <w:p w14:paraId="1B055D0F" w14:textId="2860D8AF" w:rsidR="00392C2D" w:rsidRDefault="00392C2D" w:rsidP="00012507">
            <w:pPr>
              <w:pStyle w:val="IPPArialTable"/>
            </w:pPr>
            <w:r w:rsidRPr="00392C2D">
              <w:t>3 °C or below</w:t>
            </w:r>
          </w:p>
        </w:tc>
        <w:tc>
          <w:tcPr>
            <w:tcW w:w="627" w:type="pct"/>
            <w:vAlign w:val="center"/>
          </w:tcPr>
          <w:p w14:paraId="37CFD028" w14:textId="5890A238" w:rsidR="00392C2D" w:rsidRDefault="00392C2D" w:rsidP="00012507">
            <w:pPr>
              <w:pStyle w:val="IPPArialTable"/>
            </w:pPr>
            <w:r w:rsidRPr="00392C2D">
              <w:t>16</w:t>
            </w:r>
          </w:p>
        </w:tc>
        <w:tc>
          <w:tcPr>
            <w:tcW w:w="1614" w:type="pct"/>
            <w:vAlign w:val="center"/>
          </w:tcPr>
          <w:p w14:paraId="3A7161DA" w14:textId="6D174D56" w:rsidR="00392C2D" w:rsidRDefault="00392C2D" w:rsidP="00012507">
            <w:pPr>
              <w:pStyle w:val="IPPArialTable"/>
            </w:pPr>
            <w:r w:rsidRPr="00392C2D">
              <w:rPr>
                <w:i/>
                <w:lang w:val="en-US"/>
              </w:rPr>
              <w:t>MPI, 2021</w:t>
            </w:r>
            <w:r w:rsidR="00E30803">
              <w:rPr>
                <w:i/>
                <w:lang w:val="en-US"/>
              </w:rPr>
              <w:t>a</w:t>
            </w:r>
            <w:r w:rsidRPr="00392C2D">
              <w:rPr>
                <w:i/>
                <w:lang w:val="en-US"/>
              </w:rPr>
              <w:t>: A novel method of determining a cold treatment for fruit flies associated with citrus</w:t>
            </w:r>
          </w:p>
        </w:tc>
      </w:tr>
      <w:tr w:rsidR="00EE1A37" w:rsidRPr="00C77701" w14:paraId="2D97088F" w14:textId="77777777" w:rsidTr="00012507">
        <w:trPr>
          <w:trHeight w:val="1034"/>
        </w:trPr>
        <w:tc>
          <w:tcPr>
            <w:tcW w:w="607" w:type="pct"/>
            <w:vAlign w:val="center"/>
          </w:tcPr>
          <w:p w14:paraId="109C1250" w14:textId="3DCC4BE1" w:rsidR="00EE1A37" w:rsidRDefault="00EE1A37" w:rsidP="00012507">
            <w:pPr>
              <w:pStyle w:val="IPPArialTable"/>
            </w:pPr>
            <w:r>
              <w:t xml:space="preserve">CT </w:t>
            </w:r>
            <w:r w:rsidR="006B7A28">
              <w:t>37</w:t>
            </w:r>
          </w:p>
        </w:tc>
        <w:tc>
          <w:tcPr>
            <w:tcW w:w="1136" w:type="pct"/>
            <w:vAlign w:val="center"/>
          </w:tcPr>
          <w:p w14:paraId="4E7731D9" w14:textId="5F585055" w:rsidR="00EE1A37" w:rsidRPr="005E50BE" w:rsidRDefault="00EE1A37" w:rsidP="00012507">
            <w:pPr>
              <w:pStyle w:val="IPPArialTable"/>
              <w:rPr>
                <w:i/>
                <w:iCs/>
                <w:lang w:val="pt-BR"/>
              </w:rPr>
            </w:pPr>
            <w:r>
              <w:rPr>
                <w:i/>
                <w:iCs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4DC020CE" w14:textId="5A0EBE18" w:rsidR="00EE1A37" w:rsidRPr="005E50BE" w:rsidRDefault="00EE1A37" w:rsidP="00012507">
            <w:pPr>
              <w:pStyle w:val="IPPArialTable"/>
            </w:pPr>
            <w:r>
              <w:t>3 °C or below</w:t>
            </w:r>
          </w:p>
        </w:tc>
        <w:tc>
          <w:tcPr>
            <w:tcW w:w="627" w:type="pct"/>
            <w:vAlign w:val="center"/>
          </w:tcPr>
          <w:p w14:paraId="5EB769E8" w14:textId="029F8A2C" w:rsidR="00EE1A37" w:rsidRDefault="00EE1A37" w:rsidP="00012507">
            <w:pPr>
              <w:pStyle w:val="IPPArialTable"/>
            </w:pPr>
            <w:r>
              <w:t>18</w:t>
            </w:r>
          </w:p>
        </w:tc>
        <w:tc>
          <w:tcPr>
            <w:tcW w:w="1614" w:type="pct"/>
            <w:vAlign w:val="center"/>
          </w:tcPr>
          <w:p w14:paraId="3D84593B" w14:textId="77777777" w:rsidR="00EE1A37" w:rsidRDefault="00EE1A37" w:rsidP="00012507">
            <w:pPr>
              <w:pStyle w:val="IPPArialTable"/>
              <w:rPr>
                <w:i/>
                <w:lang w:val="en-US"/>
              </w:rPr>
            </w:pPr>
            <w:r w:rsidRPr="00DA7B09">
              <w:rPr>
                <w:i/>
                <w:lang w:val="en-US"/>
              </w:rPr>
              <w:t xml:space="preserve">GACC, 2021b: </w:t>
            </w:r>
            <w:proofErr w:type="gramStart"/>
            <w:r w:rsidRPr="00DA7B09">
              <w:rPr>
                <w:i/>
                <w:lang w:val="en-US"/>
              </w:rPr>
              <w:t>South  African</w:t>
            </w:r>
            <w:proofErr w:type="gramEnd"/>
            <w:r w:rsidRPr="00DA7B09">
              <w:rPr>
                <w:i/>
                <w:lang w:val="en-US"/>
              </w:rPr>
              <w:t xml:space="preserve">  </w:t>
            </w:r>
            <w:proofErr w:type="gramStart"/>
            <w:r w:rsidRPr="00DA7B09">
              <w:rPr>
                <w:i/>
                <w:lang w:val="en-US"/>
              </w:rPr>
              <w:t>Citrus  Exported</w:t>
            </w:r>
            <w:proofErr w:type="gramEnd"/>
            <w:r w:rsidRPr="00DA7B09">
              <w:rPr>
                <w:i/>
                <w:lang w:val="en-US"/>
              </w:rPr>
              <w:t xml:space="preserve">  </w:t>
            </w:r>
            <w:proofErr w:type="gramStart"/>
            <w:r w:rsidRPr="00DA7B09">
              <w:rPr>
                <w:i/>
                <w:lang w:val="en-US"/>
              </w:rPr>
              <w:t>to  China</w:t>
            </w:r>
            <w:proofErr w:type="gramEnd"/>
            <w:r w:rsidRPr="00DA7B09">
              <w:rPr>
                <w:i/>
                <w:lang w:val="en-US"/>
              </w:rPr>
              <w:t xml:space="preserve">; </w:t>
            </w:r>
          </w:p>
          <w:p w14:paraId="195FFC76" w14:textId="77777777" w:rsidR="00EE1A37" w:rsidRDefault="00EE1A37" w:rsidP="00012507">
            <w:pPr>
              <w:pStyle w:val="IPPArialTable"/>
              <w:rPr>
                <w:i/>
                <w:lang w:val="en-US"/>
              </w:rPr>
            </w:pPr>
            <w:r w:rsidRPr="00DA7B09">
              <w:rPr>
                <w:i/>
                <w:lang w:val="en-US"/>
              </w:rPr>
              <w:t>GACC, 2022a</w:t>
            </w:r>
            <w:r>
              <w:rPr>
                <w:i/>
                <w:lang w:val="en-US"/>
              </w:rPr>
              <w:t xml:space="preserve">: </w:t>
            </w:r>
            <w:r w:rsidRPr="00DA7B09">
              <w:rPr>
                <w:i/>
                <w:lang w:val="en-US"/>
              </w:rPr>
              <w:t xml:space="preserve">Iranian Citrus Exported to </w:t>
            </w:r>
            <w:proofErr w:type="gramStart"/>
            <w:r w:rsidRPr="00DA7B09">
              <w:rPr>
                <w:i/>
                <w:lang w:val="en-US"/>
              </w:rPr>
              <w:t>China;</w:t>
            </w:r>
            <w:proofErr w:type="gramEnd"/>
            <w:r w:rsidRPr="00DA7B09">
              <w:rPr>
                <w:i/>
                <w:lang w:val="en-US"/>
              </w:rPr>
              <w:t xml:space="preserve"> </w:t>
            </w:r>
          </w:p>
          <w:p w14:paraId="3D66D8C6" w14:textId="1265050D" w:rsidR="00EE1A37" w:rsidRPr="00174F2A" w:rsidRDefault="00EE1A37" w:rsidP="00012507">
            <w:pPr>
              <w:pStyle w:val="IPPArialTable"/>
              <w:rPr>
                <w:lang w:val="en-US"/>
              </w:rPr>
            </w:pPr>
            <w:r w:rsidRPr="00DA7B09">
              <w:rPr>
                <w:i/>
                <w:lang w:val="en-US"/>
              </w:rPr>
              <w:t>GACC, 2022b</w:t>
            </w:r>
            <w:r>
              <w:rPr>
                <w:i/>
                <w:lang w:val="en-US"/>
              </w:rPr>
              <w:t xml:space="preserve">: </w:t>
            </w:r>
            <w:r w:rsidRPr="00DA7B09">
              <w:rPr>
                <w:lang w:val="en-US"/>
              </w:rPr>
              <w:t xml:space="preserve"> </w:t>
            </w:r>
            <w:r w:rsidRPr="00DA7B09">
              <w:rPr>
                <w:i/>
                <w:lang w:val="en-US"/>
              </w:rPr>
              <w:t>Zimbabwean Citrus Exported to China</w:t>
            </w:r>
            <w:r>
              <w:rPr>
                <w:i/>
                <w:lang w:val="en-US"/>
              </w:rPr>
              <w:t>.</w:t>
            </w:r>
          </w:p>
        </w:tc>
      </w:tr>
      <w:tr w:rsidR="00F901EF" w:rsidRPr="00DA7B09" w14:paraId="30D81E20" w14:textId="77777777" w:rsidTr="00012507">
        <w:trPr>
          <w:trHeight w:val="581"/>
        </w:trPr>
        <w:tc>
          <w:tcPr>
            <w:tcW w:w="607" w:type="pct"/>
            <w:vAlign w:val="center"/>
          </w:tcPr>
          <w:p w14:paraId="7F8DB858" w14:textId="2F37EB3A" w:rsidR="00F901EF" w:rsidRDefault="00F901EF" w:rsidP="00012507">
            <w:pPr>
              <w:pStyle w:val="IPPArialTable"/>
            </w:pPr>
            <w:r>
              <w:t xml:space="preserve">CT </w:t>
            </w:r>
            <w:r w:rsidR="006B7A28">
              <w:t>38</w:t>
            </w:r>
          </w:p>
        </w:tc>
        <w:tc>
          <w:tcPr>
            <w:tcW w:w="1136" w:type="pct"/>
            <w:vAlign w:val="center"/>
          </w:tcPr>
          <w:p w14:paraId="7AE600E6" w14:textId="49BF0A0F" w:rsidR="00F901EF" w:rsidRPr="005E50BE" w:rsidRDefault="00F901EF" w:rsidP="00012507">
            <w:pPr>
              <w:pStyle w:val="IPPArialTable"/>
              <w:rPr>
                <w:i/>
                <w:iCs/>
                <w:lang w:val="pt-BR"/>
              </w:rPr>
            </w:pPr>
            <w:r>
              <w:rPr>
                <w:i/>
                <w:iCs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64BD7E59" w14:textId="40F1AFAD" w:rsidR="00F901EF" w:rsidRPr="005E50BE" w:rsidRDefault="00F901EF" w:rsidP="00012507">
            <w:pPr>
              <w:pStyle w:val="IPPArialTable"/>
            </w:pPr>
            <w:r>
              <w:t>3 °C or below</w:t>
            </w:r>
          </w:p>
        </w:tc>
        <w:tc>
          <w:tcPr>
            <w:tcW w:w="627" w:type="pct"/>
            <w:vAlign w:val="center"/>
          </w:tcPr>
          <w:p w14:paraId="54A513D7" w14:textId="12ED4B9A" w:rsidR="00F901EF" w:rsidRPr="005E50BE" w:rsidRDefault="00F901EF" w:rsidP="00012507">
            <w:pPr>
              <w:pStyle w:val="IPPArialTable"/>
            </w:pPr>
            <w:r>
              <w:t>19</w:t>
            </w:r>
          </w:p>
        </w:tc>
        <w:tc>
          <w:tcPr>
            <w:tcW w:w="1614" w:type="pct"/>
            <w:vAlign w:val="center"/>
          </w:tcPr>
          <w:p w14:paraId="5BF71471" w14:textId="2BAA570A" w:rsidR="00F901EF" w:rsidRPr="0062604E" w:rsidRDefault="00F901EF" w:rsidP="00012507">
            <w:pPr>
              <w:pStyle w:val="IPPArialTable"/>
              <w:rPr>
                <w:i/>
                <w:lang w:val="en-US"/>
              </w:rPr>
            </w:pPr>
            <w:r w:rsidRPr="0062604E">
              <w:rPr>
                <w:i/>
              </w:rPr>
              <w:t>GACC, 2021</w:t>
            </w:r>
            <w:r w:rsidR="0062604E" w:rsidRPr="0062604E">
              <w:rPr>
                <w:i/>
              </w:rPr>
              <w:t>a</w:t>
            </w:r>
            <w:r w:rsidR="00DA7B09">
              <w:rPr>
                <w:i/>
              </w:rPr>
              <w:t xml:space="preserve">: </w:t>
            </w:r>
            <w:r w:rsidR="00DA7B09" w:rsidRPr="00DA7B09">
              <w:rPr>
                <w:i/>
              </w:rPr>
              <w:t>Lao citrus exported to China</w:t>
            </w:r>
            <w:r w:rsidR="00DA7B09">
              <w:rPr>
                <w:i/>
              </w:rPr>
              <w:t>.</w:t>
            </w:r>
          </w:p>
        </w:tc>
      </w:tr>
      <w:tr w:rsidR="006B7A28" w:rsidRPr="00DA7B09" w14:paraId="5E638B51" w14:textId="77777777" w:rsidTr="00012507">
        <w:trPr>
          <w:trHeight w:val="1034"/>
        </w:trPr>
        <w:tc>
          <w:tcPr>
            <w:tcW w:w="607" w:type="pct"/>
            <w:vAlign w:val="center"/>
          </w:tcPr>
          <w:p w14:paraId="75CA7E3C" w14:textId="4B8D5B8D" w:rsidR="006B7A28" w:rsidRDefault="006B7A28" w:rsidP="00012507">
            <w:pPr>
              <w:pStyle w:val="IPPArialTable"/>
            </w:pPr>
            <w:r>
              <w:t>CT 39</w:t>
            </w:r>
          </w:p>
        </w:tc>
        <w:tc>
          <w:tcPr>
            <w:tcW w:w="1136" w:type="pct"/>
            <w:vAlign w:val="center"/>
          </w:tcPr>
          <w:p w14:paraId="7459CBCA" w14:textId="21D28946" w:rsidR="006B7A28" w:rsidRPr="005E50BE" w:rsidRDefault="006B7A28" w:rsidP="00012507">
            <w:pPr>
              <w:pStyle w:val="IPPArialTable"/>
              <w:rPr>
                <w:i/>
                <w:iCs/>
                <w:lang w:val="pt-BR"/>
              </w:rPr>
            </w:pPr>
            <w:r w:rsidRPr="007404C0">
              <w:rPr>
                <w:i/>
              </w:rPr>
              <w:t>Citrus limon</w:t>
            </w:r>
          </w:p>
        </w:tc>
        <w:tc>
          <w:tcPr>
            <w:tcW w:w="1016" w:type="pct"/>
            <w:vAlign w:val="center"/>
          </w:tcPr>
          <w:p w14:paraId="33EBF84C" w14:textId="24E8F828" w:rsidR="006B7A28" w:rsidRPr="005E50BE" w:rsidRDefault="006B7A28" w:rsidP="00012507">
            <w:pPr>
              <w:pStyle w:val="IPPArialTable"/>
            </w:pPr>
            <w:r>
              <w:t>3 °C or below</w:t>
            </w:r>
          </w:p>
        </w:tc>
        <w:tc>
          <w:tcPr>
            <w:tcW w:w="627" w:type="pct"/>
            <w:vAlign w:val="center"/>
          </w:tcPr>
          <w:p w14:paraId="7EA15572" w14:textId="1884D313" w:rsidR="006B7A28" w:rsidRPr="005E50BE" w:rsidRDefault="006B7A28" w:rsidP="00012507">
            <w:pPr>
              <w:pStyle w:val="IPPArialTable"/>
            </w:pPr>
            <w:r>
              <w:t>24</w:t>
            </w:r>
          </w:p>
        </w:tc>
        <w:tc>
          <w:tcPr>
            <w:tcW w:w="1614" w:type="pct"/>
            <w:vAlign w:val="center"/>
          </w:tcPr>
          <w:p w14:paraId="3AA250C0" w14:textId="77777777" w:rsidR="006B7A28" w:rsidRDefault="006B7A28" w:rsidP="00012507">
            <w:pPr>
              <w:pStyle w:val="IPPArialTable"/>
              <w:rPr>
                <w:i/>
              </w:rPr>
            </w:pPr>
            <w:r w:rsidRPr="00C60DBF">
              <w:rPr>
                <w:i/>
              </w:rPr>
              <w:t>GACC, 2020</w:t>
            </w:r>
            <w:r>
              <w:rPr>
                <w:i/>
              </w:rPr>
              <w:t xml:space="preserve">a: </w:t>
            </w:r>
            <w:r w:rsidRPr="00C60DBF">
              <w:rPr>
                <w:i/>
              </w:rPr>
              <w:t>Argentin</w:t>
            </w:r>
            <w:r>
              <w:rPr>
                <w:i/>
              </w:rPr>
              <w:t>ian</w:t>
            </w:r>
            <w:r w:rsidRPr="00C60DBF">
              <w:rPr>
                <w:i/>
              </w:rPr>
              <w:t xml:space="preserve"> Citrus Exported to </w:t>
            </w:r>
            <w:proofErr w:type="gramStart"/>
            <w:r w:rsidRPr="00C60DBF">
              <w:rPr>
                <w:i/>
              </w:rPr>
              <w:t>China</w:t>
            </w:r>
            <w:r>
              <w:rPr>
                <w:i/>
              </w:rPr>
              <w:t>;</w:t>
            </w:r>
            <w:proofErr w:type="gramEnd"/>
            <w:r>
              <w:rPr>
                <w:i/>
              </w:rPr>
              <w:t xml:space="preserve"> </w:t>
            </w:r>
          </w:p>
          <w:p w14:paraId="0E57EE74" w14:textId="0000AF38" w:rsidR="006B7A28" w:rsidRPr="00DA7B09" w:rsidRDefault="006B7A28" w:rsidP="00012507">
            <w:pPr>
              <w:pStyle w:val="IPPArialTable"/>
              <w:rPr>
                <w:i/>
                <w:lang w:val="en-US"/>
              </w:rPr>
            </w:pPr>
            <w:r>
              <w:rPr>
                <w:i/>
              </w:rPr>
              <w:t xml:space="preserve">GACC, 2023: </w:t>
            </w:r>
            <w:r w:rsidRPr="00C60DBF">
              <w:rPr>
                <w:i/>
              </w:rPr>
              <w:t xml:space="preserve">Uruguayan citrus exported </w:t>
            </w:r>
            <w:proofErr w:type="gramStart"/>
            <w:r w:rsidRPr="00C60DBF">
              <w:rPr>
                <w:i/>
              </w:rPr>
              <w:t>to  China</w:t>
            </w:r>
            <w:proofErr w:type="gramEnd"/>
            <w:r>
              <w:rPr>
                <w:i/>
              </w:rPr>
              <w:t>.</w:t>
            </w:r>
          </w:p>
        </w:tc>
      </w:tr>
      <w:tr w:rsidR="000C6490" w:rsidRPr="00C77701" w14:paraId="72E00DE5" w14:textId="77777777" w:rsidTr="00012507">
        <w:trPr>
          <w:trHeight w:val="300"/>
        </w:trPr>
        <w:tc>
          <w:tcPr>
            <w:tcW w:w="607" w:type="pct"/>
            <w:vAlign w:val="center"/>
          </w:tcPr>
          <w:p w14:paraId="72E00DDE" w14:textId="6313EF78" w:rsidR="000C6490" w:rsidRDefault="000C6490" w:rsidP="00012507">
            <w:pPr>
              <w:pStyle w:val="IPPArialTable"/>
            </w:pPr>
            <w:r>
              <w:t xml:space="preserve">CT </w:t>
            </w:r>
            <w:r w:rsidR="006B7A28">
              <w:t>40</w:t>
            </w:r>
          </w:p>
        </w:tc>
        <w:tc>
          <w:tcPr>
            <w:tcW w:w="1136" w:type="pct"/>
            <w:vAlign w:val="center"/>
          </w:tcPr>
          <w:p w14:paraId="72E00DDF" w14:textId="0ED6C55C" w:rsidR="000C6490" w:rsidRDefault="00C57874" w:rsidP="00012507">
            <w:pPr>
              <w:pStyle w:val="IPPArialTabl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Citrus sinensis</w:t>
            </w:r>
          </w:p>
        </w:tc>
        <w:tc>
          <w:tcPr>
            <w:tcW w:w="1016" w:type="pct"/>
            <w:vAlign w:val="center"/>
          </w:tcPr>
          <w:p w14:paraId="72E00DE0" w14:textId="77777777" w:rsidR="000C6490" w:rsidRDefault="000C6490" w:rsidP="00012507">
            <w:pPr>
              <w:pStyle w:val="IPPArialTable"/>
            </w:pPr>
            <w:r w:rsidRPr="0F3C2E19">
              <w:t xml:space="preserve">−0.2 °C or below </w:t>
            </w:r>
          </w:p>
          <w:p w14:paraId="72E00DE1" w14:textId="77777777" w:rsidR="000C6490" w:rsidRDefault="000C6490" w:rsidP="00012507">
            <w:pPr>
              <w:pStyle w:val="IPPArialTable"/>
            </w:pPr>
            <w:r w:rsidRPr="0F3C2E19">
              <w:t>1.0 °C or below</w:t>
            </w:r>
          </w:p>
        </w:tc>
        <w:tc>
          <w:tcPr>
            <w:tcW w:w="627" w:type="pct"/>
            <w:vAlign w:val="center"/>
          </w:tcPr>
          <w:p w14:paraId="72E00DE2" w14:textId="77777777" w:rsidR="000C6490" w:rsidRDefault="000C6490" w:rsidP="00012507">
            <w:pPr>
              <w:pStyle w:val="IPPArialTable"/>
            </w:pPr>
            <w:r>
              <w:t>16</w:t>
            </w:r>
          </w:p>
          <w:p w14:paraId="72E00DE3" w14:textId="77777777" w:rsidR="000C6490" w:rsidRDefault="000C6490" w:rsidP="00012507">
            <w:pPr>
              <w:pStyle w:val="IPPArialTable"/>
            </w:pPr>
            <w:r>
              <w:t>19</w:t>
            </w:r>
          </w:p>
        </w:tc>
        <w:tc>
          <w:tcPr>
            <w:tcW w:w="1614" w:type="pct"/>
            <w:vAlign w:val="center"/>
          </w:tcPr>
          <w:p w14:paraId="72E00DE4" w14:textId="77777777" w:rsidR="000C6490" w:rsidRDefault="000C6490" w:rsidP="00012507">
            <w:pPr>
              <w:pStyle w:val="IPPArialTable"/>
              <w:spacing w:line="259" w:lineRule="auto"/>
            </w:pPr>
            <w:r w:rsidRPr="0F3C2E19">
              <w:rPr>
                <w:lang w:val="en-US"/>
              </w:rPr>
              <w:t xml:space="preserve">PT 46: Cold treatment for </w:t>
            </w:r>
            <w:r w:rsidRPr="0F3C2E19">
              <w:rPr>
                <w:i/>
                <w:iCs/>
                <w:lang w:val="en-US"/>
              </w:rPr>
              <w:t xml:space="preserve">Thaumatotibia </w:t>
            </w:r>
            <w:proofErr w:type="spellStart"/>
            <w:r w:rsidRPr="0F3C2E19">
              <w:rPr>
                <w:i/>
                <w:iCs/>
                <w:lang w:val="en-US"/>
              </w:rPr>
              <w:t>leucotreta</w:t>
            </w:r>
            <w:proofErr w:type="spellEnd"/>
            <w:r w:rsidRPr="0F3C2E19">
              <w:rPr>
                <w:lang w:val="en-US"/>
              </w:rPr>
              <w:t xml:space="preserve"> on </w:t>
            </w:r>
            <w:r w:rsidRPr="0F3C2E19">
              <w:rPr>
                <w:i/>
                <w:iCs/>
                <w:lang w:val="en-US"/>
              </w:rPr>
              <w:t>Citrus sinensis</w:t>
            </w:r>
          </w:p>
        </w:tc>
      </w:tr>
    </w:tbl>
    <w:p w14:paraId="72E00DE6" w14:textId="77777777" w:rsidR="0050444C" w:rsidRPr="004764A9" w:rsidRDefault="312CC123" w:rsidP="3904A7B7">
      <w:pPr>
        <w:pStyle w:val="IPPArialFootnote"/>
        <w:tabs>
          <w:tab w:val="left" w:pos="567"/>
        </w:tabs>
        <w:jc w:val="both"/>
      </w:pPr>
      <w:r w:rsidRPr="3904A7B7">
        <w:rPr>
          <w:rStyle w:val="PleaseReviewParagraphId"/>
          <w:i/>
          <w:iCs/>
          <w:color w:val="auto"/>
        </w:rPr>
        <w:t>Note</w:t>
      </w:r>
      <w:r w:rsidR="0C2DC564" w:rsidRPr="3904A7B7">
        <w:rPr>
          <w:rStyle w:val="PleaseReviewParagraphId"/>
          <w:i/>
          <w:iCs/>
          <w:color w:val="auto"/>
        </w:rPr>
        <w:t>s</w:t>
      </w:r>
      <w:r w:rsidRPr="3904A7B7">
        <w:rPr>
          <w:rStyle w:val="PleaseReviewParagraphId"/>
          <w:i/>
          <w:iCs/>
          <w:color w:val="auto"/>
        </w:rPr>
        <w:t xml:space="preserve">: </w:t>
      </w:r>
      <w:r w:rsidR="3DA25DF6" w:rsidRPr="3904A7B7">
        <w:rPr>
          <w:b/>
          <w:bCs/>
        </w:rPr>
        <w:t xml:space="preserve">PT, </w:t>
      </w:r>
      <w:r w:rsidR="3DA25DF6">
        <w:t>phytosanitary treatment (annex to ISPM 28 (</w:t>
      </w:r>
      <w:r w:rsidR="3DA25DF6" w:rsidRPr="3904A7B7">
        <w:rPr>
          <w:i/>
          <w:iCs/>
        </w:rPr>
        <w:t>Phytosanitary treatments for regulated pests</w:t>
      </w:r>
      <w:r w:rsidR="3DA25DF6">
        <w:t>)): PTs are adopted by the Commission on Phytosanitary Measures (CPM); other treatments included in the table meet the criteria in ISPM 46 (</w:t>
      </w:r>
      <w:r w:rsidR="3DA25DF6" w:rsidRPr="3904A7B7">
        <w:rPr>
          <w:i/>
          <w:iCs/>
        </w:rPr>
        <w:t>Commodity-specific standards for phytosanitary measures</w:t>
      </w:r>
      <w:r w:rsidR="3DA25DF6">
        <w:t>) but are not adopted by the CPM.</w:t>
      </w:r>
    </w:p>
    <w:p w14:paraId="72E00DE7" w14:textId="77777777" w:rsidR="0050444C" w:rsidRPr="004764A9" w:rsidRDefault="0050444C" w:rsidP="3904A7B7">
      <w:pPr>
        <w:pStyle w:val="IPPArialFootnote"/>
        <w:jc w:val="both"/>
        <w:rPr>
          <w:rStyle w:val="PleaseReviewParagraphId"/>
          <w:i/>
          <w:iCs/>
          <w:color w:val="auto"/>
        </w:rPr>
      </w:pPr>
    </w:p>
    <w:p w14:paraId="72E00DE8" w14:textId="77777777" w:rsidR="0050444C" w:rsidRPr="004764A9" w:rsidRDefault="22922352" w:rsidP="00D27651">
      <w:pPr>
        <w:pStyle w:val="IPPArialFootnote"/>
        <w:jc w:val="both"/>
      </w:pPr>
      <w:bookmarkStart w:id="10" w:name="_Hlk149808260"/>
      <w:r>
        <w:t>N</w:t>
      </w:r>
      <w:r w:rsidR="76A5A601">
        <w:t>ational plant protection organizations</w:t>
      </w:r>
      <w:r>
        <w:t xml:space="preserve"> should also refer to</w:t>
      </w:r>
      <w:r w:rsidR="312CC123">
        <w:t xml:space="preserve"> </w:t>
      </w:r>
      <w:bookmarkEnd w:id="10"/>
      <w:r w:rsidR="312CC123" w:rsidRPr="3904A7B7">
        <w:rPr>
          <w:rStyle w:val="PleaseReviewParagraphId"/>
          <w:color w:val="auto"/>
        </w:rPr>
        <w:t>ISPM</w:t>
      </w:r>
      <w:r w:rsidR="76A5A601" w:rsidRPr="3904A7B7">
        <w:rPr>
          <w:rStyle w:val="PleaseReviewParagraphId"/>
          <w:color w:val="auto"/>
        </w:rPr>
        <w:t> </w:t>
      </w:r>
      <w:r w:rsidR="312CC123" w:rsidRPr="3904A7B7">
        <w:rPr>
          <w:rStyle w:val="PleaseReviewParagraphId"/>
          <w:color w:val="auto"/>
        </w:rPr>
        <w:t xml:space="preserve">42 </w:t>
      </w:r>
      <w:r w:rsidR="312CC123" w:rsidRPr="3904A7B7">
        <w:rPr>
          <w:rStyle w:val="PleaseReviewParagraphId"/>
          <w:i/>
          <w:iCs/>
          <w:color w:val="auto"/>
        </w:rPr>
        <w:t>(Requirements for the use of temperature treatments as phytosanitary measures</w:t>
      </w:r>
      <w:r w:rsidR="312CC123" w:rsidRPr="3904A7B7">
        <w:rPr>
          <w:rStyle w:val="PleaseReviewParagraphId"/>
          <w:color w:val="auto"/>
        </w:rPr>
        <w:t>)</w:t>
      </w:r>
      <w:r w:rsidR="312CC123">
        <w:t>.</w:t>
      </w:r>
    </w:p>
    <w:p w14:paraId="72E00DE9" w14:textId="77777777" w:rsidR="00180D80" w:rsidRDefault="366729AE" w:rsidP="00D27651">
      <w:pPr>
        <w:pStyle w:val="IPPArialFootnote"/>
        <w:jc w:val="both"/>
        <w:rPr>
          <w:rFonts w:cs="Arial"/>
          <w:color w:val="000000" w:themeColor="text1"/>
        </w:rPr>
      </w:pPr>
      <w:r>
        <w:t xml:space="preserve">* </w:t>
      </w:r>
      <w:r w:rsidR="1B04BE91" w:rsidRPr="0F3C2E19">
        <w:rPr>
          <w:rFonts w:cs="Arial"/>
          <w:color w:val="000000" w:themeColor="text1"/>
        </w:rPr>
        <w:t xml:space="preserve">Specific supporting information is not publicly available for all </w:t>
      </w:r>
      <w:r w:rsidR="29A204D6" w:rsidRPr="0F3C2E19">
        <w:rPr>
          <w:rFonts w:cs="Arial"/>
          <w:color w:val="000000" w:themeColor="text1"/>
        </w:rPr>
        <w:t>options</w:t>
      </w:r>
      <w:r w:rsidR="1B04BE91" w:rsidRPr="0F3C2E19">
        <w:rPr>
          <w:rFonts w:cs="Arial"/>
          <w:color w:val="000000" w:themeColor="text1"/>
        </w:rPr>
        <w:t xml:space="preserve"> listed. Where this information is not publicly available, related references are provided.</w:t>
      </w:r>
    </w:p>
    <w:p w14:paraId="72E00DEA" w14:textId="12B568D3" w:rsidR="00180D80" w:rsidRPr="004764A9" w:rsidRDefault="1B65D0D0" w:rsidP="00D27651">
      <w:pPr>
        <w:pStyle w:val="IPPArialFootnote"/>
        <w:jc w:val="both"/>
      </w:pPr>
      <w:r w:rsidRPr="0F3C2E19">
        <w:rPr>
          <w:rStyle w:val="PleaseReviewParagraphId"/>
          <w:rFonts w:cs="Arial"/>
          <w:vertAlign w:val="superscript"/>
        </w:rPr>
        <w:t>†</w:t>
      </w:r>
      <w:r w:rsidRPr="0F3C2E19">
        <w:rPr>
          <w:rStyle w:val="PleaseReviewParagraphId"/>
        </w:rPr>
        <w:t xml:space="preserve"> </w:t>
      </w:r>
    </w:p>
    <w:p w14:paraId="72E00DEB" w14:textId="77777777" w:rsidR="3904A7B7" w:rsidRDefault="3904A7B7" w:rsidP="3904A7B7">
      <w:pPr>
        <w:pStyle w:val="IPPArial"/>
        <w:keepNext/>
        <w:spacing w:after="120"/>
        <w:rPr>
          <w:b/>
          <w:bCs/>
        </w:rPr>
      </w:pPr>
    </w:p>
    <w:p w14:paraId="72E00DEC" w14:textId="77777777" w:rsidR="00180D80" w:rsidRPr="004764A9" w:rsidRDefault="366729AE">
      <w:pPr>
        <w:pStyle w:val="IPPArial"/>
        <w:keepNext/>
        <w:spacing w:after="120"/>
      </w:pPr>
      <w:r w:rsidRPr="0F3C2E19">
        <w:rPr>
          <w:b/>
          <w:bCs/>
        </w:rPr>
        <w:t>Table </w:t>
      </w:r>
      <w:r w:rsidR="0B52BC1D" w:rsidRPr="0F3C2E19">
        <w:rPr>
          <w:b/>
          <w:bCs/>
        </w:rPr>
        <w:t>5</w:t>
      </w:r>
      <w:r w:rsidRPr="0F3C2E19">
        <w:rPr>
          <w:b/>
          <w:bCs/>
        </w:rPr>
        <w:t>.</w:t>
      </w:r>
      <w:r>
        <w:t xml:space="preserve"> </w:t>
      </w:r>
      <w:r w:rsidR="0457CC32">
        <w:t>Options for i</w:t>
      </w:r>
      <w:r>
        <w:t>rradiation</w:t>
      </w:r>
      <w:r w:rsidR="61C5080F">
        <w:t xml:space="preserve"> (IRDN)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274"/>
        <w:gridCol w:w="6231"/>
      </w:tblGrid>
      <w:tr w:rsidR="00180D80" w:rsidRPr="004764A9" w14:paraId="72E00DF0" w14:textId="77777777" w:rsidTr="0F3C2E19">
        <w:trPr>
          <w:trHeight w:val="616"/>
        </w:trPr>
        <w:tc>
          <w:tcPr>
            <w:tcW w:w="858" w:type="pct"/>
            <w:shd w:val="clear" w:color="auto" w:fill="BFBFBF" w:themeFill="background1" w:themeFillShade="BF"/>
          </w:tcPr>
          <w:p w14:paraId="72E00DED" w14:textId="77777777" w:rsidR="00180D80" w:rsidRPr="004764A9" w:rsidRDefault="00C01CDA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Measure </w:t>
            </w:r>
            <w:r w:rsidR="004D4975" w:rsidRPr="004764A9">
              <w:rPr>
                <w:b/>
                <w:bCs/>
              </w:rPr>
              <w:t>number</w:t>
            </w:r>
          </w:p>
        </w:tc>
        <w:tc>
          <w:tcPr>
            <w:tcW w:w="703" w:type="pct"/>
            <w:shd w:val="clear" w:color="auto" w:fill="BFBFBF" w:themeFill="background1" w:themeFillShade="BF"/>
          </w:tcPr>
          <w:p w14:paraId="72E00DEE" w14:textId="77777777" w:rsidR="00180D80" w:rsidRPr="004764A9" w:rsidRDefault="003D30AA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  <w:szCs w:val="18"/>
              </w:rPr>
              <w:t xml:space="preserve">Minimum </w:t>
            </w:r>
            <w:r w:rsidR="00903495">
              <w:rPr>
                <w:b/>
                <w:bCs/>
                <w:szCs w:val="18"/>
              </w:rPr>
              <w:t>a</w:t>
            </w:r>
            <w:r w:rsidRPr="004764A9">
              <w:rPr>
                <w:b/>
                <w:bCs/>
                <w:szCs w:val="18"/>
              </w:rPr>
              <w:t xml:space="preserve">bsorbed </w:t>
            </w:r>
            <w:r w:rsidR="00903495">
              <w:rPr>
                <w:b/>
                <w:bCs/>
                <w:szCs w:val="18"/>
              </w:rPr>
              <w:t>d</w:t>
            </w:r>
            <w:r w:rsidR="004D4975" w:rsidRPr="004764A9">
              <w:rPr>
                <w:b/>
                <w:bCs/>
              </w:rPr>
              <w:t>ose (Gy)</w:t>
            </w:r>
          </w:p>
        </w:tc>
        <w:tc>
          <w:tcPr>
            <w:tcW w:w="3439" w:type="pct"/>
            <w:shd w:val="clear" w:color="auto" w:fill="BFBFBF" w:themeFill="background1" w:themeFillShade="BF"/>
          </w:tcPr>
          <w:p w14:paraId="72E00DEF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References</w:t>
            </w:r>
          </w:p>
        </w:tc>
      </w:tr>
      <w:tr w:rsidR="00180D80" w:rsidRPr="00C77701" w14:paraId="72E00DF6" w14:textId="77777777" w:rsidTr="0F3C2E19">
        <w:trPr>
          <w:trHeight w:val="444"/>
        </w:trPr>
        <w:tc>
          <w:tcPr>
            <w:tcW w:w="858" w:type="pct"/>
          </w:tcPr>
          <w:p w14:paraId="72E00DF1" w14:textId="77777777" w:rsidR="00180D80" w:rsidRPr="004764A9" w:rsidRDefault="004D4975">
            <w:pPr>
              <w:pStyle w:val="IPPArialTable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IRDN 1</w:t>
            </w:r>
          </w:p>
        </w:tc>
        <w:tc>
          <w:tcPr>
            <w:tcW w:w="703" w:type="pct"/>
          </w:tcPr>
          <w:p w14:paraId="72E00DF2" w14:textId="77777777" w:rsidR="00180D80" w:rsidRPr="004764A9" w:rsidRDefault="004D4975">
            <w:pPr>
              <w:pStyle w:val="IPPArialTable"/>
              <w:jc w:val="center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70</w:t>
            </w:r>
          </w:p>
        </w:tc>
        <w:tc>
          <w:tcPr>
            <w:tcW w:w="3439" w:type="pct"/>
          </w:tcPr>
          <w:p w14:paraId="72E00DF3" w14:textId="77777777" w:rsidR="41383039" w:rsidRDefault="09E5BFAA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 xml:space="preserve">PT 1 (Irradiation treatment for </w:t>
            </w:r>
            <w:r w:rsidRPr="0F3C2E19">
              <w:rPr>
                <w:b/>
                <w:bCs/>
                <w:i/>
                <w:iCs/>
              </w:rPr>
              <w:t xml:space="preserve">Anastrepha </w:t>
            </w:r>
            <w:proofErr w:type="spellStart"/>
            <w:r w:rsidRPr="0F3C2E19">
              <w:rPr>
                <w:b/>
                <w:bCs/>
                <w:i/>
                <w:iCs/>
              </w:rPr>
              <w:t>ludens</w:t>
            </w:r>
            <w:proofErr w:type="spellEnd"/>
            <w:r w:rsidRPr="0F3C2E19">
              <w:rPr>
                <w:b/>
                <w:bCs/>
              </w:rPr>
              <w:t>)</w:t>
            </w:r>
          </w:p>
          <w:p w14:paraId="72E00DF4" w14:textId="77777777" w:rsidR="62402F33" w:rsidRDefault="25785362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 xml:space="preserve">PT 2 (Irradiation treatment for </w:t>
            </w:r>
            <w:r w:rsidRPr="0F3C2E19">
              <w:rPr>
                <w:b/>
                <w:bCs/>
                <w:i/>
                <w:iCs/>
              </w:rPr>
              <w:t xml:space="preserve">Anastrepha </w:t>
            </w:r>
            <w:proofErr w:type="spellStart"/>
            <w:r w:rsidRPr="0F3C2E19">
              <w:rPr>
                <w:b/>
                <w:bCs/>
                <w:i/>
                <w:iCs/>
              </w:rPr>
              <w:t>obliqua</w:t>
            </w:r>
            <w:proofErr w:type="spellEnd"/>
            <w:r w:rsidRPr="0F3C2E19">
              <w:rPr>
                <w:b/>
                <w:bCs/>
              </w:rPr>
              <w:t>)</w:t>
            </w:r>
          </w:p>
          <w:p w14:paraId="72E00DF5" w14:textId="77777777" w:rsidR="00180D80" w:rsidRPr="004764A9" w:rsidRDefault="753CB404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 xml:space="preserve">PT 39 (Irradiation treatment for the genus </w:t>
            </w:r>
            <w:r w:rsidRPr="0F3C2E19">
              <w:rPr>
                <w:b/>
                <w:bCs/>
                <w:i/>
                <w:iCs/>
              </w:rPr>
              <w:t>Anastrepha</w:t>
            </w:r>
            <w:r w:rsidRPr="0F3C2E19">
              <w:rPr>
                <w:b/>
                <w:bCs/>
              </w:rPr>
              <w:t>)</w:t>
            </w:r>
          </w:p>
        </w:tc>
      </w:tr>
      <w:tr w:rsidR="00ED6273" w:rsidRPr="00C77701" w14:paraId="72E00DFA" w14:textId="77777777" w:rsidTr="0F3C2E19">
        <w:trPr>
          <w:trHeight w:val="444"/>
        </w:trPr>
        <w:tc>
          <w:tcPr>
            <w:tcW w:w="858" w:type="pct"/>
          </w:tcPr>
          <w:p w14:paraId="72E00DF7" w14:textId="77777777" w:rsidR="00ED6273" w:rsidRPr="004764A9" w:rsidRDefault="00182E54">
            <w:pPr>
              <w:pStyle w:val="IPPArialTable"/>
              <w:rPr>
                <w:rStyle w:val="PleaseReviewParagraphId"/>
                <w:b/>
                <w:bCs/>
                <w:sz w:val="18"/>
                <w:szCs w:val="18"/>
              </w:rPr>
            </w:pP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IRDN</w:t>
            </w:r>
            <w:r w:rsidR="00903495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 </w:t>
            </w: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2</w:t>
            </w:r>
          </w:p>
        </w:tc>
        <w:tc>
          <w:tcPr>
            <w:tcW w:w="703" w:type="pct"/>
          </w:tcPr>
          <w:p w14:paraId="72E00DF8" w14:textId="77777777" w:rsidR="00ED6273" w:rsidRPr="004764A9" w:rsidRDefault="00ED6273">
            <w:pPr>
              <w:pStyle w:val="IPPArialTable"/>
              <w:jc w:val="center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72 or 85</w:t>
            </w:r>
          </w:p>
        </w:tc>
        <w:tc>
          <w:tcPr>
            <w:tcW w:w="3439" w:type="pct"/>
          </w:tcPr>
          <w:p w14:paraId="72E00DF9" w14:textId="77777777" w:rsidR="00ED6273" w:rsidRPr="004764A9" w:rsidRDefault="00ED6273">
            <w:pPr>
              <w:pStyle w:val="IPPArialTable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PT</w:t>
            </w:r>
            <w:r w:rsidR="00903495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 </w:t>
            </w:r>
            <w:r w:rsidR="003D30AA"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 xml:space="preserve">42 </w:t>
            </w: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 xml:space="preserve">(Irradiation treatment for </w:t>
            </w:r>
            <w:proofErr w:type="spellStart"/>
            <w:r w:rsidRPr="004764A9">
              <w:rPr>
                <w:rStyle w:val="PleaseReviewParagraphId"/>
                <w:b/>
                <w:bCs/>
                <w:i/>
                <w:iCs/>
                <w:color w:val="auto"/>
                <w:sz w:val="18"/>
                <w:szCs w:val="18"/>
              </w:rPr>
              <w:t>Zeugodacus</w:t>
            </w:r>
            <w:proofErr w:type="spellEnd"/>
            <w:r w:rsidRPr="004764A9">
              <w:rPr>
                <w:rStyle w:val="PleaseReviewParagraphId"/>
                <w:b/>
                <w:bCs/>
                <w:i/>
                <w:iCs/>
                <w:color w:val="auto"/>
                <w:sz w:val="18"/>
                <w:szCs w:val="18"/>
              </w:rPr>
              <w:t xml:space="preserve"> tau</w:t>
            </w:r>
            <w:r w:rsidR="00FE1904"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)</w:t>
            </w:r>
          </w:p>
        </w:tc>
      </w:tr>
      <w:tr w:rsidR="00180D80" w:rsidRPr="00C77701" w14:paraId="72E00E01" w14:textId="77777777" w:rsidTr="0F3C2E19">
        <w:trPr>
          <w:trHeight w:val="444"/>
        </w:trPr>
        <w:tc>
          <w:tcPr>
            <w:tcW w:w="858" w:type="pct"/>
          </w:tcPr>
          <w:p w14:paraId="72E00DFB" w14:textId="77777777" w:rsidR="00180D80" w:rsidRPr="004764A9" w:rsidRDefault="004D4975">
            <w:pPr>
              <w:pStyle w:val="IPPArialTable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IRDN </w:t>
            </w:r>
            <w:r w:rsidR="00182E54" w:rsidRPr="004764A9">
              <w:rPr>
                <w:b/>
                <w:bCs/>
                <w:kern w:val="2"/>
              </w:rPr>
              <w:t>3</w:t>
            </w:r>
          </w:p>
        </w:tc>
        <w:tc>
          <w:tcPr>
            <w:tcW w:w="703" w:type="pct"/>
          </w:tcPr>
          <w:p w14:paraId="72E00DFC" w14:textId="77777777" w:rsidR="00180D80" w:rsidRPr="004764A9" w:rsidRDefault="004D4975">
            <w:pPr>
              <w:pStyle w:val="IPPArialTable"/>
              <w:jc w:val="center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100</w:t>
            </w:r>
          </w:p>
        </w:tc>
        <w:tc>
          <w:tcPr>
            <w:tcW w:w="3439" w:type="pct"/>
          </w:tcPr>
          <w:p w14:paraId="72E00DFD" w14:textId="77777777" w:rsidR="37D97DAA" w:rsidRDefault="1BBBD7FA" w:rsidP="056EA61A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PT</w:t>
            </w:r>
            <w:r w:rsidR="018CE99E" w:rsidRPr="0F3C2E19">
              <w:rPr>
                <w:b/>
                <w:bCs/>
              </w:rPr>
              <w:t xml:space="preserve"> </w:t>
            </w:r>
            <w:r w:rsidRPr="0F3C2E19">
              <w:rPr>
                <w:b/>
                <w:bCs/>
              </w:rPr>
              <w:t xml:space="preserve">3 (Irradiation treatment for </w:t>
            </w:r>
            <w:r w:rsidRPr="0F3C2E19">
              <w:rPr>
                <w:b/>
                <w:bCs/>
                <w:i/>
                <w:iCs/>
              </w:rPr>
              <w:t>Anastrepha serpentina</w:t>
            </w:r>
            <w:r w:rsidRPr="0F3C2E19">
              <w:rPr>
                <w:b/>
                <w:bCs/>
              </w:rPr>
              <w:t>)</w:t>
            </w:r>
          </w:p>
          <w:p w14:paraId="72E00DFE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PT 4 (Irradiation treatment for </w:t>
            </w:r>
            <w:proofErr w:type="spellStart"/>
            <w:r w:rsidRPr="004764A9">
              <w:rPr>
                <w:b/>
                <w:bCs/>
                <w:i/>
                <w:iCs/>
              </w:rPr>
              <w:t>Bactrocera</w:t>
            </w:r>
            <w:proofErr w:type="spellEnd"/>
            <w:r w:rsidRPr="004764A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4764A9">
              <w:rPr>
                <w:b/>
                <w:bCs/>
                <w:i/>
                <w:iCs/>
              </w:rPr>
              <w:t>jarvisi</w:t>
            </w:r>
            <w:proofErr w:type="spellEnd"/>
            <w:r w:rsidRPr="004764A9">
              <w:rPr>
                <w:b/>
                <w:bCs/>
              </w:rPr>
              <w:t>)</w:t>
            </w:r>
          </w:p>
          <w:p w14:paraId="72E00DFF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PT 5 (Irradiation treatment for </w:t>
            </w:r>
            <w:proofErr w:type="spellStart"/>
            <w:r w:rsidRPr="004764A9">
              <w:rPr>
                <w:b/>
                <w:bCs/>
                <w:i/>
                <w:iCs/>
              </w:rPr>
              <w:t>Bactrocera</w:t>
            </w:r>
            <w:proofErr w:type="spellEnd"/>
            <w:r w:rsidRPr="004764A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4764A9">
              <w:rPr>
                <w:b/>
                <w:bCs/>
                <w:i/>
                <w:iCs/>
              </w:rPr>
              <w:t>tryoni</w:t>
            </w:r>
            <w:proofErr w:type="spellEnd"/>
            <w:r w:rsidRPr="004764A9">
              <w:rPr>
                <w:b/>
                <w:bCs/>
              </w:rPr>
              <w:t>)</w:t>
            </w:r>
          </w:p>
          <w:p w14:paraId="72E00E00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PT 14 (Irradiation treatment for </w:t>
            </w:r>
            <w:r w:rsidRPr="004764A9">
              <w:rPr>
                <w:b/>
                <w:bCs/>
                <w:i/>
                <w:iCs/>
              </w:rPr>
              <w:t>Ceratitis capitata</w:t>
            </w:r>
            <w:r w:rsidRPr="004764A9">
              <w:rPr>
                <w:b/>
                <w:bCs/>
              </w:rPr>
              <w:t>)</w:t>
            </w:r>
          </w:p>
        </w:tc>
      </w:tr>
      <w:tr w:rsidR="00180D80" w:rsidRPr="00C77701" w14:paraId="72E00E05" w14:textId="77777777" w:rsidTr="0F3C2E19">
        <w:trPr>
          <w:trHeight w:val="444"/>
        </w:trPr>
        <w:tc>
          <w:tcPr>
            <w:tcW w:w="858" w:type="pct"/>
          </w:tcPr>
          <w:p w14:paraId="72E00E02" w14:textId="77777777" w:rsidR="00180D80" w:rsidRPr="004764A9" w:rsidRDefault="004D4975">
            <w:pPr>
              <w:pStyle w:val="IPPArialTable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IRDN </w:t>
            </w:r>
            <w:r w:rsidR="00182E54" w:rsidRPr="004764A9">
              <w:rPr>
                <w:b/>
                <w:bCs/>
                <w:kern w:val="2"/>
              </w:rPr>
              <w:t>4</w:t>
            </w:r>
          </w:p>
        </w:tc>
        <w:tc>
          <w:tcPr>
            <w:tcW w:w="703" w:type="pct"/>
          </w:tcPr>
          <w:p w14:paraId="72E00E03" w14:textId="77777777" w:rsidR="00180D80" w:rsidRPr="004764A9" w:rsidRDefault="004D4975">
            <w:pPr>
              <w:pStyle w:val="IPPArialTable"/>
              <w:jc w:val="center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116</w:t>
            </w:r>
          </w:p>
        </w:tc>
        <w:tc>
          <w:tcPr>
            <w:tcW w:w="3439" w:type="pct"/>
          </w:tcPr>
          <w:p w14:paraId="72E00E04" w14:textId="77777777" w:rsidR="00180D80" w:rsidRPr="004764A9" w:rsidRDefault="753CB404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 xml:space="preserve">PT 33 (Irradiation treatment for </w:t>
            </w:r>
            <w:proofErr w:type="spellStart"/>
            <w:r w:rsidRPr="0F3C2E19">
              <w:rPr>
                <w:b/>
                <w:bCs/>
                <w:i/>
                <w:iCs/>
              </w:rPr>
              <w:t>Bactrocera</w:t>
            </w:r>
            <w:proofErr w:type="spellEnd"/>
            <w:r w:rsidRPr="0F3C2E19">
              <w:rPr>
                <w:b/>
                <w:bCs/>
                <w:i/>
                <w:iCs/>
              </w:rPr>
              <w:t xml:space="preserve"> dorsalis</w:t>
            </w:r>
            <w:r w:rsidRPr="0F3C2E19">
              <w:rPr>
                <w:b/>
                <w:bCs/>
              </w:rPr>
              <w:t>)</w:t>
            </w:r>
          </w:p>
        </w:tc>
      </w:tr>
      <w:tr w:rsidR="00180D80" w:rsidRPr="00C77701" w14:paraId="72E00E09" w14:textId="77777777" w:rsidTr="0F3C2E19">
        <w:trPr>
          <w:trHeight w:val="444"/>
        </w:trPr>
        <w:tc>
          <w:tcPr>
            <w:tcW w:w="858" w:type="pct"/>
          </w:tcPr>
          <w:p w14:paraId="72E00E06" w14:textId="77777777" w:rsidR="00180D80" w:rsidRPr="004764A9" w:rsidRDefault="004D4975">
            <w:pPr>
              <w:pStyle w:val="IPPArialTable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IRDN </w:t>
            </w:r>
            <w:r w:rsidR="00182E54" w:rsidRPr="004764A9">
              <w:rPr>
                <w:b/>
                <w:bCs/>
                <w:kern w:val="2"/>
              </w:rPr>
              <w:t>5</w:t>
            </w:r>
          </w:p>
        </w:tc>
        <w:tc>
          <w:tcPr>
            <w:tcW w:w="703" w:type="pct"/>
          </w:tcPr>
          <w:p w14:paraId="72E00E07" w14:textId="77777777" w:rsidR="00180D80" w:rsidRPr="004764A9" w:rsidRDefault="004D4975">
            <w:pPr>
              <w:pStyle w:val="IPPArialTable"/>
              <w:jc w:val="center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150</w:t>
            </w:r>
          </w:p>
        </w:tc>
        <w:tc>
          <w:tcPr>
            <w:tcW w:w="3439" w:type="pct"/>
          </w:tcPr>
          <w:p w14:paraId="72E00E08" w14:textId="77777777" w:rsidR="00180D80" w:rsidRPr="004764A9" w:rsidRDefault="3C0AD7E6">
            <w:pPr>
              <w:pStyle w:val="IPPArialTable"/>
              <w:rPr>
                <w:b/>
                <w:bCs/>
              </w:rPr>
            </w:pPr>
            <w:r w:rsidRPr="056EA61A">
              <w:rPr>
                <w:b/>
                <w:bCs/>
              </w:rPr>
              <w:t>PT </w:t>
            </w:r>
            <w:r w:rsidR="56BFDE36" w:rsidRPr="056EA61A">
              <w:rPr>
                <w:b/>
                <w:bCs/>
              </w:rPr>
              <w:t xml:space="preserve"> </w:t>
            </w:r>
            <w:r w:rsidRPr="056EA61A">
              <w:rPr>
                <w:b/>
                <w:bCs/>
              </w:rPr>
              <w:t xml:space="preserve">7 (Irradiation treatment for fruit flies of the family </w:t>
            </w:r>
            <w:proofErr w:type="spellStart"/>
            <w:r w:rsidRPr="056EA61A">
              <w:rPr>
                <w:b/>
                <w:bCs/>
              </w:rPr>
              <w:t>Tephritidae</w:t>
            </w:r>
            <w:proofErr w:type="spellEnd"/>
            <w:r w:rsidRPr="056EA61A">
              <w:rPr>
                <w:b/>
                <w:bCs/>
              </w:rPr>
              <w:t xml:space="preserve"> (generic))</w:t>
            </w:r>
          </w:p>
        </w:tc>
      </w:tr>
      <w:tr w:rsidR="00C8134E" w:rsidRPr="00C77701" w14:paraId="72E00E0D" w14:textId="77777777" w:rsidTr="0F3C2E19">
        <w:trPr>
          <w:trHeight w:val="444"/>
        </w:trPr>
        <w:tc>
          <w:tcPr>
            <w:tcW w:w="858" w:type="pct"/>
          </w:tcPr>
          <w:p w14:paraId="72E00E0A" w14:textId="54832C09" w:rsidR="00C8134E" w:rsidRPr="004764A9" w:rsidRDefault="00182E54" w:rsidP="004D44C0">
            <w:pPr>
              <w:pStyle w:val="IPPArialTable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IRDN</w:t>
            </w:r>
            <w:r w:rsidR="00903495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 </w:t>
            </w:r>
            <w:r w:rsidR="004D44C0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6</w:t>
            </w:r>
          </w:p>
        </w:tc>
        <w:tc>
          <w:tcPr>
            <w:tcW w:w="703" w:type="pct"/>
          </w:tcPr>
          <w:p w14:paraId="72E00E0B" w14:textId="77777777" w:rsidR="00C8134E" w:rsidRPr="004764A9" w:rsidRDefault="00C8134E">
            <w:pPr>
              <w:pStyle w:val="IPPArialTable"/>
              <w:jc w:val="center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r w:rsidRPr="004764A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166</w:t>
            </w:r>
          </w:p>
        </w:tc>
        <w:tc>
          <w:tcPr>
            <w:tcW w:w="3439" w:type="pct"/>
          </w:tcPr>
          <w:p w14:paraId="72E00E0C" w14:textId="77777777" w:rsidR="00C8134E" w:rsidRPr="004764A9" w:rsidRDefault="6966E16B" w:rsidP="0F3C2E19">
            <w:pPr>
              <w:pStyle w:val="IPPArialTable"/>
              <w:rPr>
                <w:rStyle w:val="PleaseReviewParagraphId"/>
                <w:b/>
                <w:bCs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PT</w:t>
            </w:r>
            <w:r w:rsidR="00C077D9" w:rsidRPr="0F3C2E1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 </w:t>
            </w:r>
            <w:r w:rsidRPr="0F3C2E1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 xml:space="preserve">45 (Irradiation treatment for </w:t>
            </w:r>
            <w:proofErr w:type="spellStart"/>
            <w:r w:rsidRPr="0F3C2E19">
              <w:rPr>
                <w:rStyle w:val="PleaseReviewParagraphId"/>
                <w:b/>
                <w:bCs/>
                <w:i/>
                <w:iCs/>
                <w:color w:val="auto"/>
                <w:sz w:val="18"/>
                <w:szCs w:val="18"/>
              </w:rPr>
              <w:t>Pseudococcus</w:t>
            </w:r>
            <w:proofErr w:type="spellEnd"/>
            <w:r w:rsidRPr="0F3C2E19">
              <w:rPr>
                <w:rStyle w:val="PleaseReviewParagraphId"/>
                <w:b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F3C2E19">
              <w:rPr>
                <w:rStyle w:val="PleaseReviewParagraphId"/>
                <w:b/>
                <w:bCs/>
                <w:i/>
                <w:iCs/>
                <w:color w:val="auto"/>
                <w:sz w:val="18"/>
                <w:szCs w:val="18"/>
              </w:rPr>
              <w:t>jackbeardsleyi</w:t>
            </w:r>
            <w:proofErr w:type="spellEnd"/>
            <w:r w:rsidRPr="0F3C2E19">
              <w:rPr>
                <w:rStyle w:val="PleaseReviewParagraphId"/>
                <w:b/>
                <w:bCs/>
                <w:color w:val="auto"/>
                <w:sz w:val="18"/>
                <w:szCs w:val="18"/>
              </w:rPr>
              <w:t>)</w:t>
            </w:r>
          </w:p>
        </w:tc>
      </w:tr>
      <w:tr w:rsidR="00180D80" w:rsidRPr="00C77701" w14:paraId="72E00E11" w14:textId="77777777" w:rsidTr="0F3C2E19">
        <w:trPr>
          <w:trHeight w:val="444"/>
        </w:trPr>
        <w:tc>
          <w:tcPr>
            <w:tcW w:w="858" w:type="pct"/>
          </w:tcPr>
          <w:p w14:paraId="72E00E0E" w14:textId="473D36C0" w:rsidR="00180D80" w:rsidRPr="004764A9" w:rsidRDefault="004D4975" w:rsidP="004D44C0">
            <w:pPr>
              <w:pStyle w:val="IPPArialTable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IRDN </w:t>
            </w:r>
            <w:r w:rsidR="004D44C0">
              <w:rPr>
                <w:b/>
                <w:bCs/>
                <w:kern w:val="2"/>
              </w:rPr>
              <w:t>7</w:t>
            </w:r>
          </w:p>
        </w:tc>
        <w:tc>
          <w:tcPr>
            <w:tcW w:w="703" w:type="pct"/>
          </w:tcPr>
          <w:p w14:paraId="72E00E0F" w14:textId="77777777" w:rsidR="00180D80" w:rsidRPr="004764A9" w:rsidRDefault="004D4975">
            <w:pPr>
              <w:pStyle w:val="IPPArialTable"/>
              <w:jc w:val="center"/>
              <w:rPr>
                <w:b/>
                <w:bCs/>
                <w:kern w:val="2"/>
              </w:rPr>
            </w:pPr>
            <w:r w:rsidRPr="004764A9">
              <w:rPr>
                <w:b/>
                <w:bCs/>
                <w:kern w:val="2"/>
              </w:rPr>
              <w:t>231</w:t>
            </w:r>
          </w:p>
        </w:tc>
        <w:tc>
          <w:tcPr>
            <w:tcW w:w="3439" w:type="pct"/>
          </w:tcPr>
          <w:p w14:paraId="72E00E10" w14:textId="77777777" w:rsidR="00180D80" w:rsidRPr="004764A9" w:rsidRDefault="753CB404" w:rsidP="0F3C2E19">
            <w:pPr>
              <w:pStyle w:val="IPPArialTable"/>
              <w:ind w:left="284" w:hanging="284"/>
              <w:rPr>
                <w:b/>
                <w:bCs/>
              </w:rPr>
            </w:pPr>
            <w:r w:rsidRPr="0F3C2E19">
              <w:rPr>
                <w:b/>
                <w:bCs/>
              </w:rPr>
              <w:t xml:space="preserve">PT 19 (Irradiation treatment for </w:t>
            </w:r>
            <w:proofErr w:type="spellStart"/>
            <w:r w:rsidRPr="0F3C2E19">
              <w:rPr>
                <w:b/>
                <w:bCs/>
                <w:i/>
                <w:iCs/>
              </w:rPr>
              <w:t>Dysmicoccus</w:t>
            </w:r>
            <w:proofErr w:type="spellEnd"/>
            <w:r w:rsidRPr="0F3C2E1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F3C2E19">
              <w:rPr>
                <w:b/>
                <w:bCs/>
                <w:i/>
                <w:iCs/>
              </w:rPr>
              <w:t>neobrevipes</w:t>
            </w:r>
            <w:proofErr w:type="spellEnd"/>
            <w:r w:rsidRPr="0F3C2E19">
              <w:rPr>
                <w:b/>
                <w:bCs/>
              </w:rPr>
              <w:t xml:space="preserve">, </w:t>
            </w:r>
            <w:proofErr w:type="spellStart"/>
            <w:r w:rsidRPr="0F3C2E19">
              <w:rPr>
                <w:b/>
                <w:bCs/>
                <w:i/>
                <w:iCs/>
              </w:rPr>
              <w:t>Planococcus</w:t>
            </w:r>
            <w:proofErr w:type="spellEnd"/>
            <w:r w:rsidRPr="0F3C2E1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F3C2E19">
              <w:rPr>
                <w:b/>
                <w:bCs/>
                <w:i/>
                <w:iCs/>
              </w:rPr>
              <w:t>lilacinus</w:t>
            </w:r>
            <w:proofErr w:type="spellEnd"/>
            <w:r w:rsidRPr="0F3C2E19">
              <w:rPr>
                <w:b/>
                <w:bCs/>
              </w:rPr>
              <w:t xml:space="preserve"> and </w:t>
            </w:r>
            <w:proofErr w:type="spellStart"/>
            <w:r w:rsidRPr="0F3C2E19">
              <w:rPr>
                <w:b/>
                <w:bCs/>
                <w:i/>
                <w:iCs/>
              </w:rPr>
              <w:t>Planococcus</w:t>
            </w:r>
            <w:proofErr w:type="spellEnd"/>
            <w:r w:rsidRPr="0F3C2E19">
              <w:rPr>
                <w:b/>
                <w:bCs/>
                <w:i/>
                <w:iCs/>
              </w:rPr>
              <w:t xml:space="preserve"> minor</w:t>
            </w:r>
            <w:r w:rsidRPr="0F3C2E19">
              <w:rPr>
                <w:b/>
                <w:bCs/>
              </w:rPr>
              <w:t>)</w:t>
            </w:r>
          </w:p>
        </w:tc>
      </w:tr>
      <w:tr w:rsidR="056EA61A" w:rsidRPr="00C77701" w14:paraId="72E00E15" w14:textId="77777777" w:rsidTr="0F3C2E19">
        <w:trPr>
          <w:trHeight w:val="300"/>
        </w:trPr>
        <w:tc>
          <w:tcPr>
            <w:tcW w:w="1593" w:type="dxa"/>
          </w:tcPr>
          <w:p w14:paraId="72E00E12" w14:textId="126A49A8" w:rsidR="1EE4766C" w:rsidRDefault="3BBE8DC9" w:rsidP="004D44C0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IRDN </w:t>
            </w:r>
            <w:r w:rsidR="004D44C0">
              <w:rPr>
                <w:b/>
                <w:bCs/>
              </w:rPr>
              <w:t>8</w:t>
            </w:r>
          </w:p>
        </w:tc>
        <w:tc>
          <w:tcPr>
            <w:tcW w:w="1306" w:type="dxa"/>
          </w:tcPr>
          <w:p w14:paraId="72E00E13" w14:textId="77777777" w:rsidR="1EE4766C" w:rsidRDefault="3BBE8DC9" w:rsidP="0F3C2E19">
            <w:pPr>
              <w:pStyle w:val="IPPArialTable"/>
              <w:jc w:val="center"/>
              <w:rPr>
                <w:b/>
                <w:bCs/>
              </w:rPr>
            </w:pPr>
            <w:r w:rsidRPr="0F3C2E19">
              <w:rPr>
                <w:b/>
                <w:bCs/>
              </w:rPr>
              <w:t>250</w:t>
            </w:r>
          </w:p>
        </w:tc>
        <w:tc>
          <w:tcPr>
            <w:tcW w:w="6387" w:type="dxa"/>
          </w:tcPr>
          <w:p w14:paraId="72E00E14" w14:textId="77777777" w:rsidR="1EE4766C" w:rsidRDefault="3BBE8DC9" w:rsidP="0F3C2E19">
            <w:pPr>
              <w:pStyle w:val="IPPArialTable"/>
            </w:pPr>
            <w:r w:rsidRPr="0F3C2E19">
              <w:rPr>
                <w:b/>
                <w:bCs/>
              </w:rPr>
              <w:t>PT 40 (</w:t>
            </w:r>
            <w:r w:rsidRPr="008C032C">
              <w:rPr>
                <w:b/>
                <w:i/>
                <w:iCs/>
              </w:rPr>
              <w:t xml:space="preserve">Irradiation treatment for </w:t>
            </w:r>
            <w:proofErr w:type="spellStart"/>
            <w:r w:rsidRPr="008C032C">
              <w:rPr>
                <w:b/>
                <w:i/>
                <w:iCs/>
              </w:rPr>
              <w:t>Tortricidae</w:t>
            </w:r>
            <w:proofErr w:type="spellEnd"/>
            <w:r w:rsidRPr="008C032C">
              <w:rPr>
                <w:b/>
                <w:i/>
                <w:iCs/>
              </w:rPr>
              <w:t xml:space="preserve"> on fruits</w:t>
            </w:r>
            <w:r w:rsidRPr="008C032C">
              <w:rPr>
                <w:b/>
              </w:rPr>
              <w:t>)</w:t>
            </w:r>
          </w:p>
        </w:tc>
      </w:tr>
    </w:tbl>
    <w:p w14:paraId="72E00E16" w14:textId="77777777" w:rsidR="0050444C" w:rsidRDefault="5C88E6E0" w:rsidP="3904A7B7">
      <w:pPr>
        <w:pStyle w:val="IPPArialFootnote"/>
        <w:tabs>
          <w:tab w:val="left" w:pos="567"/>
        </w:tabs>
        <w:jc w:val="both"/>
        <w:rPr>
          <w:rStyle w:val="PleaseReviewParagraphId"/>
          <w:rFonts w:cs="Arial"/>
          <w:color w:val="auto"/>
        </w:rPr>
      </w:pPr>
      <w:bookmarkStart w:id="11" w:name="_Hlk126767628"/>
      <w:r w:rsidRPr="0F3C2E19">
        <w:rPr>
          <w:i/>
          <w:iCs/>
        </w:rPr>
        <w:t>Notes:</w:t>
      </w:r>
      <w:r w:rsidR="77121336" w:rsidRPr="0F3C2E19">
        <w:rPr>
          <w:rStyle w:val="PleaseReviewParagraphId"/>
        </w:rPr>
        <w:t xml:space="preserve"> </w:t>
      </w:r>
      <w:r w:rsidRPr="0F3C2E19">
        <w:rPr>
          <w:b/>
          <w:bCs/>
        </w:rPr>
        <w:t xml:space="preserve">PT, </w:t>
      </w:r>
      <w:r>
        <w:t>phytosanitary treatment (annex to ISPM 28 (</w:t>
      </w:r>
      <w:r w:rsidRPr="0F3C2E19">
        <w:rPr>
          <w:i/>
          <w:iCs/>
        </w:rPr>
        <w:t>Phytosanitary treatments for regulated pests</w:t>
      </w:r>
      <w:r>
        <w:t>)): PTs are adopted by the Commission on Phytosanitary Measures (CPM); other treatments included in the table meet the criteria in ISPM 46 (</w:t>
      </w:r>
      <w:r w:rsidRPr="0F3C2E19">
        <w:rPr>
          <w:i/>
          <w:iCs/>
        </w:rPr>
        <w:t>Commodity-specific standards for phytosanitary measures</w:t>
      </w:r>
      <w:r>
        <w:t>) but are not adopted by the CPM.</w:t>
      </w:r>
      <w:r w:rsidR="31A18E20">
        <w:t xml:space="preserve"> </w:t>
      </w:r>
      <w:r w:rsidR="4BFAB67B">
        <w:t>N</w:t>
      </w:r>
      <w:r w:rsidR="758FC410">
        <w:t>ational plant protection organizations</w:t>
      </w:r>
      <w:r w:rsidR="4BFAB67B">
        <w:t xml:space="preserve"> should also refer to</w:t>
      </w:r>
      <w:r w:rsidR="2B3757A0">
        <w:t xml:space="preserve"> </w:t>
      </w:r>
      <w:r w:rsidR="245BE8FB" w:rsidRPr="0F3C2E19">
        <w:rPr>
          <w:rStyle w:val="PleaseReviewParagraphId"/>
          <w:rFonts w:cs="Arial"/>
          <w:color w:val="auto"/>
        </w:rPr>
        <w:t>ISPM</w:t>
      </w:r>
      <w:r w:rsidR="758FC410" w:rsidRPr="0F3C2E19">
        <w:rPr>
          <w:rStyle w:val="PleaseReviewParagraphId"/>
          <w:rFonts w:cs="Arial"/>
          <w:color w:val="auto"/>
        </w:rPr>
        <w:t> </w:t>
      </w:r>
      <w:r w:rsidR="245BE8FB" w:rsidRPr="0F3C2E19">
        <w:rPr>
          <w:rStyle w:val="PleaseReviewParagraphId"/>
          <w:rFonts w:cs="Arial"/>
          <w:color w:val="auto"/>
        </w:rPr>
        <w:t>18 (</w:t>
      </w:r>
      <w:r w:rsidR="245BE8FB" w:rsidRPr="0F3C2E19">
        <w:rPr>
          <w:rStyle w:val="PleaseReviewParagraphId"/>
          <w:rFonts w:cs="Arial"/>
          <w:i/>
          <w:iCs/>
          <w:color w:val="auto"/>
        </w:rPr>
        <w:t>Requirements for the use of irradiation as a phytosanitary treatment</w:t>
      </w:r>
      <w:r w:rsidR="763DDF9F" w:rsidRPr="0F3C2E19">
        <w:rPr>
          <w:rStyle w:val="PleaseReviewParagraphId"/>
          <w:rFonts w:cs="Arial"/>
          <w:color w:val="auto"/>
        </w:rPr>
        <w:t>)</w:t>
      </w:r>
      <w:r w:rsidR="758FC410" w:rsidRPr="0F3C2E19">
        <w:rPr>
          <w:rStyle w:val="PleaseReviewParagraphId"/>
          <w:rFonts w:cs="Arial"/>
          <w:color w:val="auto"/>
        </w:rPr>
        <w:t>.</w:t>
      </w:r>
      <w:bookmarkEnd w:id="11"/>
    </w:p>
    <w:p w14:paraId="72E00E17" w14:textId="77777777" w:rsidR="0F3C2E19" w:rsidRDefault="0F3C2E19" w:rsidP="0F3C2E19">
      <w:pPr>
        <w:pStyle w:val="IPPArial"/>
        <w:keepNext/>
        <w:spacing w:after="120"/>
        <w:rPr>
          <w:b/>
          <w:bCs/>
        </w:rPr>
      </w:pPr>
    </w:p>
    <w:p w14:paraId="72E00E18" w14:textId="77777777" w:rsidR="00180D80" w:rsidRPr="004764A9" w:rsidRDefault="366729AE">
      <w:pPr>
        <w:pStyle w:val="IPPArial"/>
        <w:keepNext/>
        <w:spacing w:after="120"/>
      </w:pPr>
      <w:r w:rsidRPr="0F3C2E19">
        <w:rPr>
          <w:b/>
          <w:bCs/>
        </w:rPr>
        <w:t>Table </w:t>
      </w:r>
      <w:r w:rsidR="43B4ED8E" w:rsidRPr="0F3C2E19">
        <w:rPr>
          <w:b/>
          <w:bCs/>
        </w:rPr>
        <w:t>6</w:t>
      </w:r>
      <w:r w:rsidRPr="0F3C2E19">
        <w:rPr>
          <w:b/>
          <w:bCs/>
        </w:rPr>
        <w:t>.</w:t>
      </w:r>
      <w:r>
        <w:t xml:space="preserve"> </w:t>
      </w:r>
      <w:r w:rsidR="3AE4399B">
        <w:t>Options for m</w:t>
      </w:r>
      <w:r>
        <w:t xml:space="preserve">ethyl bromide fumigation </w:t>
      </w:r>
      <w:r w:rsidR="61C5080F">
        <w:t xml:space="preserve">(MB) </w:t>
      </w:r>
      <w:r>
        <w:t xml:space="preserve">(applied under normal atmospheric pressure) </w:t>
      </w:r>
    </w:p>
    <w:tbl>
      <w:tblPr>
        <w:tblStyle w:val="TableGrid"/>
        <w:tblW w:w="9285" w:type="dxa"/>
        <w:tblLook w:val="04A0" w:firstRow="1" w:lastRow="0" w:firstColumn="1" w:lastColumn="0" w:noHBand="0" w:noVBand="1"/>
      </w:tblPr>
      <w:tblGrid>
        <w:gridCol w:w="983"/>
        <w:gridCol w:w="1576"/>
        <w:gridCol w:w="1319"/>
        <w:gridCol w:w="1776"/>
        <w:gridCol w:w="1346"/>
        <w:gridCol w:w="2285"/>
      </w:tblGrid>
      <w:tr w:rsidR="00180D80" w:rsidRPr="004764A9" w14:paraId="72E00E20" w14:textId="77777777" w:rsidTr="0F3C2E19">
        <w:trPr>
          <w:trHeight w:val="300"/>
        </w:trPr>
        <w:tc>
          <w:tcPr>
            <w:tcW w:w="990" w:type="dxa"/>
            <w:shd w:val="clear" w:color="auto" w:fill="BFBFBF" w:themeFill="background1" w:themeFillShade="BF"/>
          </w:tcPr>
          <w:p w14:paraId="72E00E19" w14:textId="77777777" w:rsidR="00180D80" w:rsidRPr="004764A9" w:rsidRDefault="00C01CDA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 xml:space="preserve">Measure </w:t>
            </w:r>
            <w:r w:rsidR="004D4975" w:rsidRPr="004764A9">
              <w:rPr>
                <w:b/>
                <w:bCs/>
              </w:rPr>
              <w:t>number</w:t>
            </w:r>
          </w:p>
        </w:tc>
        <w:tc>
          <w:tcPr>
            <w:tcW w:w="1618" w:type="dxa"/>
            <w:shd w:val="clear" w:color="auto" w:fill="BFBFBF" w:themeFill="background1" w:themeFillShade="BF"/>
          </w:tcPr>
          <w:p w14:paraId="72E00E1A" w14:textId="77777777" w:rsidR="00180D80" w:rsidRPr="004764A9" w:rsidRDefault="388F0C4A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T</w:t>
            </w:r>
            <w:r w:rsidR="366729AE" w:rsidRPr="0F3C2E19">
              <w:rPr>
                <w:b/>
                <w:bCs/>
              </w:rPr>
              <w:t>emperature (</w:t>
            </w:r>
            <w:r w:rsidR="366729AE" w:rsidRPr="0F3C2E19">
              <w:rPr>
                <w:rFonts w:cs="Arial"/>
                <w:b/>
                <w:bCs/>
              </w:rPr>
              <w:t>°</w:t>
            </w:r>
            <w:r w:rsidR="366729AE" w:rsidRPr="0F3C2E19">
              <w:rPr>
                <w:b/>
                <w:bCs/>
              </w:rPr>
              <w:t>C)</w:t>
            </w:r>
          </w:p>
        </w:tc>
        <w:tc>
          <w:tcPr>
            <w:tcW w:w="1368" w:type="dxa"/>
            <w:shd w:val="clear" w:color="auto" w:fill="BFBFBF" w:themeFill="background1" w:themeFillShade="BF"/>
          </w:tcPr>
          <w:p w14:paraId="72E00E1B" w14:textId="77777777" w:rsidR="00180D80" w:rsidRPr="004764A9" w:rsidRDefault="5C88E6E0" w:rsidP="0F3C2E19">
            <w:pPr>
              <w:pStyle w:val="IPPArialTable"/>
              <w:spacing w:line="259" w:lineRule="auto"/>
              <w:rPr>
                <w:b/>
                <w:bCs/>
                <w:vertAlign w:val="superscript"/>
              </w:rPr>
            </w:pPr>
            <w:r w:rsidRPr="0F3C2E19">
              <w:rPr>
                <w:b/>
                <w:bCs/>
              </w:rPr>
              <w:t>Minimum dose</w:t>
            </w:r>
            <w:r w:rsidR="63FAE960" w:rsidRPr="0F3C2E19">
              <w:rPr>
                <w:b/>
                <w:bCs/>
              </w:rPr>
              <w:t xml:space="preserve"> </w:t>
            </w:r>
          </w:p>
          <w:p w14:paraId="72E00E1C" w14:textId="77777777" w:rsidR="00180D80" w:rsidRPr="004764A9" w:rsidRDefault="63FAE960" w:rsidP="0F3C2E19">
            <w:pPr>
              <w:pStyle w:val="IPPArialTable"/>
              <w:spacing w:line="259" w:lineRule="auto"/>
              <w:rPr>
                <w:b/>
                <w:bCs/>
                <w:vertAlign w:val="superscript"/>
              </w:rPr>
            </w:pPr>
            <w:r w:rsidRPr="0F3C2E19">
              <w:rPr>
                <w:b/>
                <w:bCs/>
              </w:rPr>
              <w:t>(lb./1,000 ft</w:t>
            </w:r>
            <w:r w:rsidR="69EC2C50" w:rsidRPr="0F3C2E19">
              <w:rPr>
                <w:b/>
                <w:bCs/>
                <w:vertAlign w:val="superscript"/>
              </w:rPr>
              <w:t>3</w:t>
            </w:r>
            <w:r w:rsidR="2DC5E575" w:rsidRPr="0F3C2E19">
              <w:rPr>
                <w:b/>
                <w:bCs/>
              </w:rPr>
              <w:t>)</w:t>
            </w:r>
          </w:p>
        </w:tc>
        <w:tc>
          <w:tcPr>
            <w:tcW w:w="1435" w:type="dxa"/>
            <w:shd w:val="clear" w:color="auto" w:fill="BFBFBF" w:themeFill="background1" w:themeFillShade="BF"/>
          </w:tcPr>
          <w:p w14:paraId="72E00E1D" w14:textId="77777777" w:rsidR="106B68AE" w:rsidRDefault="106B68AE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Minimum concentration</w:t>
            </w:r>
            <w:r w:rsidR="6E05BEA0" w:rsidRPr="0F3C2E19">
              <w:rPr>
                <w:b/>
                <w:bCs/>
              </w:rPr>
              <w:t>(oz.)</w:t>
            </w:r>
          </w:p>
        </w:tc>
        <w:tc>
          <w:tcPr>
            <w:tcW w:w="1400" w:type="dxa"/>
            <w:shd w:val="clear" w:color="auto" w:fill="BFBFBF" w:themeFill="background1" w:themeFillShade="BF"/>
          </w:tcPr>
          <w:p w14:paraId="72E00E1E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Minimum time (hours)</w:t>
            </w:r>
          </w:p>
        </w:tc>
        <w:tc>
          <w:tcPr>
            <w:tcW w:w="2474" w:type="dxa"/>
            <w:shd w:val="clear" w:color="auto" w:fill="BFBFBF" w:themeFill="background1" w:themeFillShade="BF"/>
          </w:tcPr>
          <w:p w14:paraId="72E00E1F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Reference</w:t>
            </w:r>
          </w:p>
        </w:tc>
      </w:tr>
      <w:tr w:rsidR="3904A7B7" w:rsidRPr="00C77701" w14:paraId="72E00E2B" w14:textId="77777777" w:rsidTr="0F3C2E19">
        <w:trPr>
          <w:trHeight w:val="300"/>
        </w:trPr>
        <w:tc>
          <w:tcPr>
            <w:tcW w:w="990" w:type="dxa"/>
          </w:tcPr>
          <w:p w14:paraId="72E00E21" w14:textId="77777777" w:rsidR="2A73232C" w:rsidRDefault="1B620A8E" w:rsidP="3904A7B7">
            <w:pPr>
              <w:pStyle w:val="IPPArialTable"/>
            </w:pPr>
            <w:r w:rsidRPr="0F3C2E19">
              <w:t xml:space="preserve">MB </w:t>
            </w:r>
            <w:r w:rsidR="5B57E6A7" w:rsidRPr="0F3C2E19">
              <w:t>1</w:t>
            </w:r>
          </w:p>
        </w:tc>
        <w:tc>
          <w:tcPr>
            <w:tcW w:w="1618" w:type="dxa"/>
          </w:tcPr>
          <w:p w14:paraId="72E00E22" w14:textId="77777777" w:rsidR="2A73232C" w:rsidRDefault="1B620A8E" w:rsidP="0F3C2E19">
            <w:pPr>
              <w:pStyle w:val="IPPArialTable"/>
              <w:spacing w:line="259" w:lineRule="auto"/>
              <w:jc w:val="center"/>
            </w:pPr>
            <w:r w:rsidRPr="0F3C2E19">
              <w:t>70° F</w:t>
            </w:r>
            <w:r w:rsidR="6B6A444A" w:rsidRPr="0F3C2E19">
              <w:t xml:space="preserve"> and above</w:t>
            </w:r>
          </w:p>
          <w:p w14:paraId="72E00E23" w14:textId="77777777" w:rsidR="2A73232C" w:rsidRDefault="1B620A8E" w:rsidP="0F3C2E19">
            <w:pPr>
              <w:pStyle w:val="IPPArialTable"/>
              <w:spacing w:line="259" w:lineRule="auto"/>
              <w:jc w:val="center"/>
            </w:pPr>
            <w:r w:rsidRPr="0F3C2E19">
              <w:t>70° F</w:t>
            </w:r>
            <w:r w:rsidR="5279E462" w:rsidRPr="0F3C2E19">
              <w:t xml:space="preserve"> and above</w:t>
            </w:r>
          </w:p>
        </w:tc>
        <w:tc>
          <w:tcPr>
            <w:tcW w:w="1368" w:type="dxa"/>
          </w:tcPr>
          <w:p w14:paraId="72E00E24" w14:textId="77777777" w:rsidR="2A73232C" w:rsidRDefault="1B620A8E" w:rsidP="0F3C2E19">
            <w:pPr>
              <w:pStyle w:val="IPPArialTable"/>
              <w:jc w:val="center"/>
              <w:rPr>
                <w:vertAlign w:val="superscript"/>
              </w:rPr>
            </w:pPr>
            <w:r w:rsidRPr="0F3C2E19">
              <w:t>2.0</w:t>
            </w:r>
          </w:p>
          <w:p w14:paraId="72E00E25" w14:textId="77777777" w:rsidR="2A73232C" w:rsidRDefault="1B620A8E" w:rsidP="0F3C2E19">
            <w:pPr>
              <w:pStyle w:val="IPPArialTable"/>
              <w:jc w:val="center"/>
              <w:rPr>
                <w:vertAlign w:val="superscript"/>
              </w:rPr>
            </w:pPr>
            <w:r w:rsidRPr="0F3C2E19">
              <w:t>2.0</w:t>
            </w:r>
          </w:p>
        </w:tc>
        <w:tc>
          <w:tcPr>
            <w:tcW w:w="1435" w:type="dxa"/>
          </w:tcPr>
          <w:p w14:paraId="72E00E26" w14:textId="77777777" w:rsidR="2B8DE635" w:rsidRDefault="2B8DE635" w:rsidP="0F3C2E19">
            <w:pPr>
              <w:pStyle w:val="IPPArialTable"/>
              <w:spacing w:line="259" w:lineRule="auto"/>
              <w:jc w:val="center"/>
            </w:pPr>
            <w:r w:rsidRPr="0F3C2E19">
              <w:t>26</w:t>
            </w:r>
          </w:p>
          <w:p w14:paraId="72E00E27" w14:textId="77777777" w:rsidR="2B8DE635" w:rsidRDefault="2B8DE635" w:rsidP="0F3C2E19">
            <w:pPr>
              <w:pStyle w:val="IPPArialTable"/>
              <w:spacing w:line="259" w:lineRule="auto"/>
              <w:jc w:val="center"/>
            </w:pPr>
            <w:r w:rsidRPr="0F3C2E19">
              <w:t>21</w:t>
            </w:r>
          </w:p>
        </w:tc>
        <w:tc>
          <w:tcPr>
            <w:tcW w:w="1400" w:type="dxa"/>
          </w:tcPr>
          <w:p w14:paraId="72E00E28" w14:textId="77777777" w:rsidR="435FAB73" w:rsidRDefault="78A1DBF8" w:rsidP="0F3C2E19">
            <w:pPr>
              <w:pStyle w:val="IPPArialTable"/>
              <w:spacing w:line="259" w:lineRule="auto"/>
              <w:jc w:val="center"/>
            </w:pPr>
            <w:r w:rsidRPr="0F3C2E19">
              <w:t>0.5</w:t>
            </w:r>
          </w:p>
          <w:p w14:paraId="72E00E29" w14:textId="77777777" w:rsidR="435FAB73" w:rsidRDefault="1747BEDC" w:rsidP="0F3C2E19">
            <w:pPr>
              <w:pStyle w:val="IPPArialTable"/>
              <w:spacing w:line="259" w:lineRule="auto"/>
              <w:jc w:val="center"/>
            </w:pPr>
            <w:r w:rsidRPr="0F3C2E19">
              <w:t>3.5</w:t>
            </w:r>
          </w:p>
        </w:tc>
        <w:tc>
          <w:tcPr>
            <w:tcW w:w="2474" w:type="dxa"/>
          </w:tcPr>
          <w:p w14:paraId="72E00E2A" w14:textId="77777777" w:rsidR="4A94BD28" w:rsidRPr="0000324D" w:rsidRDefault="3DFDEEE4" w:rsidP="3904A7B7">
            <w:pPr>
              <w:pStyle w:val="IPPArialTable"/>
              <w:rPr>
                <w:rStyle w:val="PleaseReviewParagraphId"/>
                <w:rFonts w:ascii="Times New Roman" w:hAnsi="Times New Roman"/>
                <w:sz w:val="22"/>
                <w:lang w:val="fr-FR"/>
              </w:rPr>
            </w:pPr>
            <w:r w:rsidRPr="0000324D">
              <w:rPr>
                <w:rFonts w:eastAsia="Arial" w:cs="Arial"/>
                <w:color w:val="333333"/>
                <w:sz w:val="19"/>
                <w:szCs w:val="19"/>
                <w:lang w:val="fr-FR"/>
              </w:rPr>
              <w:t>T101-</w:t>
            </w:r>
            <w:r w:rsidR="4B6A93AD" w:rsidRPr="0000324D">
              <w:rPr>
                <w:rFonts w:eastAsia="Arial" w:cs="Arial"/>
                <w:color w:val="333333"/>
                <w:sz w:val="19"/>
                <w:szCs w:val="19"/>
                <w:lang w:val="fr-FR"/>
              </w:rPr>
              <w:t>w-1</w:t>
            </w:r>
            <w:r w:rsidRPr="0000324D">
              <w:rPr>
                <w:rFonts w:eastAsia="Arial" w:cs="Arial"/>
                <w:color w:val="333333"/>
                <w:sz w:val="19"/>
                <w:szCs w:val="19"/>
                <w:lang w:val="fr-FR"/>
              </w:rPr>
              <w:t>-</w:t>
            </w:r>
            <w:r w:rsidR="6277F8B6" w:rsidRPr="0000324D">
              <w:rPr>
                <w:rFonts w:eastAsia="Arial" w:cs="Arial"/>
                <w:color w:val="333333"/>
                <w:sz w:val="19"/>
                <w:szCs w:val="19"/>
                <w:lang w:val="fr-FR"/>
              </w:rPr>
              <w:t>2</w:t>
            </w:r>
            <w:r w:rsidRPr="0000324D">
              <w:rPr>
                <w:lang w:val="fr-FR"/>
              </w:rPr>
              <w:t xml:space="preserve"> (APHIS-PPQ-ISMU, 2024)</w:t>
            </w:r>
          </w:p>
        </w:tc>
      </w:tr>
      <w:tr w:rsidR="0F3C2E19" w:rsidRPr="00C77701" w14:paraId="72E00E4E" w14:textId="77777777" w:rsidTr="0F3C2E19">
        <w:trPr>
          <w:trHeight w:val="300"/>
        </w:trPr>
        <w:tc>
          <w:tcPr>
            <w:tcW w:w="990" w:type="dxa"/>
          </w:tcPr>
          <w:p w14:paraId="72E00E2C" w14:textId="77777777" w:rsidR="62A3F942" w:rsidRDefault="62A3F942" w:rsidP="0F3C2E19">
            <w:pPr>
              <w:pStyle w:val="IPPArialTable"/>
            </w:pPr>
            <w:r w:rsidRPr="0F3C2E19">
              <w:t>MB 2</w:t>
            </w:r>
          </w:p>
        </w:tc>
        <w:tc>
          <w:tcPr>
            <w:tcW w:w="1618" w:type="dxa"/>
          </w:tcPr>
          <w:p w14:paraId="72E00E2D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80</w:t>
            </w:r>
            <w:r w:rsidR="53793A25" w:rsidRPr="0F3C2E19">
              <w:t xml:space="preserve"> and above</w:t>
            </w:r>
          </w:p>
          <w:p w14:paraId="72E00E2E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80</w:t>
            </w:r>
            <w:r w:rsidR="1FD5BBD6" w:rsidRPr="0F3C2E19">
              <w:t xml:space="preserve"> and above</w:t>
            </w:r>
          </w:p>
          <w:p w14:paraId="72E00E2F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70</w:t>
            </w:r>
            <w:r w:rsidR="12A92433" w:rsidRPr="0F3C2E19">
              <w:t>-</w:t>
            </w:r>
            <w:r w:rsidR="55CA34B9" w:rsidRPr="0F3C2E19">
              <w:t>7</w:t>
            </w:r>
            <w:r w:rsidR="12A92433" w:rsidRPr="0F3C2E19">
              <w:t>9</w:t>
            </w:r>
          </w:p>
          <w:p w14:paraId="72E00E30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70</w:t>
            </w:r>
            <w:r w:rsidR="7907F95D" w:rsidRPr="0F3C2E19">
              <w:t>-</w:t>
            </w:r>
            <w:r w:rsidR="60664D77" w:rsidRPr="0F3C2E19">
              <w:t>7</w:t>
            </w:r>
            <w:r w:rsidR="7907F95D" w:rsidRPr="0F3C2E19">
              <w:t>9</w:t>
            </w:r>
          </w:p>
          <w:p w14:paraId="72E00E31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60</w:t>
            </w:r>
            <w:r w:rsidR="493A3703" w:rsidRPr="0F3C2E19">
              <w:t>-</w:t>
            </w:r>
            <w:r w:rsidR="17347D88" w:rsidRPr="0F3C2E19">
              <w:t>6</w:t>
            </w:r>
            <w:r w:rsidR="493A3703" w:rsidRPr="0F3C2E19">
              <w:t>9</w:t>
            </w:r>
          </w:p>
          <w:p w14:paraId="72E00E32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60</w:t>
            </w:r>
            <w:r w:rsidR="3D36DB80" w:rsidRPr="0F3C2E19">
              <w:t>-</w:t>
            </w:r>
            <w:r w:rsidR="500D44F2" w:rsidRPr="0F3C2E19">
              <w:t>6</w:t>
            </w:r>
            <w:r w:rsidR="3D36DB80" w:rsidRPr="0F3C2E19">
              <w:t>9</w:t>
            </w:r>
          </w:p>
          <w:p w14:paraId="72E00E33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50</w:t>
            </w:r>
            <w:r w:rsidR="5C8265D6" w:rsidRPr="0F3C2E19">
              <w:t>-</w:t>
            </w:r>
            <w:r w:rsidR="42CFEEF8" w:rsidRPr="0F3C2E19">
              <w:t>5</w:t>
            </w:r>
            <w:r w:rsidR="5C8265D6" w:rsidRPr="0F3C2E19">
              <w:t>9</w:t>
            </w:r>
          </w:p>
          <w:p w14:paraId="72E00E34" w14:textId="77777777" w:rsidR="62A3F942" w:rsidRDefault="62A3F942" w:rsidP="0F3C2E19">
            <w:pPr>
              <w:pStyle w:val="IPPArialTable"/>
              <w:spacing w:line="259" w:lineRule="auto"/>
              <w:jc w:val="center"/>
            </w:pPr>
            <w:r w:rsidRPr="0F3C2E19">
              <w:t>50</w:t>
            </w:r>
            <w:r w:rsidR="7DCB1DF0" w:rsidRPr="0F3C2E19">
              <w:t>-59</w:t>
            </w:r>
          </w:p>
        </w:tc>
        <w:tc>
          <w:tcPr>
            <w:tcW w:w="1368" w:type="dxa"/>
          </w:tcPr>
          <w:p w14:paraId="72E00E35" w14:textId="77777777" w:rsidR="7DCB1DF0" w:rsidRDefault="7DCB1DF0" w:rsidP="0F3C2E19">
            <w:pPr>
              <w:pStyle w:val="IPPArialTable"/>
              <w:jc w:val="center"/>
            </w:pPr>
            <w:r w:rsidRPr="0F3C2E19">
              <w:t>1.5</w:t>
            </w:r>
          </w:p>
          <w:p w14:paraId="72E00E36" w14:textId="77777777" w:rsidR="7DCB1DF0" w:rsidRDefault="7DCB1DF0" w:rsidP="0F3C2E19">
            <w:pPr>
              <w:pStyle w:val="IPPArialTable"/>
              <w:jc w:val="center"/>
            </w:pPr>
            <w:r w:rsidRPr="0F3C2E19">
              <w:t>1.5</w:t>
            </w:r>
          </w:p>
          <w:p w14:paraId="72E00E37" w14:textId="77777777" w:rsidR="7DCB1DF0" w:rsidRDefault="7DCB1DF0" w:rsidP="0F3C2E19">
            <w:pPr>
              <w:pStyle w:val="IPPArialTable"/>
              <w:jc w:val="center"/>
            </w:pPr>
            <w:r w:rsidRPr="0F3C2E19">
              <w:t>2.0</w:t>
            </w:r>
          </w:p>
          <w:p w14:paraId="72E00E38" w14:textId="77777777" w:rsidR="7DCB1DF0" w:rsidRDefault="7DCB1DF0" w:rsidP="0F3C2E19">
            <w:pPr>
              <w:pStyle w:val="IPPArialTable"/>
              <w:jc w:val="center"/>
            </w:pPr>
            <w:r w:rsidRPr="0F3C2E19">
              <w:t>2.0</w:t>
            </w:r>
          </w:p>
          <w:p w14:paraId="72E00E39" w14:textId="77777777" w:rsidR="7DCB1DF0" w:rsidRDefault="7DCB1DF0" w:rsidP="0F3C2E19">
            <w:pPr>
              <w:pStyle w:val="IPPArialTable"/>
              <w:jc w:val="center"/>
            </w:pPr>
            <w:r w:rsidRPr="0F3C2E19">
              <w:t>2.5</w:t>
            </w:r>
          </w:p>
          <w:p w14:paraId="72E00E3A" w14:textId="77777777" w:rsidR="7DCB1DF0" w:rsidRDefault="7DCB1DF0" w:rsidP="0F3C2E19">
            <w:pPr>
              <w:pStyle w:val="IPPArialTable"/>
              <w:jc w:val="center"/>
            </w:pPr>
            <w:r w:rsidRPr="0F3C2E19">
              <w:t>2.5</w:t>
            </w:r>
          </w:p>
          <w:p w14:paraId="72E00E3B" w14:textId="77777777" w:rsidR="7DCB1DF0" w:rsidRDefault="7DCB1DF0" w:rsidP="0F3C2E19">
            <w:pPr>
              <w:pStyle w:val="IPPArialTable"/>
              <w:jc w:val="center"/>
            </w:pPr>
            <w:r w:rsidRPr="0F3C2E19">
              <w:t>3.0</w:t>
            </w:r>
          </w:p>
          <w:p w14:paraId="72E00E3C" w14:textId="77777777" w:rsidR="7DCB1DF0" w:rsidRDefault="7DCB1DF0" w:rsidP="0F3C2E19">
            <w:pPr>
              <w:pStyle w:val="IPPArialTable"/>
              <w:jc w:val="center"/>
            </w:pPr>
            <w:r w:rsidRPr="0F3C2E19">
              <w:t>3.0</w:t>
            </w:r>
          </w:p>
        </w:tc>
        <w:tc>
          <w:tcPr>
            <w:tcW w:w="1435" w:type="dxa"/>
          </w:tcPr>
          <w:p w14:paraId="72E00E3D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19</w:t>
            </w:r>
          </w:p>
          <w:p w14:paraId="72E00E3E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14</w:t>
            </w:r>
          </w:p>
          <w:p w14:paraId="72E00E3F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26</w:t>
            </w:r>
          </w:p>
          <w:p w14:paraId="72E00E40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19</w:t>
            </w:r>
          </w:p>
          <w:p w14:paraId="72E00E41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32</w:t>
            </w:r>
          </w:p>
          <w:p w14:paraId="72E00E42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24</w:t>
            </w:r>
          </w:p>
          <w:p w14:paraId="72E00E43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38</w:t>
            </w:r>
          </w:p>
          <w:p w14:paraId="72E00E44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29</w:t>
            </w:r>
          </w:p>
        </w:tc>
        <w:tc>
          <w:tcPr>
            <w:tcW w:w="1400" w:type="dxa"/>
          </w:tcPr>
          <w:p w14:paraId="72E00E45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0.5</w:t>
            </w:r>
          </w:p>
          <w:p w14:paraId="72E00E46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2.0</w:t>
            </w:r>
          </w:p>
          <w:p w14:paraId="72E00E47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0.5</w:t>
            </w:r>
          </w:p>
          <w:p w14:paraId="72E00E48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2.0</w:t>
            </w:r>
          </w:p>
          <w:p w14:paraId="72E00E49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0.5</w:t>
            </w:r>
          </w:p>
          <w:p w14:paraId="72E00E4A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2.0</w:t>
            </w:r>
          </w:p>
          <w:p w14:paraId="72E00E4B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0.5</w:t>
            </w:r>
          </w:p>
          <w:p w14:paraId="72E00E4C" w14:textId="77777777" w:rsidR="7DCB1DF0" w:rsidRDefault="7DCB1DF0" w:rsidP="0F3C2E19">
            <w:pPr>
              <w:pStyle w:val="IPPArialTable"/>
              <w:spacing w:line="259" w:lineRule="auto"/>
              <w:jc w:val="center"/>
            </w:pPr>
            <w:r w:rsidRPr="0F3C2E19">
              <w:t>2.0</w:t>
            </w:r>
          </w:p>
        </w:tc>
        <w:tc>
          <w:tcPr>
            <w:tcW w:w="2474" w:type="dxa"/>
          </w:tcPr>
          <w:p w14:paraId="72E00E4D" w14:textId="77777777" w:rsidR="7DCB1DF0" w:rsidRPr="0000324D" w:rsidRDefault="7DCB1DF0" w:rsidP="0F3C2E19">
            <w:pPr>
              <w:pStyle w:val="IPPArialTable"/>
              <w:rPr>
                <w:rStyle w:val="PleaseReviewParagraphId"/>
                <w:rFonts w:ascii="Times New Roman" w:hAnsi="Times New Roman"/>
                <w:sz w:val="22"/>
                <w:lang w:val="fr-FR"/>
              </w:rPr>
            </w:pPr>
            <w:r w:rsidRPr="0000324D">
              <w:rPr>
                <w:rFonts w:eastAsia="Arial" w:cs="Arial"/>
                <w:color w:val="333333"/>
                <w:sz w:val="19"/>
                <w:szCs w:val="19"/>
                <w:lang w:val="fr-FR"/>
              </w:rPr>
              <w:t>T104-a-1</w:t>
            </w:r>
            <w:r w:rsidRPr="0000324D">
              <w:rPr>
                <w:lang w:val="fr-FR"/>
              </w:rPr>
              <w:t xml:space="preserve"> (APHIS-PPQ-ISMU, 2024)</w:t>
            </w:r>
          </w:p>
        </w:tc>
      </w:tr>
    </w:tbl>
    <w:p w14:paraId="72E00E4F" w14:textId="77777777" w:rsidR="00180D80" w:rsidRPr="00823E17" w:rsidRDefault="0C2DC564" w:rsidP="3904A7B7">
      <w:pPr>
        <w:pStyle w:val="IPPArialFootnote"/>
        <w:tabs>
          <w:tab w:val="left" w:pos="567"/>
        </w:tabs>
        <w:jc w:val="both"/>
        <w:rPr>
          <w:rFonts w:cs="Arial"/>
        </w:rPr>
      </w:pPr>
      <w:r w:rsidRPr="3904A7B7">
        <w:rPr>
          <w:rStyle w:val="PleaseReviewParagraphId"/>
          <w:i/>
          <w:iCs/>
          <w:color w:val="auto"/>
        </w:rPr>
        <w:t xml:space="preserve">Note: </w:t>
      </w:r>
      <w:r w:rsidR="05DEF368" w:rsidRPr="3904A7B7">
        <w:rPr>
          <w:rStyle w:val="PleaseReviewParagraphId"/>
          <w:color w:val="auto"/>
        </w:rPr>
        <w:t>t</w:t>
      </w:r>
      <w:r w:rsidR="06444DA1" w:rsidRPr="3904A7B7">
        <w:rPr>
          <w:rStyle w:val="PleaseReviewParagraphId"/>
          <w:color w:val="auto"/>
        </w:rPr>
        <w:t>reatments included in the table meet the criteria in ISPM 46 (</w:t>
      </w:r>
      <w:r w:rsidR="06444DA1" w:rsidRPr="3904A7B7">
        <w:rPr>
          <w:i/>
          <w:iCs/>
        </w:rPr>
        <w:t>Commodity-specific standards for phytosanitary measures</w:t>
      </w:r>
      <w:r w:rsidR="06444DA1">
        <w:t xml:space="preserve">) but are not adopted by the CPM. </w:t>
      </w:r>
      <w:r w:rsidR="22F71D22" w:rsidRPr="3904A7B7">
        <w:rPr>
          <w:rStyle w:val="PleaseReviewParagraphId"/>
          <w:color w:val="auto"/>
        </w:rPr>
        <w:t>National plant protection organizations</w:t>
      </w:r>
      <w:r w:rsidR="0ADEB025">
        <w:t xml:space="preserve"> should also refer to</w:t>
      </w:r>
      <w:r w:rsidR="4415D95E">
        <w:t xml:space="preserve"> </w:t>
      </w:r>
      <w:r>
        <w:t>ISPM</w:t>
      </w:r>
      <w:r w:rsidR="22F71D22">
        <w:t> </w:t>
      </w:r>
      <w:r>
        <w:t>43 (</w:t>
      </w:r>
      <w:r w:rsidRPr="3904A7B7">
        <w:rPr>
          <w:i/>
          <w:iCs/>
        </w:rPr>
        <w:t>Requirements for the use of fumigation as a phytosanitary measure</w:t>
      </w:r>
      <w:r>
        <w:t>)</w:t>
      </w:r>
      <w:r w:rsidR="22F71D22">
        <w:t>.</w:t>
      </w:r>
    </w:p>
    <w:p w14:paraId="72E00E50" w14:textId="77777777" w:rsidR="3904A7B7" w:rsidRDefault="3904A7B7" w:rsidP="3904A7B7">
      <w:pPr>
        <w:pStyle w:val="IPPArial"/>
        <w:keepNext/>
        <w:spacing w:after="120"/>
        <w:rPr>
          <w:b/>
          <w:bCs/>
        </w:rPr>
      </w:pPr>
    </w:p>
    <w:p w14:paraId="72E00E51" w14:textId="77777777" w:rsidR="6EE0C1C9" w:rsidRDefault="6EE0C1C9" w:rsidP="0F3C2E19">
      <w:pPr>
        <w:pStyle w:val="IPPArial"/>
        <w:keepNext/>
        <w:spacing w:after="120"/>
      </w:pPr>
      <w:r w:rsidRPr="0F3C2E19">
        <w:rPr>
          <w:b/>
          <w:bCs/>
        </w:rPr>
        <w:t>Table </w:t>
      </w:r>
      <w:r w:rsidR="273CB0AC" w:rsidRPr="0F3C2E19">
        <w:rPr>
          <w:b/>
          <w:bCs/>
        </w:rPr>
        <w:t>7</w:t>
      </w:r>
      <w:r w:rsidRPr="0F3C2E19">
        <w:rPr>
          <w:b/>
          <w:bCs/>
        </w:rPr>
        <w:t>.</w:t>
      </w:r>
      <w:r>
        <w:t xml:space="preserve"> Options for Options for Vapor Heat Treatment (VHT)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21"/>
        <w:gridCol w:w="1044"/>
        <w:gridCol w:w="2667"/>
        <w:gridCol w:w="1107"/>
        <w:gridCol w:w="3421"/>
      </w:tblGrid>
      <w:tr w:rsidR="008C032C" w14:paraId="72E00E57" w14:textId="77777777" w:rsidTr="008C032C">
        <w:trPr>
          <w:trHeight w:val="300"/>
        </w:trPr>
        <w:tc>
          <w:tcPr>
            <w:tcW w:w="453" w:type="pct"/>
            <w:shd w:val="clear" w:color="auto" w:fill="BFBFBF" w:themeFill="background1" w:themeFillShade="BF"/>
          </w:tcPr>
          <w:p w14:paraId="72E00E52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Measure number</w:t>
            </w:r>
          </w:p>
        </w:tc>
        <w:tc>
          <w:tcPr>
            <w:tcW w:w="576" w:type="pct"/>
            <w:shd w:val="clear" w:color="auto" w:fill="BFBFBF" w:themeFill="background1" w:themeFillShade="BF"/>
          </w:tcPr>
          <w:p w14:paraId="72E00E53" w14:textId="129866B5" w:rsidR="0F3C2E19" w:rsidRDefault="0F3C2E19" w:rsidP="0F3C2E19">
            <w:pPr>
              <w:pStyle w:val="IPPArialTable"/>
              <w:rPr>
                <w:b/>
                <w:bCs/>
              </w:rPr>
            </w:pPr>
          </w:p>
        </w:tc>
        <w:tc>
          <w:tcPr>
            <w:tcW w:w="1472" w:type="pct"/>
            <w:shd w:val="clear" w:color="auto" w:fill="BFBFBF" w:themeFill="background1" w:themeFillShade="BF"/>
          </w:tcPr>
          <w:p w14:paraId="72E00E54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Detailed schedule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72E00E55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Minimum exposure time (minutes)</w:t>
            </w:r>
          </w:p>
        </w:tc>
        <w:tc>
          <w:tcPr>
            <w:tcW w:w="1889" w:type="pct"/>
            <w:shd w:val="clear" w:color="auto" w:fill="BFBFBF" w:themeFill="background1" w:themeFillShade="BF"/>
          </w:tcPr>
          <w:p w14:paraId="72E00E56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References</w:t>
            </w:r>
          </w:p>
        </w:tc>
      </w:tr>
      <w:tr w:rsidR="008C032C" w:rsidRPr="00C77701" w14:paraId="72E00E62" w14:textId="77777777" w:rsidTr="008C032C">
        <w:trPr>
          <w:trHeight w:val="300"/>
        </w:trPr>
        <w:tc>
          <w:tcPr>
            <w:tcW w:w="453" w:type="pct"/>
          </w:tcPr>
          <w:p w14:paraId="72E00E58" w14:textId="77777777" w:rsidR="0F3C2E19" w:rsidRDefault="0F3C2E19" w:rsidP="0F3C2E19">
            <w:pPr>
              <w:pStyle w:val="IPPArialTable"/>
            </w:pPr>
            <w:r>
              <w:t>VHT 1</w:t>
            </w:r>
          </w:p>
        </w:tc>
        <w:tc>
          <w:tcPr>
            <w:tcW w:w="576" w:type="pct"/>
          </w:tcPr>
          <w:p w14:paraId="504392A5" w14:textId="7403FEBF" w:rsidR="0F3C2E19" w:rsidRDefault="0F3C2E19" w:rsidP="0F3C2E19">
            <w:pPr>
              <w:pStyle w:val="IPPArialTable"/>
              <w:rPr>
                <w:i/>
                <w:iCs/>
                <w:lang w:val="fr-FR"/>
              </w:rPr>
            </w:pPr>
          </w:p>
          <w:p w14:paraId="72E00E59" w14:textId="6506CFDD" w:rsidR="008C032C" w:rsidRPr="0000324D" w:rsidRDefault="008C032C" w:rsidP="0F3C2E19">
            <w:pPr>
              <w:pStyle w:val="IPPArialTable"/>
              <w:rPr>
                <w:i/>
                <w:iCs/>
                <w:lang w:val="fr-FR"/>
              </w:rPr>
            </w:pPr>
            <w:r>
              <w:rPr>
                <w:i/>
                <w:iCs/>
                <w:lang w:val="fr-FR"/>
              </w:rPr>
              <w:t>Citrus maxima</w:t>
            </w:r>
          </w:p>
        </w:tc>
        <w:tc>
          <w:tcPr>
            <w:tcW w:w="1472" w:type="pct"/>
          </w:tcPr>
          <w:p w14:paraId="72E00E5A" w14:textId="77777777" w:rsidR="0F3C2E19" w:rsidRDefault="0F3C2E19" w:rsidP="0F3C2E19">
            <w:pPr>
              <w:pStyle w:val="IPPArialTable"/>
              <w:spacing w:line="259" w:lineRule="auto"/>
              <w:jc w:val="center"/>
              <w:rPr>
                <w:rFonts w:eastAsia="Arial" w:cs="Arial"/>
                <w:szCs w:val="18"/>
                <w:lang w:val="en-US"/>
              </w:rPr>
            </w:pPr>
            <w:r w:rsidRPr="0F3C2E19">
              <w:rPr>
                <w:rFonts w:eastAsia="Arial" w:cs="Arial"/>
                <w:szCs w:val="18"/>
                <w:lang w:val="en-US"/>
              </w:rPr>
              <w:t>47 °C or more (humidity 90% or more)</w:t>
            </w:r>
          </w:p>
          <w:p w14:paraId="72E00E5B" w14:textId="77777777" w:rsidR="0F3C2E19" w:rsidRDefault="0F3C2E19" w:rsidP="0F3C2E19">
            <w:pPr>
              <w:pStyle w:val="IPPArialTable"/>
              <w:spacing w:line="259" w:lineRule="auto"/>
              <w:jc w:val="center"/>
              <w:rPr>
                <w:rFonts w:eastAsia="Arial" w:cs="Arial"/>
                <w:szCs w:val="18"/>
                <w:lang w:val="en-US"/>
              </w:rPr>
            </w:pPr>
            <w:r w:rsidRPr="0F3C2E19">
              <w:rPr>
                <w:rFonts w:eastAsia="Arial" w:cs="Arial"/>
                <w:szCs w:val="18"/>
                <w:lang w:val="en-US"/>
              </w:rPr>
              <w:t>46.5 °C or more (humidity 90% or more)</w:t>
            </w:r>
          </w:p>
        </w:tc>
        <w:tc>
          <w:tcPr>
            <w:tcW w:w="611" w:type="pct"/>
          </w:tcPr>
          <w:p w14:paraId="72E00E5C" w14:textId="77777777" w:rsidR="0F3C2E19" w:rsidRDefault="0F3C2E19" w:rsidP="0F3C2E19">
            <w:pPr>
              <w:pStyle w:val="IPPArialTable"/>
              <w:spacing w:line="259" w:lineRule="auto"/>
              <w:jc w:val="center"/>
            </w:pPr>
            <w:r>
              <w:t>20</w:t>
            </w:r>
          </w:p>
          <w:p w14:paraId="72E00E5D" w14:textId="77777777" w:rsidR="0F3C2E19" w:rsidRDefault="0F3C2E19" w:rsidP="0F3C2E19">
            <w:pPr>
              <w:pStyle w:val="IPPArialTable"/>
              <w:spacing w:line="259" w:lineRule="auto"/>
              <w:jc w:val="center"/>
            </w:pPr>
          </w:p>
          <w:p w14:paraId="72E00E5E" w14:textId="77777777" w:rsidR="0F3C2E19" w:rsidRDefault="0F3C2E19" w:rsidP="0F3C2E19">
            <w:pPr>
              <w:pStyle w:val="IPPArialTable"/>
              <w:spacing w:line="259" w:lineRule="auto"/>
              <w:jc w:val="center"/>
            </w:pPr>
          </w:p>
          <w:p w14:paraId="72E00E5F" w14:textId="77777777" w:rsidR="0F3C2E19" w:rsidRDefault="0F3C2E19" w:rsidP="0F3C2E19">
            <w:pPr>
              <w:pStyle w:val="IPPArialTable"/>
              <w:spacing w:line="259" w:lineRule="auto"/>
              <w:jc w:val="center"/>
            </w:pPr>
            <w:r>
              <w:t>40</w:t>
            </w:r>
          </w:p>
        </w:tc>
        <w:tc>
          <w:tcPr>
            <w:tcW w:w="1889" w:type="pct"/>
          </w:tcPr>
          <w:p w14:paraId="72E00E60" w14:textId="4C8DAEC0" w:rsidR="0F3C2E19" w:rsidRDefault="008C032C" w:rsidP="0F3C2E19">
            <w:pPr>
              <w:pStyle w:val="IPPArialTable"/>
              <w:spacing w:line="259" w:lineRule="auto"/>
              <w:jc w:val="center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 xml:space="preserve">AQSA, 2024: Plant Quarantine </w:t>
            </w:r>
            <w:r w:rsidR="0F3C2E19" w:rsidRPr="0F3C2E19">
              <w:rPr>
                <w:rFonts w:eastAsia="Arial" w:cs="Arial"/>
                <w:szCs w:val="18"/>
              </w:rPr>
              <w:t xml:space="preserve">Import requirements for </w:t>
            </w:r>
            <w:r>
              <w:rPr>
                <w:rFonts w:eastAsia="Arial" w:cs="Arial"/>
                <w:szCs w:val="18"/>
              </w:rPr>
              <w:t xml:space="preserve">fresh pomelo fruits </w:t>
            </w:r>
            <w:r w:rsidR="0F3C2E19" w:rsidRPr="0F3C2E19">
              <w:rPr>
                <w:rFonts w:eastAsia="Arial" w:cs="Arial"/>
                <w:szCs w:val="18"/>
              </w:rPr>
              <w:t>from Vietnam (</w:t>
            </w:r>
            <w:hyperlink r:id="rId11">
              <w:r w:rsidR="0F3C2E19" w:rsidRPr="0F3C2E19">
                <w:rPr>
                  <w:rFonts w:eastAsia="Arial" w:cs="Arial"/>
                  <w:szCs w:val="18"/>
                </w:rPr>
                <w:t>https://www.qia.go.kr/bbs/lawAnn/viewLawWebAction.do?id=210100&amp;type=0</w:t>
              </w:r>
            </w:hyperlink>
            <w:r w:rsidR="0F3C2E19" w:rsidRPr="0F3C2E19">
              <w:rPr>
                <w:rFonts w:eastAsia="Arial" w:cs="Arial"/>
                <w:szCs w:val="18"/>
              </w:rPr>
              <w:t>)</w:t>
            </w:r>
          </w:p>
          <w:p w14:paraId="72E00E61" w14:textId="77777777" w:rsidR="0F3C2E19" w:rsidRDefault="0F3C2E19" w:rsidP="0F3C2E19">
            <w:pPr>
              <w:pStyle w:val="IPPArialTable"/>
              <w:spacing w:line="259" w:lineRule="auto"/>
              <w:jc w:val="center"/>
              <w:rPr>
                <w:rFonts w:eastAsia="Arial" w:cs="Arial"/>
                <w:szCs w:val="18"/>
              </w:rPr>
            </w:pPr>
          </w:p>
        </w:tc>
      </w:tr>
    </w:tbl>
    <w:p w14:paraId="72E00E63" w14:textId="51614EF0" w:rsidR="380A8B6C" w:rsidRDefault="380A8B6C" w:rsidP="0F3C2E19">
      <w:pPr>
        <w:pStyle w:val="IPPArialFootnote"/>
        <w:tabs>
          <w:tab w:val="left" w:pos="567"/>
        </w:tabs>
        <w:jc w:val="both"/>
        <w:rPr>
          <w:rFonts w:cs="Arial"/>
        </w:rPr>
      </w:pPr>
      <w:r w:rsidRPr="0F3C2E19">
        <w:rPr>
          <w:rStyle w:val="PleaseReviewParagraphId"/>
          <w:i/>
          <w:iCs/>
          <w:color w:val="auto"/>
        </w:rPr>
        <w:t xml:space="preserve">Note: </w:t>
      </w:r>
      <w:r w:rsidRPr="0F3C2E19">
        <w:rPr>
          <w:rStyle w:val="PleaseReviewParagraphId"/>
          <w:color w:val="auto"/>
        </w:rPr>
        <w:t>treatments included in the table meet the criteria in ISPM 46 (</w:t>
      </w:r>
      <w:r w:rsidRPr="0F3C2E19">
        <w:rPr>
          <w:i/>
          <w:iCs/>
        </w:rPr>
        <w:t>Commodity-specific standards for phytosanitary measures</w:t>
      </w:r>
      <w:r>
        <w:t xml:space="preserve">) but are not adopted by the CPM. </w:t>
      </w:r>
      <w:r w:rsidR="08331CA8">
        <w:t xml:space="preserve">National plant protection organizations should also refer to ISPM 42 </w:t>
      </w:r>
      <w:r w:rsidR="08331CA8" w:rsidRPr="0F3C2E19">
        <w:rPr>
          <w:rStyle w:val="PleaseReviewParagraphId"/>
          <w:i/>
          <w:iCs/>
          <w:color w:val="auto"/>
        </w:rPr>
        <w:t>(Requirements for the use of temperature treatments as phytosanitary measures</w:t>
      </w:r>
      <w:r w:rsidR="08331CA8" w:rsidRPr="0F3C2E19">
        <w:rPr>
          <w:rStyle w:val="PleaseReviewParagraphId"/>
          <w:color w:val="auto"/>
        </w:rPr>
        <w:t>).</w:t>
      </w:r>
    </w:p>
    <w:p w14:paraId="72E00E64" w14:textId="77777777" w:rsidR="0F3C2E19" w:rsidRPr="009C130A" w:rsidRDefault="0F3C2E19">
      <w:pPr>
        <w:rPr>
          <w:lang w:val="en-US"/>
        </w:rPr>
      </w:pPr>
    </w:p>
    <w:p w14:paraId="72E00E65" w14:textId="77777777" w:rsidR="6EE0C1C9" w:rsidRDefault="6EE0C1C9" w:rsidP="0F3C2E19">
      <w:pPr>
        <w:pStyle w:val="IPPArial"/>
        <w:keepNext/>
        <w:spacing w:after="120"/>
      </w:pPr>
      <w:r w:rsidRPr="0F3C2E19">
        <w:rPr>
          <w:b/>
          <w:bCs/>
        </w:rPr>
        <w:t>Table </w:t>
      </w:r>
      <w:r w:rsidR="41452895" w:rsidRPr="0F3C2E19">
        <w:rPr>
          <w:b/>
          <w:bCs/>
        </w:rPr>
        <w:t>8</w:t>
      </w:r>
      <w:r w:rsidRPr="0F3C2E19">
        <w:rPr>
          <w:b/>
          <w:bCs/>
        </w:rPr>
        <w:t>.</w:t>
      </w:r>
      <w:r>
        <w:t xml:space="preserve"> Options for chemical treatment (</w:t>
      </w:r>
      <w:proofErr w:type="spellStart"/>
      <w:r>
        <w:t>ChT</w:t>
      </w:r>
      <w:proofErr w:type="spellEnd"/>
      <w: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3"/>
        <w:gridCol w:w="2560"/>
        <w:gridCol w:w="1435"/>
        <w:gridCol w:w="3512"/>
      </w:tblGrid>
      <w:tr w:rsidR="0F3C2E19" w14:paraId="72E00E6A" w14:textId="77777777" w:rsidTr="00C10121">
        <w:trPr>
          <w:trHeight w:val="300"/>
        </w:trPr>
        <w:tc>
          <w:tcPr>
            <w:tcW w:w="857" w:type="pct"/>
            <w:shd w:val="clear" w:color="auto" w:fill="BFBFBF" w:themeFill="background1" w:themeFillShade="BF"/>
          </w:tcPr>
          <w:p w14:paraId="72E00E66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Measure number</w:t>
            </w:r>
          </w:p>
        </w:tc>
        <w:tc>
          <w:tcPr>
            <w:tcW w:w="1413" w:type="pct"/>
            <w:shd w:val="clear" w:color="auto" w:fill="BFBFBF" w:themeFill="background1" w:themeFillShade="BF"/>
          </w:tcPr>
          <w:p w14:paraId="72E00E67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Detailed schedule</w:t>
            </w:r>
          </w:p>
        </w:tc>
        <w:tc>
          <w:tcPr>
            <w:tcW w:w="792" w:type="pct"/>
            <w:shd w:val="clear" w:color="auto" w:fill="BFBFBF" w:themeFill="background1" w:themeFillShade="BF"/>
          </w:tcPr>
          <w:p w14:paraId="72E00E68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Minimum exposure time (minutes)</w:t>
            </w:r>
          </w:p>
        </w:tc>
        <w:tc>
          <w:tcPr>
            <w:tcW w:w="1938" w:type="pct"/>
            <w:shd w:val="clear" w:color="auto" w:fill="BFBFBF" w:themeFill="background1" w:themeFillShade="BF"/>
          </w:tcPr>
          <w:p w14:paraId="72E00E69" w14:textId="77777777" w:rsidR="0F3C2E19" w:rsidRDefault="0F3C2E19" w:rsidP="0F3C2E19">
            <w:pPr>
              <w:pStyle w:val="IPPArialTable"/>
              <w:rPr>
                <w:b/>
                <w:bCs/>
              </w:rPr>
            </w:pPr>
            <w:r w:rsidRPr="0F3C2E19">
              <w:rPr>
                <w:b/>
                <w:bCs/>
              </w:rPr>
              <w:t>References</w:t>
            </w:r>
          </w:p>
        </w:tc>
      </w:tr>
      <w:tr w:rsidR="0F3C2E19" w14:paraId="72E00E6F" w14:textId="77777777" w:rsidTr="00C10121">
        <w:trPr>
          <w:trHeight w:val="300"/>
        </w:trPr>
        <w:tc>
          <w:tcPr>
            <w:tcW w:w="857" w:type="pct"/>
          </w:tcPr>
          <w:p w14:paraId="72E00E6B" w14:textId="77777777" w:rsidR="0F3C2E19" w:rsidRDefault="0F3C2E19" w:rsidP="0F3C2E19">
            <w:pPr>
              <w:pStyle w:val="IPPArialTable"/>
            </w:pPr>
            <w:proofErr w:type="spellStart"/>
            <w:r>
              <w:t>ChT</w:t>
            </w:r>
            <w:proofErr w:type="spellEnd"/>
            <w:r>
              <w:t> 1</w:t>
            </w:r>
          </w:p>
        </w:tc>
        <w:tc>
          <w:tcPr>
            <w:tcW w:w="1413" w:type="pct"/>
          </w:tcPr>
          <w:p w14:paraId="72E00E6C" w14:textId="77777777" w:rsidR="11D05144" w:rsidRDefault="11D05144" w:rsidP="0F3C2E19">
            <w:pPr>
              <w:pStyle w:val="IPPArialTable"/>
              <w:jc w:val="center"/>
              <w:rPr>
                <w:rFonts w:eastAsia="Arial" w:cs="Arial"/>
                <w:szCs w:val="18"/>
                <w:lang w:val="en-US"/>
              </w:rPr>
            </w:pPr>
            <w:r w:rsidRPr="0F3C2E19">
              <w:rPr>
                <w:rFonts w:eastAsia="Arial" w:cs="Arial"/>
                <w:szCs w:val="18"/>
                <w:lang w:val="en-US"/>
              </w:rPr>
              <w:t>C</w:t>
            </w:r>
            <w:r w:rsidR="0F3C2E19" w:rsidRPr="0F3C2E19">
              <w:rPr>
                <w:rFonts w:eastAsia="Arial" w:cs="Arial"/>
                <w:szCs w:val="18"/>
                <w:lang w:val="en-US"/>
              </w:rPr>
              <w:t>lorine (200 ppm at pH 6,0 to 7,5)</w:t>
            </w:r>
          </w:p>
        </w:tc>
        <w:tc>
          <w:tcPr>
            <w:tcW w:w="792" w:type="pct"/>
          </w:tcPr>
          <w:p w14:paraId="72E00E6D" w14:textId="77777777" w:rsidR="0F3C2E19" w:rsidRDefault="0F3C2E19" w:rsidP="0F3C2E19">
            <w:pPr>
              <w:pStyle w:val="IPPArialTable"/>
              <w:spacing w:line="259" w:lineRule="auto"/>
              <w:jc w:val="center"/>
            </w:pPr>
            <w:r>
              <w:t>2</w:t>
            </w:r>
          </w:p>
        </w:tc>
        <w:tc>
          <w:tcPr>
            <w:tcW w:w="1938" w:type="pct"/>
          </w:tcPr>
          <w:p w14:paraId="72E00E6E" w14:textId="77777777" w:rsidR="0F3C2E19" w:rsidRDefault="0F3C2E19" w:rsidP="0F3C2E19">
            <w:pPr>
              <w:pStyle w:val="IPPArialTable"/>
            </w:pPr>
            <w:r>
              <w:t>SAG (2004)</w:t>
            </w:r>
          </w:p>
        </w:tc>
      </w:tr>
      <w:tr w:rsidR="0F3C2E19" w14:paraId="72E00E74" w14:textId="77777777" w:rsidTr="00C10121">
        <w:trPr>
          <w:trHeight w:val="300"/>
        </w:trPr>
        <w:tc>
          <w:tcPr>
            <w:tcW w:w="857" w:type="pct"/>
          </w:tcPr>
          <w:p w14:paraId="72E00E70" w14:textId="77777777" w:rsidR="0F3C2E19" w:rsidRDefault="0F3C2E19" w:rsidP="0F3C2E19">
            <w:pPr>
              <w:pStyle w:val="IPPArialTable"/>
              <w:rPr>
                <w:lang w:eastAsia="en-US"/>
              </w:rPr>
            </w:pPr>
            <w:proofErr w:type="spellStart"/>
            <w:r>
              <w:t>ChT</w:t>
            </w:r>
            <w:proofErr w:type="spellEnd"/>
            <w:r>
              <w:t xml:space="preserve"> 2</w:t>
            </w:r>
          </w:p>
        </w:tc>
        <w:tc>
          <w:tcPr>
            <w:tcW w:w="1413" w:type="pct"/>
          </w:tcPr>
          <w:p w14:paraId="72E00E71" w14:textId="77777777" w:rsidR="0F3C2E19" w:rsidRDefault="0F3C2E19" w:rsidP="0F3C2E19">
            <w:pPr>
              <w:pStyle w:val="IPPArialTable"/>
              <w:jc w:val="center"/>
              <w:rPr>
                <w:rFonts w:eastAsia="Arial" w:cs="Arial"/>
                <w:szCs w:val="18"/>
              </w:rPr>
            </w:pPr>
            <w:r w:rsidRPr="0F3C2E19">
              <w:rPr>
                <w:rFonts w:eastAsia="Arial" w:cs="Arial"/>
                <w:color w:val="1F1F1F"/>
                <w:szCs w:val="18"/>
              </w:rPr>
              <w:t xml:space="preserve">Sodium </w:t>
            </w:r>
            <w:proofErr w:type="spellStart"/>
            <w:r w:rsidRPr="0F3C2E19">
              <w:rPr>
                <w:rFonts w:eastAsia="Arial" w:cs="Arial"/>
                <w:color w:val="1F1F1F"/>
                <w:szCs w:val="18"/>
              </w:rPr>
              <w:t>orthophenyphenate</w:t>
            </w:r>
            <w:proofErr w:type="spellEnd"/>
            <w:r w:rsidRPr="0F3C2E19">
              <w:rPr>
                <w:rFonts w:eastAsia="Arial" w:cs="Arial"/>
                <w:color w:val="1F1F1F"/>
                <w:szCs w:val="18"/>
              </w:rPr>
              <w:t xml:space="preserve"> tetrahydrate (max 2% at pH 11.7 to 12)</w:t>
            </w:r>
          </w:p>
        </w:tc>
        <w:tc>
          <w:tcPr>
            <w:tcW w:w="792" w:type="pct"/>
          </w:tcPr>
          <w:p w14:paraId="72E00E72" w14:textId="77777777" w:rsidR="0F3C2E19" w:rsidRDefault="0F3C2E19" w:rsidP="0F3C2E19">
            <w:pPr>
              <w:pStyle w:val="IPPArialTable"/>
              <w:jc w:val="center"/>
              <w:rPr>
                <w:rStyle w:val="PleaseReviewParagraphId"/>
                <w:sz w:val="18"/>
                <w:szCs w:val="18"/>
              </w:rPr>
            </w:pPr>
            <w:r w:rsidRPr="0F3C2E19">
              <w:rPr>
                <w:rStyle w:val="PleaseReviewParagraphId"/>
                <w:sz w:val="18"/>
                <w:szCs w:val="18"/>
              </w:rPr>
              <w:t>1</w:t>
            </w:r>
          </w:p>
        </w:tc>
        <w:tc>
          <w:tcPr>
            <w:tcW w:w="1938" w:type="pct"/>
          </w:tcPr>
          <w:p w14:paraId="72E00E73" w14:textId="77777777" w:rsidR="0F3C2E19" w:rsidRDefault="0F3C2E19" w:rsidP="0F3C2E19">
            <w:pPr>
              <w:pStyle w:val="IPPArialTable"/>
              <w:rPr>
                <w:rStyle w:val="PleaseReviewParagraphId"/>
                <w:color w:val="auto"/>
                <w:sz w:val="18"/>
                <w:szCs w:val="18"/>
              </w:rPr>
            </w:pPr>
            <w:r w:rsidRPr="0F3C2E19">
              <w:rPr>
                <w:rStyle w:val="PleaseReviewParagraphId"/>
                <w:color w:val="auto"/>
                <w:sz w:val="18"/>
                <w:szCs w:val="18"/>
              </w:rPr>
              <w:t>SAG (2004)</w:t>
            </w:r>
          </w:p>
        </w:tc>
      </w:tr>
    </w:tbl>
    <w:p w14:paraId="72E00E75" w14:textId="77777777" w:rsidR="6EE0C1C9" w:rsidRDefault="6EE0C1C9" w:rsidP="0F3C2E19">
      <w:pPr>
        <w:pStyle w:val="IPPArialFootnote"/>
        <w:jc w:val="both"/>
      </w:pPr>
      <w:r w:rsidRPr="0F3C2E19">
        <w:rPr>
          <w:i/>
          <w:iCs/>
        </w:rPr>
        <w:t xml:space="preserve">Notes: </w:t>
      </w:r>
      <w:r>
        <w:t>treatments included in the table meet the criteria in ISPM 46 (</w:t>
      </w:r>
      <w:r w:rsidRPr="0F3C2E19">
        <w:rPr>
          <w:i/>
          <w:iCs/>
        </w:rPr>
        <w:t>Commodity-specific standards for phytosanitary measures</w:t>
      </w:r>
      <w:r>
        <w:t>) but are not adopted by the CPM.</w:t>
      </w:r>
    </w:p>
    <w:p w14:paraId="72E00E76" w14:textId="77777777" w:rsidR="0F3C2E19" w:rsidRDefault="0F3C2E19" w:rsidP="0F3C2E19">
      <w:pPr>
        <w:pStyle w:val="IPPArial"/>
        <w:keepNext/>
        <w:spacing w:after="120"/>
        <w:rPr>
          <w:b/>
          <w:bCs/>
        </w:rPr>
      </w:pPr>
    </w:p>
    <w:p w14:paraId="72E00E77" w14:textId="77777777" w:rsidR="00180D80" w:rsidRPr="004764A9" w:rsidRDefault="5C88E6E0">
      <w:pPr>
        <w:pStyle w:val="IPPArial"/>
        <w:keepNext/>
        <w:spacing w:after="120"/>
      </w:pPr>
      <w:r w:rsidRPr="0F3C2E19">
        <w:rPr>
          <w:b/>
          <w:bCs/>
        </w:rPr>
        <w:t>Table </w:t>
      </w:r>
      <w:r w:rsidR="735089E2" w:rsidRPr="0F3C2E19">
        <w:rPr>
          <w:b/>
          <w:bCs/>
        </w:rPr>
        <w:t>9</w:t>
      </w:r>
      <w:r w:rsidRPr="0F3C2E19">
        <w:rPr>
          <w:b/>
          <w:bCs/>
        </w:rPr>
        <w:t>.</w:t>
      </w:r>
      <w:r>
        <w:t xml:space="preserve"> </w:t>
      </w:r>
      <w:r w:rsidR="572D4544">
        <w:t>Options for s</w:t>
      </w:r>
      <w:r>
        <w:t>ystems approaches based on ISPM 14 (</w:t>
      </w:r>
      <w:r w:rsidRPr="0F3C2E19">
        <w:rPr>
          <w:i/>
          <w:iCs/>
        </w:rPr>
        <w:t>The use of integrated measures in a systems approach for pest risk management</w:t>
      </w:r>
      <w:r>
        <w:t>)</w:t>
      </w:r>
    </w:p>
    <w:tbl>
      <w:tblPr>
        <w:tblStyle w:val="TableGrid"/>
        <w:tblW w:w="9286" w:type="dxa"/>
        <w:tblLook w:val="04A0" w:firstRow="1" w:lastRow="0" w:firstColumn="1" w:lastColumn="0" w:noHBand="0" w:noVBand="1"/>
      </w:tblPr>
      <w:tblGrid>
        <w:gridCol w:w="1075"/>
        <w:gridCol w:w="4118"/>
        <w:gridCol w:w="4093"/>
      </w:tblGrid>
      <w:tr w:rsidR="00180D80" w:rsidRPr="004764A9" w14:paraId="72E00E7B" w14:textId="77777777" w:rsidTr="0F3C2E19">
        <w:trPr>
          <w:trHeight w:val="616"/>
        </w:trPr>
        <w:tc>
          <w:tcPr>
            <w:tcW w:w="1090" w:type="dxa"/>
            <w:shd w:val="clear" w:color="auto" w:fill="BFBFBF" w:themeFill="background1" w:themeFillShade="BF"/>
          </w:tcPr>
          <w:p w14:paraId="72E00E78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Systems approach number</w:t>
            </w:r>
          </w:p>
        </w:tc>
        <w:tc>
          <w:tcPr>
            <w:tcW w:w="4857" w:type="dxa"/>
            <w:shd w:val="clear" w:color="auto" w:fill="BFBFBF" w:themeFill="background1" w:themeFillShade="BF"/>
          </w:tcPr>
          <w:p w14:paraId="72E00E79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Independent measures</w:t>
            </w:r>
          </w:p>
        </w:tc>
        <w:tc>
          <w:tcPr>
            <w:tcW w:w="3339" w:type="dxa"/>
            <w:shd w:val="clear" w:color="auto" w:fill="BFBFBF" w:themeFill="background1" w:themeFillShade="BF"/>
          </w:tcPr>
          <w:p w14:paraId="72E00E7A" w14:textId="77777777" w:rsidR="00180D80" w:rsidRPr="004764A9" w:rsidRDefault="004D4975">
            <w:pPr>
              <w:pStyle w:val="IPPArialTable"/>
              <w:rPr>
                <w:b/>
                <w:bCs/>
              </w:rPr>
            </w:pPr>
            <w:r w:rsidRPr="004764A9">
              <w:rPr>
                <w:b/>
                <w:bCs/>
              </w:rPr>
              <w:t>Reference</w:t>
            </w:r>
          </w:p>
        </w:tc>
      </w:tr>
      <w:tr w:rsidR="0F3C2E19" w:rsidRPr="00C77701" w14:paraId="72E00E84" w14:textId="77777777" w:rsidTr="0F3C2E19">
        <w:trPr>
          <w:trHeight w:val="300"/>
        </w:trPr>
        <w:tc>
          <w:tcPr>
            <w:tcW w:w="1090" w:type="dxa"/>
            <w:shd w:val="clear" w:color="auto" w:fill="FFFFFF" w:themeFill="background1"/>
          </w:tcPr>
          <w:p w14:paraId="72E00E7C" w14:textId="77777777" w:rsidR="0F3C2E19" w:rsidRDefault="0F3C2E19" w:rsidP="0F3C2E19">
            <w:pPr>
              <w:pStyle w:val="IPPArialTable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>SA </w:t>
            </w:r>
            <w:r w:rsidR="0C76D5CB" w:rsidRPr="0F3C2E19">
              <w:rPr>
                <w:color w:val="000000" w:themeColor="text1"/>
              </w:rPr>
              <w:t>1</w:t>
            </w:r>
          </w:p>
        </w:tc>
        <w:tc>
          <w:tcPr>
            <w:tcW w:w="4857" w:type="dxa"/>
            <w:shd w:val="clear" w:color="auto" w:fill="FFFFFF" w:themeFill="background1"/>
          </w:tcPr>
          <w:p w14:paraId="72E00E7D" w14:textId="77777777" w:rsidR="0F3C2E19" w:rsidRDefault="0F3C2E19" w:rsidP="0F3C2E19">
            <w:pPr>
              <w:pStyle w:val="IPPArialTable"/>
              <w:jc w:val="both"/>
              <w:rPr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Pre-planting control measures </w:t>
            </w:r>
            <w:r w:rsidRPr="0F3C2E19">
              <w:rPr>
                <w:color w:val="000000" w:themeColor="text1"/>
              </w:rPr>
              <w:t>(e.g. area of low pest prevalence)</w:t>
            </w:r>
          </w:p>
          <w:p w14:paraId="72E00E7E" w14:textId="77777777" w:rsidR="0F3C2E19" w:rsidRDefault="0F3C2E19" w:rsidP="0F3C2E19">
            <w:pPr>
              <w:pStyle w:val="IPPArialTable"/>
              <w:jc w:val="both"/>
              <w:rPr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Growing period control measures </w:t>
            </w:r>
            <w:r w:rsidRPr="0F3C2E19">
              <w:rPr>
                <w:color w:val="000000" w:themeColor="text1"/>
              </w:rPr>
              <w:t>(e.g. chemical controls, sterile insect technique, mass trapping)</w:t>
            </w:r>
          </w:p>
          <w:p w14:paraId="72E00E7F" w14:textId="77777777" w:rsidR="0F3C2E19" w:rsidRDefault="0F3C2E19" w:rsidP="0F3C2E19">
            <w:pPr>
              <w:pStyle w:val="IPPArialTable"/>
              <w:jc w:val="both"/>
              <w:rPr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Harvest control measures </w:t>
            </w:r>
            <w:r w:rsidRPr="0F3C2E19">
              <w:rPr>
                <w:color w:val="000000" w:themeColor="text1"/>
              </w:rPr>
              <w:t>(e.g. harvest at mature green stage)</w:t>
            </w:r>
          </w:p>
          <w:p w14:paraId="72E00E80" w14:textId="77777777" w:rsidR="0F3C2E19" w:rsidRDefault="0F3C2E19" w:rsidP="0F3C2E19">
            <w:pPr>
              <w:pStyle w:val="IPPArialTable"/>
              <w:jc w:val="both"/>
              <w:rPr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Post-harvest and handling control measures </w:t>
            </w:r>
            <w:r w:rsidRPr="0F3C2E19">
              <w:rPr>
                <w:color w:val="000000" w:themeColor="text1"/>
              </w:rPr>
              <w:t>(e.g. activities to prevent infestation, treatments)</w:t>
            </w:r>
          </w:p>
          <w:p w14:paraId="72E00E81" w14:textId="77777777" w:rsidR="0F3C2E19" w:rsidRDefault="0F3C2E19" w:rsidP="0F3C2E19">
            <w:pPr>
              <w:pStyle w:val="IPPArialTable"/>
              <w:jc w:val="both"/>
              <w:rPr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Transportation and distribution control measures </w:t>
            </w:r>
            <w:r w:rsidRPr="0F3C2E19">
              <w:rPr>
                <w:color w:val="000000" w:themeColor="text1"/>
              </w:rPr>
              <w:t>(e.g. activities to prevent infestation)</w:t>
            </w:r>
          </w:p>
          <w:p w14:paraId="72E00E82" w14:textId="77777777" w:rsidR="0F3C2E19" w:rsidRDefault="0F3C2E19" w:rsidP="0F3C2E19">
            <w:pPr>
              <w:pStyle w:val="IPPArialTable"/>
              <w:jc w:val="both"/>
              <w:rPr>
                <w:rStyle w:val="PleaseReviewParagraphId"/>
                <w:color w:val="000000" w:themeColor="text1"/>
              </w:rPr>
            </w:pPr>
            <w:r w:rsidRPr="0F3C2E19">
              <w:rPr>
                <w:i/>
                <w:iCs/>
                <w:color w:val="000000" w:themeColor="text1"/>
              </w:rPr>
              <w:t xml:space="preserve">Control measures applied at several or all stages </w:t>
            </w:r>
            <w:r w:rsidRPr="0F3C2E19">
              <w:rPr>
                <w:color w:val="000000" w:themeColor="text1"/>
              </w:rPr>
              <w:t>(e.g. community awareness programme, control on movement of host fruit into the area)</w:t>
            </w:r>
          </w:p>
        </w:tc>
        <w:tc>
          <w:tcPr>
            <w:tcW w:w="3339" w:type="dxa"/>
            <w:shd w:val="clear" w:color="auto" w:fill="FFFFFF" w:themeFill="background1"/>
          </w:tcPr>
          <w:p w14:paraId="72E00E83" w14:textId="77777777" w:rsidR="0F3C2E19" w:rsidRDefault="0F3C2E19" w:rsidP="0F3C2E19">
            <w:pPr>
              <w:pStyle w:val="IPPArialTable"/>
              <w:rPr>
                <w:rStyle w:val="PleaseReviewParagraphId"/>
                <w:rFonts w:cs="Arial"/>
                <w:color w:val="auto"/>
                <w:sz w:val="18"/>
                <w:szCs w:val="18"/>
              </w:rPr>
            </w:pPr>
            <w:r w:rsidRPr="0F3C2E19">
              <w:rPr>
                <w:rFonts w:cs="Arial"/>
              </w:rPr>
              <w:t>ISPM 35 (</w:t>
            </w:r>
            <w:r w:rsidRPr="0F3C2E19">
              <w:rPr>
                <w:rFonts w:cs="Arial"/>
                <w:i/>
                <w:iCs/>
              </w:rPr>
              <w:t>Systems approach for pest risk management of fruit flies (</w:t>
            </w:r>
            <w:proofErr w:type="spellStart"/>
            <w:r w:rsidRPr="0F3C2E19">
              <w:rPr>
                <w:rFonts w:cs="Arial"/>
                <w:i/>
                <w:iCs/>
              </w:rPr>
              <w:t>Tephritidae</w:t>
            </w:r>
            <w:proofErr w:type="spellEnd"/>
            <w:r w:rsidRPr="0F3C2E19">
              <w:rPr>
                <w:rFonts w:cs="Arial"/>
                <w:i/>
                <w:iCs/>
              </w:rPr>
              <w:t>)</w:t>
            </w:r>
            <w:r w:rsidRPr="0F3C2E19">
              <w:rPr>
                <w:rFonts w:cs="Arial"/>
              </w:rPr>
              <w:t>)</w:t>
            </w:r>
          </w:p>
        </w:tc>
      </w:tr>
      <w:tr w:rsidR="7C951C72" w:rsidRPr="009C130A" w14:paraId="72E00E90" w14:textId="77777777" w:rsidTr="0F3C2E19">
        <w:trPr>
          <w:trHeight w:val="300"/>
        </w:trPr>
        <w:tc>
          <w:tcPr>
            <w:tcW w:w="1090" w:type="dxa"/>
            <w:shd w:val="clear" w:color="auto" w:fill="FFFFFF" w:themeFill="background1"/>
          </w:tcPr>
          <w:p w14:paraId="72E00E85" w14:textId="77777777" w:rsidR="3CA9B264" w:rsidRDefault="5754250E" w:rsidP="7C951C72">
            <w:pPr>
              <w:pStyle w:val="IPPArialTable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 xml:space="preserve">SA </w:t>
            </w:r>
            <w:r w:rsidR="7DD4852B" w:rsidRPr="0F3C2E19">
              <w:rPr>
                <w:color w:val="000000" w:themeColor="text1"/>
              </w:rPr>
              <w:t>2</w:t>
            </w:r>
          </w:p>
        </w:tc>
        <w:tc>
          <w:tcPr>
            <w:tcW w:w="4857" w:type="dxa"/>
            <w:shd w:val="clear" w:color="auto" w:fill="FFFFFF" w:themeFill="background1"/>
          </w:tcPr>
          <w:p w14:paraId="72E00E86" w14:textId="77777777" w:rsidR="006A5429" w:rsidRPr="009C130A" w:rsidRDefault="008F5898" w:rsidP="008F5898">
            <w:pPr>
              <w:spacing w:before="60" w:after="60" w:line="240" w:lineRule="auto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Site of production is subject to appropriate treatments</w:t>
            </w:r>
            <w:r w:rsidR="006A5429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="006A5429" w:rsidRPr="009C130A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with sodium </w:t>
            </w:r>
            <w:proofErr w:type="spellStart"/>
            <w:r w:rsidR="006A5429" w:rsidRPr="009C130A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orthophenylphenate</w:t>
            </w:r>
            <w:proofErr w:type="spellEnd"/>
            <w:r w:rsidR="006A5429" w:rsidRPr="009C130A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 xml:space="preserve"> (or another effective treatment</w:t>
            </w:r>
            <w:proofErr w:type="gramStart"/>
            <w:r w:rsidR="006A5429" w:rsidRPr="009C130A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)</w:t>
            </w:r>
            <w:r w:rsidR="00EF3E95" w:rsidRPr="009C130A">
              <w:rPr>
                <w:rFonts w:ascii="Arial" w:hAnsi="Arial" w:cs="Arial"/>
                <w:i/>
                <w:color w:val="000000"/>
                <w:sz w:val="18"/>
                <w:szCs w:val="18"/>
                <w:shd w:val="clear" w:color="auto" w:fill="FFFFFF"/>
                <w:lang w:val="en-US"/>
              </w:rPr>
              <w:t>;</w:t>
            </w:r>
            <w:proofErr w:type="gramEnd"/>
          </w:p>
          <w:p w14:paraId="72E00E87" w14:textId="77777777" w:rsidR="006A5429" w:rsidRPr="009C130A" w:rsidRDefault="006A5429" w:rsidP="008F5898">
            <w:pPr>
              <w:spacing w:before="60" w:after="60" w:line="240" w:lineRule="auto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Cultural practices against </w:t>
            </w:r>
            <w:proofErr w:type="gramStart"/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pest</w:t>
            </w:r>
            <w:r w:rsidR="00EF3E95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;</w:t>
            </w:r>
            <w:proofErr w:type="gramEnd"/>
          </w:p>
          <w:p w14:paraId="72E00E88" w14:textId="77777777" w:rsidR="006A5429" w:rsidRPr="009C130A" w:rsidRDefault="006A5429" w:rsidP="008F5898">
            <w:pPr>
              <w:spacing w:before="60" w:after="60" w:line="240" w:lineRule="auto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Fruit</w:t>
            </w:r>
            <w:r w:rsidR="008F5898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 </w:t>
            </w:r>
            <w:proofErr w:type="gramStart"/>
            <w:r w:rsidR="008F5898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treat</w:t>
            </w: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ment</w:t>
            </w:r>
            <w:r w:rsidR="00EF3E95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;</w:t>
            </w:r>
            <w:proofErr w:type="gramEnd"/>
          </w:p>
          <w:p w14:paraId="72E00E89" w14:textId="77777777" w:rsidR="006A5429" w:rsidRPr="009C130A" w:rsidRDefault="006A5429" w:rsidP="008F5898">
            <w:pPr>
              <w:spacing w:before="60" w:after="60" w:line="240" w:lineRule="auto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O</w:t>
            </w:r>
            <w:r w:rsidR="008F5898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 xml:space="preserve">fficial inspections of </w:t>
            </w:r>
            <w:proofErr w:type="gramStart"/>
            <w:r w:rsidR="008F5898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fruits</w:t>
            </w:r>
            <w:r w:rsidR="00EF3E95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;</w:t>
            </w:r>
            <w:proofErr w:type="gramEnd"/>
          </w:p>
          <w:p w14:paraId="72E00E8A" w14:textId="77777777" w:rsidR="008F5898" w:rsidRPr="009C130A" w:rsidRDefault="006A5429" w:rsidP="008F5898">
            <w:pPr>
              <w:spacing w:before="60" w:after="60" w:line="240" w:lineRule="auto"/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</w:pP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I</w:t>
            </w:r>
            <w:r w:rsidR="008F5898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nformation on traceability in t</w:t>
            </w:r>
            <w:r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he phytosanitary certificate</w:t>
            </w:r>
            <w:r w:rsidR="00EF3E95" w:rsidRPr="009C130A">
              <w:rPr>
                <w:rFonts w:ascii="Arial" w:eastAsia="Times" w:hAnsi="Arial" w:cs="Arial"/>
                <w:i/>
                <w:sz w:val="18"/>
                <w:szCs w:val="18"/>
                <w:lang w:val="en-US"/>
              </w:rPr>
              <w:t>.</w:t>
            </w:r>
          </w:p>
          <w:p w14:paraId="72E00E8B" w14:textId="77777777" w:rsidR="006A5429" w:rsidRDefault="006A5429" w:rsidP="006A5429">
            <w:pPr>
              <w:pStyle w:val="IPPArialTable"/>
              <w:spacing w:line="259" w:lineRule="auto"/>
              <w:jc w:val="both"/>
              <w:rPr>
                <w:rFonts w:cs="Arial"/>
                <w:i/>
                <w:szCs w:val="18"/>
              </w:rPr>
            </w:pPr>
          </w:p>
          <w:p w14:paraId="72E00E8C" w14:textId="304A541A" w:rsidR="3CA9B264" w:rsidRPr="006A5429" w:rsidRDefault="008F5898" w:rsidP="00EF3E95">
            <w:pPr>
              <w:pStyle w:val="IPPArialTable"/>
              <w:spacing w:line="259" w:lineRule="auto"/>
              <w:jc w:val="both"/>
              <w:rPr>
                <w:rFonts w:cs="Arial"/>
                <w:i/>
                <w:iCs/>
                <w:color w:val="000000" w:themeColor="text1"/>
                <w:szCs w:val="18"/>
              </w:rPr>
            </w:pPr>
            <w:proofErr w:type="spellStart"/>
            <w:r w:rsidRPr="006A5429">
              <w:rPr>
                <w:rFonts w:cs="Arial"/>
                <w:i/>
                <w:szCs w:val="18"/>
              </w:rPr>
              <w:t>Fuits</w:t>
            </w:r>
            <w:proofErr w:type="spellEnd"/>
            <w:r w:rsidRPr="006A5429">
              <w:rPr>
                <w:rFonts w:cs="Arial"/>
                <w:i/>
                <w:szCs w:val="18"/>
              </w:rPr>
              <w:t xml:space="preserve"> for industrial processing: Export inspection + </w:t>
            </w:r>
            <w:r w:rsidR="5754250E" w:rsidRPr="006A5429">
              <w:rPr>
                <w:rFonts w:cs="Arial"/>
                <w:i/>
                <w:iCs/>
                <w:color w:val="000000" w:themeColor="text1"/>
                <w:szCs w:val="18"/>
                <w:lang w:val="en-US"/>
              </w:rPr>
              <w:t>+ Site of production is subject to appropriate treatments and cultural practices + movement, storage and processing + fruits in individual packages + information on traceability in the phytosanitary certificate</w:t>
            </w:r>
          </w:p>
        </w:tc>
        <w:tc>
          <w:tcPr>
            <w:tcW w:w="3339" w:type="dxa"/>
            <w:shd w:val="clear" w:color="auto" w:fill="FFFFFF" w:themeFill="background1"/>
          </w:tcPr>
          <w:p w14:paraId="72E00E8D" w14:textId="77777777" w:rsidR="00792DB5" w:rsidRPr="009C130A" w:rsidRDefault="00EF3E95" w:rsidP="0F3C2E19">
            <w:pPr>
              <w:spacing w:before="62" w:after="62" w:line="288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C130A">
              <w:rPr>
                <w:rFonts w:ascii="Arial" w:hAnsi="Arial" w:cs="Arial"/>
                <w:sz w:val="18"/>
                <w:szCs w:val="18"/>
                <w:lang w:val="en-US"/>
              </w:rPr>
              <w:t>COMMISSION IMPLEMENTING REGULATION (EU) 2019/2072</w:t>
            </w:r>
            <w:r w:rsidR="00792DB5" w:rsidRPr="009C130A">
              <w:rPr>
                <w:rFonts w:ascii="Arial" w:hAnsi="Arial" w:cs="Arial"/>
                <w:sz w:val="18"/>
                <w:szCs w:val="18"/>
                <w:lang w:val="en-US"/>
              </w:rPr>
              <w:t xml:space="preserve">, point 11 and 12 of table 1, Part A of Annex II </w:t>
            </w:r>
          </w:p>
          <w:p w14:paraId="72E00E8F" w14:textId="77777777" w:rsidR="7C951C72" w:rsidRPr="009C130A" w:rsidRDefault="7C951C72" w:rsidP="00EF3E95">
            <w:pPr>
              <w:spacing w:before="62" w:after="62" w:line="288" w:lineRule="auto"/>
              <w:rPr>
                <w:rFonts w:ascii="Arial" w:eastAsia="Arial" w:hAnsi="Arial" w:cs="Arial"/>
                <w:szCs w:val="18"/>
                <w:lang w:val="en-US"/>
              </w:rPr>
            </w:pPr>
          </w:p>
        </w:tc>
      </w:tr>
      <w:tr w:rsidR="3C2BD48D" w:rsidRPr="009C130A" w14:paraId="72E00E9E" w14:textId="77777777" w:rsidTr="0F3C2E19">
        <w:trPr>
          <w:trHeight w:val="300"/>
        </w:trPr>
        <w:tc>
          <w:tcPr>
            <w:tcW w:w="1090" w:type="dxa"/>
            <w:shd w:val="clear" w:color="auto" w:fill="FFFFFF" w:themeFill="background1"/>
          </w:tcPr>
          <w:p w14:paraId="72E00E91" w14:textId="77777777" w:rsidR="2566CD8F" w:rsidRDefault="5638E343" w:rsidP="3C2BD48D">
            <w:pPr>
              <w:pStyle w:val="IPPArialTable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 xml:space="preserve">SA </w:t>
            </w:r>
            <w:r w:rsidR="56C06815" w:rsidRPr="0F3C2E19">
              <w:rPr>
                <w:color w:val="000000" w:themeColor="text1"/>
              </w:rPr>
              <w:t>3</w:t>
            </w:r>
          </w:p>
        </w:tc>
        <w:tc>
          <w:tcPr>
            <w:tcW w:w="4857" w:type="dxa"/>
            <w:shd w:val="clear" w:color="auto" w:fill="FFFFFF" w:themeFill="background1"/>
          </w:tcPr>
          <w:p w14:paraId="72E00E92" w14:textId="39789D36" w:rsidR="2566CD8F" w:rsidRDefault="00197C43" w:rsidP="3C2BD48D">
            <w:pPr>
              <w:pStyle w:val="IPPArialTable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>
              <w:rPr>
                <w:rFonts w:eastAsia="Arial" w:cs="Arial"/>
                <w:i/>
                <w:iCs/>
                <w:szCs w:val="18"/>
                <w:lang w:val="en-US"/>
              </w:rPr>
              <w:t xml:space="preserve">Registration and approval </w:t>
            </w:r>
            <w:r w:rsidR="00B70F0A">
              <w:rPr>
                <w:rFonts w:eastAsia="Arial" w:cs="Arial"/>
                <w:i/>
                <w:iCs/>
                <w:szCs w:val="18"/>
                <w:lang w:val="en-US"/>
              </w:rPr>
              <w:t>of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r w:rsidR="2566CD8F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sites of production </w:t>
            </w:r>
            <w:r w:rsidR="498EB17B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and packing facilities </w:t>
            </w:r>
            <w:r w:rsidR="2566CD8F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by the </w:t>
            </w:r>
            <w:proofErr w:type="gramStart"/>
            <w:r w:rsidR="2566CD8F" w:rsidRPr="3C2BD48D">
              <w:rPr>
                <w:rFonts w:eastAsia="Arial" w:cs="Arial"/>
                <w:i/>
                <w:iCs/>
                <w:szCs w:val="18"/>
                <w:lang w:val="en-US"/>
              </w:rPr>
              <w:t>NPPO</w:t>
            </w:r>
            <w:r w:rsidR="235813E1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3" w14:textId="77777777" w:rsidR="235813E1" w:rsidRDefault="235813E1" w:rsidP="3C2BD48D">
            <w:pPr>
              <w:pStyle w:val="IPPArialTable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Trapping (at least 1:2,5ha)</w:t>
            </w:r>
            <w:r w:rsidR="00243BCB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r w:rsidR="00243BCB" w:rsidRPr="00552686">
              <w:rPr>
                <w:i/>
                <w:iCs/>
              </w:rPr>
              <w:t xml:space="preserve">with a minimum of 2 traps per production </w:t>
            </w:r>
            <w:proofErr w:type="gramStart"/>
            <w:r w:rsidR="00243BCB" w:rsidRPr="00552686">
              <w:rPr>
                <w:i/>
                <w:iCs/>
              </w:rPr>
              <w:t>site</w:t>
            </w:r>
            <w:r w:rsidR="56668AE4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4" w14:textId="77777777" w:rsidR="56668AE4" w:rsidRDefault="56668AE4" w:rsidP="3C2BD48D">
            <w:pPr>
              <w:pStyle w:val="IPPArialTable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Mating disruption or chemical </w:t>
            </w:r>
            <w:proofErr w:type="gramStart"/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treatments</w:t>
            </w:r>
            <w:r w:rsidR="0A27D86F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5" w14:textId="77777777" w:rsidR="373E3B82" w:rsidRDefault="373E3B82" w:rsidP="3C2BD48D">
            <w:pPr>
              <w:pStyle w:val="IPPArialTable"/>
              <w:jc w:val="both"/>
              <w:rPr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Removal and destruction of fallen and infested fruits, and removal of wild host plants from the site of production and its surrounding areas. All remnant fruits </w:t>
            </w:r>
            <w:r w:rsidR="3D8B7A9A" w:rsidRPr="3C2BD48D">
              <w:rPr>
                <w:rFonts w:eastAsia="Arial" w:cs="Arial"/>
                <w:i/>
                <w:iCs/>
                <w:szCs w:val="18"/>
                <w:lang w:val="en-US"/>
              </w:rPr>
              <w:t>shall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 be removed from the sites of production at the end of the growing </w:t>
            </w:r>
            <w:proofErr w:type="gramStart"/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season</w:t>
            </w:r>
            <w:r w:rsidR="29B247C3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6" w14:textId="77777777" w:rsidR="28CDEF81" w:rsidRDefault="28CDEF81" w:rsidP="3C2BD48D">
            <w:pPr>
              <w:pStyle w:val="IPPArialTable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Field inspection and suspension </w:t>
            </w:r>
            <w:r w:rsidR="00FE6A93">
              <w:rPr>
                <w:rFonts w:eastAsia="Arial" w:cs="Arial"/>
                <w:i/>
                <w:iCs/>
                <w:szCs w:val="18"/>
                <w:lang w:val="en-US"/>
              </w:rPr>
              <w:t xml:space="preserve">of the site of production 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in case </w:t>
            </w:r>
            <w:r w:rsidR="2F2E94A3" w:rsidRPr="3C2BD48D">
              <w:rPr>
                <w:rFonts w:eastAsia="Arial" w:cs="Arial"/>
                <w:i/>
                <w:iCs/>
                <w:szCs w:val="18"/>
                <w:lang w:val="en-US"/>
              </w:rPr>
              <w:t>of detections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r w:rsidR="34F641D9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of fruits </w:t>
            </w:r>
            <w:proofErr w:type="gramStart"/>
            <w:r w:rsidR="34F641D9" w:rsidRPr="3C2BD48D">
              <w:rPr>
                <w:rFonts w:eastAsia="Arial" w:cs="Arial"/>
                <w:i/>
                <w:iCs/>
                <w:szCs w:val="18"/>
                <w:lang w:val="en-US"/>
              </w:rPr>
              <w:t>infested</w:t>
            </w:r>
            <w:r w:rsidR="6C20900A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7" w14:textId="77777777" w:rsidR="6718FE6C" w:rsidRDefault="6718FE6C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Fruits transported </w:t>
            </w:r>
            <w:r w:rsidR="00FE6A93">
              <w:rPr>
                <w:rFonts w:eastAsia="Arial" w:cs="Arial"/>
                <w:i/>
                <w:iCs/>
                <w:szCs w:val="18"/>
                <w:lang w:val="en-US"/>
              </w:rPr>
              <w:t xml:space="preserve">free from soil, debris and foliage and 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appropriately protected to avoid </w:t>
            </w:r>
            <w:proofErr w:type="gramStart"/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infestation</w:t>
            </w:r>
            <w:r w:rsidR="6528E161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8" w14:textId="203A9DE7" w:rsidR="1B4EFEB4" w:rsidRDefault="00FE6A93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>
              <w:rPr>
                <w:rFonts w:eastAsia="Arial" w:cs="Arial"/>
                <w:i/>
                <w:iCs/>
                <w:szCs w:val="18"/>
                <w:lang w:val="en-US"/>
              </w:rPr>
              <w:t>Upon arrival in the packing house</w:t>
            </w:r>
            <w:r w:rsidR="00197C43">
              <w:rPr>
                <w:rFonts w:eastAsia="Arial" w:cs="Arial"/>
                <w:i/>
                <w:iCs/>
                <w:szCs w:val="18"/>
                <w:lang w:val="en-US"/>
              </w:rPr>
              <w:t>:</w:t>
            </w:r>
            <w:r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r w:rsidR="00197C43">
              <w:rPr>
                <w:rFonts w:eastAsia="Arial" w:cs="Arial"/>
                <w:i/>
                <w:iCs/>
                <w:szCs w:val="18"/>
                <w:lang w:val="en-US"/>
              </w:rPr>
              <w:t>fruit</w:t>
            </w:r>
            <w:r>
              <w:rPr>
                <w:rFonts w:eastAsia="Arial" w:cs="Arial"/>
                <w:i/>
                <w:iCs/>
                <w:szCs w:val="18"/>
                <w:lang w:val="en-US"/>
              </w:rPr>
              <w:t xml:space="preserve"> inspect</w:t>
            </w:r>
            <w:r w:rsidR="00197C43">
              <w:rPr>
                <w:rFonts w:eastAsia="Arial" w:cs="Arial"/>
                <w:i/>
                <w:iCs/>
                <w:szCs w:val="18"/>
                <w:lang w:val="en-US"/>
              </w:rPr>
              <w:t>ion</w:t>
            </w:r>
            <w:r>
              <w:rPr>
                <w:rFonts w:eastAsia="Arial" w:cs="Arial"/>
                <w:i/>
                <w:iCs/>
                <w:szCs w:val="18"/>
                <w:lang w:val="en-US"/>
              </w:rPr>
              <w:t xml:space="preserve"> by trained </w:t>
            </w:r>
            <w:proofErr w:type="gramStart"/>
            <w:r>
              <w:rPr>
                <w:rFonts w:eastAsia="Arial" w:cs="Arial"/>
                <w:i/>
                <w:iCs/>
                <w:szCs w:val="18"/>
                <w:lang w:val="en-US"/>
              </w:rPr>
              <w:t>person</w:t>
            </w:r>
            <w:r w:rsidR="006A06FE">
              <w:rPr>
                <w:rFonts w:eastAsia="Arial" w:cs="Arial"/>
                <w:i/>
                <w:iCs/>
                <w:szCs w:val="18"/>
                <w:lang w:val="en-US"/>
              </w:rPr>
              <w:t>n</w:t>
            </w:r>
            <w:r>
              <w:rPr>
                <w:rFonts w:eastAsia="Arial" w:cs="Arial"/>
                <w:i/>
                <w:iCs/>
                <w:szCs w:val="18"/>
                <w:lang w:val="en-US"/>
              </w:rPr>
              <w:t>el</w:t>
            </w:r>
            <w:r w:rsidR="1B4EFEB4"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99" w14:textId="03C87107" w:rsidR="6E88719F" w:rsidRDefault="00197C43" w:rsidP="00197C43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>
              <w:rPr>
                <w:rFonts w:eastAsia="Arial" w:cs="Arial"/>
                <w:i/>
                <w:iCs/>
                <w:szCs w:val="18"/>
                <w:lang w:val="en-US"/>
              </w:rPr>
              <w:t>Procedures to ensure t</w:t>
            </w:r>
            <w:r w:rsidR="6E88719F" w:rsidRPr="3C2BD48D">
              <w:rPr>
                <w:rFonts w:eastAsia="Arial" w:cs="Arial"/>
                <w:i/>
                <w:iCs/>
                <w:szCs w:val="18"/>
                <w:lang w:val="en-US"/>
              </w:rPr>
              <w:t>raceability.</w:t>
            </w:r>
          </w:p>
        </w:tc>
        <w:tc>
          <w:tcPr>
            <w:tcW w:w="3339" w:type="dxa"/>
            <w:shd w:val="clear" w:color="auto" w:fill="FFFFFF" w:themeFill="background1"/>
          </w:tcPr>
          <w:p w14:paraId="72E00E9B" w14:textId="77777777" w:rsidR="00376FF0" w:rsidRPr="009C130A" w:rsidRDefault="00376FF0" w:rsidP="002C519E">
            <w:pPr>
              <w:spacing w:after="0" w:line="240" w:lineRule="auto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C130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COMMISSION IMPLEMENTING REGULATION (EU) 2022/1659 of 27 September 2022 on equivalent requirements for the introduction into the Union of fruits of </w:t>
            </w:r>
            <w:r w:rsidRPr="009C130A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val="en-US"/>
              </w:rPr>
              <w:t>Citrus sinensis</w:t>
            </w:r>
            <w:r w:rsidRPr="009C130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 Pers., originating from Israel in view of the risks posed by </w:t>
            </w:r>
            <w:r w:rsidRPr="009C130A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val="en-US"/>
              </w:rPr>
              <w:t xml:space="preserve">Thaumatotibia </w:t>
            </w:r>
            <w:proofErr w:type="spellStart"/>
            <w:r w:rsidRPr="009C130A">
              <w:rPr>
                <w:rFonts w:ascii="Arial" w:hAnsi="Arial" w:cs="Arial"/>
                <w:bCs/>
                <w:i/>
                <w:iCs/>
                <w:color w:val="000000"/>
                <w:sz w:val="18"/>
                <w:szCs w:val="18"/>
                <w:lang w:val="en-US"/>
              </w:rPr>
              <w:t>leucotreta</w:t>
            </w:r>
            <w:proofErr w:type="spellEnd"/>
          </w:p>
          <w:p w14:paraId="72E00E9C" w14:textId="77777777" w:rsidR="00376FF0" w:rsidRPr="009C130A" w:rsidRDefault="00376FF0" w:rsidP="002C519E">
            <w:pPr>
              <w:spacing w:after="0" w:line="240" w:lineRule="auto"/>
              <w:textAlignment w:val="baseline"/>
              <w:rPr>
                <w:rFonts w:ascii="Arial" w:hAnsi="Arial" w:cs="Arial"/>
                <w:color w:val="23527C"/>
                <w:sz w:val="18"/>
                <w:szCs w:val="18"/>
                <w:lang w:val="en-US"/>
              </w:rPr>
            </w:pPr>
            <w:hyperlink r:id="rId12" w:tgtFrame="_blank" w:tooltip="https://clicktime.symantec.com/15x87tFn4jdZJPQVQnjgx?h=vloxRbZzorejICh59RozldF2WOW-WLirCFLEqZoUV7U=&amp;u=http://data.europa.eu/eli/reg_impl/2022/1659/oj" w:history="1">
              <w:r w:rsidRPr="009C130A">
                <w:rPr>
                  <w:rStyle w:val="Hyperlink"/>
                  <w:rFonts w:ascii="Arial" w:hAnsi="Arial" w:cs="Arial"/>
                  <w:bCs/>
                  <w:i/>
                  <w:iCs/>
                  <w:color w:val="23527C"/>
                  <w:sz w:val="18"/>
                  <w:szCs w:val="18"/>
                  <w:bdr w:val="none" w:sz="0" w:space="0" w:color="auto" w:frame="1"/>
                  <w:lang w:val="en-US"/>
                </w:rPr>
                <w:t>http://data.europa.eu/eli/reg_impl/2022/1659/oj</w:t>
              </w:r>
            </w:hyperlink>
          </w:p>
          <w:p w14:paraId="72E00E9D" w14:textId="77777777" w:rsidR="00376FF0" w:rsidRPr="009C130A" w:rsidRDefault="00376FF0" w:rsidP="0F3C2E19">
            <w:pPr>
              <w:spacing w:after="180" w:line="288" w:lineRule="auto"/>
              <w:rPr>
                <w:rFonts w:ascii="Arial" w:eastAsia="Arial" w:hAnsi="Arial" w:cs="Arial"/>
                <w:i/>
                <w:iCs/>
                <w:color w:val="333333"/>
                <w:sz w:val="18"/>
                <w:szCs w:val="18"/>
                <w:lang w:val="en-US"/>
              </w:rPr>
            </w:pPr>
          </w:p>
        </w:tc>
      </w:tr>
      <w:tr w:rsidR="3C2BD48D" w:rsidRPr="00C77701" w14:paraId="72E00EAB" w14:textId="77777777" w:rsidTr="009C130A">
        <w:trPr>
          <w:trHeight w:val="3645"/>
        </w:trPr>
        <w:tc>
          <w:tcPr>
            <w:tcW w:w="1090" w:type="dxa"/>
            <w:shd w:val="clear" w:color="auto" w:fill="FFFFFF" w:themeFill="background1"/>
          </w:tcPr>
          <w:p w14:paraId="72E00E9F" w14:textId="77777777" w:rsidR="261CAA3E" w:rsidRDefault="2B768799" w:rsidP="3C2BD48D">
            <w:pPr>
              <w:pStyle w:val="IPPArialTable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 xml:space="preserve">SA </w:t>
            </w:r>
            <w:r w:rsidR="784C5C8B" w:rsidRPr="0F3C2E19">
              <w:rPr>
                <w:color w:val="000000" w:themeColor="text1"/>
              </w:rPr>
              <w:t>4</w:t>
            </w:r>
          </w:p>
        </w:tc>
        <w:tc>
          <w:tcPr>
            <w:tcW w:w="4857" w:type="dxa"/>
            <w:shd w:val="clear" w:color="auto" w:fill="FFFFFF" w:themeFill="background1"/>
          </w:tcPr>
          <w:p w14:paraId="72E00EA0" w14:textId="7E82BE40" w:rsidR="43A5A4AB" w:rsidRDefault="00D13DD5" w:rsidP="3C2BD48D">
            <w:pPr>
              <w:pStyle w:val="IPPArialTable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>
              <w:rPr>
                <w:rFonts w:eastAsia="Arial" w:cs="Arial"/>
                <w:i/>
                <w:iCs/>
                <w:szCs w:val="18"/>
                <w:lang w:val="en-US"/>
              </w:rPr>
              <w:t>Registration and approval of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  <w:r w:rsidR="43A5A4AB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sites of production and packing facilities by the </w:t>
            </w:r>
            <w:proofErr w:type="gramStart"/>
            <w:r w:rsidR="43A5A4AB" w:rsidRPr="3C2BD48D">
              <w:rPr>
                <w:rFonts w:eastAsia="Arial" w:cs="Arial"/>
                <w:i/>
                <w:iCs/>
                <w:szCs w:val="18"/>
                <w:lang w:val="en-US"/>
              </w:rPr>
              <w:t>NPPO;</w:t>
            </w:r>
            <w:proofErr w:type="gramEnd"/>
          </w:p>
          <w:p w14:paraId="72E00EA1" w14:textId="77777777" w:rsidR="43A5A4AB" w:rsidRDefault="43A5A4AB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Application of treatments and cultural practices against the pest since the </w:t>
            </w:r>
            <w:r w:rsidR="21DEB830" w:rsidRPr="3C2BD48D">
              <w:rPr>
                <w:rFonts w:eastAsia="Arial" w:cs="Arial"/>
                <w:i/>
                <w:iCs/>
                <w:szCs w:val="18"/>
                <w:lang w:val="en-US"/>
              </w:rPr>
              <w:t>beginning</w:t>
            </w:r>
            <w:r w:rsidR="549B3C75"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 of the last cycle of </w:t>
            </w:r>
            <w:proofErr w:type="gramStart"/>
            <w:r w:rsidR="549B3C75" w:rsidRPr="3C2BD48D">
              <w:rPr>
                <w:rFonts w:eastAsia="Arial" w:cs="Arial"/>
                <w:i/>
                <w:iCs/>
                <w:szCs w:val="18"/>
                <w:lang w:val="en-US"/>
              </w:rPr>
              <w:t>vegetation;</w:t>
            </w:r>
            <w:proofErr w:type="gramEnd"/>
          </w:p>
          <w:p w14:paraId="72E00EA2" w14:textId="6942C18A" w:rsidR="549B3C75" w:rsidRDefault="549B3C75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Field inspection</w:t>
            </w:r>
            <w:r w:rsidR="00EF3E95">
              <w:rPr>
                <w:rFonts w:eastAsia="Arial" w:cs="Arial"/>
                <w:i/>
                <w:iCs/>
                <w:szCs w:val="18"/>
                <w:lang w:val="en-US"/>
              </w:rPr>
              <w:t xml:space="preserve">, </w:t>
            </w:r>
            <w:r w:rsidR="00EF3E95" w:rsidRPr="00EF3E95">
              <w:rPr>
                <w:rFonts w:cs="Arial"/>
                <w:bCs/>
                <w:i/>
                <w:iCs/>
              </w:rPr>
              <w:t xml:space="preserve">including testing in </w:t>
            </w:r>
            <w:proofErr w:type="gramStart"/>
            <w:r w:rsidR="00EF3E95" w:rsidRPr="00EF3E95">
              <w:rPr>
                <w:rFonts w:cs="Arial"/>
                <w:bCs/>
                <w:i/>
                <w:iCs/>
              </w:rPr>
              <w:t>the case</w:t>
            </w:r>
            <w:proofErr w:type="gramEnd"/>
            <w:r w:rsidR="00EF3E95" w:rsidRPr="00EF3E95">
              <w:rPr>
                <w:rFonts w:cs="Arial"/>
                <w:bCs/>
                <w:i/>
                <w:iCs/>
              </w:rPr>
              <w:t xml:space="preserve"> of </w:t>
            </w:r>
            <w:proofErr w:type="gramStart"/>
            <w:r w:rsidR="00EF3E95" w:rsidRPr="00EF3E95">
              <w:rPr>
                <w:rFonts w:cs="Arial"/>
                <w:bCs/>
                <w:i/>
                <w:iCs/>
              </w:rPr>
              <w:t>doubts</w:t>
            </w: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;</w:t>
            </w:r>
            <w:proofErr w:type="gramEnd"/>
          </w:p>
          <w:p w14:paraId="72E00EA3" w14:textId="77777777" w:rsidR="2470EA7A" w:rsidRDefault="2470EA7A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 xml:space="preserve">Fruit </w:t>
            </w:r>
            <w:proofErr w:type="gramStart"/>
            <w:r w:rsidRPr="3C2BD48D">
              <w:rPr>
                <w:rFonts w:eastAsia="Arial" w:cs="Arial"/>
                <w:i/>
                <w:iCs/>
                <w:szCs w:val="18"/>
                <w:lang w:val="en-US"/>
              </w:rPr>
              <w:t>inspection;</w:t>
            </w:r>
            <w:proofErr w:type="gramEnd"/>
          </w:p>
          <w:p w14:paraId="72E00EA4" w14:textId="4107CCD5" w:rsidR="28A794EC" w:rsidRDefault="00D13DD5" w:rsidP="3C2BD48D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>
              <w:rPr>
                <w:rFonts w:eastAsia="Arial" w:cs="Arial"/>
                <w:i/>
                <w:iCs/>
                <w:szCs w:val="18"/>
                <w:lang w:val="en-US"/>
              </w:rPr>
              <w:t>Procedures to ensure t</w:t>
            </w:r>
            <w:r w:rsidR="28A794EC" w:rsidRPr="3C2BD48D">
              <w:rPr>
                <w:rFonts w:eastAsia="Arial" w:cs="Arial"/>
                <w:i/>
                <w:iCs/>
                <w:szCs w:val="18"/>
                <w:lang w:val="en-US"/>
              </w:rPr>
              <w:t>raceability.</w:t>
            </w:r>
          </w:p>
        </w:tc>
        <w:tc>
          <w:tcPr>
            <w:tcW w:w="3339" w:type="dxa"/>
            <w:shd w:val="clear" w:color="auto" w:fill="FFFFFF" w:themeFill="background1"/>
          </w:tcPr>
          <w:p w14:paraId="72E00EA5" w14:textId="77777777" w:rsidR="002C519E" w:rsidRPr="00E30803" w:rsidRDefault="002C519E" w:rsidP="0F3C2E19">
            <w:pPr>
              <w:spacing w:after="180" w:line="288" w:lineRule="auto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</w:pPr>
            <w:r w:rsidRPr="00E3080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  <w:t>COMMISSION IMPLEMENTING REGULATION (EU)</w:t>
            </w:r>
            <w:r w:rsidR="00792DB5" w:rsidRPr="00E3080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  <w:t xml:space="preserve"> point 60 Annex VII</w:t>
            </w:r>
            <w:r w:rsidRPr="00E30803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  <w:t xml:space="preserve"> 2019/2072</w:t>
            </w:r>
          </w:p>
          <w:p w14:paraId="72E00EA6" w14:textId="77777777" w:rsidR="00792DB5" w:rsidRPr="009C130A" w:rsidRDefault="00792DB5" w:rsidP="0F3C2E19">
            <w:pPr>
              <w:spacing w:after="180" w:line="288" w:lineRule="auto"/>
              <w:rPr>
                <w:lang w:val="en-US"/>
              </w:rPr>
            </w:pPr>
          </w:p>
          <w:p w14:paraId="72E00EA7" w14:textId="77777777" w:rsidR="000F3754" w:rsidRPr="00E30803" w:rsidRDefault="000F3754" w:rsidP="0F3C2E19">
            <w:pPr>
              <w:spacing w:after="180" w:line="288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3" w:history="1">
              <w:r w:rsidRPr="00E30803">
                <w:rPr>
                  <w:rStyle w:val="Hyperlink"/>
                  <w:rFonts w:ascii="Arial" w:eastAsia="Times" w:hAnsi="Arial" w:cs="Arial"/>
                  <w:iCs/>
                  <w:sz w:val="18"/>
                  <w:szCs w:val="18"/>
                  <w:lang w:val="en-US"/>
                </w:rPr>
                <w:t>https://eur-lex.europa.eu/legal-content/EN/TXT/PDF/?uri=CELEX:02019R2072-20231009</w:t>
              </w:r>
            </w:hyperlink>
          </w:p>
          <w:p w14:paraId="72E00EA8" w14:textId="77777777" w:rsidR="000F3754" w:rsidRPr="000F3754" w:rsidRDefault="000F3754" w:rsidP="000F3754">
            <w:pPr>
              <w:keepNext/>
              <w:spacing w:after="180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</w:pPr>
            <w:r w:rsidRPr="000F375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  <w:lang w:val="en-IE" w:eastAsia="en-US"/>
              </w:rPr>
              <w:t>(Annex I for Argentina, Annex II for Brazil, Annex III for South Africa, Annex IV for Uruguay and Annex V for Zimbabwe)</w:t>
            </w:r>
          </w:p>
          <w:p w14:paraId="72E00EAA" w14:textId="77777777" w:rsidR="3C2BD48D" w:rsidRPr="009C130A" w:rsidRDefault="3C2BD48D" w:rsidP="000F3754">
            <w:pPr>
              <w:spacing w:after="180" w:line="288" w:lineRule="auto"/>
              <w:rPr>
                <w:rFonts w:cs="Arial"/>
                <w:lang w:val="en-US"/>
              </w:rPr>
            </w:pPr>
          </w:p>
        </w:tc>
      </w:tr>
      <w:tr w:rsidR="056EA61A" w:rsidRPr="00C77701" w14:paraId="72E00EB7" w14:textId="77777777" w:rsidTr="0F3C2E19">
        <w:trPr>
          <w:trHeight w:val="300"/>
        </w:trPr>
        <w:tc>
          <w:tcPr>
            <w:tcW w:w="1090" w:type="dxa"/>
            <w:shd w:val="clear" w:color="auto" w:fill="FFFFFF" w:themeFill="background1"/>
          </w:tcPr>
          <w:p w14:paraId="72E00EAC" w14:textId="77777777" w:rsidR="5DB55295" w:rsidRDefault="6D98B367" w:rsidP="056EA61A">
            <w:pPr>
              <w:pStyle w:val="IPPArialTable"/>
              <w:rPr>
                <w:color w:val="000000" w:themeColor="text1"/>
              </w:rPr>
            </w:pPr>
            <w:r w:rsidRPr="0F3C2E19">
              <w:rPr>
                <w:color w:val="000000" w:themeColor="text1"/>
              </w:rPr>
              <w:t>SA 5</w:t>
            </w:r>
          </w:p>
        </w:tc>
        <w:tc>
          <w:tcPr>
            <w:tcW w:w="4857" w:type="dxa"/>
            <w:shd w:val="clear" w:color="auto" w:fill="FFFFFF" w:themeFill="background1"/>
          </w:tcPr>
          <w:p w14:paraId="72E00EAD" w14:textId="77777777" w:rsidR="00B70F0A" w:rsidRPr="00B70F0A" w:rsidRDefault="00B70F0A" w:rsidP="056EA61A">
            <w:pPr>
              <w:pStyle w:val="IPPArialTable"/>
              <w:spacing w:line="259" w:lineRule="auto"/>
              <w:jc w:val="both"/>
              <w:rPr>
                <w:rFonts w:cs="Arial"/>
                <w:i/>
                <w:iCs/>
              </w:rPr>
            </w:pPr>
            <w:r w:rsidRPr="00B70F0A">
              <w:rPr>
                <w:rFonts w:cs="Arial"/>
                <w:i/>
                <w:iCs/>
              </w:rPr>
              <w:t xml:space="preserve">Field inspection from flowering to </w:t>
            </w:r>
            <w:proofErr w:type="gramStart"/>
            <w:r w:rsidRPr="00B70F0A">
              <w:rPr>
                <w:rFonts w:cs="Arial"/>
                <w:i/>
                <w:iCs/>
              </w:rPr>
              <w:t>harvest</w:t>
            </w:r>
            <w:r w:rsidR="00E55D5F">
              <w:rPr>
                <w:rFonts w:cs="Arial"/>
                <w:i/>
                <w:iCs/>
              </w:rPr>
              <w:t>;</w:t>
            </w:r>
            <w:proofErr w:type="gramEnd"/>
          </w:p>
          <w:p w14:paraId="72E00EAE" w14:textId="77777777" w:rsidR="00E55D5F" w:rsidRPr="00B70F0A" w:rsidRDefault="00B70F0A" w:rsidP="056EA61A">
            <w:pPr>
              <w:pStyle w:val="IPPArialTable"/>
              <w:spacing w:line="259" w:lineRule="auto"/>
              <w:jc w:val="both"/>
              <w:rPr>
                <w:rFonts w:cs="Arial"/>
                <w:i/>
                <w:iCs/>
              </w:rPr>
            </w:pPr>
            <w:r w:rsidRPr="00B70F0A">
              <w:rPr>
                <w:rFonts w:cs="Arial"/>
                <w:i/>
                <w:iCs/>
              </w:rPr>
              <w:t xml:space="preserve">Chemical control, physical control or biological </w:t>
            </w:r>
            <w:proofErr w:type="gramStart"/>
            <w:r w:rsidRPr="00B70F0A">
              <w:rPr>
                <w:rFonts w:cs="Arial"/>
                <w:i/>
                <w:iCs/>
              </w:rPr>
              <w:t>control</w:t>
            </w:r>
            <w:r w:rsidR="00E55D5F">
              <w:rPr>
                <w:rFonts w:cs="Arial"/>
                <w:i/>
                <w:iCs/>
              </w:rPr>
              <w:t>;</w:t>
            </w:r>
            <w:proofErr w:type="gramEnd"/>
          </w:p>
          <w:p w14:paraId="72E00EAF" w14:textId="77777777" w:rsidR="53EAC707" w:rsidRPr="00B70F0A" w:rsidRDefault="53EAC707" w:rsidP="056EA61A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Hygiene practices in the orchard such as removal of fallen </w:t>
            </w:r>
            <w:proofErr w:type="gramStart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fruits;</w:t>
            </w:r>
            <w:proofErr w:type="gramEnd"/>
          </w:p>
          <w:p w14:paraId="72E00EB1" w14:textId="6AB96A7E" w:rsidR="53EAC707" w:rsidRPr="00B70F0A" w:rsidRDefault="53EAC707" w:rsidP="056EA61A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Sorting and grading to remove leaves, debris, infested </w:t>
            </w:r>
            <w:proofErr w:type="gramStart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fruits;</w:t>
            </w:r>
            <w:proofErr w:type="gramEnd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</w:p>
          <w:p w14:paraId="72E00EB2" w14:textId="77777777" w:rsidR="53EAC707" w:rsidRPr="00B70F0A" w:rsidRDefault="53EAC707" w:rsidP="056EA61A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Washing, grading, drying and </w:t>
            </w:r>
            <w:proofErr w:type="gramStart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waxing;</w:t>
            </w:r>
            <w:proofErr w:type="gramEnd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</w:p>
          <w:p w14:paraId="72E00EB3" w14:textId="77777777" w:rsidR="53EAC707" w:rsidRPr="00B70F0A" w:rsidRDefault="53EAC707" w:rsidP="056EA61A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Security to prevent re-</w:t>
            </w:r>
            <w:proofErr w:type="gramStart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infestation;</w:t>
            </w:r>
            <w:proofErr w:type="gramEnd"/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 xml:space="preserve"> </w:t>
            </w:r>
          </w:p>
          <w:p w14:paraId="72E00EB4" w14:textId="77777777" w:rsidR="53EAC707" w:rsidRPr="00B70F0A" w:rsidRDefault="1DBB490C" w:rsidP="0F3C2E19">
            <w:pPr>
              <w:pStyle w:val="IPPArialTable"/>
              <w:spacing w:line="259" w:lineRule="auto"/>
              <w:jc w:val="both"/>
              <w:rPr>
                <w:rFonts w:eastAsia="Arial" w:cs="Arial"/>
                <w:i/>
                <w:iCs/>
                <w:szCs w:val="18"/>
                <w:lang w:val="en-US"/>
              </w:rPr>
            </w:pPr>
            <w:r w:rsidRPr="00B70F0A">
              <w:rPr>
                <w:rFonts w:eastAsia="Arial" w:cs="Arial"/>
                <w:i/>
                <w:iCs/>
                <w:szCs w:val="18"/>
                <w:lang w:val="en-US"/>
              </w:rPr>
              <w:t>Fruit inspection in the packing house</w:t>
            </w:r>
            <w:r w:rsidR="00E55D5F">
              <w:rPr>
                <w:rFonts w:eastAsia="Arial" w:cs="Arial"/>
                <w:i/>
                <w:iCs/>
                <w:szCs w:val="18"/>
                <w:lang w:val="en-US"/>
              </w:rPr>
              <w:t>.</w:t>
            </w:r>
          </w:p>
        </w:tc>
        <w:tc>
          <w:tcPr>
            <w:tcW w:w="3339" w:type="dxa"/>
            <w:shd w:val="clear" w:color="auto" w:fill="FFFFFF" w:themeFill="background1"/>
          </w:tcPr>
          <w:p w14:paraId="370FABF5" w14:textId="36152AE8" w:rsidR="00E30803" w:rsidRPr="00E30803" w:rsidRDefault="00E30803" w:rsidP="00E30803">
            <w:pPr>
              <w:pStyle w:val="Default"/>
              <w:jc w:val="both"/>
              <w:rPr>
                <w:i/>
                <w:sz w:val="18"/>
                <w:szCs w:val="18"/>
              </w:rPr>
            </w:pPr>
            <w:r w:rsidRPr="00E30803">
              <w:rPr>
                <w:i/>
                <w:sz w:val="18"/>
                <w:szCs w:val="18"/>
              </w:rPr>
              <w:t>MPI, 2021b: Risk Management Proposal: Fresh citrus fruit (Citrus spp.) for human consumption</w:t>
            </w:r>
            <w:r w:rsidRPr="00E30803">
              <w:rPr>
                <w:i/>
                <w:sz w:val="18"/>
                <w:szCs w:val="18"/>
              </w:rPr>
              <w:cr/>
            </w:r>
          </w:p>
          <w:p w14:paraId="72E00EB6" w14:textId="0C7E123E" w:rsidR="056EA61A" w:rsidRDefault="056EA61A" w:rsidP="009C130A">
            <w:pPr>
              <w:pStyle w:val="Default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  <w:lang w:val="en-IE"/>
              </w:rPr>
            </w:pPr>
          </w:p>
        </w:tc>
      </w:tr>
    </w:tbl>
    <w:p w14:paraId="72E00EB8" w14:textId="77777777" w:rsidR="00974B03" w:rsidRPr="004764A9" w:rsidRDefault="00974B03">
      <w:pPr>
        <w:pStyle w:val="IPPArialFootnote"/>
        <w:rPr>
          <w:rStyle w:val="PleaseReviewParagraphId"/>
          <w:rFonts w:cs="Arial"/>
          <w:i/>
          <w:iCs/>
          <w:color w:val="000000" w:themeColor="text1"/>
        </w:rPr>
      </w:pPr>
      <w:r w:rsidRPr="004764A9">
        <w:rPr>
          <w:rStyle w:val="PleaseReviewParagraphId"/>
          <w:i/>
          <w:iCs/>
          <w:color w:val="000000" w:themeColor="text1"/>
        </w:rPr>
        <w:t xml:space="preserve">Note: </w:t>
      </w:r>
      <w:r w:rsidR="0035169A" w:rsidRPr="004764A9">
        <w:rPr>
          <w:rFonts w:cs="Arial"/>
        </w:rPr>
        <w:t>N</w:t>
      </w:r>
      <w:r w:rsidR="00254123">
        <w:rPr>
          <w:rFonts w:cs="Arial"/>
        </w:rPr>
        <w:t>ational plant protection organizations</w:t>
      </w:r>
      <w:r w:rsidR="0035169A" w:rsidRPr="004764A9">
        <w:rPr>
          <w:rFonts w:cs="Arial"/>
        </w:rPr>
        <w:t xml:space="preserve"> should </w:t>
      </w:r>
      <w:r w:rsidR="001D56A7" w:rsidRPr="004764A9">
        <w:rPr>
          <w:rFonts w:cs="Arial"/>
        </w:rPr>
        <w:t xml:space="preserve">also </w:t>
      </w:r>
      <w:r w:rsidR="0035169A" w:rsidRPr="004764A9">
        <w:rPr>
          <w:rFonts w:cs="Arial"/>
        </w:rPr>
        <w:t xml:space="preserve">refer to </w:t>
      </w:r>
      <w:r w:rsidRPr="004764A9">
        <w:rPr>
          <w:rStyle w:val="PleaseReviewParagraphId"/>
          <w:rFonts w:cs="Arial"/>
          <w:color w:val="000000" w:themeColor="text1"/>
        </w:rPr>
        <w:t>ISPM</w:t>
      </w:r>
      <w:r w:rsidR="00254123">
        <w:rPr>
          <w:rStyle w:val="PleaseReviewParagraphId"/>
          <w:rFonts w:cs="Arial"/>
          <w:color w:val="000000" w:themeColor="text1"/>
        </w:rPr>
        <w:t> </w:t>
      </w:r>
      <w:r w:rsidRPr="004764A9">
        <w:rPr>
          <w:rStyle w:val="PleaseReviewParagraphId"/>
          <w:rFonts w:cs="Arial"/>
          <w:color w:val="000000" w:themeColor="text1"/>
        </w:rPr>
        <w:t>14</w:t>
      </w:r>
      <w:r w:rsidR="00254123">
        <w:rPr>
          <w:rStyle w:val="PleaseReviewParagraphId"/>
          <w:rFonts w:cs="Arial"/>
          <w:color w:val="000000" w:themeColor="text1"/>
        </w:rPr>
        <w:t>.</w:t>
      </w:r>
    </w:p>
    <w:p w14:paraId="72E00EB9" w14:textId="77777777" w:rsidR="00180D80" w:rsidRPr="004764A9" w:rsidRDefault="004D4975" w:rsidP="00E04938">
      <w:pPr>
        <w:pStyle w:val="IPPHeading1"/>
        <w:ind w:left="0" w:firstLine="0"/>
      </w:pPr>
      <w:r w:rsidRPr="004764A9">
        <w:t>5.</w:t>
      </w:r>
      <w:r w:rsidRPr="004764A9">
        <w:tab/>
        <w:t>References</w:t>
      </w:r>
    </w:p>
    <w:p w14:paraId="72E00EBA" w14:textId="77777777" w:rsidR="00180D80" w:rsidRDefault="004D4975" w:rsidP="007B5C04">
      <w:pPr>
        <w:pStyle w:val="IPPParagraphnumbering"/>
        <w:rPr>
          <w:szCs w:val="18"/>
          <w:lang w:val="en-GB"/>
        </w:rPr>
      </w:pPr>
      <w:r w:rsidRPr="004764A9">
        <w:rPr>
          <w:szCs w:val="18"/>
          <w:lang w:val="en-GB"/>
        </w:rPr>
        <w:t>The present annex may refer to ISPMs. ISPMs are available on the International Phytosanitary Portal (IPP) at </w:t>
      </w:r>
      <w:hyperlink r:id="rId14" w:tgtFrame="_blank" w:history="1">
        <w:r w:rsidR="00A40088">
          <w:rPr>
            <w:rStyle w:val="Hyperlink"/>
            <w:lang w:val="en-GB"/>
          </w:rPr>
          <w:t>https://www.ippc.int/core-activities/standards-setting/ispms</w:t>
        </w:r>
      </w:hyperlink>
      <w:r w:rsidRPr="004764A9">
        <w:rPr>
          <w:szCs w:val="18"/>
          <w:lang w:val="en-GB"/>
        </w:rPr>
        <w:t xml:space="preserve">. </w:t>
      </w:r>
    </w:p>
    <w:p w14:paraId="72E00EBB" w14:textId="77777777" w:rsidR="004C19A0" w:rsidRDefault="009764DB" w:rsidP="001F17D1">
      <w:pPr>
        <w:pStyle w:val="IPPHeading2"/>
      </w:pPr>
      <w:r>
        <w:t>5.1</w:t>
      </w:r>
      <w:r w:rsidR="001F17D1">
        <w:tab/>
        <w:t>Main text</w:t>
      </w:r>
    </w:p>
    <w:p w14:paraId="72E00EBC" w14:textId="77777777" w:rsidR="00522D71" w:rsidRPr="004764A9" w:rsidRDefault="00522D71" w:rsidP="007B5C04">
      <w:pPr>
        <w:pStyle w:val="IPPParagraphnumbering"/>
        <w:rPr>
          <w:rStyle w:val="Hyperlink"/>
          <w:lang w:val="en-GB"/>
        </w:rPr>
      </w:pPr>
      <w:r w:rsidRPr="004764A9">
        <w:rPr>
          <w:b/>
          <w:bCs/>
          <w:szCs w:val="22"/>
          <w:lang w:val="en-GB"/>
        </w:rPr>
        <w:t>CPM R-03</w:t>
      </w:r>
      <w:r w:rsidRPr="004764A9">
        <w:rPr>
          <w:szCs w:val="22"/>
          <w:lang w:val="en-GB"/>
        </w:rPr>
        <w:t xml:space="preserve">. 2017. </w:t>
      </w:r>
      <w:r w:rsidRPr="004764A9">
        <w:rPr>
          <w:i/>
          <w:iCs/>
          <w:lang w:val="en-GB"/>
        </w:rPr>
        <w:t>Replacement or reduction of the use of methyl bromide as a phytosanitary measure</w:t>
      </w:r>
      <w:r w:rsidRPr="004764A9">
        <w:rPr>
          <w:lang w:val="en-GB"/>
        </w:rPr>
        <w:t xml:space="preserve">. CPM </w:t>
      </w:r>
      <w:r w:rsidRPr="00BD0231">
        <w:t>Recommendation</w:t>
      </w:r>
      <w:r w:rsidRPr="004764A9">
        <w:rPr>
          <w:lang w:val="en-GB"/>
        </w:rPr>
        <w:t xml:space="preserve">. </w:t>
      </w:r>
      <w:r w:rsidR="00ED400F" w:rsidRPr="004764A9">
        <w:rPr>
          <w:lang w:val="en-GB"/>
        </w:rPr>
        <w:t>IPPC Secretariat</w:t>
      </w:r>
      <w:r w:rsidR="00ED400F">
        <w:rPr>
          <w:lang w:val="en-GB"/>
        </w:rPr>
        <w:t>.</w:t>
      </w:r>
      <w:r w:rsidR="00ED400F" w:rsidRPr="004764A9">
        <w:rPr>
          <w:lang w:val="en-GB"/>
        </w:rPr>
        <w:t xml:space="preserve"> </w:t>
      </w:r>
      <w:r w:rsidRPr="004764A9">
        <w:rPr>
          <w:lang w:val="en-GB"/>
        </w:rPr>
        <w:t xml:space="preserve">Rome, FAO. Adopted 2008. </w:t>
      </w:r>
      <w:hyperlink r:id="rId15" w:history="1">
        <w:r>
          <w:rPr>
            <w:rStyle w:val="Hyperlink"/>
            <w:lang w:val="en-GB"/>
          </w:rPr>
          <w:t>https://www.ippc.int/en/publications/84230</w:t>
        </w:r>
      </w:hyperlink>
    </w:p>
    <w:p w14:paraId="72E00EBD" w14:textId="77777777" w:rsidR="00522D71" w:rsidRPr="004764A9" w:rsidRDefault="00522D71" w:rsidP="007B5C04">
      <w:pPr>
        <w:pStyle w:val="IPPParagraphnumbering"/>
        <w:rPr>
          <w:rStyle w:val="Hyperlink"/>
          <w:szCs w:val="22"/>
          <w:lang w:val="en-GB"/>
        </w:rPr>
      </w:pPr>
      <w:r w:rsidRPr="004764A9">
        <w:rPr>
          <w:b/>
          <w:bCs/>
          <w:lang w:val="en-GB"/>
        </w:rPr>
        <w:t>IPPC Secretariat</w:t>
      </w:r>
      <w:r w:rsidRPr="004764A9">
        <w:rPr>
          <w:lang w:val="en-GB"/>
        </w:rPr>
        <w:t xml:space="preserve">. </w:t>
      </w:r>
      <w:r>
        <w:rPr>
          <w:lang w:val="en-GB"/>
        </w:rPr>
        <w:t>2024</w:t>
      </w:r>
      <w:r w:rsidRPr="004764A9">
        <w:rPr>
          <w:lang w:val="en-GB"/>
        </w:rPr>
        <w:t xml:space="preserve">. </w:t>
      </w:r>
      <w:r w:rsidRPr="004764A9">
        <w:rPr>
          <w:i/>
          <w:iCs/>
          <w:lang w:val="en-GB"/>
        </w:rPr>
        <w:t>International Plant Protection Convention</w:t>
      </w:r>
      <w:r>
        <w:rPr>
          <w:i/>
          <w:iCs/>
          <w:lang w:val="en-GB"/>
        </w:rPr>
        <w:t xml:space="preserve"> (1997)</w:t>
      </w:r>
      <w:r>
        <w:rPr>
          <w:lang w:val="en-GB"/>
        </w:rPr>
        <w:t xml:space="preserve">, 2nd </w:t>
      </w:r>
      <w:proofErr w:type="spellStart"/>
      <w:r>
        <w:rPr>
          <w:lang w:val="en-GB"/>
        </w:rPr>
        <w:t>edn</w:t>
      </w:r>
      <w:proofErr w:type="spellEnd"/>
      <w:r w:rsidRPr="004764A9">
        <w:rPr>
          <w:lang w:val="en-GB"/>
        </w:rPr>
        <w:t>. IPPC Secretariat</w:t>
      </w:r>
      <w:r>
        <w:rPr>
          <w:lang w:val="en-GB"/>
        </w:rPr>
        <w:t>.</w:t>
      </w:r>
      <w:r w:rsidRPr="004764A9">
        <w:rPr>
          <w:lang w:val="en-GB"/>
        </w:rPr>
        <w:t xml:space="preserve"> Rome, FAO. </w:t>
      </w:r>
      <w:r>
        <w:rPr>
          <w:lang w:val="en-GB"/>
        </w:rPr>
        <w:t xml:space="preserve">Adopted 1997. </w:t>
      </w:r>
      <w:hyperlink r:id="rId16" w:history="1">
        <w:r w:rsidRPr="0073648B">
          <w:rPr>
            <w:rStyle w:val="Hyperlink"/>
            <w:szCs w:val="22"/>
            <w:lang w:val="en-GB"/>
          </w:rPr>
          <w:t>https://doi.org/10.4060/cd0175en</w:t>
        </w:r>
      </w:hyperlink>
    </w:p>
    <w:p w14:paraId="72E00EBE" w14:textId="77777777" w:rsidR="001F17D1" w:rsidRPr="001F17D1" w:rsidRDefault="001F17D1" w:rsidP="001F17D1">
      <w:pPr>
        <w:pStyle w:val="IPPHeading2"/>
      </w:pPr>
      <w:r>
        <w:t>5.2</w:t>
      </w:r>
      <w:r>
        <w:tab/>
        <w:t>Tables</w:t>
      </w:r>
    </w:p>
    <w:p w14:paraId="72E00EBF" w14:textId="77777777" w:rsidR="3A788131" w:rsidRDefault="3E393813" w:rsidP="00504E22">
      <w:pPr>
        <w:pStyle w:val="IPPParagraphnumbering"/>
        <w:rPr>
          <w:b/>
          <w:bCs/>
        </w:rPr>
      </w:pPr>
      <w:r w:rsidRPr="0F3C2E19">
        <w:rPr>
          <w:b/>
          <w:bCs/>
        </w:rPr>
        <w:t>APHIS-PPQ-ISMU</w:t>
      </w:r>
      <w:r w:rsidR="4208C8DD" w:rsidRPr="0F3C2E19">
        <w:rPr>
          <w:b/>
          <w:bCs/>
        </w:rPr>
        <w:t xml:space="preserve"> (Animal and Plant </w:t>
      </w:r>
      <w:r w:rsidR="630A0D95" w:rsidRPr="0F3C2E19">
        <w:rPr>
          <w:b/>
          <w:bCs/>
        </w:rPr>
        <w:t>H</w:t>
      </w:r>
      <w:r w:rsidR="4208C8DD" w:rsidRPr="0F3C2E19">
        <w:rPr>
          <w:b/>
          <w:bCs/>
        </w:rPr>
        <w:t>ealth Inspection Service</w:t>
      </w:r>
      <w:r w:rsidR="38981F47" w:rsidRPr="0F3C2E19">
        <w:rPr>
          <w:b/>
          <w:bCs/>
        </w:rPr>
        <w:t>, Plant Protection and Quarantine, Manuals Unit)</w:t>
      </w:r>
      <w:r w:rsidR="38981F47">
        <w:t>.</w:t>
      </w:r>
      <w:r>
        <w:t xml:space="preserve"> </w:t>
      </w:r>
      <w:r w:rsidR="12F0C4CB">
        <w:t>202</w:t>
      </w:r>
      <w:r w:rsidR="6637AB61">
        <w:t>4</w:t>
      </w:r>
      <w:r w:rsidR="12F0C4CB">
        <w:t xml:space="preserve">. </w:t>
      </w:r>
      <w:r w:rsidRPr="0F3C2E19">
        <w:rPr>
          <w:i/>
          <w:iCs/>
        </w:rPr>
        <w:t>Treatment manual</w:t>
      </w:r>
      <w:r w:rsidR="28C233FC">
        <w:t xml:space="preserve">, interim </w:t>
      </w:r>
      <w:proofErr w:type="spellStart"/>
      <w:proofErr w:type="gramStart"/>
      <w:r w:rsidR="28C233FC">
        <w:t>edn</w:t>
      </w:r>
      <w:proofErr w:type="spellEnd"/>
      <w:proofErr w:type="gramEnd"/>
      <w:r w:rsidR="38981F47">
        <w:t>.</w:t>
      </w:r>
      <w:r>
        <w:t xml:space="preserve"> Washington, DC.</w:t>
      </w:r>
      <w:r w:rsidR="12F0C4CB">
        <w:t>, U</w:t>
      </w:r>
      <w:r w:rsidR="33429721">
        <w:t xml:space="preserve">nited </w:t>
      </w:r>
      <w:r w:rsidR="12F0C4CB">
        <w:t>S</w:t>
      </w:r>
      <w:r w:rsidR="33429721">
        <w:t>tates</w:t>
      </w:r>
      <w:r w:rsidR="12F0C4CB">
        <w:t xml:space="preserve"> Department of Agriculture,</w:t>
      </w:r>
      <w:r>
        <w:t xml:space="preserve"> Government Printing Office</w:t>
      </w:r>
      <w:r w:rsidR="5DF9B9F3">
        <w:t>.</w:t>
      </w:r>
      <w:r>
        <w:t xml:space="preserve"> </w:t>
      </w:r>
      <w:hyperlink r:id="rId17">
        <w:r w:rsidR="5C2BCAE0" w:rsidRPr="0F3C2E19">
          <w:rPr>
            <w:rStyle w:val="Hyperlink"/>
          </w:rPr>
          <w:t>https://www.aphis.usda.gov/import_export/plants/manuals/ports/downloads/treatment.pdf</w:t>
        </w:r>
      </w:hyperlink>
      <w:r w:rsidR="396D2CEE" w:rsidRPr="0F3C2E19">
        <w:rPr>
          <w:rStyle w:val="PleaseReviewParagraphId"/>
          <w:rFonts w:ascii="Times New Roman" w:hAnsi="Times New Roman"/>
          <w:sz w:val="22"/>
          <w:szCs w:val="22"/>
        </w:rPr>
        <w:t xml:space="preserve"> </w:t>
      </w:r>
    </w:p>
    <w:p w14:paraId="72E00EC0" w14:textId="5EC71F82" w:rsidR="2AA0C1CB" w:rsidRDefault="2AA0C1CB" w:rsidP="00504E22">
      <w:pPr>
        <w:pStyle w:val="IPPParagraphnumbering"/>
      </w:pPr>
      <w:r w:rsidRPr="0F3C2E19">
        <w:rPr>
          <w:b/>
          <w:bCs/>
          <w:color w:val="000000" w:themeColor="text1"/>
        </w:rPr>
        <w:t>APQA</w:t>
      </w:r>
      <w:r w:rsidRPr="0F3C2E19">
        <w:rPr>
          <w:color w:val="000000" w:themeColor="text1"/>
        </w:rPr>
        <w:t>. 2022</w:t>
      </w:r>
      <w:r w:rsidR="00E40816">
        <w:rPr>
          <w:color w:val="000000" w:themeColor="text1"/>
        </w:rPr>
        <w:t>a</w:t>
      </w:r>
      <w:r w:rsidRPr="0F3C2E19">
        <w:rPr>
          <w:color w:val="000000" w:themeColor="text1"/>
        </w:rPr>
        <w:t>. [</w:t>
      </w:r>
      <w:r w:rsidRPr="0F3C2E19">
        <w:rPr>
          <w:i/>
          <w:iCs/>
          <w:color w:val="000000" w:themeColor="text1"/>
        </w:rPr>
        <w:t>I</w:t>
      </w:r>
      <w:r w:rsidRPr="0F3C2E19">
        <w:rPr>
          <w:i/>
          <w:iCs/>
        </w:rPr>
        <w:t>mport requirements for orange from Egypt</w:t>
      </w:r>
      <w:r w:rsidRPr="0F3C2E19">
        <w:rPr>
          <w:color w:val="000000" w:themeColor="text1"/>
        </w:rPr>
        <w:t>] Republic of Korea (in Korean).</w:t>
      </w:r>
      <w:r w:rsidRPr="0F3C2E19">
        <w:t xml:space="preserve"> https://www.qia.go.kr/bbs/lawAnn/viewLawWebAction.do?id=189016&amp;type=0</w:t>
      </w:r>
    </w:p>
    <w:p w14:paraId="72E00EC1" w14:textId="07A73E5B" w:rsidR="1A8FA91B" w:rsidRPr="00E30803" w:rsidRDefault="1A8FA91B" w:rsidP="00504E22">
      <w:pPr>
        <w:pStyle w:val="IPPParagraphnumbering"/>
        <w:rPr>
          <w:rFonts w:eastAsia="Times New Roman"/>
          <w:szCs w:val="22"/>
        </w:rPr>
      </w:pPr>
      <w:r w:rsidRPr="0F3C2E19">
        <w:rPr>
          <w:b/>
          <w:bCs/>
          <w:color w:val="000000" w:themeColor="text1"/>
          <w:szCs w:val="22"/>
        </w:rPr>
        <w:t>APQA</w:t>
      </w:r>
      <w:r w:rsidRPr="0F3C2E19">
        <w:rPr>
          <w:color w:val="000000" w:themeColor="text1"/>
          <w:szCs w:val="22"/>
        </w:rPr>
        <w:t>. 2022</w:t>
      </w:r>
      <w:r w:rsidR="00E40816">
        <w:rPr>
          <w:color w:val="000000" w:themeColor="text1"/>
          <w:szCs w:val="22"/>
        </w:rPr>
        <w:t>b</w:t>
      </w:r>
      <w:r w:rsidRPr="0F3C2E19">
        <w:rPr>
          <w:color w:val="000000" w:themeColor="text1"/>
          <w:szCs w:val="22"/>
        </w:rPr>
        <w:t>. [</w:t>
      </w:r>
      <w:r w:rsidRPr="0F3C2E19">
        <w:rPr>
          <w:rFonts w:eastAsia="Times New Roman" w:cs="Times New Roman"/>
          <w:i/>
          <w:iCs/>
          <w:color w:val="000000" w:themeColor="text1"/>
          <w:szCs w:val="22"/>
          <w:lang w:val="en-GB"/>
        </w:rPr>
        <w:t>Import requirements for orange from Spain</w:t>
      </w:r>
      <w:r w:rsidRPr="0F3C2E19">
        <w:rPr>
          <w:color w:val="000000" w:themeColor="text1"/>
          <w:szCs w:val="22"/>
        </w:rPr>
        <w:t>] Republic of Korea (in Korean).</w:t>
      </w:r>
      <w:r w:rsidRPr="0F3C2E19">
        <w:rPr>
          <w:rFonts w:eastAsia="Times New Roman" w:cs="Times New Roman"/>
          <w:szCs w:val="22"/>
          <w:lang w:val="en-GB"/>
        </w:rPr>
        <w:t xml:space="preserve"> </w:t>
      </w:r>
      <w:hyperlink r:id="rId18" w:history="1">
        <w:r w:rsidR="00F52373" w:rsidRPr="001D7E7D">
          <w:rPr>
            <w:rStyle w:val="Hyperlink"/>
            <w:rFonts w:eastAsia="Times New Roman" w:cs="Times New Roman"/>
            <w:szCs w:val="22"/>
            <w:lang w:val="en-GB"/>
          </w:rPr>
          <w:t>https://www.qia.go.kr/bbs/lawAnn/viewLawWebAction.do?id=192975&amp;type=0</w:t>
        </w:r>
      </w:hyperlink>
    </w:p>
    <w:p w14:paraId="3430B480" w14:textId="49A84762" w:rsidR="00F52373" w:rsidRDefault="00F52373" w:rsidP="00F52373">
      <w:pPr>
        <w:pStyle w:val="IPPParagraphnumbering"/>
        <w:rPr>
          <w:rFonts w:eastAsia="Times New Roman"/>
          <w:szCs w:val="22"/>
        </w:rPr>
      </w:pPr>
      <w:r w:rsidRPr="00E30803">
        <w:rPr>
          <w:rFonts w:eastAsia="Times New Roman"/>
          <w:b/>
          <w:szCs w:val="22"/>
        </w:rPr>
        <w:t>APQA</w:t>
      </w:r>
      <w:r w:rsidRPr="00F52373">
        <w:rPr>
          <w:rFonts w:eastAsia="Times New Roman"/>
          <w:szCs w:val="22"/>
        </w:rPr>
        <w:t>, 2022c. [</w:t>
      </w:r>
      <w:r w:rsidRPr="00E30803">
        <w:rPr>
          <w:rFonts w:eastAsia="Times New Roman"/>
          <w:i/>
          <w:szCs w:val="22"/>
        </w:rPr>
        <w:t>Import requirements for orange and lemon from Chile</w:t>
      </w:r>
      <w:r w:rsidRPr="00F52373">
        <w:rPr>
          <w:rFonts w:eastAsia="Times New Roman"/>
          <w:szCs w:val="22"/>
        </w:rPr>
        <w:t xml:space="preserve">] Republic of Korea (in Korean). </w:t>
      </w:r>
      <w:hyperlink r:id="rId19" w:history="1">
        <w:r w:rsidRPr="00F52373">
          <w:rPr>
            <w:rStyle w:val="Hyperlink"/>
            <w:rFonts w:eastAsia="Times New Roman"/>
            <w:szCs w:val="22"/>
          </w:rPr>
          <w:t>https://www.qia.go.kr/bbs/lawAnn/viewLawWebAction.do?id=1932448&amp;amp;type</w:t>
        </w:r>
        <w:r w:rsidRPr="001D7E7D">
          <w:rPr>
            <w:rStyle w:val="Hyperlink"/>
            <w:rFonts w:eastAsia="Times New Roman"/>
            <w:szCs w:val="22"/>
          </w:rPr>
          <w:t>=0</w:t>
        </w:r>
      </w:hyperlink>
    </w:p>
    <w:p w14:paraId="298B01B2" w14:textId="00914D37" w:rsidR="00F52373" w:rsidRPr="00E30803" w:rsidRDefault="00F52373" w:rsidP="00F52373">
      <w:pPr>
        <w:pStyle w:val="IPPParagraphnumbering"/>
        <w:rPr>
          <w:rFonts w:eastAsia="Times New Roman"/>
          <w:szCs w:val="22"/>
        </w:rPr>
      </w:pPr>
      <w:r w:rsidRPr="00E30803">
        <w:rPr>
          <w:rFonts w:eastAsia="Times New Roman"/>
          <w:b/>
          <w:szCs w:val="22"/>
        </w:rPr>
        <w:t>APQA</w:t>
      </w:r>
      <w:r w:rsidRPr="00E30803">
        <w:rPr>
          <w:rFonts w:eastAsia="Times New Roman"/>
          <w:szCs w:val="22"/>
        </w:rPr>
        <w:t>, 2022d. [</w:t>
      </w:r>
      <w:r w:rsidRPr="00E30803">
        <w:rPr>
          <w:rFonts w:eastAsia="Times New Roman"/>
          <w:i/>
          <w:szCs w:val="22"/>
        </w:rPr>
        <w:t>Import requirements for orange from South Africa</w:t>
      </w:r>
      <w:r w:rsidR="00E30803" w:rsidRPr="00E30803">
        <w:rPr>
          <w:rFonts w:eastAsia="Times New Roman"/>
          <w:szCs w:val="22"/>
        </w:rPr>
        <w:t>]. Republic of Korea (in Korean).</w:t>
      </w:r>
      <w:r w:rsidR="00E30803">
        <w:rPr>
          <w:rFonts w:eastAsia="Times New Roman"/>
          <w:szCs w:val="22"/>
        </w:rPr>
        <w:t xml:space="preserve"> </w:t>
      </w:r>
      <w:r w:rsidRPr="00E30803">
        <w:rPr>
          <w:rFonts w:eastAsia="Times New Roman"/>
          <w:szCs w:val="22"/>
        </w:rPr>
        <w:t>https://www.qia.go.kr/bbs/lawAnn/viewLawWe</w:t>
      </w:r>
      <w:r w:rsidR="00E30803">
        <w:rPr>
          <w:rFonts w:eastAsia="Times New Roman"/>
          <w:szCs w:val="22"/>
        </w:rPr>
        <w:t>bAction.do?id=195087&amp;amp;type=0</w:t>
      </w:r>
    </w:p>
    <w:p w14:paraId="72E00EC2" w14:textId="49A1AA1B" w:rsidR="0F3C2E19" w:rsidRPr="00504E22" w:rsidRDefault="013FA81E" w:rsidP="00504E22">
      <w:pPr>
        <w:pStyle w:val="IPPParagraphnumbering"/>
        <w:rPr>
          <w:color w:val="000000" w:themeColor="text1"/>
          <w:szCs w:val="22"/>
        </w:rPr>
      </w:pPr>
      <w:r w:rsidRPr="00E30803">
        <w:rPr>
          <w:b/>
          <w:bCs/>
          <w:color w:val="000000" w:themeColor="text1"/>
          <w:szCs w:val="22"/>
        </w:rPr>
        <w:t>APQA</w:t>
      </w:r>
      <w:r w:rsidRPr="0F3C2E19">
        <w:rPr>
          <w:color w:val="000000" w:themeColor="text1"/>
          <w:szCs w:val="22"/>
        </w:rPr>
        <w:t>. 2023</w:t>
      </w:r>
      <w:r w:rsidR="00E40816">
        <w:rPr>
          <w:color w:val="000000" w:themeColor="text1"/>
          <w:szCs w:val="22"/>
        </w:rPr>
        <w:t>a</w:t>
      </w:r>
      <w:r w:rsidRPr="0F3C2E19">
        <w:rPr>
          <w:color w:val="000000" w:themeColor="text1"/>
          <w:szCs w:val="22"/>
        </w:rPr>
        <w:t>. [</w:t>
      </w:r>
      <w:r w:rsidRPr="0F3C2E19">
        <w:rPr>
          <w:rFonts w:eastAsia="Times New Roman" w:cs="Times New Roman"/>
          <w:i/>
          <w:iCs/>
          <w:color w:val="000000" w:themeColor="text1"/>
          <w:szCs w:val="22"/>
          <w:lang w:val="en-GB"/>
        </w:rPr>
        <w:t>Import requirements for orange (Including tangerine) and grapefruit from U.S.A (Florida)</w:t>
      </w:r>
      <w:r w:rsidRPr="0F3C2E19">
        <w:rPr>
          <w:color w:val="000000" w:themeColor="text1"/>
          <w:szCs w:val="22"/>
        </w:rPr>
        <w:t xml:space="preserve">] Republic of Korea (in Korean). </w:t>
      </w:r>
      <w:hyperlink r:id="rId20">
        <w:r w:rsidR="241F530A" w:rsidRPr="0F3C2E19">
          <w:rPr>
            <w:rStyle w:val="Hyperlink"/>
            <w:rFonts w:eastAsia="Times New Roman" w:cs="Times New Roman"/>
            <w:szCs w:val="22"/>
            <w:lang w:val="en-GB"/>
          </w:rPr>
          <w:t>https://www.qia.go.kr/bbs/lawAnn/viewLawWebAction.do?id=197475&amp;type=0</w:t>
        </w:r>
      </w:hyperlink>
    </w:p>
    <w:p w14:paraId="72E00EC3" w14:textId="755ADE95" w:rsidR="0F3C2E19" w:rsidRPr="00504E22" w:rsidRDefault="45D9974C" w:rsidP="00504E22">
      <w:pPr>
        <w:pStyle w:val="IPPParagraphnumbering"/>
        <w:rPr>
          <w:szCs w:val="22"/>
        </w:rPr>
      </w:pPr>
      <w:r w:rsidRPr="00E30803">
        <w:rPr>
          <w:b/>
          <w:bCs/>
          <w:color w:val="000000" w:themeColor="text1"/>
          <w:szCs w:val="22"/>
        </w:rPr>
        <w:t>APQA</w:t>
      </w:r>
      <w:r w:rsidRPr="00E30803">
        <w:rPr>
          <w:bCs/>
          <w:color w:val="000000" w:themeColor="text1"/>
          <w:szCs w:val="22"/>
        </w:rPr>
        <w:t>. 2023</w:t>
      </w:r>
      <w:r w:rsidR="00E40816" w:rsidRPr="00E30803">
        <w:rPr>
          <w:bCs/>
          <w:color w:val="000000" w:themeColor="text1"/>
          <w:szCs w:val="22"/>
        </w:rPr>
        <w:t>b</w:t>
      </w:r>
      <w:r w:rsidRPr="00E30803">
        <w:rPr>
          <w:bCs/>
          <w:color w:val="000000" w:themeColor="text1"/>
          <w:szCs w:val="22"/>
        </w:rPr>
        <w:t>. [Import requirements for orange from Argentina] Republic of Korea (in Korean).</w:t>
      </w:r>
      <w:r w:rsidRPr="0F3C2E19">
        <w:rPr>
          <w:rStyle w:val="Hyperlink"/>
          <w:rFonts w:eastAsia="Times New Roman" w:cs="Times New Roman"/>
          <w:i/>
          <w:iCs/>
          <w:szCs w:val="22"/>
          <w:lang w:val="en-GB"/>
        </w:rPr>
        <w:t xml:space="preserve"> </w:t>
      </w:r>
      <w:hyperlink r:id="rId21">
        <w:r w:rsidRPr="0F3C2E19">
          <w:rPr>
            <w:rStyle w:val="Hyperlink"/>
            <w:rFonts w:eastAsia="Times New Roman" w:cs="Times New Roman"/>
            <w:szCs w:val="22"/>
            <w:lang w:val="en-GB"/>
          </w:rPr>
          <w:t>https://www.qia.go.kr/bbs/lawAnn/viewLawWebAction.do?id=202263&amp;type=0</w:t>
        </w:r>
      </w:hyperlink>
    </w:p>
    <w:p w14:paraId="72E00EC4" w14:textId="102CD17F" w:rsidR="0F3C2E19" w:rsidRPr="00504E22" w:rsidRDefault="7FFA8EEF" w:rsidP="00504E22">
      <w:pPr>
        <w:pStyle w:val="IPPParagraphnumbering"/>
        <w:rPr>
          <w:rFonts w:eastAsia="Times New Roman"/>
          <w:szCs w:val="22"/>
        </w:rPr>
      </w:pPr>
      <w:r w:rsidRPr="00E30803">
        <w:rPr>
          <w:b/>
          <w:bCs/>
          <w:color w:val="000000" w:themeColor="text1"/>
          <w:szCs w:val="22"/>
        </w:rPr>
        <w:t>APQA</w:t>
      </w:r>
      <w:r w:rsidRPr="0F3C2E19">
        <w:rPr>
          <w:color w:val="000000" w:themeColor="text1"/>
          <w:szCs w:val="22"/>
        </w:rPr>
        <w:t>. 2023</w:t>
      </w:r>
      <w:r w:rsidR="00E40816">
        <w:rPr>
          <w:color w:val="000000" w:themeColor="text1"/>
          <w:szCs w:val="22"/>
        </w:rPr>
        <w:t>c</w:t>
      </w:r>
      <w:r w:rsidRPr="0F3C2E19">
        <w:rPr>
          <w:color w:val="000000" w:themeColor="text1"/>
          <w:szCs w:val="22"/>
        </w:rPr>
        <w:t>. [</w:t>
      </w:r>
      <w:r w:rsidRPr="0F3C2E19">
        <w:rPr>
          <w:rFonts w:eastAsia="Times New Roman" w:cs="Times New Roman"/>
          <w:i/>
          <w:iCs/>
          <w:szCs w:val="22"/>
          <w:lang w:val="en-GB"/>
        </w:rPr>
        <w:t>Import requirements for orange and lemon from Australia</w:t>
      </w:r>
      <w:r w:rsidRPr="0F3C2E19">
        <w:rPr>
          <w:color w:val="000000" w:themeColor="text1"/>
          <w:szCs w:val="22"/>
        </w:rPr>
        <w:t>] Republic of Korea (in Korean).</w:t>
      </w:r>
      <w:r w:rsidRPr="0F3C2E19">
        <w:rPr>
          <w:rFonts w:eastAsia="Times New Roman" w:cs="Times New Roman"/>
          <w:szCs w:val="22"/>
          <w:lang w:val="en-GB"/>
        </w:rPr>
        <w:t xml:space="preserve"> </w:t>
      </w:r>
      <w:hyperlink r:id="rId22">
        <w:r w:rsidRPr="0F3C2E19">
          <w:rPr>
            <w:rStyle w:val="Hyperlink"/>
            <w:rFonts w:eastAsia="Times New Roman" w:cs="Times New Roman"/>
            <w:szCs w:val="22"/>
            <w:lang w:val="en-GB"/>
          </w:rPr>
          <w:t>https://www.qia.go.kr/bbs/lawAnn/viewLawWebAction.do?id=201586&amp;type=0</w:t>
        </w:r>
      </w:hyperlink>
    </w:p>
    <w:p w14:paraId="72E00EC5" w14:textId="64437CB2" w:rsidR="06FFDD20" w:rsidRDefault="06FFDD20" w:rsidP="00504E22">
      <w:pPr>
        <w:pStyle w:val="IPPParagraphnumbering"/>
        <w:rPr>
          <w:rFonts w:eastAsia="Times New Roman"/>
          <w:szCs w:val="22"/>
        </w:rPr>
      </w:pPr>
      <w:r w:rsidRPr="0F3C2E19">
        <w:rPr>
          <w:b/>
          <w:bCs/>
          <w:color w:val="000000" w:themeColor="text1"/>
          <w:szCs w:val="22"/>
        </w:rPr>
        <w:t>APQA</w:t>
      </w:r>
      <w:r w:rsidRPr="0F3C2E19">
        <w:rPr>
          <w:color w:val="000000" w:themeColor="text1"/>
          <w:szCs w:val="22"/>
        </w:rPr>
        <w:t>. 2023</w:t>
      </w:r>
      <w:r w:rsidR="00E40816">
        <w:rPr>
          <w:color w:val="000000" w:themeColor="text1"/>
          <w:szCs w:val="22"/>
        </w:rPr>
        <w:t>d</w:t>
      </w:r>
      <w:r w:rsidRPr="0F3C2E19">
        <w:rPr>
          <w:color w:val="000000" w:themeColor="text1"/>
          <w:szCs w:val="22"/>
        </w:rPr>
        <w:t>. [</w:t>
      </w:r>
      <w:r w:rsidRPr="0F3C2E19">
        <w:rPr>
          <w:rFonts w:eastAsia="Times New Roman" w:cs="Times New Roman"/>
          <w:i/>
          <w:iCs/>
          <w:szCs w:val="22"/>
          <w:lang w:val="en-GB"/>
        </w:rPr>
        <w:t xml:space="preserve">Import requirements for </w:t>
      </w:r>
      <w:proofErr w:type="spellStart"/>
      <w:r w:rsidRPr="0F3C2E19">
        <w:rPr>
          <w:rFonts w:eastAsia="Times New Roman" w:cs="Times New Roman"/>
          <w:i/>
          <w:iCs/>
          <w:szCs w:val="22"/>
          <w:lang w:val="en-GB"/>
        </w:rPr>
        <w:t>ponkan</w:t>
      </w:r>
      <w:proofErr w:type="spellEnd"/>
      <w:r w:rsidRPr="0F3C2E19">
        <w:rPr>
          <w:rFonts w:eastAsia="Times New Roman" w:cs="Times New Roman"/>
          <w:i/>
          <w:iCs/>
          <w:szCs w:val="22"/>
          <w:lang w:val="en-GB"/>
        </w:rPr>
        <w:t xml:space="preserve"> orange from Taiwan]. </w:t>
      </w:r>
      <w:r w:rsidRPr="0F3C2E19">
        <w:rPr>
          <w:color w:val="000000" w:themeColor="text1"/>
          <w:szCs w:val="22"/>
        </w:rPr>
        <w:t>Republic of Korea (in Korean).</w:t>
      </w:r>
    </w:p>
    <w:p w14:paraId="72E00EC6" w14:textId="77777777" w:rsidR="0F3C2E19" w:rsidRPr="00E30803" w:rsidRDefault="06FFDD20" w:rsidP="0F3C2E19">
      <w:pPr>
        <w:spacing w:before="62" w:after="62"/>
        <w:rPr>
          <w:szCs w:val="22"/>
          <w:lang w:val="en-US"/>
        </w:rPr>
      </w:pPr>
      <w:hyperlink r:id="rId23">
        <w:r w:rsidRPr="00E30803">
          <w:rPr>
            <w:rStyle w:val="Hyperlink"/>
            <w:szCs w:val="22"/>
            <w:lang w:val="en-US"/>
          </w:rPr>
          <w:t>https://www.qia.go.kr/bbs/lawAnn/viewLawWebAction.do?id=197290&amp;type=0</w:t>
        </w:r>
      </w:hyperlink>
    </w:p>
    <w:p w14:paraId="72E00EC7" w14:textId="0C13ABC2" w:rsidR="241F530A" w:rsidRDefault="241F530A" w:rsidP="00504E22">
      <w:pPr>
        <w:pStyle w:val="IPPParagraphnumbering"/>
      </w:pPr>
      <w:r w:rsidRPr="0F3C2E19">
        <w:rPr>
          <w:b/>
          <w:bCs/>
          <w:color w:val="000000" w:themeColor="text1"/>
        </w:rPr>
        <w:t>APQA</w:t>
      </w:r>
      <w:r w:rsidRPr="0F3C2E19">
        <w:rPr>
          <w:color w:val="000000" w:themeColor="text1"/>
        </w:rPr>
        <w:t>. 202</w:t>
      </w:r>
      <w:r w:rsidR="4E54A6C8" w:rsidRPr="0F3C2E19">
        <w:rPr>
          <w:color w:val="000000" w:themeColor="text1"/>
        </w:rPr>
        <w:t>4</w:t>
      </w:r>
      <w:r w:rsidR="00E40816">
        <w:rPr>
          <w:color w:val="000000" w:themeColor="text1"/>
        </w:rPr>
        <w:t>a</w:t>
      </w:r>
      <w:r w:rsidRPr="0F3C2E19">
        <w:rPr>
          <w:color w:val="000000" w:themeColor="text1"/>
        </w:rPr>
        <w:t>. [</w:t>
      </w:r>
      <w:r w:rsidR="54CF0044" w:rsidRPr="0F3C2E19">
        <w:rPr>
          <w:rFonts w:eastAsia="Times New Roman" w:cs="Times New Roman"/>
          <w:i/>
          <w:iCs/>
          <w:lang w:val="en-GB"/>
        </w:rPr>
        <w:t>Import requirements for pomelo from Vietnam</w:t>
      </w:r>
      <w:r w:rsidRPr="0F3C2E19">
        <w:rPr>
          <w:color w:val="000000" w:themeColor="text1"/>
        </w:rPr>
        <w:t xml:space="preserve">] Republic of Korea (in Korean). </w:t>
      </w:r>
      <w:hyperlink r:id="rId24">
        <w:r w:rsidRPr="0F3C2E19">
          <w:rPr>
            <w:rStyle w:val="Hyperlink"/>
            <w:rFonts w:eastAsia="Times New Roman" w:cs="Times New Roman"/>
            <w:szCs w:val="22"/>
            <w:lang w:val="en-GB"/>
          </w:rPr>
          <w:t>https://www.qia.go.kr/bbs/lawAnn/viewLawWebAction.do?id=209356&amp;type=0</w:t>
        </w:r>
      </w:hyperlink>
    </w:p>
    <w:p w14:paraId="72E00EC8" w14:textId="773548A8" w:rsidR="1AD2F4CB" w:rsidRDefault="1AD2F4CB" w:rsidP="00504E22">
      <w:pPr>
        <w:pStyle w:val="IPPParagraphnumbering"/>
      </w:pPr>
      <w:r w:rsidRPr="0F3C2E19">
        <w:rPr>
          <w:b/>
          <w:bCs/>
        </w:rPr>
        <w:t>APQA</w:t>
      </w:r>
      <w:r w:rsidRPr="0F3C2E19">
        <w:t>. 2024</w:t>
      </w:r>
      <w:r w:rsidR="00E40816">
        <w:t>b</w:t>
      </w:r>
      <w:r w:rsidRPr="0F3C2E19">
        <w:t>. [</w:t>
      </w:r>
      <w:r w:rsidRPr="0F3C2E19">
        <w:rPr>
          <w:i/>
          <w:iCs/>
        </w:rPr>
        <w:t>Import requirements for orange, sweetie and grapefruit from Israel</w:t>
      </w:r>
      <w:r w:rsidRPr="0F3C2E19">
        <w:t xml:space="preserve">] Republic of Korea (in Korean). </w:t>
      </w:r>
      <w:hyperlink r:id="rId25" w:history="1">
        <w:r w:rsidR="00874669" w:rsidRPr="00F4079D">
          <w:rPr>
            <w:rStyle w:val="Hyperlink"/>
          </w:rPr>
          <w:t>https://www.qia.go.kr/bbs/lawAnn/viewLawWebAction.do?id=205476&amp;type=0</w:t>
        </w:r>
      </w:hyperlink>
      <w:r w:rsidR="00874669">
        <w:t xml:space="preserve"> </w:t>
      </w:r>
    </w:p>
    <w:p w14:paraId="72E00ED5" w14:textId="43F9FD40" w:rsidR="003B4F40" w:rsidRPr="00C10121" w:rsidRDefault="43CE7488" w:rsidP="00C10121">
      <w:pPr>
        <w:pStyle w:val="IPPParagraphnumbering"/>
      </w:pPr>
      <w:r w:rsidRPr="0F3C2E19">
        <w:rPr>
          <w:b/>
          <w:bCs/>
          <w:color w:val="000000" w:themeColor="text1"/>
          <w:szCs w:val="22"/>
        </w:rPr>
        <w:t>APQA</w:t>
      </w:r>
      <w:r w:rsidRPr="0F3C2E19">
        <w:rPr>
          <w:color w:val="000000" w:themeColor="text1"/>
          <w:szCs w:val="22"/>
        </w:rPr>
        <w:t>. 2024</w:t>
      </w:r>
      <w:r w:rsidR="00E40816">
        <w:rPr>
          <w:color w:val="000000" w:themeColor="text1"/>
          <w:szCs w:val="22"/>
        </w:rPr>
        <w:t>c</w:t>
      </w:r>
      <w:r w:rsidRPr="0F3C2E19">
        <w:rPr>
          <w:color w:val="000000" w:themeColor="text1"/>
          <w:szCs w:val="22"/>
        </w:rPr>
        <w:t>. [</w:t>
      </w:r>
      <w:r w:rsidRPr="0F3C2E19">
        <w:rPr>
          <w:rFonts w:eastAsia="Times New Roman" w:cs="Times New Roman"/>
          <w:i/>
          <w:iCs/>
          <w:szCs w:val="22"/>
          <w:lang w:val="en-GB"/>
        </w:rPr>
        <w:t>Import requirements for grapefruit from U.S.A (Texas)</w:t>
      </w:r>
      <w:r w:rsidRPr="0F3C2E19">
        <w:rPr>
          <w:color w:val="000000" w:themeColor="text1"/>
          <w:szCs w:val="22"/>
        </w:rPr>
        <w:t>] Republic of Korea (in Korean).</w:t>
      </w:r>
      <w:r w:rsidRPr="0F3C2E19">
        <w:rPr>
          <w:rStyle w:val="Hyperlink"/>
          <w:rFonts w:eastAsia="Times New Roman" w:cs="Times New Roman"/>
          <w:sz w:val="18"/>
          <w:szCs w:val="18"/>
          <w:lang w:val="en-GB"/>
        </w:rPr>
        <w:t xml:space="preserve"> </w:t>
      </w:r>
      <w:hyperlink r:id="rId26">
        <w:r w:rsidRPr="0F3C2E19">
          <w:rPr>
            <w:rStyle w:val="Hyperlink"/>
            <w:rFonts w:eastAsia="Times New Roman" w:cs="Times New Roman"/>
            <w:sz w:val="18"/>
            <w:szCs w:val="18"/>
            <w:lang w:val="en-GB"/>
          </w:rPr>
          <w:t>https://www.qia.go.kr/bbs/lawAnn/viewLawWebAction.do?id=210100&amp;type=0</w:t>
        </w:r>
      </w:hyperlink>
    </w:p>
    <w:p w14:paraId="1B74155D" w14:textId="74CCADC1" w:rsidR="00631821" w:rsidRPr="00A70CC4" w:rsidRDefault="00631821" w:rsidP="00631821">
      <w:pPr>
        <w:pStyle w:val="IPPParagraphnumbering"/>
      </w:pPr>
      <w:r>
        <w:t xml:space="preserve">DAFF 2019. </w:t>
      </w:r>
      <w:r w:rsidRPr="00631821">
        <w:t>176-2019 - Improved cold treatment schedules for fresh citrus fruits from Spain</w:t>
      </w:r>
      <w:r>
        <w:t xml:space="preserve">. </w:t>
      </w:r>
      <w:hyperlink r:id="rId27" w:history="1">
        <w:r w:rsidR="00874669" w:rsidRPr="00F4079D">
          <w:rPr>
            <w:rStyle w:val="Hyperlink"/>
          </w:rPr>
          <w:t>https://www.agriculture.gov.au/biosecurity-trade/import/industry-advice/2019/176-2019#daff-page-main</w:t>
        </w:r>
      </w:hyperlink>
      <w:r w:rsidR="00874669">
        <w:t xml:space="preserve"> </w:t>
      </w:r>
    </w:p>
    <w:p w14:paraId="24EC78DB" w14:textId="4ECECD87" w:rsidR="00073D2A" w:rsidRPr="00C61D29" w:rsidRDefault="00073D2A" w:rsidP="00073D2A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C61D29">
        <w:rPr>
          <w:rFonts w:eastAsia="Times New Roman" w:cs="Times New Roman"/>
          <w:bCs/>
          <w:szCs w:val="22"/>
        </w:rPr>
        <w:t>GACC (General Administration of Customs of the People’s Republic of China). 2019 (</w:t>
      </w:r>
      <w:proofErr w:type="gramStart"/>
      <w:r w:rsidRPr="00C61D29">
        <w:rPr>
          <w:rFonts w:eastAsia="Times New Roman" w:cs="Times New Roman"/>
          <w:bCs/>
          <w:szCs w:val="22"/>
        </w:rPr>
        <w:t>in  Chinese</w:t>
      </w:r>
      <w:proofErr w:type="gramEnd"/>
      <w:r w:rsidRPr="00C61D29">
        <w:rPr>
          <w:rFonts w:eastAsia="Times New Roman" w:cs="Times New Roman"/>
          <w:bCs/>
          <w:szCs w:val="22"/>
        </w:rPr>
        <w:t xml:space="preserve">). Italian citrus exported to China. </w:t>
      </w:r>
      <w:hyperlink r:id="rId28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http://www.customs.gov.cn/customs/302249/302266/302267/2422806/index.html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61E0DE9D" w14:textId="6839F7FD" w:rsidR="00892D33" w:rsidRDefault="00892D33" w:rsidP="00892D33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073D2A">
        <w:rPr>
          <w:rFonts w:eastAsia="Times New Roman" w:cs="Times New Roman"/>
          <w:bCs/>
          <w:szCs w:val="22"/>
        </w:rPr>
        <w:t>GACC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(General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Administration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of Customs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of</w:t>
      </w:r>
      <w:r w:rsidR="00073D2A" w:rsidRPr="00175DB7">
        <w:rPr>
          <w:rFonts w:eastAsia="Times New Roman" w:cs="Times New Roman"/>
          <w:bCs/>
          <w:szCs w:val="22"/>
        </w:rPr>
        <w:t xml:space="preserve"> the </w:t>
      </w:r>
      <w:r w:rsidRPr="00073D2A">
        <w:rPr>
          <w:rFonts w:eastAsia="Times New Roman" w:cs="Times New Roman"/>
          <w:bCs/>
          <w:szCs w:val="22"/>
        </w:rPr>
        <w:t>People’</w:t>
      </w:r>
      <w:r w:rsidR="00073D2A" w:rsidRPr="00175DB7">
        <w:rPr>
          <w:rFonts w:eastAsia="Times New Roman" w:cs="Times New Roman"/>
          <w:bCs/>
          <w:szCs w:val="22"/>
        </w:rPr>
        <w:t xml:space="preserve">s </w:t>
      </w:r>
      <w:r w:rsidRPr="00073D2A">
        <w:rPr>
          <w:rFonts w:eastAsia="Times New Roman" w:cs="Times New Roman"/>
          <w:bCs/>
          <w:szCs w:val="22"/>
        </w:rPr>
        <w:t>Republic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of China)</w:t>
      </w:r>
      <w:r w:rsidR="00073D2A" w:rsidRPr="00175DB7">
        <w:rPr>
          <w:rFonts w:eastAsia="Times New Roman" w:cs="Times New Roman"/>
          <w:bCs/>
          <w:szCs w:val="22"/>
        </w:rPr>
        <w:t xml:space="preserve">. </w:t>
      </w:r>
      <w:r w:rsidRPr="00073D2A">
        <w:rPr>
          <w:rFonts w:eastAsia="Times New Roman" w:cs="Times New Roman"/>
          <w:bCs/>
          <w:szCs w:val="22"/>
        </w:rPr>
        <w:t>2020</w:t>
      </w:r>
      <w:r w:rsidR="00E43D54">
        <w:rPr>
          <w:rFonts w:eastAsia="Times New Roman" w:cs="Times New Roman"/>
          <w:bCs/>
          <w:szCs w:val="22"/>
        </w:rPr>
        <w:t>a</w:t>
      </w:r>
      <w:r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(</w:t>
      </w:r>
      <w:proofErr w:type="gramStart"/>
      <w:r w:rsidRPr="00073D2A">
        <w:rPr>
          <w:rFonts w:eastAsia="Times New Roman" w:cs="Times New Roman"/>
          <w:bCs/>
          <w:szCs w:val="22"/>
        </w:rPr>
        <w:t>in  Chinese</w:t>
      </w:r>
      <w:proofErr w:type="gramEnd"/>
      <w:r w:rsidRPr="00073D2A">
        <w:rPr>
          <w:rFonts w:eastAsia="Times New Roman" w:cs="Times New Roman"/>
          <w:bCs/>
          <w:szCs w:val="22"/>
        </w:rPr>
        <w:t>).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Argentin</w:t>
      </w:r>
      <w:r w:rsidR="00DA7B09">
        <w:rPr>
          <w:rFonts w:eastAsia="Times New Roman" w:cs="Times New Roman"/>
          <w:bCs/>
          <w:szCs w:val="22"/>
        </w:rPr>
        <w:t>ian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 xml:space="preserve">Citrus </w:t>
      </w:r>
      <w:r w:rsidRPr="00175DB7">
        <w:rPr>
          <w:rFonts w:eastAsia="Times New Roman" w:cs="Times New Roman"/>
          <w:bCs/>
          <w:szCs w:val="22"/>
        </w:rPr>
        <w:t>Exported</w:t>
      </w:r>
      <w:r w:rsidRPr="00073D2A">
        <w:rPr>
          <w:rFonts w:eastAsia="Times New Roman" w:cs="Times New Roman"/>
          <w:bCs/>
          <w:szCs w:val="22"/>
        </w:rPr>
        <w:t xml:space="preserve"> to</w:t>
      </w:r>
      <w:r w:rsidRPr="00175DB7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China.</w:t>
      </w:r>
      <w:r w:rsidRPr="00175DB7">
        <w:rPr>
          <w:rFonts w:eastAsia="Times New Roman" w:cs="Times New Roman"/>
          <w:bCs/>
          <w:szCs w:val="22"/>
        </w:rPr>
        <w:t xml:space="preserve"> </w:t>
      </w:r>
      <w:hyperlink r:id="rId29" w:history="1">
        <w:r w:rsidR="00E43D54" w:rsidRPr="00FE35F4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http://www.customs.gov.cn/customs/302249/302266/302267/2837536/index.html</w:t>
        </w:r>
      </w:hyperlink>
    </w:p>
    <w:p w14:paraId="4CD57CD3" w14:textId="1F8ABEA5" w:rsidR="00E43D54" w:rsidRPr="00E43D54" w:rsidRDefault="00E43D54" w:rsidP="00A70CC4">
      <w:pPr>
        <w:pStyle w:val="IPPParagraphnumbering"/>
        <w:rPr>
          <w:rFonts w:eastAsia="Times New Roman" w:cs="Times New Roman"/>
          <w:bCs/>
          <w:szCs w:val="22"/>
        </w:rPr>
      </w:pPr>
      <w:r w:rsidRPr="00E43D54">
        <w:rPr>
          <w:rFonts w:eastAsia="Times New Roman" w:cs="Times New Roman"/>
          <w:bCs/>
          <w:szCs w:val="22"/>
        </w:rPr>
        <w:t>GACC (General Administration of Customs of the People’s Republic of China). 2020</w:t>
      </w:r>
      <w:r>
        <w:rPr>
          <w:rFonts w:eastAsia="Times New Roman" w:cs="Times New Roman"/>
          <w:bCs/>
          <w:szCs w:val="22"/>
        </w:rPr>
        <w:t>b</w:t>
      </w:r>
      <w:r w:rsidRPr="00E43D54">
        <w:rPr>
          <w:rFonts w:eastAsia="Times New Roman" w:cs="Times New Roman"/>
          <w:bCs/>
          <w:szCs w:val="22"/>
        </w:rPr>
        <w:t xml:space="preserve"> (</w:t>
      </w:r>
      <w:proofErr w:type="gramStart"/>
      <w:r w:rsidRPr="00E43D54">
        <w:rPr>
          <w:rFonts w:eastAsia="Times New Roman" w:cs="Times New Roman"/>
          <w:bCs/>
          <w:szCs w:val="22"/>
        </w:rPr>
        <w:t>in  Chinese</w:t>
      </w:r>
      <w:proofErr w:type="gramEnd"/>
      <w:r w:rsidRPr="00E43D54">
        <w:rPr>
          <w:rFonts w:eastAsia="Times New Roman" w:cs="Times New Roman"/>
          <w:bCs/>
          <w:szCs w:val="22"/>
        </w:rPr>
        <w:t xml:space="preserve">). </w:t>
      </w:r>
      <w:r>
        <w:rPr>
          <w:rFonts w:eastAsia="Times New Roman" w:cs="Times New Roman"/>
          <w:bCs/>
          <w:szCs w:val="22"/>
        </w:rPr>
        <w:t>Chilean</w:t>
      </w:r>
      <w:r w:rsidRPr="00E43D54">
        <w:rPr>
          <w:rFonts w:eastAsia="Times New Roman" w:cs="Times New Roman"/>
          <w:bCs/>
          <w:szCs w:val="22"/>
        </w:rPr>
        <w:t xml:space="preserve"> Citrus Exported to China. </w:t>
      </w:r>
      <w:hyperlink r:id="rId30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http://www.customs.gov.cn/customs/302249/302266/302267/3073230/index.html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53BDC2BD" w14:textId="7A24B675" w:rsidR="00892D33" w:rsidRPr="00175DB7" w:rsidRDefault="00892D33" w:rsidP="00073D2A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175DB7">
        <w:rPr>
          <w:rFonts w:eastAsia="Times New Roman" w:cs="Times New Roman"/>
          <w:bCs/>
          <w:szCs w:val="22"/>
        </w:rPr>
        <w:t>GACC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175DB7">
        <w:rPr>
          <w:rFonts w:eastAsia="Times New Roman" w:cs="Times New Roman"/>
          <w:bCs/>
          <w:szCs w:val="22"/>
        </w:rPr>
        <w:t>(General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175DB7">
        <w:rPr>
          <w:rFonts w:eastAsia="Times New Roman" w:cs="Times New Roman"/>
          <w:bCs/>
          <w:szCs w:val="22"/>
        </w:rPr>
        <w:t>Administration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175DB7">
        <w:rPr>
          <w:rFonts w:eastAsia="Times New Roman" w:cs="Times New Roman"/>
          <w:bCs/>
          <w:szCs w:val="22"/>
        </w:rPr>
        <w:t>of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175DB7">
        <w:rPr>
          <w:rFonts w:eastAsia="Times New Roman" w:cs="Times New Roman"/>
          <w:bCs/>
          <w:szCs w:val="22"/>
        </w:rPr>
        <w:t>Customs</w:t>
      </w:r>
      <w:r w:rsidR="00073D2A" w:rsidRPr="00175DB7">
        <w:rPr>
          <w:rFonts w:eastAsia="Times New Roman" w:cs="Times New Roman"/>
          <w:bCs/>
          <w:szCs w:val="22"/>
        </w:rPr>
        <w:t xml:space="preserve"> of the </w:t>
      </w:r>
      <w:r w:rsidRPr="00175DB7">
        <w:rPr>
          <w:rFonts w:eastAsia="Times New Roman" w:cs="Times New Roman"/>
          <w:bCs/>
          <w:szCs w:val="22"/>
        </w:rPr>
        <w:t>People’</w:t>
      </w:r>
      <w:r w:rsidR="00073D2A" w:rsidRPr="00175DB7">
        <w:rPr>
          <w:rFonts w:eastAsia="Times New Roman" w:cs="Times New Roman"/>
          <w:bCs/>
          <w:szCs w:val="22"/>
        </w:rPr>
        <w:t xml:space="preserve">s Republic of </w:t>
      </w:r>
      <w:r w:rsidRPr="00175DB7">
        <w:rPr>
          <w:rFonts w:eastAsia="Times New Roman" w:cs="Times New Roman"/>
          <w:bCs/>
          <w:szCs w:val="22"/>
        </w:rPr>
        <w:t>China)</w:t>
      </w:r>
      <w:r w:rsidR="00073D2A" w:rsidRPr="00175DB7">
        <w:rPr>
          <w:rFonts w:eastAsia="Times New Roman" w:cs="Times New Roman"/>
          <w:bCs/>
          <w:szCs w:val="22"/>
        </w:rPr>
        <w:t xml:space="preserve">. </w:t>
      </w:r>
      <w:r w:rsidRPr="00175DB7">
        <w:rPr>
          <w:rFonts w:eastAsia="Times New Roman" w:cs="Times New Roman"/>
          <w:bCs/>
          <w:szCs w:val="22"/>
        </w:rPr>
        <w:t>202</w:t>
      </w:r>
      <w:r w:rsidR="00073D2A" w:rsidRPr="00175DB7">
        <w:rPr>
          <w:rFonts w:eastAsia="Times New Roman" w:cs="Times New Roman"/>
          <w:bCs/>
          <w:szCs w:val="22"/>
        </w:rPr>
        <w:t>1</w:t>
      </w:r>
      <w:r w:rsidR="00160DCC">
        <w:rPr>
          <w:rFonts w:eastAsia="Times New Roman" w:cs="Times New Roman"/>
          <w:bCs/>
          <w:szCs w:val="22"/>
        </w:rPr>
        <w:t>a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r w:rsidRPr="00175DB7">
        <w:rPr>
          <w:rFonts w:eastAsia="Times New Roman" w:cs="Times New Roman"/>
          <w:bCs/>
          <w:szCs w:val="22"/>
        </w:rPr>
        <w:t>(</w:t>
      </w:r>
      <w:proofErr w:type="gramStart"/>
      <w:r w:rsidRPr="00175DB7">
        <w:rPr>
          <w:rFonts w:eastAsia="Times New Roman" w:cs="Times New Roman"/>
          <w:bCs/>
          <w:szCs w:val="22"/>
        </w:rPr>
        <w:t>in  Chinese</w:t>
      </w:r>
      <w:proofErr w:type="gramEnd"/>
      <w:r w:rsidRPr="00175DB7">
        <w:rPr>
          <w:rFonts w:eastAsia="Times New Roman" w:cs="Times New Roman"/>
          <w:bCs/>
          <w:szCs w:val="22"/>
        </w:rPr>
        <w:t>).</w:t>
      </w:r>
      <w:r w:rsidR="00073D2A" w:rsidRPr="00175DB7">
        <w:rPr>
          <w:rFonts w:eastAsia="Times New Roman" w:cs="Times New Roman"/>
          <w:bCs/>
          <w:szCs w:val="22"/>
        </w:rPr>
        <w:t xml:space="preserve"> Lao citrus exported to </w:t>
      </w:r>
      <w:r w:rsidRPr="00175DB7">
        <w:rPr>
          <w:rFonts w:eastAsia="Times New Roman" w:cs="Times New Roman"/>
          <w:bCs/>
          <w:szCs w:val="22"/>
        </w:rPr>
        <w:t>China.</w:t>
      </w:r>
      <w:r w:rsidR="00073D2A" w:rsidRPr="00175DB7">
        <w:rPr>
          <w:rFonts w:eastAsia="Times New Roman" w:cs="Times New Roman"/>
          <w:bCs/>
          <w:szCs w:val="22"/>
        </w:rPr>
        <w:t xml:space="preserve"> </w:t>
      </w:r>
      <w:hyperlink r:id="rId31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http://www.customs.gov.cn/customs/302249/302266/302267/4122740/index.html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6CCE0042" w14:textId="059D573D" w:rsidR="00892D33" w:rsidRPr="00073D2A" w:rsidRDefault="00892D33" w:rsidP="00073D2A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175DB7">
        <w:rPr>
          <w:rFonts w:eastAsia="Times New Roman" w:cs="Times New Roman"/>
          <w:bCs/>
          <w:szCs w:val="22"/>
        </w:rPr>
        <w:t xml:space="preserve">GACC (General Administration of Customs of the People’s Republic of </w:t>
      </w:r>
      <w:r w:rsidR="00073D2A" w:rsidRPr="00073D2A">
        <w:rPr>
          <w:rFonts w:eastAsia="Times New Roman" w:cs="Times New Roman"/>
          <w:bCs/>
          <w:szCs w:val="22"/>
        </w:rPr>
        <w:t xml:space="preserve">China). </w:t>
      </w:r>
      <w:r w:rsidRPr="00073D2A">
        <w:rPr>
          <w:rFonts w:eastAsia="Times New Roman" w:cs="Times New Roman"/>
          <w:bCs/>
          <w:szCs w:val="22"/>
        </w:rPr>
        <w:t>2021</w:t>
      </w:r>
      <w:r w:rsidR="00160DCC">
        <w:rPr>
          <w:rFonts w:eastAsia="Times New Roman" w:cs="Times New Roman"/>
          <w:bCs/>
          <w:szCs w:val="22"/>
        </w:rPr>
        <w:t>b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(</w:t>
      </w:r>
      <w:proofErr w:type="gramStart"/>
      <w:r w:rsidRPr="00073D2A">
        <w:rPr>
          <w:rFonts w:eastAsia="Times New Roman" w:cs="Times New Roman"/>
          <w:bCs/>
          <w:szCs w:val="22"/>
        </w:rPr>
        <w:t>in  Chinese</w:t>
      </w:r>
      <w:proofErr w:type="gramEnd"/>
      <w:r w:rsidRPr="00073D2A">
        <w:rPr>
          <w:rFonts w:eastAsia="Times New Roman" w:cs="Times New Roman"/>
          <w:bCs/>
          <w:szCs w:val="22"/>
        </w:rPr>
        <w:t>)</w:t>
      </w:r>
      <w:r w:rsidR="00073D2A" w:rsidRPr="00073D2A">
        <w:rPr>
          <w:rFonts w:eastAsia="Times New Roman" w:cs="Times New Roman"/>
          <w:bCs/>
          <w:szCs w:val="22"/>
        </w:rPr>
        <w:t xml:space="preserve">. </w:t>
      </w:r>
      <w:proofErr w:type="gramStart"/>
      <w:r w:rsidRPr="00073D2A">
        <w:rPr>
          <w:rFonts w:eastAsia="Times New Roman" w:cs="Times New Roman"/>
          <w:bCs/>
          <w:szCs w:val="22"/>
        </w:rPr>
        <w:t>South  African</w:t>
      </w:r>
      <w:proofErr w:type="gramEnd"/>
      <w:r w:rsidRPr="00073D2A">
        <w:rPr>
          <w:rFonts w:eastAsia="Times New Roman" w:cs="Times New Roman"/>
          <w:bCs/>
          <w:szCs w:val="22"/>
        </w:rPr>
        <w:t xml:space="preserve">  </w:t>
      </w:r>
      <w:proofErr w:type="gramStart"/>
      <w:r w:rsidRPr="00073D2A">
        <w:rPr>
          <w:rFonts w:eastAsia="Times New Roman" w:cs="Times New Roman"/>
          <w:bCs/>
          <w:szCs w:val="22"/>
        </w:rPr>
        <w:t>Citrus  Exported</w:t>
      </w:r>
      <w:proofErr w:type="gramEnd"/>
      <w:r w:rsidRPr="00073D2A">
        <w:rPr>
          <w:rFonts w:eastAsia="Times New Roman" w:cs="Times New Roman"/>
          <w:bCs/>
          <w:szCs w:val="22"/>
        </w:rPr>
        <w:t xml:space="preserve">  </w:t>
      </w:r>
      <w:proofErr w:type="gramStart"/>
      <w:r w:rsidRPr="00073D2A">
        <w:rPr>
          <w:rFonts w:eastAsia="Times New Roman" w:cs="Times New Roman"/>
          <w:bCs/>
          <w:szCs w:val="22"/>
        </w:rPr>
        <w:t>to  China</w:t>
      </w:r>
      <w:proofErr w:type="gramEnd"/>
      <w:r w:rsidRPr="00073D2A">
        <w:rPr>
          <w:rFonts w:eastAsia="Times New Roman" w:cs="Times New Roman"/>
          <w:bCs/>
          <w:szCs w:val="22"/>
        </w:rPr>
        <w:t>.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hyperlink r:id="rId32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http://www.customs.gov.cn/customs/302249/302266/302267/3883064/index.html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3C264564" w14:textId="553995DF" w:rsidR="00F314D2" w:rsidRPr="00F314D2" w:rsidRDefault="00F314D2" w:rsidP="00A70CC4">
      <w:pPr>
        <w:pStyle w:val="IPPParagraphnumbering"/>
        <w:rPr>
          <w:rFonts w:eastAsia="Times New Roman" w:cs="Times New Roman"/>
          <w:bCs/>
          <w:szCs w:val="22"/>
        </w:rPr>
      </w:pPr>
      <w:r w:rsidRPr="00F314D2">
        <w:rPr>
          <w:rFonts w:eastAsia="Times New Roman" w:cs="Times New Roman"/>
          <w:bCs/>
          <w:szCs w:val="22"/>
        </w:rPr>
        <w:t>GACC (General Administration of Customs of the People’s Republic of China). 2022</w:t>
      </w:r>
      <w:r>
        <w:rPr>
          <w:rFonts w:eastAsia="Times New Roman" w:cs="Times New Roman"/>
          <w:bCs/>
          <w:szCs w:val="22"/>
        </w:rPr>
        <w:t>a</w:t>
      </w:r>
      <w:r w:rsidRPr="00F314D2">
        <w:rPr>
          <w:rFonts w:eastAsia="Times New Roman" w:cs="Times New Roman"/>
          <w:bCs/>
          <w:szCs w:val="22"/>
        </w:rPr>
        <w:t xml:space="preserve"> (</w:t>
      </w:r>
      <w:proofErr w:type="gramStart"/>
      <w:r w:rsidRPr="00F314D2">
        <w:rPr>
          <w:rFonts w:eastAsia="Times New Roman" w:cs="Times New Roman"/>
          <w:bCs/>
          <w:szCs w:val="22"/>
        </w:rPr>
        <w:t>in  Chinese</w:t>
      </w:r>
      <w:proofErr w:type="gramEnd"/>
      <w:r w:rsidRPr="00F314D2">
        <w:rPr>
          <w:rFonts w:eastAsia="Times New Roman" w:cs="Times New Roman"/>
          <w:bCs/>
          <w:szCs w:val="22"/>
        </w:rPr>
        <w:t xml:space="preserve">). </w:t>
      </w:r>
      <w:r>
        <w:rPr>
          <w:rFonts w:eastAsia="Times New Roman" w:cs="Times New Roman"/>
          <w:bCs/>
          <w:szCs w:val="22"/>
        </w:rPr>
        <w:t>Iranian</w:t>
      </w:r>
      <w:r w:rsidRPr="00F314D2">
        <w:rPr>
          <w:rFonts w:eastAsia="Times New Roman" w:cs="Times New Roman"/>
          <w:bCs/>
          <w:szCs w:val="22"/>
        </w:rPr>
        <w:t xml:space="preserve"> Citrus Exported to China. </w:t>
      </w:r>
      <w:hyperlink r:id="rId33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http://www.customs.gov.cn/customs/302249/302266/302267/4549369/index.html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7A71DAF0" w14:textId="408991C7" w:rsidR="00073D2A" w:rsidRDefault="00892D33" w:rsidP="00073D2A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073D2A">
        <w:rPr>
          <w:rFonts w:eastAsia="Times New Roman" w:cs="Times New Roman"/>
          <w:bCs/>
          <w:szCs w:val="22"/>
        </w:rPr>
        <w:t>GACC (General Administration of Customs of the People’s Republic of China)</w:t>
      </w:r>
      <w:r w:rsidR="00073D2A" w:rsidRPr="00073D2A">
        <w:rPr>
          <w:rFonts w:eastAsia="Times New Roman" w:cs="Times New Roman"/>
          <w:bCs/>
          <w:szCs w:val="22"/>
        </w:rPr>
        <w:t xml:space="preserve">. </w:t>
      </w:r>
      <w:r w:rsidRPr="00073D2A">
        <w:rPr>
          <w:rFonts w:eastAsia="Times New Roman" w:cs="Times New Roman"/>
          <w:bCs/>
          <w:szCs w:val="22"/>
        </w:rPr>
        <w:t>2022</w:t>
      </w:r>
      <w:r w:rsidR="00F314D2">
        <w:rPr>
          <w:rFonts w:eastAsia="Times New Roman" w:cs="Times New Roman"/>
          <w:bCs/>
          <w:szCs w:val="22"/>
        </w:rPr>
        <w:t>b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(</w:t>
      </w:r>
      <w:proofErr w:type="gramStart"/>
      <w:r w:rsidRPr="00073D2A">
        <w:rPr>
          <w:rFonts w:eastAsia="Times New Roman" w:cs="Times New Roman"/>
          <w:bCs/>
          <w:szCs w:val="22"/>
        </w:rPr>
        <w:t>in  Chinese</w:t>
      </w:r>
      <w:proofErr w:type="gramEnd"/>
      <w:r w:rsidRPr="00073D2A">
        <w:rPr>
          <w:rFonts w:eastAsia="Times New Roman" w:cs="Times New Roman"/>
          <w:bCs/>
          <w:szCs w:val="22"/>
        </w:rPr>
        <w:t>).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r w:rsidRPr="00073D2A">
        <w:rPr>
          <w:rFonts w:eastAsia="Times New Roman" w:cs="Times New Roman"/>
          <w:bCs/>
          <w:szCs w:val="22"/>
        </w:rPr>
        <w:t>Zimbabwe</w:t>
      </w:r>
      <w:r w:rsidR="00DA7B09">
        <w:rPr>
          <w:rFonts w:eastAsia="Times New Roman" w:cs="Times New Roman"/>
          <w:bCs/>
          <w:szCs w:val="22"/>
        </w:rPr>
        <w:t>an</w:t>
      </w:r>
      <w:r w:rsidRPr="00073D2A">
        <w:rPr>
          <w:rFonts w:eastAsia="Times New Roman" w:cs="Times New Roman"/>
          <w:bCs/>
          <w:szCs w:val="22"/>
        </w:rPr>
        <w:t xml:space="preserve"> Citrus Exported to China.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  <w:hyperlink r:id="rId34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http://www.customs.gov.cn/customs/302249/302266/302267/4463150/index.html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  <w:r w:rsidR="00073D2A" w:rsidRPr="00073D2A">
        <w:rPr>
          <w:rFonts w:eastAsia="Times New Roman" w:cs="Times New Roman"/>
          <w:bCs/>
          <w:szCs w:val="22"/>
        </w:rPr>
        <w:t xml:space="preserve"> </w:t>
      </w:r>
    </w:p>
    <w:p w14:paraId="6DF079DE" w14:textId="583B1E74" w:rsidR="00073D2A" w:rsidRPr="00236AFA" w:rsidRDefault="00073D2A" w:rsidP="00073D2A">
      <w:pPr>
        <w:pStyle w:val="IPPParagraphnumbering"/>
        <w:shd w:val="clear" w:color="auto" w:fill="FFFFFF"/>
        <w:rPr>
          <w:rFonts w:eastAsia="Times New Roman" w:cs="Times New Roman"/>
          <w:bCs/>
          <w:szCs w:val="22"/>
        </w:rPr>
      </w:pPr>
      <w:r w:rsidRPr="00236AFA">
        <w:rPr>
          <w:rFonts w:eastAsia="Times New Roman" w:cs="Times New Roman"/>
          <w:bCs/>
          <w:szCs w:val="22"/>
        </w:rPr>
        <w:t>GACC (General Administration of Customs of the People’s Republic of China). 2023 (</w:t>
      </w:r>
      <w:proofErr w:type="gramStart"/>
      <w:r w:rsidRPr="00236AFA">
        <w:rPr>
          <w:rFonts w:eastAsia="Times New Roman" w:cs="Times New Roman"/>
          <w:bCs/>
          <w:szCs w:val="22"/>
        </w:rPr>
        <w:t>in  Chinese</w:t>
      </w:r>
      <w:proofErr w:type="gramEnd"/>
      <w:r w:rsidRPr="00236AFA">
        <w:rPr>
          <w:rFonts w:eastAsia="Times New Roman" w:cs="Times New Roman"/>
          <w:bCs/>
          <w:szCs w:val="22"/>
        </w:rPr>
        <w:t xml:space="preserve">). Uruguayan citrus exported </w:t>
      </w:r>
      <w:proofErr w:type="gramStart"/>
      <w:r w:rsidRPr="00236AFA">
        <w:rPr>
          <w:rFonts w:eastAsia="Times New Roman" w:cs="Times New Roman"/>
          <w:bCs/>
          <w:szCs w:val="22"/>
        </w:rPr>
        <w:t>to  China</w:t>
      </w:r>
      <w:proofErr w:type="gramEnd"/>
      <w:r w:rsidRPr="00236AFA">
        <w:rPr>
          <w:rFonts w:eastAsia="Times New Roman" w:cs="Times New Roman"/>
          <w:bCs/>
          <w:szCs w:val="22"/>
        </w:rPr>
        <w:t xml:space="preserve">. </w:t>
      </w:r>
      <w:hyperlink r:id="rId35" w:history="1">
        <w:r w:rsidR="00874669" w:rsidRPr="00F4079D">
          <w:rPr>
            <w:rStyle w:val="Hyperlink"/>
            <w:rFonts w:eastAsia="Times New Roman" w:cs="Times New Roman"/>
            <w:bCs/>
            <w:szCs w:val="22"/>
          </w:rPr>
          <w:t>http://www.customs.gov.cn/customs/302249/302266/302267/5542631/index.html</w:t>
        </w:r>
      </w:hyperlink>
      <w:r w:rsidR="00874669">
        <w:rPr>
          <w:rFonts w:eastAsia="Times New Roman" w:cs="Times New Roman"/>
          <w:bCs/>
          <w:szCs w:val="22"/>
        </w:rPr>
        <w:t xml:space="preserve"> </w:t>
      </w:r>
    </w:p>
    <w:p w14:paraId="4AEA5EB9" w14:textId="56C314AF" w:rsidR="00C05FB0" w:rsidRPr="00F5649D" w:rsidRDefault="00C05FB0" w:rsidP="00C05FB0">
      <w:pPr>
        <w:pStyle w:val="IPPParagraphnumbering"/>
        <w:shd w:val="clear" w:color="auto" w:fill="FFFFFF"/>
        <w:rPr>
          <w:rFonts w:eastAsia="Times New Roman" w:cs="Times New Roman"/>
          <w:bCs/>
          <w:szCs w:val="22"/>
          <w:lang w:val="da-DK"/>
        </w:rPr>
      </w:pPr>
      <w:r w:rsidRPr="00C05FB0">
        <w:rPr>
          <w:rFonts w:eastAsia="Times New Roman" w:cs="Times New Roman"/>
          <w:bCs/>
          <w:szCs w:val="22"/>
        </w:rPr>
        <w:t>MPI (Ministry of Primary Industries), 2021</w:t>
      </w:r>
      <w:r w:rsidR="00E30803">
        <w:rPr>
          <w:rFonts w:eastAsia="Times New Roman" w:cs="Times New Roman"/>
          <w:bCs/>
          <w:szCs w:val="22"/>
        </w:rPr>
        <w:t>a</w:t>
      </w:r>
      <w:r w:rsidRPr="00C05FB0">
        <w:rPr>
          <w:rFonts w:eastAsia="Times New Roman" w:cs="Times New Roman"/>
          <w:bCs/>
          <w:szCs w:val="22"/>
        </w:rPr>
        <w:t xml:space="preserve">. A novel method of determining a cold treatment for fruit flies associated with citrus. MPI Technical Paper No. 2021/31. Prepared for Citrus Import Health Standard by Elodie Urlacher and Jessica Devitt. </w:t>
      </w:r>
      <w:r w:rsidRPr="00F5649D">
        <w:rPr>
          <w:rFonts w:eastAsia="Times New Roman" w:cs="Times New Roman"/>
          <w:bCs/>
          <w:szCs w:val="22"/>
          <w:lang w:val="da-DK"/>
        </w:rPr>
        <w:t xml:space="preserve">June 2021. </w:t>
      </w:r>
      <w:r w:rsidR="00874669">
        <w:rPr>
          <w:rFonts w:eastAsia="Times New Roman" w:cs="Times New Roman"/>
          <w:bCs/>
          <w:szCs w:val="22"/>
          <w:lang w:val="da-DK"/>
        </w:rPr>
        <w:fldChar w:fldCharType="begin"/>
      </w:r>
      <w:r w:rsidR="00874669">
        <w:rPr>
          <w:rFonts w:eastAsia="Times New Roman" w:cs="Times New Roman"/>
          <w:bCs/>
          <w:szCs w:val="22"/>
          <w:lang w:val="da-DK"/>
        </w:rPr>
        <w:instrText>HYPERLINK "</w:instrText>
      </w:r>
      <w:r w:rsidR="00874669" w:rsidRPr="00F5649D">
        <w:rPr>
          <w:rFonts w:eastAsia="Times New Roman" w:cs="Times New Roman"/>
          <w:bCs/>
          <w:szCs w:val="22"/>
          <w:lang w:val="da-DK"/>
        </w:rPr>
        <w:instrText>https://www.mpi.govt.nz/dmsdocument/48148-A-novel-method-of-determining-a-cold-treatment-for-fruit-flies-associated-with-citrus-Consultation-document</w:instrText>
      </w:r>
      <w:r w:rsidR="00874669">
        <w:rPr>
          <w:rFonts w:eastAsia="Times New Roman" w:cs="Times New Roman"/>
          <w:bCs/>
          <w:szCs w:val="22"/>
          <w:lang w:val="da-DK"/>
        </w:rPr>
        <w:instrText>"</w:instrText>
      </w:r>
      <w:r w:rsidR="00874669">
        <w:rPr>
          <w:rFonts w:eastAsia="Times New Roman" w:cs="Times New Roman"/>
          <w:bCs/>
          <w:szCs w:val="22"/>
          <w:lang w:val="da-DK"/>
        </w:rPr>
        <w:fldChar w:fldCharType="separate"/>
      </w:r>
      <w:r w:rsidR="00874669" w:rsidRPr="00F4079D">
        <w:rPr>
          <w:rStyle w:val="Hyperlink"/>
          <w:rFonts w:eastAsia="Times New Roman" w:cs="Times New Roman"/>
          <w:bCs/>
          <w:szCs w:val="22"/>
          <w:lang w:val="da-DK"/>
        </w:rPr>
        <w:t>https://www.mpi.govt.nz/dmsdocument/48148-A-novel-method-of-determining-a-cold-treatment-for-fruit-flies-associated-with-citrus-Consultation-document</w:t>
      </w:r>
      <w:r w:rsidR="00874669">
        <w:rPr>
          <w:rFonts w:eastAsia="Times New Roman" w:cs="Times New Roman"/>
          <w:bCs/>
          <w:szCs w:val="22"/>
          <w:lang w:val="da-DK"/>
        </w:rPr>
        <w:fldChar w:fldCharType="end"/>
      </w:r>
      <w:r w:rsidR="00874669">
        <w:rPr>
          <w:rFonts w:eastAsia="Times New Roman" w:cs="Times New Roman"/>
          <w:bCs/>
          <w:szCs w:val="22"/>
          <w:lang w:val="da-DK"/>
        </w:rPr>
        <w:t xml:space="preserve"> </w:t>
      </w:r>
    </w:p>
    <w:p w14:paraId="72E00EF0" w14:textId="5E14E439" w:rsidR="20290BC3" w:rsidRDefault="00E30803" w:rsidP="003925CE">
      <w:pPr>
        <w:pStyle w:val="IPPParagraphnumbering"/>
        <w:rPr>
          <w:rStyle w:val="PleaseReviewParagraphId"/>
          <w:rFonts w:ascii="Times New Roman" w:hAnsi="Times New Roman"/>
          <w:color w:val="auto"/>
          <w:sz w:val="22"/>
          <w:szCs w:val="22"/>
        </w:rPr>
      </w:pPr>
      <w:r>
        <w:t xml:space="preserve">MPI (Ministry of Primary Industries), 2021b. Risk Management Proposal: Fresh citrus fruit (Citrus spp.) for human consumption. Prepared for public consultation by Horticulture Imports Team Animal and Plant Health Directorate. </w:t>
      </w:r>
      <w:proofErr w:type="gramStart"/>
      <w:r>
        <w:t>October,</w:t>
      </w:r>
      <w:proofErr w:type="gramEnd"/>
      <w:r>
        <w:t xml:space="preserve"> 2021.</w:t>
      </w:r>
      <w:r w:rsidRPr="00E30803">
        <w:t xml:space="preserve"> </w:t>
      </w:r>
      <w:hyperlink r:id="rId36" w:history="1">
        <w:r w:rsidR="00874669" w:rsidRPr="00F4079D">
          <w:rPr>
            <w:rStyle w:val="Hyperlink"/>
          </w:rPr>
          <w:t>https://www.mpi.govt.nz/dmsdocument/48235-Risk-Management-Proposal-Fresh-citrus-fruit-Citrus-for-human-consumption</w:t>
        </w:r>
      </w:hyperlink>
      <w:r w:rsidR="0087466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</w:rPr>
        <w:t xml:space="preserve"> </w:t>
      </w:r>
    </w:p>
    <w:p w14:paraId="682CE347" w14:textId="0E2119BE" w:rsidR="008803F4" w:rsidRPr="008803F4" w:rsidRDefault="008803F4" w:rsidP="008803F4">
      <w:pPr>
        <w:pStyle w:val="IPPParagraphnumbering"/>
        <w:rPr>
          <w:rStyle w:val="PleaseReviewParagraphId"/>
          <w:rFonts w:ascii="Times New Roman" w:hAnsi="Times New Roman"/>
          <w:color w:val="auto"/>
          <w:sz w:val="22"/>
          <w:szCs w:val="22"/>
        </w:rPr>
      </w:pPr>
      <w:r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</w:rPr>
        <w:t xml:space="preserve">Regulation (EU) </w:t>
      </w:r>
      <w:proofErr w:type="gramStart"/>
      <w:r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</w:rPr>
        <w:t>2019/1702,</w:t>
      </w:r>
      <w:proofErr w:type="gramEnd"/>
      <w:r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</w:rPr>
        <w:t xml:space="preserve"> of 1 August 2019.</w:t>
      </w:r>
      <w:r w:rsidRPr="0F3C2E19">
        <w:rPr>
          <w:rStyle w:val="PleaseReviewParagraphId"/>
          <w:rFonts w:ascii="Times New Roman" w:hAnsi="Times New Roman"/>
          <w:color w:val="auto"/>
          <w:sz w:val="22"/>
          <w:szCs w:val="22"/>
        </w:rPr>
        <w:t xml:space="preserve"> Supplementing Regulation (EU) 2016/2031 of the European Parliament and of the Council by establishing the list of priority pests (A</w:t>
      </w:r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 xml:space="preserve">nastrepha </w:t>
      </w:r>
      <w:proofErr w:type="spellStart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>ludens</w:t>
      </w:r>
      <w:proofErr w:type="spellEnd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 xml:space="preserve">, </w:t>
      </w:r>
      <w:proofErr w:type="spellStart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>Bactrocera</w:t>
      </w:r>
      <w:proofErr w:type="spellEnd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 xml:space="preserve"> dorsalis, </w:t>
      </w:r>
      <w:proofErr w:type="spellStart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>Bactrocera</w:t>
      </w:r>
      <w:proofErr w:type="spellEnd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 xml:space="preserve"> </w:t>
      </w:r>
      <w:proofErr w:type="spellStart"/>
      <w:r w:rsidRPr="0F3C2E19">
        <w:rPr>
          <w:rStyle w:val="PleaseReviewParagraphId"/>
          <w:rFonts w:ascii="Times New Roman" w:hAnsi="Times New Roman"/>
          <w:i/>
          <w:iCs/>
          <w:color w:val="auto"/>
          <w:sz w:val="22"/>
          <w:szCs w:val="22"/>
        </w:rPr>
        <w:t>zonata</w:t>
      </w:r>
      <w:proofErr w:type="spellEnd"/>
      <w:r w:rsidRPr="0F3C2E19">
        <w:rPr>
          <w:rStyle w:val="PleaseReviewParagraphId"/>
          <w:rFonts w:ascii="Times New Roman" w:hAnsi="Times New Roman"/>
          <w:color w:val="auto"/>
          <w:sz w:val="22"/>
          <w:szCs w:val="22"/>
        </w:rPr>
        <w:t>)</w:t>
      </w:r>
    </w:p>
    <w:p w14:paraId="72E00EF1" w14:textId="11B9B1E6" w:rsidR="3CA99E1A" w:rsidRDefault="23B81593" w:rsidP="003925CE">
      <w:pPr>
        <w:pStyle w:val="IPPParagraphnumbering"/>
        <w:rPr>
          <w:rStyle w:val="PleaseReviewParagraphId"/>
          <w:rFonts w:ascii="Times New Roman" w:hAnsi="Times New Roman"/>
          <w:b/>
          <w:bCs/>
          <w:color w:val="FF0000"/>
          <w:sz w:val="22"/>
          <w:szCs w:val="22"/>
          <w:lang w:val="nl-NL"/>
        </w:rPr>
      </w:pPr>
      <w:r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  <w:lang w:val="es-ES"/>
        </w:rPr>
        <w:t>SAG. Servicio Agrícola y Ganadero. Requisitos Fitosanitarios para Importaciones Agrícolas. 20</w:t>
      </w:r>
      <w:r w:rsidR="238C3A72"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  <w:lang w:val="es-ES"/>
        </w:rPr>
        <w:t>2</w:t>
      </w:r>
      <w:r w:rsidRPr="0F3C2E19">
        <w:rPr>
          <w:rStyle w:val="PleaseReviewParagraphId"/>
          <w:rFonts w:ascii="Times New Roman" w:hAnsi="Times New Roman"/>
          <w:b/>
          <w:bCs/>
          <w:color w:val="auto"/>
          <w:sz w:val="22"/>
          <w:szCs w:val="22"/>
          <w:lang w:val="es-ES"/>
        </w:rPr>
        <w:t xml:space="preserve">4. </w:t>
      </w:r>
      <w:hyperlink r:id="rId37">
        <w:r w:rsidR="4A3FA253" w:rsidRPr="0F3C2E19">
          <w:rPr>
            <w:rStyle w:val="Hyperlink"/>
            <w:lang w:val="es-ES"/>
          </w:rPr>
          <w:t>https://defensa.sag.gob.cl/reqmercado/consulta.asp?tp=1</w:t>
        </w:r>
      </w:hyperlink>
    </w:p>
    <w:bookmarkEnd w:id="0"/>
    <w:p w14:paraId="5BB9CE75" w14:textId="2700C0BF" w:rsidR="00C05FB0" w:rsidRDefault="00C05FB0">
      <w:pPr>
        <w:pStyle w:val="IPPHeading1"/>
        <w:rPr>
          <w:lang w:val="es-ES"/>
        </w:rPr>
      </w:pPr>
      <w:proofErr w:type="spellStart"/>
      <w:r>
        <w:rPr>
          <w:lang w:val="es-ES"/>
        </w:rPr>
        <w:t>Further</w:t>
      </w:r>
      <w:proofErr w:type="spellEnd"/>
      <w:r>
        <w:rPr>
          <w:lang w:val="es-ES"/>
        </w:rPr>
        <w:t xml:space="preserve"> Reading:</w:t>
      </w:r>
    </w:p>
    <w:p w14:paraId="448143D2" w14:textId="62F8F9FD" w:rsidR="00C05FB0" w:rsidRPr="00A70CC4" w:rsidRDefault="00C05FB0" w:rsidP="00C16801">
      <w:pPr>
        <w:pStyle w:val="IPPParagraphnumbering"/>
      </w:pPr>
      <w:r w:rsidRPr="00A70CC4">
        <w:t xml:space="preserve">BAKER et al. (2014). Scientific Opinion on the risk of </w:t>
      </w:r>
      <w:proofErr w:type="spellStart"/>
      <w:r w:rsidRPr="00A70CC4">
        <w:t>Phyllosticta</w:t>
      </w:r>
      <w:proofErr w:type="spellEnd"/>
      <w:r w:rsidRPr="00A70CC4">
        <w:t xml:space="preserve"> </w:t>
      </w:r>
      <w:proofErr w:type="spellStart"/>
      <w:r w:rsidRPr="00A70CC4">
        <w:t>citricarpa</w:t>
      </w:r>
      <w:proofErr w:type="spellEnd"/>
      <w:r w:rsidRPr="00A70CC4">
        <w:t xml:space="preserve"> (</w:t>
      </w:r>
      <w:proofErr w:type="spellStart"/>
      <w:r w:rsidRPr="00A70CC4">
        <w:t>Guignardia</w:t>
      </w:r>
      <w:proofErr w:type="spellEnd"/>
      <w:r w:rsidRPr="00A70CC4">
        <w:t xml:space="preserve"> </w:t>
      </w:r>
      <w:proofErr w:type="spellStart"/>
      <w:r w:rsidRPr="00A70CC4">
        <w:t>citricarpa</w:t>
      </w:r>
      <w:proofErr w:type="spellEnd"/>
      <w:r w:rsidRPr="00A70CC4">
        <w:t xml:space="preserve">) for the EU territory with identification and evaluation of risk reduction options. EFSA Panel on Plant Health. EFSA Journal, Volume 12, Issue 2. </w:t>
      </w:r>
      <w:hyperlink r:id="rId38" w:history="1">
        <w:r w:rsidR="00874669" w:rsidRPr="00F4079D">
          <w:rPr>
            <w:rStyle w:val="Hyperlink"/>
          </w:rPr>
          <w:t>https://efsa.onlinelibrary.wiley.com/doi/abs/10.2903/j.efsa.2014.3557</w:t>
        </w:r>
      </w:hyperlink>
      <w:r w:rsidR="00874669">
        <w:t xml:space="preserve"> </w:t>
      </w:r>
    </w:p>
    <w:p w14:paraId="2E13B6B1" w14:textId="6C1C9BDA" w:rsidR="00C05FB0" w:rsidRPr="00A70CC4" w:rsidRDefault="00C05FB0" w:rsidP="00C16801">
      <w:pPr>
        <w:pStyle w:val="IPPParagraphnumbering"/>
      </w:pPr>
      <w:r w:rsidRPr="00A70CC4">
        <w:t xml:space="preserve">BAKER et al. (2014). Scientific Opinion on the risk to plant health of Xanthomonas citri </w:t>
      </w:r>
      <w:proofErr w:type="spellStart"/>
      <w:r w:rsidRPr="00A70CC4">
        <w:t>pv</w:t>
      </w:r>
      <w:proofErr w:type="spellEnd"/>
      <w:r w:rsidRPr="00A70CC4">
        <w:t xml:space="preserve">. citri and Xanthomonas citri </w:t>
      </w:r>
      <w:proofErr w:type="spellStart"/>
      <w:r w:rsidRPr="00A70CC4">
        <w:t>pv</w:t>
      </w:r>
      <w:proofErr w:type="spellEnd"/>
      <w:r w:rsidRPr="00A70CC4">
        <w:t xml:space="preserve">. </w:t>
      </w:r>
      <w:proofErr w:type="spellStart"/>
      <w:r w:rsidRPr="00A70CC4">
        <w:t>aurantifolii</w:t>
      </w:r>
      <w:proofErr w:type="spellEnd"/>
      <w:r w:rsidRPr="00A70CC4">
        <w:t xml:space="preserve"> for the EU territory. EFSA Journal. Volume 12, Issue 2. </w:t>
      </w:r>
      <w:hyperlink r:id="rId39" w:history="1">
        <w:r w:rsidR="00874669" w:rsidRPr="00F4079D">
          <w:rPr>
            <w:rStyle w:val="Hyperlink"/>
          </w:rPr>
          <w:t>https://efsa.onlinelibrary.wiley.com/doi/abs/10.2903/j.efsa.2014.3556</w:t>
        </w:r>
      </w:hyperlink>
      <w:r w:rsidR="00874669">
        <w:t xml:space="preserve"> </w:t>
      </w:r>
    </w:p>
    <w:p w14:paraId="45547141" w14:textId="52B62508" w:rsidR="00C05FB0" w:rsidRPr="00A70CC4" w:rsidRDefault="00C05FB0" w:rsidP="00C16801">
      <w:pPr>
        <w:pStyle w:val="IPPParagraphnumbering"/>
      </w:pPr>
      <w:r w:rsidRPr="00A70CC4">
        <w:t>BENSCHOTER, C. A. (1983) Lethal effects of cold storage temperatures on Caribbean fruit fly in grapefruit. Proceedings of the Florida State Horticultural Society, 96: 318–319.</w:t>
      </w:r>
    </w:p>
    <w:p w14:paraId="538992FE" w14:textId="5DA6175B" w:rsidR="00C05FB0" w:rsidRPr="00A70CC4" w:rsidRDefault="00C05FB0" w:rsidP="00C16801">
      <w:pPr>
        <w:pStyle w:val="IPPParagraphnumbering"/>
      </w:pPr>
      <w:r w:rsidRPr="00A70CC4">
        <w:t xml:space="preserve">Biosecurity Australia (2002). Citrus Imports from the Arab Republic of Egypt. Biosecurity Australia, Canberra, Australia. </w:t>
      </w:r>
      <w:hyperlink r:id="rId40" w:history="1">
        <w:r w:rsidR="007843FD" w:rsidRPr="00F4079D">
          <w:rPr>
            <w:rStyle w:val="Hyperlink"/>
          </w:rPr>
          <w:t>https://www.agriculture.gov.au/biosecurity-trade/policy/risk-analysis/plant/citrus-egypt</w:t>
        </w:r>
      </w:hyperlink>
      <w:r w:rsidR="007843FD">
        <w:t xml:space="preserve"> </w:t>
      </w:r>
    </w:p>
    <w:p w14:paraId="5FD905F2" w14:textId="27108400" w:rsidR="00C05FB0" w:rsidRPr="00A70CC4" w:rsidRDefault="00C05FB0" w:rsidP="00C16801">
      <w:pPr>
        <w:pStyle w:val="IPPParagraphnumbering"/>
      </w:pPr>
      <w:r w:rsidRPr="00A70CC4">
        <w:t xml:space="preserve">Biosecurity Australia (2005). Final Report for the Extension of Existing Policy for Sweet Oranges from Italy. Biosecurity Australia, Canberra, Australia. </w:t>
      </w:r>
      <w:hyperlink r:id="rId41" w:history="1">
        <w:r w:rsidR="007843FD" w:rsidRPr="00F4079D">
          <w:rPr>
            <w:rStyle w:val="Hyperlink"/>
          </w:rPr>
          <w:t>https://www.agriculture.gov.au/biosecurity-trade/policy/risk-analysis/plant/oranges-italy</w:t>
        </w:r>
      </w:hyperlink>
      <w:r w:rsidR="007843FD">
        <w:t xml:space="preserve"> </w:t>
      </w:r>
    </w:p>
    <w:p w14:paraId="23C5EF6E" w14:textId="11FBEE93" w:rsidR="00C05FB0" w:rsidRPr="00A70CC4" w:rsidRDefault="00C05FB0" w:rsidP="00C16801">
      <w:pPr>
        <w:pStyle w:val="IPPParagraphnumbering"/>
      </w:pPr>
      <w:r w:rsidRPr="00A70CC4">
        <w:t xml:space="preserve">Biosecurity Australia (2006). Final Report for the Import Risk Analysis for Tahitian Limes from New Caledonia. Biosecurity Australia, Canberra, Australia. </w:t>
      </w:r>
      <w:hyperlink r:id="rId42" w:history="1">
        <w:r w:rsidR="007843FD" w:rsidRPr="00F4079D">
          <w:rPr>
            <w:rStyle w:val="Hyperlink"/>
          </w:rPr>
          <w:t>https://www.agriculture.gov.au/biosecurity-trade/policy/risk-analysis/plant/limes-newcaledonia</w:t>
        </w:r>
      </w:hyperlink>
      <w:r w:rsidR="007843FD">
        <w:t xml:space="preserve"> </w:t>
      </w:r>
    </w:p>
    <w:p w14:paraId="7B7F129E" w14:textId="33F325F1" w:rsidR="00C05FB0" w:rsidRPr="00A70CC4" w:rsidRDefault="00C05FB0" w:rsidP="00C16801">
      <w:pPr>
        <w:pStyle w:val="IPPParagraphnumbering"/>
        <w:rPr>
          <w:lang w:val="es-PY"/>
        </w:rPr>
      </w:pPr>
      <w:r w:rsidRPr="00A70CC4">
        <w:t xml:space="preserve">Biosecurity Australia (2023). Final report for the review of biosecurity </w:t>
      </w:r>
      <w:proofErr w:type="gramStart"/>
      <w:r w:rsidRPr="00A70CC4">
        <w:t>import</w:t>
      </w:r>
      <w:proofErr w:type="gramEnd"/>
      <w:r w:rsidRPr="00A70CC4">
        <w:t xml:space="preserve"> requirements for fresh Persian lime fruit from Mexico. </w:t>
      </w:r>
      <w:proofErr w:type="spellStart"/>
      <w:r w:rsidRPr="00A70CC4">
        <w:rPr>
          <w:lang w:val="es-PY"/>
        </w:rPr>
        <w:t>Biosecurity</w:t>
      </w:r>
      <w:proofErr w:type="spellEnd"/>
      <w:r w:rsidRPr="00A70CC4">
        <w:rPr>
          <w:lang w:val="es-PY"/>
        </w:rPr>
        <w:t xml:space="preserve"> Australia, Canberra, Australia.https://www.agriculture.gov.au/biosecurity-trade/policy/risk-analysis/plant/lime-from-mexico</w:t>
      </w:r>
      <w:r w:rsidR="007843FD">
        <w:rPr>
          <w:lang w:val="es-PY"/>
        </w:rPr>
        <w:t xml:space="preserve"> </w:t>
      </w:r>
    </w:p>
    <w:p w14:paraId="54FA386D" w14:textId="0E5029F7" w:rsidR="00C05FB0" w:rsidRPr="00A70CC4" w:rsidRDefault="00C05FB0" w:rsidP="00C16801">
      <w:pPr>
        <w:pStyle w:val="IPPParagraphnumbering"/>
      </w:pPr>
      <w:r w:rsidRPr="00A70CC4">
        <w:rPr>
          <w:lang w:val="es-PY"/>
        </w:rPr>
        <w:t xml:space="preserve">BRAGRAD et al. </w:t>
      </w:r>
      <w:r w:rsidRPr="00A70CC4">
        <w:t xml:space="preserve">(2019). Pest </w:t>
      </w:r>
      <w:proofErr w:type="spellStart"/>
      <w:r w:rsidRPr="00A70CC4">
        <w:t>categorisation</w:t>
      </w:r>
      <w:proofErr w:type="spellEnd"/>
      <w:r w:rsidRPr="00A70CC4">
        <w:t xml:space="preserve"> of Spodoptera </w:t>
      </w:r>
      <w:proofErr w:type="spellStart"/>
      <w:r w:rsidRPr="00A70CC4">
        <w:t>litura</w:t>
      </w:r>
      <w:proofErr w:type="spellEnd"/>
      <w:r w:rsidRPr="00A70CC4">
        <w:t>. EFSA Panel on Plant Health (PLH). EFSA Journal, 17, Issue 7. https://efsa.onlinelibrary.wiley.com/doi/10.2903/j.efsa.2019.5765</w:t>
      </w:r>
    </w:p>
    <w:p w14:paraId="1E537F59" w14:textId="0B15CD02" w:rsidR="00C05FB0" w:rsidRPr="00A70CC4" w:rsidRDefault="00C05FB0" w:rsidP="00C16801">
      <w:pPr>
        <w:pStyle w:val="IPPParagraphnumbering"/>
      </w:pPr>
      <w:r w:rsidRPr="00A70CC4">
        <w:t xml:space="preserve">BRAGARD et al. (2019). Pest </w:t>
      </w:r>
      <w:proofErr w:type="spellStart"/>
      <w:r w:rsidRPr="00A70CC4">
        <w:t>categorisation</w:t>
      </w:r>
      <w:proofErr w:type="spellEnd"/>
      <w:r w:rsidRPr="00A70CC4">
        <w:t xml:space="preserve"> of non</w:t>
      </w:r>
      <w:r w:rsidRPr="00A70CC4">
        <w:rPr>
          <w:rFonts w:ascii="Cambria Math" w:hAnsi="Cambria Math" w:cs="Cambria Math"/>
        </w:rPr>
        <w:t>‐</w:t>
      </w:r>
      <w:r w:rsidRPr="00A70CC4">
        <w:t xml:space="preserve">EU </w:t>
      </w:r>
      <w:proofErr w:type="spellStart"/>
      <w:r w:rsidRPr="00A70CC4">
        <w:t>Cicadomorpha</w:t>
      </w:r>
      <w:proofErr w:type="spellEnd"/>
      <w:r w:rsidRPr="00A70CC4">
        <w:t xml:space="preserve"> vectors of Xylella spp. EFSA Panel on Plant Health (PLH). EFSA Journal, Volume 17, Issue 6. https://efsa.onlinelibrary.wiley.com/doi/10.2903/j.efsa.2019.5736</w:t>
      </w:r>
    </w:p>
    <w:p w14:paraId="04493355" w14:textId="7DEF7B6C" w:rsidR="00C05FB0" w:rsidRPr="00A70CC4" w:rsidRDefault="00C05FB0" w:rsidP="00C16801">
      <w:pPr>
        <w:pStyle w:val="IPPParagraphnumbering"/>
      </w:pPr>
      <w:r w:rsidRPr="00A70CC4">
        <w:t xml:space="preserve">BRAGARD et al. (2020). Pest </w:t>
      </w:r>
      <w:proofErr w:type="spellStart"/>
      <w:r w:rsidRPr="00A70CC4">
        <w:t>categorisation</w:t>
      </w:r>
      <w:proofErr w:type="spellEnd"/>
      <w:r w:rsidRPr="00A70CC4">
        <w:t xml:space="preserve"> of non-EU </w:t>
      </w:r>
      <w:proofErr w:type="spellStart"/>
      <w:r w:rsidRPr="00A70CC4">
        <w:t>Tephritidae</w:t>
      </w:r>
      <w:proofErr w:type="spellEnd"/>
      <w:r w:rsidRPr="00A70CC4">
        <w:t>. EFSA Journal, Volume 18, Issue 1. https://efsa.onlinelibrary.wiley.com/doi/full/10.2903/j.efsa.2020.5931</w:t>
      </w:r>
    </w:p>
    <w:p w14:paraId="1A865E66" w14:textId="333F475A" w:rsidR="00C05FB0" w:rsidRDefault="00C05FB0" w:rsidP="00C16801">
      <w:pPr>
        <w:pStyle w:val="IPPParagraphnumbering"/>
      </w:pPr>
      <w:r w:rsidRPr="00A70CC4">
        <w:t xml:space="preserve">BRAGARD et al. (2021). Pest </w:t>
      </w:r>
      <w:proofErr w:type="spellStart"/>
      <w:r w:rsidRPr="00A70CC4">
        <w:t>categorisation</w:t>
      </w:r>
      <w:proofErr w:type="spellEnd"/>
      <w:r w:rsidRPr="00A70CC4">
        <w:t xml:space="preserve"> of </w:t>
      </w:r>
      <w:proofErr w:type="spellStart"/>
      <w:r w:rsidRPr="00A70CC4">
        <w:t>Diaphorina</w:t>
      </w:r>
      <w:proofErr w:type="spellEnd"/>
      <w:r w:rsidRPr="00A70CC4">
        <w:t xml:space="preserve"> citri. EFSA Panel on Plant Health (PLH). EFSA Journal. Volume 19, Issue 1. </w:t>
      </w:r>
      <w:hyperlink r:id="rId43" w:history="1">
        <w:r w:rsidRPr="00A70CC4">
          <w:rPr>
            <w:rStyle w:val="Hyperlink"/>
          </w:rPr>
          <w:t>https://efsa.onlinelibrary.wiley.com/doi/10.2903/j.efsa.2021.6357</w:t>
        </w:r>
      </w:hyperlink>
    </w:p>
    <w:p w14:paraId="62EF2ECF" w14:textId="2FE01FD6" w:rsidR="00C05FB0" w:rsidRDefault="00C05FB0" w:rsidP="00C16801">
      <w:pPr>
        <w:pStyle w:val="IPPParagraphnumbering"/>
      </w:pPr>
      <w:r w:rsidRPr="00A70CC4">
        <w:t xml:space="preserve">DAFF (Department of Agriculture, Fisheries and Forestry). n.d. Manual of import country requirements. In: Australian Government Department of Agriculture, Fisheries and Forestry. Canberra. </w:t>
      </w:r>
      <w:hyperlink r:id="rId44" w:history="1">
        <w:r w:rsidRPr="00A70CC4">
          <w:rPr>
            <w:rStyle w:val="Hyperlink"/>
          </w:rPr>
          <w:t>https://micor.agriculture.gov.au/Pages/default.aspx</w:t>
        </w:r>
      </w:hyperlink>
    </w:p>
    <w:p w14:paraId="04A5B4AB" w14:textId="30F0A0BC" w:rsidR="00C05FB0" w:rsidRPr="00C05FB0" w:rsidRDefault="00C05FB0" w:rsidP="00C16801">
      <w:pPr>
        <w:pStyle w:val="IPPParagraphnumbering"/>
      </w:pPr>
      <w:r w:rsidRPr="00C05FB0">
        <w:t xml:space="preserve">DAWE 2021, Final group pest risk analysis for soft and hard scale insects on fresh fruit, vegetable, </w:t>
      </w:r>
      <w:proofErr w:type="gramStart"/>
      <w:r w:rsidRPr="00C05FB0">
        <w:t>cut-flower</w:t>
      </w:r>
      <w:proofErr w:type="gramEnd"/>
      <w:r w:rsidRPr="00C05FB0">
        <w:t xml:space="preserve"> and foliage imports. Department of Agriculture, Water and the Environment, Canberra, June, CC BY 4.0. https://www.agriculture.gov.au/sites/default/files/documents/final-group-pest-risk-analysis-for-soft-and-hard-scale-insects.pdf</w:t>
      </w:r>
    </w:p>
    <w:p w14:paraId="6410A77C" w14:textId="48D852A0" w:rsidR="00C05FB0" w:rsidRPr="00C05FB0" w:rsidRDefault="00C05FB0" w:rsidP="00C16801">
      <w:pPr>
        <w:pStyle w:val="IPPParagraphnumbering"/>
      </w:pPr>
      <w:r w:rsidRPr="00A70CC4">
        <w:rPr>
          <w:lang w:val="pt-BR"/>
        </w:rPr>
        <w:t xml:space="preserve">EPPO PRA Report for Bactrocera zonata. </w:t>
      </w:r>
      <w:r w:rsidRPr="00C05FB0">
        <w:t xml:space="preserve">EPPO Platform on PRAs. </w:t>
      </w:r>
      <w:hyperlink r:id="rId45" w:history="1">
        <w:r w:rsidR="007843FD" w:rsidRPr="00F4079D">
          <w:rPr>
            <w:rStyle w:val="Hyperlink"/>
          </w:rPr>
          <w:t>https://pra.eppo.int/pra/5e6deadf-25ed-438a-a40c-7c8dd527703f</w:t>
        </w:r>
      </w:hyperlink>
      <w:r w:rsidR="007843FD">
        <w:t xml:space="preserve"> </w:t>
      </w:r>
      <w:r w:rsidRPr="00C05FB0">
        <w:t xml:space="preserve"> </w:t>
      </w:r>
    </w:p>
    <w:p w14:paraId="6DF6360E" w14:textId="010E634B" w:rsidR="00C05FB0" w:rsidRPr="00C05FB0" w:rsidRDefault="00C05FB0" w:rsidP="00C16801">
      <w:pPr>
        <w:pStyle w:val="IPPParagraphnumbering"/>
      </w:pPr>
      <w:r w:rsidRPr="00C05FB0">
        <w:t xml:space="preserve">EPPO (2017) Pest risk analysis for </w:t>
      </w:r>
      <w:proofErr w:type="spellStart"/>
      <w:r w:rsidRPr="00C05FB0">
        <w:t>Bactrocera</w:t>
      </w:r>
      <w:proofErr w:type="spellEnd"/>
      <w:r w:rsidRPr="00C05FB0">
        <w:t xml:space="preserve"> latifrons. EPPO, Paris. Available at http://www.eppo.int/QUARANTINE/Pest_Risk_Analysis/PRA_intro.htm and </w:t>
      </w:r>
      <w:hyperlink r:id="rId46" w:history="1">
        <w:r w:rsidR="007843FD" w:rsidRPr="00F4079D">
          <w:rPr>
            <w:rStyle w:val="Hyperlink"/>
          </w:rPr>
          <w:t>https://gd.eppo.int/taxon/DACULA</w:t>
        </w:r>
      </w:hyperlink>
      <w:r w:rsidR="007843FD">
        <w:t xml:space="preserve"> </w:t>
      </w:r>
    </w:p>
    <w:p w14:paraId="1984BA83" w14:textId="14760973" w:rsidR="00C05FB0" w:rsidRPr="00C05FB0" w:rsidRDefault="00C05FB0" w:rsidP="00C16801">
      <w:pPr>
        <w:pStyle w:val="IPPParagraphnumbering"/>
      </w:pPr>
      <w:r w:rsidRPr="00C05FB0">
        <w:t xml:space="preserve">EPPO (2018) Pest risk assessment of </w:t>
      </w:r>
      <w:proofErr w:type="spellStart"/>
      <w:r w:rsidRPr="00C05FB0">
        <w:t>Eotetranychus</w:t>
      </w:r>
      <w:proofErr w:type="spellEnd"/>
      <w:r w:rsidRPr="00C05FB0">
        <w:t xml:space="preserve"> </w:t>
      </w:r>
      <w:proofErr w:type="spellStart"/>
      <w:r w:rsidRPr="00C05FB0">
        <w:t>lewisi</w:t>
      </w:r>
      <w:proofErr w:type="spellEnd"/>
      <w:r w:rsidRPr="00C05FB0">
        <w:t xml:space="preserve"> for the EU </w:t>
      </w:r>
      <w:proofErr w:type="gramStart"/>
      <w:r w:rsidRPr="00C05FB0">
        <w:t>territory .</w:t>
      </w:r>
      <w:proofErr w:type="gramEnd"/>
      <w:r w:rsidRPr="00C05FB0">
        <w:t xml:space="preserve"> EPPO Platform on PRAs. </w:t>
      </w:r>
      <w:hyperlink r:id="rId47" w:history="1">
        <w:r w:rsidR="007843FD" w:rsidRPr="00F4079D">
          <w:rPr>
            <w:rStyle w:val="Hyperlink"/>
          </w:rPr>
          <w:t>https://pra.eppo.int/pra/9ee689e0-b07a-4e1f-b6cb-bb29c85acfc6</w:t>
        </w:r>
      </w:hyperlink>
      <w:r w:rsidR="007843FD">
        <w:t xml:space="preserve"> </w:t>
      </w:r>
      <w:r w:rsidRPr="00C05FB0">
        <w:t xml:space="preserve"> </w:t>
      </w:r>
    </w:p>
    <w:p w14:paraId="13F3FE26" w14:textId="36E24F5A" w:rsidR="00C05FB0" w:rsidRPr="00C05FB0" w:rsidRDefault="00C05FB0" w:rsidP="00C16801">
      <w:pPr>
        <w:pStyle w:val="IPPParagraphnumbering"/>
      </w:pPr>
      <w:r w:rsidRPr="00C05FB0">
        <w:t xml:space="preserve">EPPO (2018)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Scirtothrips</w:t>
      </w:r>
      <w:proofErr w:type="spellEnd"/>
      <w:r w:rsidRPr="00C05FB0">
        <w:t xml:space="preserve"> </w:t>
      </w:r>
      <w:proofErr w:type="gramStart"/>
      <w:r w:rsidRPr="00C05FB0">
        <w:t>citri .</w:t>
      </w:r>
      <w:proofErr w:type="gramEnd"/>
      <w:r w:rsidRPr="00C05FB0">
        <w:t xml:space="preserve"> EPPO Platform on PRAs. </w:t>
      </w:r>
      <w:hyperlink r:id="rId48" w:history="1">
        <w:r w:rsidR="007843FD" w:rsidRPr="00F4079D">
          <w:rPr>
            <w:rStyle w:val="Hyperlink"/>
          </w:rPr>
          <w:t>https://pra.eppo.int/pra/b3df633c-511a-40f8-b019-223074969e60</w:t>
        </w:r>
      </w:hyperlink>
      <w:r w:rsidR="007843FD">
        <w:t xml:space="preserve"> </w:t>
      </w:r>
    </w:p>
    <w:p w14:paraId="1269A105" w14:textId="240C7C4D" w:rsidR="00C05FB0" w:rsidRPr="00C05FB0" w:rsidRDefault="00C05FB0" w:rsidP="00C16801">
      <w:pPr>
        <w:pStyle w:val="IPPParagraphnumbering"/>
      </w:pPr>
      <w:r w:rsidRPr="00A70CC4">
        <w:rPr>
          <w:lang w:val="pt-BR"/>
        </w:rPr>
        <w:t xml:space="preserve">EPPO (2018) PRA for Bactrocera latifrons . </w:t>
      </w:r>
      <w:r w:rsidRPr="00C05FB0">
        <w:t xml:space="preserve">EPPO Platform on PRAs. </w:t>
      </w:r>
      <w:hyperlink r:id="rId49" w:history="1">
        <w:r w:rsidR="007843FD" w:rsidRPr="00F4079D">
          <w:rPr>
            <w:rStyle w:val="Hyperlink"/>
          </w:rPr>
          <w:t>https://pra.eppo.int/pra/f1f3cf97-15f8-402c-b764-93e24ef5f338</w:t>
        </w:r>
      </w:hyperlink>
      <w:r w:rsidR="007843FD">
        <w:t xml:space="preserve"> </w:t>
      </w:r>
      <w:r w:rsidRPr="00C05FB0">
        <w:t xml:space="preserve"> </w:t>
      </w:r>
    </w:p>
    <w:p w14:paraId="7952EC8B" w14:textId="4634A053" w:rsidR="00C05FB0" w:rsidRPr="00C05FB0" w:rsidRDefault="00C05FB0" w:rsidP="00C16801">
      <w:pPr>
        <w:pStyle w:val="IPPParagraphnumbering"/>
      </w:pPr>
      <w:r w:rsidRPr="00C05FB0">
        <w:t xml:space="preserve">EPPO (2019)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Aleurocanthus</w:t>
      </w:r>
      <w:proofErr w:type="spellEnd"/>
      <w:r w:rsidRPr="00C05FB0">
        <w:t xml:space="preserve"> </w:t>
      </w:r>
      <w:proofErr w:type="gramStart"/>
      <w:r w:rsidRPr="00C05FB0">
        <w:t>spp..</w:t>
      </w:r>
      <w:proofErr w:type="gramEnd"/>
      <w:r w:rsidRPr="00C05FB0">
        <w:t xml:space="preserve"> EPPO Platform on PRAs. </w:t>
      </w:r>
      <w:hyperlink r:id="rId50" w:history="1">
        <w:r w:rsidR="007843FD" w:rsidRPr="00F4079D">
          <w:rPr>
            <w:rStyle w:val="Hyperlink"/>
          </w:rPr>
          <w:t>https://pra.eppo.int/pra/3a886344-d960-4f48-8c7f-8800294d3d91</w:t>
        </w:r>
      </w:hyperlink>
      <w:r w:rsidR="007843FD">
        <w:t xml:space="preserve"> </w:t>
      </w:r>
      <w:r w:rsidRPr="00C05FB0">
        <w:t xml:space="preserve"> </w:t>
      </w:r>
    </w:p>
    <w:p w14:paraId="088EE83B" w14:textId="41BA1F38" w:rsidR="00C05FB0" w:rsidRPr="00C05FB0" w:rsidRDefault="00C05FB0" w:rsidP="00C16801">
      <w:pPr>
        <w:pStyle w:val="IPPParagraphnumbering"/>
      </w:pPr>
      <w:r w:rsidRPr="00A70CC4">
        <w:rPr>
          <w:lang w:val="pt-BR"/>
        </w:rPr>
        <w:t xml:space="preserve">EPPO (2019) PRA for Bactrocera zonata. </w:t>
      </w:r>
      <w:r w:rsidRPr="00C05FB0">
        <w:t xml:space="preserve">EPPO Platform on PRAs. </w:t>
      </w:r>
      <w:hyperlink r:id="rId51" w:history="1">
        <w:r w:rsidR="007843FD" w:rsidRPr="00F4079D">
          <w:rPr>
            <w:rStyle w:val="Hyperlink"/>
          </w:rPr>
          <w:t>https://pra.eppo.int/pra/5e6deadf-25ed-438a-a40c-7c8dd527703f</w:t>
        </w:r>
      </w:hyperlink>
      <w:r w:rsidR="007843FD">
        <w:t xml:space="preserve"> </w:t>
      </w:r>
      <w:r w:rsidRPr="00C05FB0">
        <w:t xml:space="preserve"> </w:t>
      </w:r>
      <w:r w:rsidR="007843FD">
        <w:t xml:space="preserve"> </w:t>
      </w:r>
    </w:p>
    <w:p w14:paraId="6D6FDB00" w14:textId="4286DF8F" w:rsidR="00C05FB0" w:rsidRPr="00C05FB0" w:rsidRDefault="00C05FB0" w:rsidP="00C16801">
      <w:pPr>
        <w:pStyle w:val="IPPParagraphnumbering"/>
      </w:pPr>
      <w:r w:rsidRPr="00C05FB0">
        <w:t xml:space="preserve">EPPO (2020) PRA on </w:t>
      </w:r>
      <w:proofErr w:type="spellStart"/>
      <w:r w:rsidRPr="00C05FB0">
        <w:t>Gymnandrosoma</w:t>
      </w:r>
      <w:proofErr w:type="spellEnd"/>
      <w:r w:rsidRPr="00C05FB0">
        <w:t xml:space="preserve"> </w:t>
      </w:r>
      <w:proofErr w:type="spellStart"/>
      <w:r w:rsidRPr="00C05FB0">
        <w:t>aurantianum</w:t>
      </w:r>
      <w:proofErr w:type="spellEnd"/>
      <w:r w:rsidRPr="00C05FB0">
        <w:t xml:space="preserve"> Lepidoptera: </w:t>
      </w:r>
      <w:proofErr w:type="spellStart"/>
      <w:r w:rsidRPr="00C05FB0">
        <w:t>Tortricidae</w:t>
      </w:r>
      <w:proofErr w:type="spellEnd"/>
      <w:r w:rsidRPr="00C05FB0">
        <w:t xml:space="preserve">), citrus fruit borer, macadamia fruit </w:t>
      </w:r>
      <w:proofErr w:type="gramStart"/>
      <w:r w:rsidRPr="00C05FB0">
        <w:t>borer .</w:t>
      </w:r>
      <w:proofErr w:type="gramEnd"/>
      <w:r w:rsidRPr="00C05FB0">
        <w:t xml:space="preserve"> EPPO Platform on PRAs.  </w:t>
      </w:r>
      <w:hyperlink r:id="rId52" w:history="1">
        <w:r w:rsidR="007843FD" w:rsidRPr="00F4079D">
          <w:rPr>
            <w:rStyle w:val="Hyperlink"/>
          </w:rPr>
          <w:t>https://pra.eppo.int/pra/236703fc-4af1-465c-b805-b41815315dc6</w:t>
        </w:r>
      </w:hyperlink>
      <w:r w:rsidR="007843FD">
        <w:t xml:space="preserve"> </w:t>
      </w:r>
    </w:p>
    <w:p w14:paraId="77317859" w14:textId="66EA7845" w:rsidR="00C05FB0" w:rsidRPr="00C05FB0" w:rsidRDefault="00C05FB0" w:rsidP="00C16801">
      <w:pPr>
        <w:pStyle w:val="IPPParagraphnumbering"/>
      </w:pPr>
      <w:r w:rsidRPr="00C05FB0">
        <w:t xml:space="preserve">EPPO (2021) Pest Risk Assessment </w:t>
      </w:r>
      <w:proofErr w:type="spellStart"/>
      <w:r w:rsidRPr="00C05FB0">
        <w:t>Scirtothrips</w:t>
      </w:r>
      <w:proofErr w:type="spellEnd"/>
      <w:r w:rsidRPr="00C05FB0">
        <w:t xml:space="preserve"> dorsalis. EPPO Platform on PRAs. </w:t>
      </w:r>
      <w:hyperlink r:id="rId53" w:history="1">
        <w:r w:rsidR="007843FD" w:rsidRPr="00F4079D">
          <w:rPr>
            <w:rStyle w:val="Hyperlink"/>
          </w:rPr>
          <w:t>https://pra.eppo.int/pra/8c133bed-818a-4171-ac08-adcfe0106eba</w:t>
        </w:r>
      </w:hyperlink>
      <w:r w:rsidR="007843FD">
        <w:t xml:space="preserve"> </w:t>
      </w:r>
      <w:r w:rsidRPr="00C05FB0">
        <w:t xml:space="preserve"> </w:t>
      </w:r>
    </w:p>
    <w:p w14:paraId="3FE2D728" w14:textId="28A152F3" w:rsidR="00C05FB0" w:rsidRPr="00C05FB0" w:rsidRDefault="00C05FB0" w:rsidP="00C16801">
      <w:pPr>
        <w:pStyle w:val="IPPParagraphnumbering"/>
      </w:pPr>
      <w:r w:rsidRPr="00A70CC4">
        <w:rPr>
          <w:lang w:val="pt-BR"/>
        </w:rPr>
        <w:t xml:space="preserve">EPPO (2021) PRA for Bactrocera invadens. </w:t>
      </w:r>
      <w:r w:rsidRPr="00C05FB0">
        <w:t xml:space="preserve">EPPO Platform on PRAs.  </w:t>
      </w:r>
      <w:hyperlink r:id="rId54" w:history="1">
        <w:r w:rsidR="007843FD" w:rsidRPr="00F4079D">
          <w:rPr>
            <w:rStyle w:val="Hyperlink"/>
          </w:rPr>
          <w:t>https://pra.eppo.int/pra/f99a373c-6b62-4bfc-ab0f-164f177232ac</w:t>
        </w:r>
      </w:hyperlink>
      <w:r w:rsidR="007843FD">
        <w:t xml:space="preserve"> </w:t>
      </w:r>
    </w:p>
    <w:p w14:paraId="7ED0E872" w14:textId="7667AE13" w:rsidR="00C05FB0" w:rsidRPr="005A3B49" w:rsidRDefault="00C05FB0" w:rsidP="00C16801">
      <w:pPr>
        <w:pStyle w:val="IPPParagraphnumbering"/>
      </w:pPr>
      <w:r w:rsidRPr="00A70CC4">
        <w:rPr>
          <w:lang w:val="pt-BR"/>
        </w:rPr>
        <w:t xml:space="preserve">EPPO (2021) PRA for Thaumatotibia leucotreta. </w:t>
      </w:r>
      <w:r w:rsidRPr="00C05FB0">
        <w:t xml:space="preserve">EPPO Platform on PRAs. </w:t>
      </w:r>
      <w:hyperlink r:id="rId55" w:history="1">
        <w:r w:rsidRPr="005A3B49">
          <w:rPr>
            <w:rStyle w:val="Hyperlink"/>
          </w:rPr>
          <w:t>https://pra.eppo.int/pra/9305d7ed-2788-46dc-882d-b4641fa24fff</w:t>
        </w:r>
      </w:hyperlink>
      <w:r w:rsidRPr="005A3B49">
        <w:t xml:space="preserve"> </w:t>
      </w:r>
    </w:p>
    <w:p w14:paraId="199DA2C5" w14:textId="75AFA3BD" w:rsidR="00C05FB0" w:rsidRPr="00C05FB0" w:rsidRDefault="00C05FB0" w:rsidP="00C16801">
      <w:pPr>
        <w:pStyle w:val="IPPParagraphnumbering"/>
      </w:pPr>
      <w:r w:rsidRPr="005A3B49">
        <w:t xml:space="preserve">JEGER et al. </w:t>
      </w:r>
      <w:r w:rsidRPr="00C05FB0">
        <w:t xml:space="preserve">(2017). Pest </w:t>
      </w:r>
      <w:proofErr w:type="spellStart"/>
      <w:r w:rsidRPr="00C05FB0">
        <w:t>categorisation</w:t>
      </w:r>
      <w:proofErr w:type="spellEnd"/>
      <w:r w:rsidRPr="00C05FB0">
        <w:t xml:space="preserve"> of Citrus leprosis viruses. EFSA Panel on Plat Health (PLH). EFSA Journal, Volume 15, Issue 12. </w:t>
      </w:r>
      <w:hyperlink r:id="rId56" w:history="1">
        <w:r w:rsidR="007843FD" w:rsidRPr="00F4079D">
          <w:rPr>
            <w:rStyle w:val="Hyperlink"/>
          </w:rPr>
          <w:t>https://efsa.onlinelibrary.wiley.com/doi/10.2903/j.efsa.2017.5110</w:t>
        </w:r>
      </w:hyperlink>
      <w:r w:rsidR="007843FD">
        <w:t xml:space="preserve"> </w:t>
      </w:r>
    </w:p>
    <w:p w14:paraId="4F7A142A" w14:textId="4EB5AF23" w:rsidR="00C05FB0" w:rsidRPr="00C05FB0" w:rsidRDefault="00C05FB0" w:rsidP="00C16801">
      <w:pPr>
        <w:pStyle w:val="IPPParagraphnumbering"/>
      </w:pPr>
      <w:r w:rsidRPr="00C05FB0">
        <w:t xml:space="preserve">JEGER et al. (2017).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Elsinoë</w:t>
      </w:r>
      <w:proofErr w:type="spellEnd"/>
      <w:r w:rsidRPr="00C05FB0">
        <w:t xml:space="preserve"> </w:t>
      </w:r>
      <w:proofErr w:type="spellStart"/>
      <w:r w:rsidRPr="00C05FB0">
        <w:t>fawcettii</w:t>
      </w:r>
      <w:proofErr w:type="spellEnd"/>
      <w:r w:rsidRPr="00C05FB0">
        <w:t xml:space="preserve"> and E. Australis. EFSA Panel of Plant Health. EFSA Journal, Volume 15, Issue 12. </w:t>
      </w:r>
      <w:hyperlink r:id="rId57" w:history="1">
        <w:r w:rsidR="007843FD" w:rsidRPr="00F4079D">
          <w:rPr>
            <w:rStyle w:val="Hyperlink"/>
          </w:rPr>
          <w:t>https://efsa.onlinelibrary.wiley.com/doi/full/10.2903/j.efsa.2017.5100</w:t>
        </w:r>
      </w:hyperlink>
      <w:r w:rsidR="007843FD">
        <w:t xml:space="preserve"> </w:t>
      </w:r>
    </w:p>
    <w:p w14:paraId="19647CBB" w14:textId="5EC46CA2" w:rsidR="00C05FB0" w:rsidRPr="00C05FB0" w:rsidRDefault="00C05FB0" w:rsidP="00C16801">
      <w:pPr>
        <w:pStyle w:val="IPPParagraphnumbering"/>
      </w:pPr>
      <w:r w:rsidRPr="00C05FB0">
        <w:t xml:space="preserve">JEGER et al. (2017).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Pseudocercospora</w:t>
      </w:r>
      <w:proofErr w:type="spellEnd"/>
      <w:r w:rsidRPr="00C05FB0">
        <w:t xml:space="preserve"> angolensis. EFSA Panel on Plant Health (PLH). EFSA Journal, Volume 15, Issue 7. </w:t>
      </w:r>
      <w:hyperlink r:id="rId58" w:history="1">
        <w:r w:rsidR="007843FD" w:rsidRPr="00F4079D">
          <w:rPr>
            <w:rStyle w:val="Hyperlink"/>
          </w:rPr>
          <w:t>https://efsa.onlinelibrary.wiley.com/doi/full/10.2903/j.efsa.2017.4883</w:t>
        </w:r>
      </w:hyperlink>
      <w:r w:rsidR="007843FD">
        <w:t xml:space="preserve"> </w:t>
      </w:r>
    </w:p>
    <w:p w14:paraId="3F11D3DF" w14:textId="2B336A8D" w:rsidR="00C05FB0" w:rsidRPr="00C05FB0" w:rsidRDefault="00C05FB0" w:rsidP="00C16801">
      <w:pPr>
        <w:pStyle w:val="IPPParagraphnumbering"/>
      </w:pPr>
      <w:r w:rsidRPr="00C05FB0">
        <w:t xml:space="preserve">JEGER et al. (2017). Pest </w:t>
      </w:r>
      <w:proofErr w:type="spellStart"/>
      <w:r w:rsidRPr="00C05FB0">
        <w:t>categorisation</w:t>
      </w:r>
      <w:proofErr w:type="spellEnd"/>
      <w:r w:rsidRPr="00C05FB0">
        <w:t xml:space="preserve"> of Citrus tristeza virus (non-European isolates). EFSA Panel on Plant Health (PLH). EFSA Journal, Volume 15, Issue 10. https://efsa.onlinelibrary.wiley.com/doi/10.2903/j.efsa.2017.5031</w:t>
      </w:r>
    </w:p>
    <w:p w14:paraId="29F9E5DC" w14:textId="57E3955E" w:rsidR="00C05FB0" w:rsidRPr="00C05FB0" w:rsidRDefault="00C05FB0" w:rsidP="00C16801">
      <w:pPr>
        <w:pStyle w:val="IPPParagraphnumbering"/>
      </w:pPr>
      <w:r w:rsidRPr="00C05FB0">
        <w:t xml:space="preserve">JEGER et al. (2018).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Lopholeucaspis</w:t>
      </w:r>
      <w:proofErr w:type="spellEnd"/>
      <w:r w:rsidRPr="00C05FB0">
        <w:t xml:space="preserve"> japonica. EFSA Panel on Plant Health (PLH). EFSA Journal, Volume 16, Issue 7. </w:t>
      </w:r>
      <w:hyperlink r:id="rId59" w:history="1">
        <w:r w:rsidR="007843FD" w:rsidRPr="00F4079D">
          <w:rPr>
            <w:rStyle w:val="Hyperlink"/>
          </w:rPr>
          <w:t>https://efsa.onlinelibrary.wiley.com/doi/10.2903/j.efsa.2018.5353</w:t>
        </w:r>
      </w:hyperlink>
      <w:r w:rsidR="007843FD">
        <w:t xml:space="preserve"> </w:t>
      </w:r>
    </w:p>
    <w:p w14:paraId="72F3E636" w14:textId="201D5120" w:rsidR="00C05FB0" w:rsidRPr="00C05FB0" w:rsidRDefault="00C05FB0" w:rsidP="00C16801">
      <w:pPr>
        <w:pStyle w:val="IPPParagraphnumbering"/>
      </w:pPr>
      <w:r w:rsidRPr="00C05FB0">
        <w:t xml:space="preserve">JEGER et al. (2018).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Scirtothrips</w:t>
      </w:r>
      <w:proofErr w:type="spellEnd"/>
      <w:r w:rsidRPr="00C05FB0">
        <w:t xml:space="preserve"> </w:t>
      </w:r>
      <w:proofErr w:type="spellStart"/>
      <w:r w:rsidRPr="00C05FB0">
        <w:t>aurantii</w:t>
      </w:r>
      <w:proofErr w:type="spellEnd"/>
      <w:r w:rsidRPr="00C05FB0">
        <w:t xml:space="preserve">. EFSA Panel on Plant Health (PLH). EFSA Journal. Volume 16, Issue 3. </w:t>
      </w:r>
      <w:hyperlink r:id="rId60" w:history="1">
        <w:r w:rsidR="007843FD" w:rsidRPr="00F4079D">
          <w:rPr>
            <w:rStyle w:val="Hyperlink"/>
          </w:rPr>
          <w:t>https://www.efsa.europa.eu/en/efsajournal/pub/5736</w:t>
        </w:r>
      </w:hyperlink>
      <w:r w:rsidR="007843FD">
        <w:t xml:space="preserve"> </w:t>
      </w:r>
    </w:p>
    <w:p w14:paraId="11D395CA" w14:textId="2908B61D" w:rsidR="00C05FB0" w:rsidRPr="00C05FB0" w:rsidRDefault="00C05FB0" w:rsidP="00C16801">
      <w:pPr>
        <w:pStyle w:val="IPPParagraphnumbering"/>
      </w:pPr>
      <w:r w:rsidRPr="00C05FB0">
        <w:t xml:space="preserve">JEGER et al. (2018).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Toxoptera</w:t>
      </w:r>
      <w:proofErr w:type="spellEnd"/>
      <w:r w:rsidRPr="00C05FB0">
        <w:t xml:space="preserve"> </w:t>
      </w:r>
      <w:proofErr w:type="spellStart"/>
      <w:r w:rsidRPr="00C05FB0">
        <w:t>citricida</w:t>
      </w:r>
      <w:proofErr w:type="spellEnd"/>
      <w:r w:rsidRPr="00C05FB0">
        <w:t xml:space="preserve">.  EFSA Panel on Plant Health (PLH). EFSA Journal. Volume 16, Issue 1. </w:t>
      </w:r>
      <w:hyperlink r:id="rId61" w:history="1">
        <w:r w:rsidR="007843FD" w:rsidRPr="00F4079D">
          <w:rPr>
            <w:rStyle w:val="Hyperlink"/>
          </w:rPr>
          <w:t>https://efsa.onlinelibrary.wiley.com/doi/10.2903/j.efsa.2018.5103</w:t>
        </w:r>
      </w:hyperlink>
      <w:r w:rsidR="007843FD">
        <w:t xml:space="preserve"> </w:t>
      </w:r>
    </w:p>
    <w:p w14:paraId="7D2616B5" w14:textId="381A4AA5" w:rsidR="00C05FB0" w:rsidRPr="00C05FB0" w:rsidRDefault="00C05FB0" w:rsidP="00C16801">
      <w:pPr>
        <w:pStyle w:val="IPPParagraphnumbering"/>
      </w:pPr>
      <w:r w:rsidRPr="00C05FB0">
        <w:t xml:space="preserve">JEGER et al. Pest </w:t>
      </w:r>
      <w:proofErr w:type="spellStart"/>
      <w:r w:rsidRPr="00C05FB0">
        <w:t>categorisation</w:t>
      </w:r>
      <w:proofErr w:type="spellEnd"/>
      <w:r w:rsidRPr="00C05FB0">
        <w:t xml:space="preserve"> of </w:t>
      </w:r>
      <w:proofErr w:type="spellStart"/>
      <w:r w:rsidRPr="00C05FB0">
        <w:t>Unaspis</w:t>
      </w:r>
      <w:proofErr w:type="spellEnd"/>
      <w:r w:rsidRPr="00C05FB0">
        <w:t xml:space="preserve"> citri. EFSA Panel on Plant Health (PLH). EFSA Journal. Volume 16, Issue 3. </w:t>
      </w:r>
      <w:hyperlink r:id="rId62" w:history="1">
        <w:r w:rsidR="007843FD" w:rsidRPr="00F4079D">
          <w:rPr>
            <w:rStyle w:val="Hyperlink"/>
          </w:rPr>
          <w:t>https://efsa.onlinelibrary.wiley.com/doi/10.2903/j.efsa.2018.5187</w:t>
        </w:r>
      </w:hyperlink>
      <w:r w:rsidR="007843FD">
        <w:t xml:space="preserve"> </w:t>
      </w:r>
    </w:p>
    <w:p w14:paraId="39422407" w14:textId="44E2F142" w:rsidR="00C05FB0" w:rsidRPr="00C05FB0" w:rsidRDefault="00C05FB0" w:rsidP="00C16801">
      <w:pPr>
        <w:pStyle w:val="IPPParagraphnumbering"/>
      </w:pPr>
      <w:r w:rsidRPr="00C05FB0">
        <w:t xml:space="preserve">LÁZARO, E., VICENT A., DELBIANCO, A. (2022). Pest survey card on </w:t>
      </w:r>
      <w:proofErr w:type="spellStart"/>
      <w:r w:rsidRPr="00C05FB0">
        <w:t>Elsinoë</w:t>
      </w:r>
      <w:proofErr w:type="spellEnd"/>
      <w:r w:rsidRPr="00C05FB0">
        <w:t xml:space="preserve"> australis, E. </w:t>
      </w:r>
      <w:proofErr w:type="spellStart"/>
      <w:r w:rsidRPr="00C05FB0">
        <w:t>citricola</w:t>
      </w:r>
      <w:proofErr w:type="spellEnd"/>
      <w:r w:rsidRPr="00C05FB0">
        <w:t xml:space="preserve"> and E. </w:t>
      </w:r>
      <w:proofErr w:type="spellStart"/>
      <w:r w:rsidRPr="00C05FB0">
        <w:t>Fawcettii</w:t>
      </w:r>
      <w:proofErr w:type="spellEnd"/>
      <w:r w:rsidRPr="00C05FB0">
        <w:t xml:space="preserve">. European Food Safety Authority (EFSA). EFSA Supporting Publications. Volume 19, Issue 9. </w:t>
      </w:r>
      <w:hyperlink r:id="rId63" w:history="1">
        <w:r w:rsidR="007843FD" w:rsidRPr="00F4079D">
          <w:rPr>
            <w:rStyle w:val="Hyperlink"/>
          </w:rPr>
          <w:t>https://efsa.onlinelibrary.wiley.com/doi/abs/10.2903/sp.efsa.2022.EN-7561</w:t>
        </w:r>
      </w:hyperlink>
      <w:r w:rsidR="007843FD">
        <w:t xml:space="preserve"> </w:t>
      </w:r>
      <w:r w:rsidRPr="00C05FB0">
        <w:t xml:space="preserve"> </w:t>
      </w:r>
    </w:p>
    <w:p w14:paraId="396CE733" w14:textId="03F9CC21" w:rsidR="00C05FB0" w:rsidRPr="00C05FB0" w:rsidRDefault="00C05FB0" w:rsidP="00C16801">
      <w:pPr>
        <w:pStyle w:val="IPPParagraphnumbering"/>
      </w:pPr>
      <w:proofErr w:type="gramStart"/>
      <w:r w:rsidRPr="00C05FB0">
        <w:t>MPI  (</w:t>
      </w:r>
      <w:proofErr w:type="gramEnd"/>
      <w:r w:rsidRPr="00C05FB0">
        <w:t>2025</w:t>
      </w:r>
      <w:proofErr w:type="gramStart"/>
      <w:r w:rsidRPr="00C05FB0">
        <w:t>a)  Import</w:t>
      </w:r>
      <w:proofErr w:type="gramEnd"/>
      <w:r w:rsidRPr="00C05FB0">
        <w:t xml:space="preserve">  </w:t>
      </w:r>
      <w:proofErr w:type="gramStart"/>
      <w:r w:rsidRPr="00C05FB0">
        <w:t>Health  Standard</w:t>
      </w:r>
      <w:proofErr w:type="gramEnd"/>
      <w:r w:rsidRPr="00C05FB0">
        <w:t xml:space="preserve">:  </w:t>
      </w:r>
      <w:proofErr w:type="gramStart"/>
      <w:r w:rsidRPr="00C05FB0">
        <w:t>Fresh  grapefruit</w:t>
      </w:r>
      <w:proofErr w:type="gramEnd"/>
      <w:r w:rsidRPr="00C05FB0">
        <w:t xml:space="preserve">  (</w:t>
      </w:r>
      <w:proofErr w:type="gramStart"/>
      <w:r w:rsidRPr="00C05FB0">
        <w:t>Citrus  paradisi)  for</w:t>
      </w:r>
      <w:proofErr w:type="gramEnd"/>
      <w:r w:rsidRPr="00C05FB0">
        <w:t xml:space="preserve">  </w:t>
      </w:r>
      <w:proofErr w:type="gramStart"/>
      <w:r w:rsidRPr="00C05FB0">
        <w:t>human  consumption</w:t>
      </w:r>
      <w:proofErr w:type="gramEnd"/>
      <w:r w:rsidRPr="00C05FB0">
        <w:t xml:space="preserve">. (accessed June 2025) </w:t>
      </w:r>
      <w:hyperlink r:id="rId64" w:history="1">
        <w:r w:rsidR="007843FD" w:rsidRPr="00F4079D">
          <w:rPr>
            <w:rStyle w:val="Hyperlink"/>
          </w:rPr>
          <w:t>https://www.mpi.govt.nz/dmsdocument/50902-Fresh-Grapefruit-Citrus-paradisi-for-Human-Consumption-Import-health-standard</w:t>
        </w:r>
      </w:hyperlink>
      <w:r w:rsidR="007843FD">
        <w:t xml:space="preserve"> </w:t>
      </w:r>
      <w:r w:rsidRPr="00C05FB0">
        <w:t xml:space="preserve">  </w:t>
      </w:r>
    </w:p>
    <w:p w14:paraId="21EE7462" w14:textId="268BFC20" w:rsidR="00C05FB0" w:rsidRPr="00C05FB0" w:rsidRDefault="00C05FB0" w:rsidP="00C16801">
      <w:pPr>
        <w:pStyle w:val="IPPParagraphnumbering"/>
      </w:pPr>
      <w:r w:rsidRPr="00C05FB0">
        <w:t xml:space="preserve">MPI (2025b) Import Health Standard: Fresh lemon (Citrus limon) for human consumption. (accessed June    2025) </w:t>
      </w:r>
      <w:hyperlink r:id="rId65" w:history="1">
        <w:r w:rsidR="007843FD" w:rsidRPr="00F4079D">
          <w:rPr>
            <w:rStyle w:val="Hyperlink"/>
          </w:rPr>
          <w:t>https://www.mpi.govt.nz/dmsdocument/50896-Fresh-Lemon-Citrus-limon-for-Human-Consumption-Import-health-standard</w:t>
        </w:r>
      </w:hyperlink>
      <w:r w:rsidR="007843FD">
        <w:t xml:space="preserve"> </w:t>
      </w:r>
      <w:r w:rsidRPr="00C05FB0">
        <w:t xml:space="preserve">   </w:t>
      </w:r>
    </w:p>
    <w:p w14:paraId="53F399CF" w14:textId="05AA05FE" w:rsidR="00C05FB0" w:rsidRPr="00C05FB0" w:rsidRDefault="00C05FB0" w:rsidP="00C16801">
      <w:pPr>
        <w:pStyle w:val="IPPParagraphnumbering"/>
      </w:pPr>
      <w:r w:rsidRPr="00C05FB0">
        <w:t xml:space="preserve">MPI (2025c) Import Health Standard: Fresh Mexican lime (Citrus </w:t>
      </w:r>
      <w:proofErr w:type="spellStart"/>
      <w:r w:rsidRPr="00C05FB0">
        <w:t>aurantiifolia</w:t>
      </w:r>
      <w:proofErr w:type="spellEnd"/>
      <w:r w:rsidRPr="00C05FB0">
        <w:t xml:space="preserve">) for human consumption. (accessed   June   2025)    </w:t>
      </w:r>
      <w:hyperlink r:id="rId66" w:history="1">
        <w:r w:rsidR="007843FD" w:rsidRPr="00F4079D">
          <w:rPr>
            <w:rStyle w:val="Hyperlink"/>
          </w:rPr>
          <w:t>https://www.mpi.govt.nz/dmsdocument/50890-Fresh-Mexican-Lime-Citrus-aurantiifolia-for-Human-Consumption-Import-health-standard</w:t>
        </w:r>
      </w:hyperlink>
      <w:r w:rsidR="007843FD">
        <w:t xml:space="preserve"> </w:t>
      </w:r>
      <w:r w:rsidRPr="00C05FB0">
        <w:t xml:space="preserve"> </w:t>
      </w:r>
    </w:p>
    <w:p w14:paraId="43607B9B" w14:textId="6034738E" w:rsidR="00C05FB0" w:rsidRPr="00C05FB0" w:rsidRDefault="00C05FB0" w:rsidP="00C16801">
      <w:pPr>
        <w:pStyle w:val="IPPParagraphnumbering"/>
      </w:pPr>
      <w:proofErr w:type="gramStart"/>
      <w:r w:rsidRPr="00C05FB0">
        <w:t>MPI  (</w:t>
      </w:r>
      <w:proofErr w:type="gramEnd"/>
      <w:r w:rsidRPr="00C05FB0">
        <w:t>2025d</w:t>
      </w:r>
      <w:proofErr w:type="gramStart"/>
      <w:r w:rsidRPr="00C05FB0">
        <w:t>)  Import</w:t>
      </w:r>
      <w:proofErr w:type="gramEnd"/>
      <w:r w:rsidRPr="00C05FB0">
        <w:t xml:space="preserve">  </w:t>
      </w:r>
      <w:proofErr w:type="gramStart"/>
      <w:r w:rsidRPr="00C05FB0">
        <w:t>Health  Standard</w:t>
      </w:r>
      <w:proofErr w:type="gramEnd"/>
      <w:r w:rsidRPr="00C05FB0">
        <w:t xml:space="preserve">:  </w:t>
      </w:r>
      <w:proofErr w:type="gramStart"/>
      <w:r w:rsidRPr="00C05FB0">
        <w:t>Fresh  Tahitian</w:t>
      </w:r>
      <w:proofErr w:type="gramEnd"/>
      <w:r w:rsidRPr="00C05FB0">
        <w:t xml:space="preserve">  </w:t>
      </w:r>
      <w:proofErr w:type="gramStart"/>
      <w:r w:rsidRPr="00C05FB0">
        <w:t>lime  (Citrus  latifolia)  for</w:t>
      </w:r>
      <w:proofErr w:type="gramEnd"/>
      <w:r w:rsidRPr="00C05FB0">
        <w:t xml:space="preserve">  </w:t>
      </w:r>
      <w:proofErr w:type="gramStart"/>
      <w:r w:rsidRPr="00C05FB0">
        <w:t>human  consumption</w:t>
      </w:r>
      <w:proofErr w:type="gramEnd"/>
      <w:r w:rsidRPr="00C05FB0">
        <w:t xml:space="preserve">. (accessed    June    2025) </w:t>
      </w:r>
      <w:hyperlink r:id="rId67" w:history="1">
        <w:r w:rsidR="007843FD" w:rsidRPr="00F4079D">
          <w:rPr>
            <w:rStyle w:val="Hyperlink"/>
          </w:rPr>
          <w:t>https://www.mpi.govt.nz/dmsdocument/50893-Fresh-Tahitian-Lime-Citrus-latifolia-for-Human-Consumption-Import-health-standard</w:t>
        </w:r>
      </w:hyperlink>
      <w:r w:rsidR="007843FD">
        <w:t xml:space="preserve"> </w:t>
      </w:r>
      <w:r w:rsidRPr="00C05FB0">
        <w:t xml:space="preserve"> </w:t>
      </w:r>
    </w:p>
    <w:p w14:paraId="6772C83E" w14:textId="26D38819" w:rsidR="00C05FB0" w:rsidRPr="00C05FB0" w:rsidRDefault="00C05FB0" w:rsidP="00C16801">
      <w:pPr>
        <w:pStyle w:val="IPPParagraphnumbering"/>
      </w:pPr>
      <w:proofErr w:type="gramStart"/>
      <w:r w:rsidRPr="00C05FB0">
        <w:t>MPI  (</w:t>
      </w:r>
      <w:proofErr w:type="gramEnd"/>
      <w:r w:rsidRPr="00C05FB0">
        <w:t>2025</w:t>
      </w:r>
      <w:proofErr w:type="gramStart"/>
      <w:r w:rsidRPr="00C05FB0">
        <w:t>e)  Import</w:t>
      </w:r>
      <w:proofErr w:type="gramEnd"/>
      <w:r w:rsidRPr="00C05FB0">
        <w:t xml:space="preserve">  </w:t>
      </w:r>
      <w:proofErr w:type="gramStart"/>
      <w:r w:rsidRPr="00C05FB0">
        <w:t>Health  Standard</w:t>
      </w:r>
      <w:proofErr w:type="gramEnd"/>
      <w:r w:rsidRPr="00C05FB0">
        <w:t xml:space="preserve">:  </w:t>
      </w:r>
      <w:proofErr w:type="gramStart"/>
      <w:r w:rsidRPr="00C05FB0">
        <w:t>Fresh  mandarin,  tangelo</w:t>
      </w:r>
      <w:proofErr w:type="gramEnd"/>
      <w:r w:rsidRPr="00C05FB0">
        <w:t xml:space="preserve">  </w:t>
      </w:r>
      <w:proofErr w:type="gramStart"/>
      <w:r w:rsidRPr="00C05FB0">
        <w:t>and  tangor</w:t>
      </w:r>
      <w:proofErr w:type="gramEnd"/>
      <w:r w:rsidRPr="00C05FB0">
        <w:t xml:space="preserve">  (</w:t>
      </w:r>
      <w:proofErr w:type="gramStart"/>
      <w:r w:rsidRPr="00C05FB0">
        <w:t>Citrus  reticulata,  Citrus</w:t>
      </w:r>
      <w:proofErr w:type="gramEnd"/>
      <w:r w:rsidRPr="00C05FB0">
        <w:t xml:space="preserve"> reticulata x citrus paradisi and </w:t>
      </w:r>
      <w:proofErr w:type="spellStart"/>
      <w:r w:rsidRPr="00C05FB0">
        <w:t>Ctirus</w:t>
      </w:r>
      <w:proofErr w:type="spellEnd"/>
      <w:r w:rsidRPr="00C05FB0">
        <w:t xml:space="preserve"> reticulata x Citrus sinensis) for human consumption. (accessed June 2025) </w:t>
      </w:r>
      <w:hyperlink r:id="rId68" w:history="1">
        <w:r w:rsidR="007843FD" w:rsidRPr="00F4079D">
          <w:rPr>
            <w:rStyle w:val="Hyperlink"/>
          </w:rPr>
          <w:t>https://www.mpi.govt.nz/dmsdocument/50908-Fresh-Mandarin-Tangelo-and-Tangor-Citrus-reticulata-Citrus-reticulata-Citrus-paradisi-and-Citrus-reticulata-Citrus-sinensis-for-Human-Consumption-Import-health-standard</w:t>
        </w:r>
      </w:hyperlink>
      <w:r w:rsidR="007843FD">
        <w:t xml:space="preserve"> </w:t>
      </w:r>
      <w:r w:rsidRPr="00C05FB0">
        <w:t xml:space="preserve"> </w:t>
      </w:r>
    </w:p>
    <w:p w14:paraId="3978D1AF" w14:textId="5FBEB5A6" w:rsidR="00C05FB0" w:rsidRPr="00C05FB0" w:rsidRDefault="00C05FB0" w:rsidP="00C16801">
      <w:pPr>
        <w:pStyle w:val="IPPParagraphnumbering"/>
      </w:pPr>
      <w:r w:rsidRPr="00C05FB0">
        <w:t xml:space="preserve">MPI (2025f) Import Health Standard: Fresh orange (Citrus sinensis) for human consumption. (accessed June  2025) </w:t>
      </w:r>
      <w:hyperlink r:id="rId69" w:history="1">
        <w:r w:rsidR="007843FD" w:rsidRPr="00F4079D">
          <w:rPr>
            <w:rStyle w:val="Hyperlink"/>
          </w:rPr>
          <w:t>https://www.mpi.govt.nz/dmsdocument/50905-Fresh-Orange-Citrus-sinensis-for-Human-Consumption-Import-health-standard</w:t>
        </w:r>
      </w:hyperlink>
      <w:r w:rsidR="007843FD">
        <w:t xml:space="preserve"> </w:t>
      </w:r>
      <w:r w:rsidRPr="00C05FB0">
        <w:t xml:space="preserve"> </w:t>
      </w:r>
    </w:p>
    <w:p w14:paraId="6B10F446" w14:textId="15B27E65" w:rsidR="00C05FB0" w:rsidRPr="00C05FB0" w:rsidRDefault="00C05FB0" w:rsidP="00C16801">
      <w:pPr>
        <w:pStyle w:val="IPPParagraphnumbering"/>
      </w:pPr>
      <w:r w:rsidRPr="00C05FB0">
        <w:t xml:space="preserve">MPI (2025g) Import Health Standard: Fresh pomelo (Citrus maxima) for human consumption. (accessed   June   2025) </w:t>
      </w:r>
      <w:hyperlink r:id="rId70" w:history="1">
        <w:r w:rsidR="007843FD" w:rsidRPr="00F4079D">
          <w:rPr>
            <w:rStyle w:val="Hyperlink"/>
          </w:rPr>
          <w:t>https://www.mpi.govt.nz/dmsdocument/50899-Fresh-Pomelo-Citrus-maxima-for-Human-Consumption-Import-health-standard</w:t>
        </w:r>
      </w:hyperlink>
      <w:r w:rsidR="007843FD">
        <w:t xml:space="preserve"> </w:t>
      </w:r>
    </w:p>
    <w:p w14:paraId="04780922" w14:textId="049C2303" w:rsidR="00C05FB0" w:rsidRPr="00C05FB0" w:rsidRDefault="00C05FB0" w:rsidP="00C16801">
      <w:pPr>
        <w:pStyle w:val="IPPParagraphnumbering"/>
      </w:pPr>
      <w:r w:rsidRPr="00C05FB0">
        <w:t xml:space="preserve">Plant Biosecurity (2011) Final pest risk analysis report for ‘Candidatus </w:t>
      </w:r>
      <w:proofErr w:type="spellStart"/>
      <w:r w:rsidRPr="00C05FB0">
        <w:t>Liberibacter</w:t>
      </w:r>
      <w:proofErr w:type="spellEnd"/>
      <w:r w:rsidRPr="00C05FB0">
        <w:t xml:space="preserve"> </w:t>
      </w:r>
      <w:proofErr w:type="gramStart"/>
      <w:r w:rsidRPr="00C05FB0">
        <w:t>species’</w:t>
      </w:r>
      <w:proofErr w:type="gramEnd"/>
      <w:r w:rsidRPr="00C05FB0">
        <w:t xml:space="preserve"> and their vectors associated with </w:t>
      </w:r>
      <w:proofErr w:type="spellStart"/>
      <w:r w:rsidRPr="00C05FB0">
        <w:t>Rutaceae</w:t>
      </w:r>
      <w:proofErr w:type="spellEnd"/>
      <w:r w:rsidRPr="00C05FB0">
        <w:t xml:space="preserve">. Department of Agriculture, Fisheries and Forestry, Canberra. </w:t>
      </w:r>
      <w:hyperlink r:id="rId71" w:history="1">
        <w:r w:rsidR="007843FD" w:rsidRPr="00F4079D">
          <w:rPr>
            <w:rStyle w:val="Hyperlink"/>
          </w:rPr>
          <w:t>https://www.agriculture.gov.au/biosecurity-trade/policy/risk-analysis/plant/candidatus-liberibacter-vectors</w:t>
        </w:r>
      </w:hyperlink>
      <w:r w:rsidR="007843FD">
        <w:t xml:space="preserve"> </w:t>
      </w:r>
    </w:p>
    <w:p w14:paraId="0C031FD1" w14:textId="495AD1B1" w:rsidR="00C05FB0" w:rsidRPr="00C05FB0" w:rsidRDefault="00C05FB0" w:rsidP="00C16801">
      <w:pPr>
        <w:pStyle w:val="IPPParagraphnumbering"/>
      </w:pPr>
      <w:r w:rsidRPr="00C05FB0">
        <w:t xml:space="preserve">PM 7/017 (3) </w:t>
      </w:r>
      <w:proofErr w:type="spellStart"/>
      <w:r w:rsidRPr="00C05FB0">
        <w:t>Phyllosticta</w:t>
      </w:r>
      <w:proofErr w:type="spellEnd"/>
      <w:r w:rsidRPr="00C05FB0">
        <w:t xml:space="preserve"> </w:t>
      </w:r>
      <w:proofErr w:type="spellStart"/>
      <w:r w:rsidRPr="00C05FB0">
        <w:t>citricarpa</w:t>
      </w:r>
      <w:proofErr w:type="spellEnd"/>
      <w:r w:rsidRPr="00C05FB0">
        <w:t xml:space="preserve"> (formerly </w:t>
      </w:r>
      <w:proofErr w:type="spellStart"/>
      <w:r w:rsidRPr="00C05FB0">
        <w:t>Guignardia</w:t>
      </w:r>
      <w:proofErr w:type="spellEnd"/>
      <w:r w:rsidRPr="00C05FB0">
        <w:t xml:space="preserve"> </w:t>
      </w:r>
      <w:proofErr w:type="spellStart"/>
      <w:r w:rsidRPr="00C05FB0">
        <w:t>citricarpa</w:t>
      </w:r>
      <w:proofErr w:type="spellEnd"/>
      <w:r w:rsidRPr="00C05FB0">
        <w:t xml:space="preserve">). EPPO Bulletin (2020) 50 (3), 440–461. </w:t>
      </w:r>
      <w:hyperlink r:id="rId72" w:history="1">
        <w:r w:rsidR="007843FD" w:rsidRPr="00F4079D">
          <w:rPr>
            <w:rStyle w:val="Hyperlink"/>
          </w:rPr>
          <w:t>https://gd.eppo.int/download/standard/141/pm7-017-3-en.pdf</w:t>
        </w:r>
      </w:hyperlink>
      <w:r w:rsidR="007843FD">
        <w:t xml:space="preserve"> </w:t>
      </w:r>
    </w:p>
    <w:p w14:paraId="6EE84CD2" w14:textId="1D19ED0E" w:rsidR="00C05FB0" w:rsidRPr="00C05FB0" w:rsidRDefault="00C05FB0" w:rsidP="00C16801">
      <w:pPr>
        <w:pStyle w:val="IPPParagraphnumbering"/>
      </w:pPr>
      <w:r w:rsidRPr="00C05FB0">
        <w:t xml:space="preserve">PM 3/90 (1) Inspection of citrus fruits consignments. EPPO Bulletin (2020) 50 (3), 383–400. </w:t>
      </w:r>
      <w:hyperlink r:id="rId73" w:history="1">
        <w:r w:rsidR="007843FD" w:rsidRPr="00F4079D">
          <w:rPr>
            <w:rStyle w:val="Hyperlink"/>
          </w:rPr>
          <w:t>https://gd.eppo.int/download/standard/791/pm3-090-1-en.pdf</w:t>
        </w:r>
      </w:hyperlink>
      <w:r w:rsidR="007843FD">
        <w:t xml:space="preserve"> </w:t>
      </w:r>
    </w:p>
    <w:p w14:paraId="771895B1" w14:textId="1271D2CD" w:rsidR="00C05FB0" w:rsidRPr="00A70CC4" w:rsidRDefault="00C05FB0" w:rsidP="00C16801">
      <w:pPr>
        <w:pStyle w:val="IPPParagraphnumbering"/>
      </w:pPr>
      <w:r w:rsidRPr="00C05FB0">
        <w:t xml:space="preserve">PM 3/95 (1) Inspection of places of production- Citrus plants for planting. EPPO Bulletin (2023) 53, 430–457 </w:t>
      </w:r>
      <w:hyperlink r:id="rId74" w:history="1">
        <w:r w:rsidR="007843FD" w:rsidRPr="00F4079D">
          <w:rPr>
            <w:rStyle w:val="Hyperlink"/>
          </w:rPr>
          <w:t>https://gd.eppo.int/download/standard/852/pm3-095-1-en.pdf</w:t>
        </w:r>
      </w:hyperlink>
      <w:r w:rsidR="007843FD">
        <w:t xml:space="preserve"> </w:t>
      </w:r>
    </w:p>
    <w:p w14:paraId="72E00EF2" w14:textId="77777777" w:rsidR="00180D80" w:rsidRPr="0000324D" w:rsidRDefault="004D4975">
      <w:pPr>
        <w:pStyle w:val="IPPHeading1"/>
        <w:rPr>
          <w:lang w:val="es-ES"/>
        </w:rPr>
      </w:pPr>
      <w:proofErr w:type="spellStart"/>
      <w:r w:rsidRPr="0000324D">
        <w:rPr>
          <w:lang w:val="es-ES"/>
        </w:rPr>
        <w:t>Potential</w:t>
      </w:r>
      <w:proofErr w:type="spellEnd"/>
      <w:r w:rsidRPr="0000324D">
        <w:rPr>
          <w:lang w:val="es-ES"/>
        </w:rPr>
        <w:t xml:space="preserve"> </w:t>
      </w:r>
      <w:proofErr w:type="spellStart"/>
      <w:r w:rsidRPr="0000324D">
        <w:rPr>
          <w:lang w:val="es-ES"/>
        </w:rPr>
        <w:t>implementation</w:t>
      </w:r>
      <w:proofErr w:type="spellEnd"/>
      <w:r w:rsidRPr="0000324D">
        <w:rPr>
          <w:lang w:val="es-ES"/>
        </w:rPr>
        <w:t xml:space="preserve"> </w:t>
      </w:r>
      <w:proofErr w:type="spellStart"/>
      <w:r w:rsidRPr="0000324D">
        <w:rPr>
          <w:lang w:val="es-ES"/>
        </w:rPr>
        <w:t>issues</w:t>
      </w:r>
      <w:proofErr w:type="spellEnd"/>
    </w:p>
    <w:p w14:paraId="72E00EF3" w14:textId="77777777" w:rsidR="0F3C2E19" w:rsidRPr="006B508E" w:rsidRDefault="17E22189" w:rsidP="003925CE">
      <w:pPr>
        <w:pStyle w:val="IPPParagraphnumbering"/>
        <w:rPr>
          <w:szCs w:val="22"/>
        </w:rPr>
      </w:pPr>
      <w:r>
        <w:t xml:space="preserve">This section is not part of the standard. The Standards Committee in May 2016 requested the </w:t>
      </w:r>
      <w:r w:rsidR="4A151FB9">
        <w:t>s</w:t>
      </w:r>
      <w:r>
        <w:t>ecretariat to gather information on any potential implementation issues related to this draft. Please provide details and proposals on how to address these potential implementation issues.</w:t>
      </w:r>
    </w:p>
    <w:p w14:paraId="72E00EF4" w14:textId="77777777" w:rsidR="006B508E" w:rsidRDefault="006B508E">
      <w:pPr>
        <w:rPr>
          <w:rFonts w:eastAsia="Times"/>
          <w:lang w:val="en-US"/>
        </w:rPr>
      </w:pPr>
      <w:r w:rsidRPr="00A70CC4">
        <w:rPr>
          <w:lang w:val="en-US"/>
        </w:rPr>
        <w:br w:type="page"/>
      </w:r>
    </w:p>
    <w:p w14:paraId="72E00EF5" w14:textId="57A3BEE4" w:rsidR="006B508E" w:rsidRPr="00A70CC4" w:rsidRDefault="006B508E" w:rsidP="00FA7F1D">
      <w:pPr>
        <w:pStyle w:val="IPPAnnexHead"/>
      </w:pPr>
      <w:r w:rsidRPr="00A70CC4">
        <w:t>Appendix 1</w:t>
      </w:r>
      <w:r w:rsidR="00052A92" w:rsidRPr="00A70CC4">
        <w:t xml:space="preserve"> – </w:t>
      </w:r>
      <w:r w:rsidR="004E6038" w:rsidRPr="00A70CC4">
        <w:t>Species? known</w:t>
      </w:r>
      <w:r w:rsidR="004E6038" w:rsidRPr="00303B9A">
        <w:t xml:space="preserve"> </w:t>
      </w:r>
      <w:r w:rsidR="00303B9A" w:rsidRPr="00303B9A">
        <w:t>to be v</w:t>
      </w:r>
      <w:r w:rsidR="00052A92" w:rsidRPr="00A70CC4">
        <w:t xml:space="preserve">ectors of </w:t>
      </w:r>
      <w:r w:rsidR="00052A92" w:rsidRPr="00A70CC4">
        <w:rPr>
          <w:i/>
          <w:iCs/>
        </w:rPr>
        <w:t>Xylella fasti</w:t>
      </w:r>
      <w:r w:rsidR="007636BB" w:rsidRPr="00A70CC4">
        <w:rPr>
          <w:i/>
          <w:iCs/>
        </w:rPr>
        <w:t>diosa</w:t>
      </w:r>
    </w:p>
    <w:p w14:paraId="72E00EF7" w14:textId="144362AE" w:rsidR="006B508E" w:rsidRPr="00FA7F1D" w:rsidRDefault="006B508E" w:rsidP="00FA7F1D">
      <w:pPr>
        <w:pStyle w:val="IPPParagraphnumbering"/>
        <w:rPr>
          <w:rFonts w:eastAsia="Aptos" w:cs="Times New Roman"/>
          <w:color w:val="000000" w:themeColor="text1"/>
          <w:szCs w:val="22"/>
          <w:lang w:val="it-IT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it-IT"/>
        </w:rPr>
        <w:t>Acrogonia citrina</w:t>
      </w:r>
      <w:r w:rsidRPr="00FA7F1D">
        <w:rPr>
          <w:rFonts w:eastAsia="Aptos" w:cs="Times New Roman"/>
          <w:color w:val="000000" w:themeColor="text1"/>
          <w:szCs w:val="22"/>
          <w:lang w:val="it-IT"/>
        </w:rPr>
        <w:t xml:space="preserve"> Marucci </w:t>
      </w:r>
    </w:p>
    <w:p w14:paraId="72E00EF8" w14:textId="77777777" w:rsidR="006B508E" w:rsidRPr="00FA7F1D" w:rsidRDefault="006B508E" w:rsidP="00FA7F1D">
      <w:pPr>
        <w:pStyle w:val="IPPParagraphnumbering"/>
        <w:rPr>
          <w:rFonts w:eastAsia="Aptos" w:cs="Times New Roman"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it-IT"/>
        </w:rPr>
        <w:t>Acrogonia virescens</w:t>
      </w:r>
      <w:r w:rsidRPr="00FA7F1D">
        <w:rPr>
          <w:rFonts w:eastAsia="Aptos" w:cs="Times New Roman"/>
          <w:color w:val="000000" w:themeColor="text1"/>
          <w:szCs w:val="22"/>
          <w:lang w:val="it-IT"/>
        </w:rPr>
        <w:t xml:space="preserve"> (Metcalf),</w:t>
      </w:r>
      <w:r w:rsidRPr="00FA7F1D">
        <w:rPr>
          <w:rFonts w:eastAsia="Aptos" w:cs="Times New Roman"/>
          <w:color w:val="000000" w:themeColor="text1"/>
          <w:szCs w:val="22"/>
          <w:lang w:val="pt-BR"/>
        </w:rPr>
        <w:t xml:space="preserve"> </w:t>
      </w:r>
    </w:p>
    <w:p w14:paraId="72E00EF9" w14:textId="77777777" w:rsidR="006B508E" w:rsidRPr="00FA7F1D" w:rsidRDefault="006B508E" w:rsidP="00FA7F1D">
      <w:pPr>
        <w:pStyle w:val="IPPParagraphnumbering"/>
        <w:rPr>
          <w:rFonts w:eastAsia="Aptos" w:cs="Times New Roman"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>Aphrophora angulata</w:t>
      </w:r>
      <w:r w:rsidRPr="00FA7F1D">
        <w:rPr>
          <w:rFonts w:eastAsia="Aptos" w:cs="Times New Roman"/>
          <w:color w:val="000000" w:themeColor="text1"/>
          <w:szCs w:val="22"/>
          <w:lang w:val="pt-BR"/>
        </w:rPr>
        <w:t xml:space="preserve"> Ball, </w:t>
      </w:r>
    </w:p>
    <w:p w14:paraId="72E00EFA" w14:textId="7D4B3363" w:rsidR="006B508E" w:rsidRPr="00FA7F1D" w:rsidRDefault="006B508E" w:rsidP="00FA7F1D">
      <w:pPr>
        <w:pStyle w:val="IPPParagraphnumbering"/>
        <w:rPr>
          <w:rFonts w:eastAsia="Aptos" w:cs="Times New Roman"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>Aphrophora permutata</w:t>
      </w:r>
      <w:r w:rsidRPr="00FA7F1D">
        <w:rPr>
          <w:rFonts w:eastAsia="Aptos" w:cs="Times New Roman"/>
          <w:color w:val="000000" w:themeColor="text1"/>
          <w:szCs w:val="22"/>
          <w:lang w:val="pt-BR"/>
        </w:rPr>
        <w:t xml:space="preserve"> Uhler, </w:t>
      </w:r>
      <w:r w:rsidR="00303B9A" w:rsidRPr="00FA7F1D">
        <w:rPr>
          <w:rFonts w:eastAsia="Aptos" w:cs="Times New Roman"/>
          <w:color w:val="000000" w:themeColor="text1"/>
          <w:szCs w:val="22"/>
          <w:lang w:val="pt-BR"/>
        </w:rPr>
        <w:t xml:space="preserve"> </w:t>
      </w:r>
    </w:p>
    <w:p w14:paraId="72E00EFB" w14:textId="77777777" w:rsidR="006B508E" w:rsidRPr="00FA7F1D" w:rsidRDefault="006B508E" w:rsidP="00FA7F1D">
      <w:pPr>
        <w:pStyle w:val="IPPParagraphnumbering"/>
        <w:rPr>
          <w:rFonts w:eastAsia="Aptos" w:cs="Times New Roman"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>Bothrogonia ferruginea</w:t>
      </w:r>
      <w:r w:rsidRPr="00FA7F1D">
        <w:rPr>
          <w:rFonts w:eastAsia="Aptos" w:cs="Times New Roman"/>
          <w:color w:val="000000" w:themeColor="text1"/>
          <w:szCs w:val="22"/>
          <w:lang w:val="pt-BR"/>
        </w:rPr>
        <w:t xml:space="preserve"> (Fabricius),  </w:t>
      </w:r>
    </w:p>
    <w:p w14:paraId="72E00EFC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Bucephalogonia xanthophis (Berg),  </w:t>
      </w:r>
    </w:p>
    <w:p w14:paraId="72E00EFD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Clastoptera achatina Germar,  </w:t>
      </w:r>
    </w:p>
    <w:p w14:paraId="72E00EFE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Clastoptera brunes Ball, </w:t>
      </w:r>
    </w:p>
    <w:p w14:paraId="72E00EFF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Cuerna costalis (Fabricius), </w:t>
      </w:r>
    </w:p>
    <w:p w14:paraId="72E00F00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Cuerna occidentalis Osman and Beamer, </w:t>
      </w:r>
    </w:p>
    <w:p w14:paraId="72E00F01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Cyphonia clavigera (Fabricius), </w:t>
      </w:r>
    </w:p>
    <w:p w14:paraId="72E00F02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Dechacona missionum (Berg),  </w:t>
      </w:r>
    </w:p>
    <w:p w14:paraId="72E00F03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Dilobopterus costalimai Young, </w:t>
      </w:r>
    </w:p>
    <w:p w14:paraId="72E00F04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Draeculacephala sp., </w:t>
      </w:r>
    </w:p>
    <w:p w14:paraId="72E00F05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Ferrariana trivittata (Signoret),  </w:t>
      </w:r>
    </w:p>
    <w:p w14:paraId="72E00F06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Fingeriana dubia Cavichioli,  </w:t>
      </w:r>
    </w:p>
    <w:p w14:paraId="72E00F07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Friscanus friscanus (Ball),  </w:t>
      </w:r>
    </w:p>
    <w:p w14:paraId="72E00F08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Graphocephala atropunctata (Signoret), </w:t>
      </w:r>
    </w:p>
    <w:p w14:paraId="72E00F09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Graphocephala conﬂuens (Uhler),  </w:t>
      </w:r>
    </w:p>
    <w:p w14:paraId="72E00F0A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Graphocephala versuta (Say),  </w:t>
      </w:r>
    </w:p>
    <w:p w14:paraId="72E00F0B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Helochara delta Oman, </w:t>
      </w:r>
    </w:p>
    <w:p w14:paraId="72E00F0C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Homalodisca ignorata Melichar, </w:t>
      </w:r>
    </w:p>
    <w:p w14:paraId="72E00F0D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Homalodisca insolita Walker, </w:t>
      </w:r>
    </w:p>
    <w:p w14:paraId="72E00F0E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Homalodisca vitripennis (Germar), </w:t>
      </w:r>
    </w:p>
    <w:p w14:paraId="72E00F0F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Lepyronia quadrangularis (Say), </w:t>
      </w:r>
    </w:p>
    <w:p w14:paraId="72E00F10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Macugonalia cavifrons (Stal), </w:t>
      </w:r>
    </w:p>
    <w:p w14:paraId="72E00F11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Macugonalia leucomelas (Walker),  </w:t>
      </w:r>
    </w:p>
    <w:p w14:paraId="72E00F12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Molomea consolida Schroder, </w:t>
      </w:r>
    </w:p>
    <w:p w14:paraId="72E00F13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Neokolla hieroglyphica (Say), </w:t>
      </w:r>
    </w:p>
    <w:p w14:paraId="72E00F14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Neokolla severini DeLong, </w:t>
      </w:r>
    </w:p>
    <w:p w14:paraId="72E00F15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Oncometopia facialis Signoret, </w:t>
      </w:r>
    </w:p>
    <w:p w14:paraId="72E00F16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Oncometopia nigricans Walker, </w:t>
      </w:r>
    </w:p>
    <w:p w14:paraId="72E00F17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Oncometopia orbona (Fabricius), </w:t>
      </w:r>
    </w:p>
    <w:p w14:paraId="72E00F18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Oragua discoidula Osborn, </w:t>
      </w:r>
    </w:p>
    <w:p w14:paraId="72E00F19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Pagaronia confusa Oman, </w:t>
      </w:r>
    </w:p>
    <w:p w14:paraId="72E00F1A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Pagaronia furcata Oman, </w:t>
      </w:r>
    </w:p>
    <w:p w14:paraId="72E00F1B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Pagaronia tredecimpunctata Ball,  </w:t>
      </w:r>
    </w:p>
    <w:p w14:paraId="72E00F1C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Pagaronia triunata Ball, </w:t>
      </w:r>
    </w:p>
    <w:p w14:paraId="72E00F1D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Parathona gratiosa (Blanchard), </w:t>
      </w:r>
    </w:p>
    <w:p w14:paraId="72E00F1E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Plesiommata corniculata Young, </w:t>
      </w:r>
    </w:p>
    <w:p w14:paraId="72E00F1F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Plesiommata mollicella (Fowler), </w:t>
      </w:r>
    </w:p>
    <w:p w14:paraId="72E00F20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Poophilus costalis (Walker), </w:t>
      </w:r>
    </w:p>
    <w:p w14:paraId="72E00F21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Sibovia sagata (Signoret), </w:t>
      </w:r>
    </w:p>
    <w:p w14:paraId="72E00F22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Sonesimia grossa (Signoret), </w:t>
      </w:r>
    </w:p>
    <w:p w14:paraId="72E00F23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Tapajosa rubromarginata (Signoret), </w:t>
      </w:r>
    </w:p>
    <w:p w14:paraId="72E00F24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Xyphon ﬂaviceps (Riley), </w:t>
      </w:r>
    </w:p>
    <w:p w14:paraId="72E00F25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 xml:space="preserve">Xyphon fulgida (Nottingham), </w:t>
      </w:r>
    </w:p>
    <w:p w14:paraId="72E00F26" w14:textId="77777777" w:rsidR="006B508E" w:rsidRPr="00FA7F1D" w:rsidRDefault="006B508E" w:rsidP="00FA7F1D">
      <w:pPr>
        <w:pStyle w:val="IPPParagraphnumbering"/>
        <w:rPr>
          <w:rFonts w:eastAsia="Aptos" w:cs="Times New Roman"/>
          <w:i/>
          <w:iCs/>
          <w:color w:val="000000" w:themeColor="text1"/>
          <w:szCs w:val="22"/>
          <w:lang w:val="pt-BR"/>
        </w:rPr>
      </w:pPr>
      <w:r w:rsidRPr="00FA7F1D">
        <w:rPr>
          <w:rFonts w:eastAsia="Aptos" w:cs="Times New Roman"/>
          <w:i/>
          <w:iCs/>
          <w:color w:val="000000" w:themeColor="text1"/>
          <w:szCs w:val="22"/>
          <w:lang w:val="pt-BR"/>
        </w:rPr>
        <w:t>Xyphon triguttata (Nottingham)</w:t>
      </w:r>
    </w:p>
    <w:sectPr w:rsidR="006B508E" w:rsidRPr="00FA7F1D" w:rsidSect="00C71A1B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 w:code="9"/>
      <w:pgMar w:top="1559" w:right="1418" w:bottom="1418" w:left="1418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9148" w14:textId="77777777" w:rsidR="003A7FF0" w:rsidRDefault="003A7FF0">
      <w:r>
        <w:rPr>
          <w:rStyle w:val="PleaseReviewParagraphId"/>
        </w:rPr>
        <w:t>[]</w:t>
      </w:r>
      <w:r>
        <w:separator/>
      </w:r>
    </w:p>
  </w:endnote>
  <w:endnote w:type="continuationSeparator" w:id="0">
    <w:p w14:paraId="37D7B19A" w14:textId="77777777" w:rsidR="003A7FF0" w:rsidRDefault="003A7FF0">
      <w:r>
        <w:rPr>
          <w:rStyle w:val="PleaseReviewParagraphId"/>
        </w:rPr>
        <w:t>[]</w:t>
      </w:r>
      <w:r>
        <w:continuationSeparator/>
      </w:r>
    </w:p>
  </w:endnote>
  <w:endnote w:type="continuationNotice" w:id="1">
    <w:p w14:paraId="6EFD3EC1" w14:textId="77777777" w:rsidR="003A7FF0" w:rsidRDefault="003A7FF0">
      <w:r>
        <w:rPr>
          <w:rStyle w:val="PleaseReviewParagraphId"/>
        </w:rPr>
        <w:t>[]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5" w14:textId="77777777" w:rsidR="00316DB1" w:rsidRPr="004801E3" w:rsidRDefault="00316DB1" w:rsidP="004801E3">
    <w:pPr>
      <w:pStyle w:val="IPPFooter"/>
    </w:pPr>
    <w:r w:rsidRPr="004801E3">
      <w:rPr>
        <w:rStyle w:val="PageNumber"/>
        <w:b/>
      </w:rPr>
      <w:t xml:space="preserve">Page </w:t>
    </w:r>
    <w:r w:rsidRPr="004801E3">
      <w:rPr>
        <w:rStyle w:val="PageNumber"/>
        <w:b/>
      </w:rPr>
      <w:fldChar w:fldCharType="begin"/>
    </w:r>
    <w:r w:rsidRPr="004801E3">
      <w:rPr>
        <w:rStyle w:val="PageNumber"/>
        <w:b/>
      </w:rPr>
      <w:instrText xml:space="preserve"> PAGE </w:instrText>
    </w:r>
    <w:r w:rsidRPr="004801E3">
      <w:rPr>
        <w:rStyle w:val="PageNumber"/>
        <w:b/>
      </w:rPr>
      <w:fldChar w:fldCharType="separate"/>
    </w:r>
    <w:r w:rsidR="0034778C">
      <w:rPr>
        <w:rStyle w:val="PageNumber"/>
        <w:b/>
        <w:noProof/>
      </w:rPr>
      <w:t>20</w:t>
    </w:r>
    <w:r w:rsidRPr="004801E3">
      <w:rPr>
        <w:rStyle w:val="PageNumber"/>
        <w:b/>
      </w:rPr>
      <w:fldChar w:fldCharType="end"/>
    </w:r>
    <w:r w:rsidRPr="004801E3">
      <w:rPr>
        <w:rStyle w:val="PageNumber"/>
        <w:b/>
      </w:rPr>
      <w:t xml:space="preserve"> of </w:t>
    </w:r>
    <w:r w:rsidRPr="004801E3">
      <w:rPr>
        <w:rStyle w:val="PageNumber"/>
        <w:b/>
      </w:rPr>
      <w:fldChar w:fldCharType="begin"/>
    </w:r>
    <w:r w:rsidRPr="004801E3">
      <w:rPr>
        <w:rStyle w:val="PageNumber"/>
        <w:b/>
      </w:rPr>
      <w:instrText xml:space="preserve"> NUMPAGES </w:instrText>
    </w:r>
    <w:r w:rsidRPr="004801E3">
      <w:rPr>
        <w:rStyle w:val="PageNumber"/>
        <w:b/>
      </w:rPr>
      <w:fldChar w:fldCharType="separate"/>
    </w:r>
    <w:r w:rsidR="0034778C">
      <w:rPr>
        <w:rStyle w:val="PageNumber"/>
        <w:b/>
        <w:noProof/>
      </w:rPr>
      <w:t>36</w:t>
    </w:r>
    <w:r w:rsidRPr="004801E3">
      <w:rPr>
        <w:rStyle w:val="PageNumber"/>
        <w:b/>
      </w:rPr>
      <w:fldChar w:fldCharType="end"/>
    </w:r>
    <w:r w:rsidRPr="004801E3">
      <w:rPr>
        <w:rStyle w:val="PageNumber"/>
        <w:b/>
      </w:rPr>
      <w:tab/>
    </w:r>
    <w:r w:rsidRPr="004801E3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6" w14:textId="77777777" w:rsidR="00316DB1" w:rsidRPr="004801E3" w:rsidRDefault="00316DB1" w:rsidP="004801E3">
    <w:pPr>
      <w:pStyle w:val="IPPFooter"/>
    </w:pPr>
    <w:r w:rsidRPr="004801E3">
      <w:t>International Plant Protection Convention</w:t>
    </w:r>
    <w:r w:rsidRPr="004801E3">
      <w:rPr>
        <w:rStyle w:val="PageNumber"/>
        <w:b/>
      </w:rPr>
      <w:t xml:space="preserve"> </w:t>
    </w:r>
    <w:r w:rsidRPr="004801E3">
      <w:rPr>
        <w:rStyle w:val="PageNumber"/>
        <w:b/>
      </w:rPr>
      <w:tab/>
      <w:t xml:space="preserve">Page </w:t>
    </w:r>
    <w:r w:rsidRPr="004801E3">
      <w:rPr>
        <w:rStyle w:val="PageNumber"/>
        <w:b/>
      </w:rPr>
      <w:fldChar w:fldCharType="begin"/>
    </w:r>
    <w:r w:rsidRPr="004801E3">
      <w:rPr>
        <w:rStyle w:val="PageNumber"/>
        <w:b/>
      </w:rPr>
      <w:instrText xml:space="preserve"> PAGE </w:instrText>
    </w:r>
    <w:r w:rsidRPr="004801E3">
      <w:rPr>
        <w:rStyle w:val="PageNumber"/>
        <w:b/>
      </w:rPr>
      <w:fldChar w:fldCharType="separate"/>
    </w:r>
    <w:r w:rsidR="0034778C">
      <w:rPr>
        <w:rStyle w:val="PageNumber"/>
        <w:b/>
        <w:noProof/>
      </w:rPr>
      <w:t>19</w:t>
    </w:r>
    <w:r w:rsidRPr="004801E3">
      <w:rPr>
        <w:rStyle w:val="PageNumber"/>
        <w:b/>
      </w:rPr>
      <w:fldChar w:fldCharType="end"/>
    </w:r>
    <w:r w:rsidRPr="004801E3">
      <w:rPr>
        <w:rStyle w:val="PageNumber"/>
        <w:b/>
      </w:rPr>
      <w:t xml:space="preserve"> of </w:t>
    </w:r>
    <w:r w:rsidRPr="004801E3">
      <w:rPr>
        <w:rStyle w:val="PageNumber"/>
        <w:b/>
      </w:rPr>
      <w:fldChar w:fldCharType="begin"/>
    </w:r>
    <w:r w:rsidRPr="004801E3">
      <w:rPr>
        <w:rStyle w:val="PageNumber"/>
        <w:b/>
      </w:rPr>
      <w:instrText xml:space="preserve"> NUMPAGES </w:instrText>
    </w:r>
    <w:r w:rsidRPr="004801E3">
      <w:rPr>
        <w:rStyle w:val="PageNumber"/>
        <w:b/>
      </w:rPr>
      <w:fldChar w:fldCharType="separate"/>
    </w:r>
    <w:r w:rsidR="0034778C">
      <w:rPr>
        <w:rStyle w:val="PageNumber"/>
        <w:b/>
        <w:noProof/>
      </w:rPr>
      <w:t>36</w:t>
    </w:r>
    <w:r w:rsidRPr="004801E3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B" w14:textId="77777777" w:rsidR="00316DB1" w:rsidRPr="00030DE3" w:rsidRDefault="00316DB1" w:rsidP="00030DE3">
    <w:pPr>
      <w:pStyle w:val="IPPFooter"/>
    </w:pPr>
    <w:r w:rsidRPr="00030DE3">
      <w:rPr>
        <w:rStyle w:val="PageNumber"/>
        <w:b/>
      </w:rPr>
      <w:t>International Plant Protection Convention</w:t>
    </w:r>
    <w:r w:rsidRPr="00030DE3">
      <w:rPr>
        <w:rStyle w:val="PageNumber"/>
        <w:b/>
      </w:rPr>
      <w:tab/>
      <w:t xml:space="preserve">Page </w:t>
    </w:r>
    <w:r w:rsidRPr="00030DE3">
      <w:rPr>
        <w:rStyle w:val="PageNumber"/>
        <w:b/>
      </w:rPr>
      <w:fldChar w:fldCharType="begin"/>
    </w:r>
    <w:r w:rsidRPr="00030DE3">
      <w:rPr>
        <w:rStyle w:val="PageNumber"/>
        <w:b/>
      </w:rPr>
      <w:instrText xml:space="preserve"> PAGE </w:instrText>
    </w:r>
    <w:r w:rsidRPr="00030DE3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030DE3">
      <w:rPr>
        <w:rStyle w:val="PageNumber"/>
        <w:b/>
      </w:rPr>
      <w:fldChar w:fldCharType="end"/>
    </w:r>
    <w:r w:rsidRPr="00030DE3">
      <w:rPr>
        <w:rStyle w:val="PageNumber"/>
        <w:b/>
      </w:rPr>
      <w:t xml:space="preserve"> of </w:t>
    </w:r>
    <w:r w:rsidRPr="00030DE3">
      <w:rPr>
        <w:rStyle w:val="PageNumber"/>
        <w:b/>
      </w:rPr>
      <w:fldChar w:fldCharType="begin"/>
    </w:r>
    <w:r w:rsidRPr="00030DE3">
      <w:rPr>
        <w:rStyle w:val="PageNumber"/>
        <w:b/>
      </w:rPr>
      <w:instrText xml:space="preserve"> NUMPAGES </w:instrText>
    </w:r>
    <w:r w:rsidRPr="00030DE3">
      <w:rPr>
        <w:rStyle w:val="PageNumber"/>
        <w:b/>
      </w:rPr>
      <w:fldChar w:fldCharType="separate"/>
    </w:r>
    <w:r>
      <w:rPr>
        <w:rStyle w:val="PageNumber"/>
        <w:b/>
        <w:noProof/>
      </w:rPr>
      <w:t>36</w:t>
    </w:r>
    <w:r w:rsidRPr="00030DE3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33382" w14:textId="77777777" w:rsidR="003A7FF0" w:rsidRDefault="003A7FF0">
      <w:r>
        <w:rPr>
          <w:rStyle w:val="PleaseReviewParagraphId"/>
        </w:rPr>
        <w:t>[]</w:t>
      </w:r>
      <w:r>
        <w:separator/>
      </w:r>
    </w:p>
  </w:footnote>
  <w:footnote w:type="continuationSeparator" w:id="0">
    <w:p w14:paraId="14E38943" w14:textId="77777777" w:rsidR="003A7FF0" w:rsidRDefault="003A7FF0">
      <w:r>
        <w:rPr>
          <w:rStyle w:val="PleaseReviewParagraphId"/>
        </w:rPr>
        <w:t>[]</w:t>
      </w:r>
      <w:r>
        <w:continuationSeparator/>
      </w:r>
    </w:p>
  </w:footnote>
  <w:footnote w:type="continuationNotice" w:id="1">
    <w:p w14:paraId="6EEBDF34" w14:textId="77777777" w:rsidR="003A7FF0" w:rsidRDefault="003A7FF0">
      <w:r>
        <w:rPr>
          <w:rStyle w:val="PleaseReviewParagraphId"/>
        </w:rPr>
        <w:t>[]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3" w14:textId="476C50F8" w:rsidR="00316DB1" w:rsidRDefault="00316DB1" w:rsidP="009A552A">
    <w:pPr>
      <w:pStyle w:val="IPPHeader"/>
      <w:tabs>
        <w:tab w:val="left" w:pos="2454"/>
      </w:tabs>
    </w:pPr>
    <w:r>
      <w:rPr>
        <w:lang w:val="it-IT"/>
      </w:rPr>
      <w:t>2023-019</w:t>
    </w:r>
    <w:r>
      <w:rPr>
        <w:lang w:val="it-IT"/>
      </w:rPr>
      <w:tab/>
    </w:r>
    <w:r>
      <w:tab/>
    </w:r>
    <w:r>
      <w:tab/>
    </w:r>
    <w:r w:rsidRPr="009A552A">
      <w:t xml:space="preserve">DRAFT ANNEX TO ISPM 46: International movement of </w:t>
    </w:r>
    <w:r w:rsidR="005F56CE">
      <w:t>C</w:t>
    </w:r>
    <w:r w:rsidRPr="009A552A">
      <w:t>itrus fruit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4" w14:textId="262D3DC3" w:rsidR="00316DB1" w:rsidRPr="009A552A" w:rsidRDefault="00316DB1" w:rsidP="009A552A">
    <w:pPr>
      <w:pStyle w:val="IPPHeader"/>
      <w:tabs>
        <w:tab w:val="left" w:pos="2454"/>
      </w:tabs>
    </w:pPr>
    <w:r w:rsidRPr="009A552A">
      <w:t xml:space="preserve">DRAFT ANNEX TO ISPM 46: International movement of </w:t>
    </w:r>
    <w:r w:rsidR="005F56CE">
      <w:t>C</w:t>
    </w:r>
    <w:r w:rsidRPr="009A552A">
      <w:t>itrus fruit</w:t>
    </w:r>
    <w:r>
      <w:tab/>
    </w:r>
    <w:r>
      <w:rPr>
        <w:lang w:val="it-IT"/>
      </w:rPr>
      <w:t>2023-019</w:t>
    </w:r>
    <w:r>
      <w:rPr>
        <w:lang w:val="it-IT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00F87" w14:textId="5EFBF013" w:rsidR="00316DB1" w:rsidRPr="00CB673A" w:rsidRDefault="00316DB1" w:rsidP="0000324D">
    <w:pPr>
      <w:pStyle w:val="IPPHeader"/>
      <w:tabs>
        <w:tab w:val="clear" w:pos="1134"/>
      </w:tabs>
      <w:spacing w:before="240" w:after="0"/>
      <w:rPr>
        <w:lang w:val="it-IT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72E00F8C" wp14:editId="088E87C9">
              <wp:simplePos x="0" y="0"/>
              <wp:positionH relativeFrom="margin">
                <wp:posOffset>1573529</wp:posOffset>
              </wp:positionH>
              <wp:positionV relativeFrom="page">
                <wp:posOffset>720090</wp:posOffset>
              </wp:positionV>
              <wp:extent cx="0" cy="360045"/>
              <wp:effectExtent l="0" t="0" r="19050" b="20955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FCB37" id="Conector reto 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" strokecolor="black [3213]" strokeweight=".5pt">
              <v:stroke joinstyle="miter"/>
              <o:lock v:ext="edit" shapetype="f"/>
              <w10:wrap anchorx="margin" anchory="page"/>
            </v:line>
          </w:pict>
        </mc:Fallback>
      </mc:AlternateContent>
    </w:r>
    <w:r w:rsidRPr="000321A6">
      <w:rPr>
        <w:noProof/>
        <w:lang w:val="pt-BR" w:eastAsia="pt-BR"/>
      </w:rPr>
      <w:drawing>
        <wp:anchor distT="0" distB="0" distL="114300" distR="114300" simplePos="0" relativeHeight="251654144" behindDoc="0" locked="0" layoutInCell="1" allowOverlap="1" wp14:anchorId="72E00F8D" wp14:editId="72E00F8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283908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72E00F8F" wp14:editId="72E00F90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31624374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/>
        <w:iCs/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72E00F91" wp14:editId="72E00F92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407664136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673A">
      <w:rPr>
        <w:lang w:val="it-IT"/>
      </w:rPr>
      <w:tab/>
    </w:r>
    <w:r>
      <w:rPr>
        <w:lang w:val="it-IT"/>
      </w:rPr>
      <w:t>2023-019</w:t>
    </w:r>
  </w:p>
  <w:p w14:paraId="72E00F88" w14:textId="77777777" w:rsidR="00316DB1" w:rsidRPr="00543573" w:rsidRDefault="00316DB1" w:rsidP="0000324D">
    <w:pPr>
      <w:pStyle w:val="IPPHeader"/>
      <w:tabs>
        <w:tab w:val="clear" w:pos="1134"/>
      </w:tabs>
      <w:spacing w:after="0"/>
      <w:rPr>
        <w:lang w:val="it-IT"/>
      </w:rPr>
    </w:pPr>
    <w:r w:rsidRPr="00CB673A">
      <w:rPr>
        <w:lang w:val="it-IT"/>
      </w:rPr>
      <w:tab/>
    </w:r>
  </w:p>
  <w:p w14:paraId="72E00F89" w14:textId="77777777" w:rsidR="00316DB1" w:rsidRPr="00543573" w:rsidRDefault="00316DB1" w:rsidP="0000324D">
    <w:pPr>
      <w:pStyle w:val="IPPHeader"/>
      <w:tabs>
        <w:tab w:val="clear" w:pos="1134"/>
      </w:tabs>
      <w:spacing w:after="260"/>
      <w:rPr>
        <w:iCs/>
        <w:lang w:val="it-IT"/>
      </w:rPr>
    </w:pPr>
  </w:p>
  <w:p w14:paraId="72E00F8A" w14:textId="66634613" w:rsidR="00316DB1" w:rsidRPr="0000324D" w:rsidRDefault="00316DB1" w:rsidP="0000324D">
    <w:pPr>
      <w:pStyle w:val="IPPHeader"/>
      <w:tabs>
        <w:tab w:val="clear" w:pos="1134"/>
      </w:tabs>
      <w:spacing w:after="0"/>
      <w:rPr>
        <w:lang w:val="it-IT"/>
      </w:rPr>
    </w:pPr>
    <w:r w:rsidRPr="0000324D">
      <w:rPr>
        <w:iCs/>
        <w:lang w:val="it-IT"/>
      </w:rPr>
      <w:t xml:space="preserve">DRAFT ANNEX TO ISPM 46: International movement of </w:t>
    </w:r>
    <w:r w:rsidR="005F56CE">
      <w:rPr>
        <w:iCs/>
        <w:lang w:val="it-IT"/>
      </w:rPr>
      <w:t>C</w:t>
    </w:r>
    <w:r w:rsidRPr="0000324D">
      <w:rPr>
        <w:iCs/>
        <w:lang w:val="it-IT"/>
      </w:rPr>
      <w:t>itrus fruit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E635B"/>
    <w:multiLevelType w:val="multilevel"/>
    <w:tmpl w:val="F264874A"/>
    <w:lvl w:ilvl="0">
      <w:start w:val="3"/>
      <w:numFmt w:val="decimal"/>
      <w:lvlText w:val="%1.......鸐"/>
      <w:lvlJc w:val="left"/>
      <w:pPr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03838"/>
    <w:multiLevelType w:val="hybridMultilevel"/>
    <w:tmpl w:val="DC74D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96887"/>
    <w:multiLevelType w:val="multilevel"/>
    <w:tmpl w:val="BA7EFEE8"/>
    <w:lvl w:ilvl="0">
      <w:start w:val="3"/>
      <w:numFmt w:val="decimal"/>
      <w:lvlText w:val="%1.......鸐"/>
      <w:lvlJc w:val="left"/>
      <w:pPr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90825"/>
    <w:multiLevelType w:val="multilevel"/>
    <w:tmpl w:val="3D7AC682"/>
    <w:lvl w:ilvl="0">
      <w:start w:val="3"/>
      <w:numFmt w:val="decimal"/>
      <w:lvlText w:val="%1.0......鸐.鷸"/>
      <w:lvlJc w:val="left"/>
      <w:pPr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5F1A40E0"/>
    <w:multiLevelType w:val="multilevel"/>
    <w:tmpl w:val="45FE7DB2"/>
    <w:lvl w:ilvl="0">
      <w:start w:val="3"/>
      <w:numFmt w:val="decimal"/>
      <w:lvlText w:val="%1.0......鸐.鷸"/>
      <w:lvlJc w:val="left"/>
      <w:pPr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90516"/>
    <w:multiLevelType w:val="hybridMultilevel"/>
    <w:tmpl w:val="AF24A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5594156">
    <w:abstractNumId w:val="13"/>
  </w:num>
  <w:num w:numId="2" w16cid:durableId="1146581639">
    <w:abstractNumId w:val="3"/>
  </w:num>
  <w:num w:numId="3" w16cid:durableId="32850599">
    <w:abstractNumId w:val="15"/>
  </w:num>
  <w:num w:numId="4" w16cid:durableId="506402584">
    <w:abstractNumId w:val="0"/>
  </w:num>
  <w:num w:numId="5" w16cid:durableId="123668078">
    <w:abstractNumId w:val="10"/>
  </w:num>
  <w:num w:numId="6" w16cid:durableId="714702170">
    <w:abstractNumId w:val="7"/>
  </w:num>
  <w:num w:numId="7" w16cid:durableId="1018698721">
    <w:abstractNumId w:val="17"/>
  </w:num>
  <w:num w:numId="8" w16cid:durableId="208540590">
    <w:abstractNumId w:val="14"/>
  </w:num>
  <w:num w:numId="9" w16cid:durableId="106603390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0" w16cid:durableId="536043612">
    <w:abstractNumId w:val="6"/>
  </w:num>
  <w:num w:numId="11" w16cid:durableId="1035303127">
    <w:abstractNumId w:val="5"/>
  </w:num>
  <w:num w:numId="12" w16cid:durableId="445663377">
    <w:abstractNumId w:val="16"/>
  </w:num>
  <w:num w:numId="13" w16cid:durableId="1342197689">
    <w:abstractNumId w:val="2"/>
  </w:num>
  <w:num w:numId="14" w16cid:durableId="2060009017">
    <w:abstractNumId w:val="4"/>
  </w:num>
  <w:num w:numId="15" w16cid:durableId="6139041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5311176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7228866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07265643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46289443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84971020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 w16cid:durableId="1897398937">
    <w:abstractNumId w:val="9"/>
  </w:num>
  <w:num w:numId="22" w16cid:durableId="1624651846">
    <w:abstractNumId w:val="12"/>
  </w:num>
  <w:num w:numId="23" w16cid:durableId="1971747042">
    <w:abstractNumId w:val="11"/>
  </w:num>
  <w:num w:numId="24" w16cid:durableId="1002590257">
    <w:abstractNumId w:val="1"/>
  </w:num>
  <w:num w:numId="25" w16cid:durableId="652832833">
    <w:abstractNumId w:val="8"/>
  </w:num>
  <w:num w:numId="26" w16cid:durableId="159320281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 w16cid:durableId="159501578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63645245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201263348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160885434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106201932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95"/>
    <w:rsid w:val="00000576"/>
    <w:rsid w:val="0000077D"/>
    <w:rsid w:val="00000874"/>
    <w:rsid w:val="00001571"/>
    <w:rsid w:val="00002C8E"/>
    <w:rsid w:val="0000324D"/>
    <w:rsid w:val="000035C8"/>
    <w:rsid w:val="00003E3F"/>
    <w:rsid w:val="00005DFE"/>
    <w:rsid w:val="00007575"/>
    <w:rsid w:val="00007F92"/>
    <w:rsid w:val="0001024A"/>
    <w:rsid w:val="00010268"/>
    <w:rsid w:val="00010E7B"/>
    <w:rsid w:val="00011462"/>
    <w:rsid w:val="00011BDF"/>
    <w:rsid w:val="00011C98"/>
    <w:rsid w:val="00012507"/>
    <w:rsid w:val="00012951"/>
    <w:rsid w:val="00012C61"/>
    <w:rsid w:val="00012C98"/>
    <w:rsid w:val="00012E6E"/>
    <w:rsid w:val="000141E4"/>
    <w:rsid w:val="00014CF6"/>
    <w:rsid w:val="000158C7"/>
    <w:rsid w:val="00015D69"/>
    <w:rsid w:val="000165AD"/>
    <w:rsid w:val="0001666F"/>
    <w:rsid w:val="00017B41"/>
    <w:rsid w:val="00017CBD"/>
    <w:rsid w:val="0001829F"/>
    <w:rsid w:val="000215DC"/>
    <w:rsid w:val="00022A5A"/>
    <w:rsid w:val="00022D6D"/>
    <w:rsid w:val="00023060"/>
    <w:rsid w:val="000237FA"/>
    <w:rsid w:val="00023B42"/>
    <w:rsid w:val="00023CC2"/>
    <w:rsid w:val="000248EA"/>
    <w:rsid w:val="00024C96"/>
    <w:rsid w:val="00024F3C"/>
    <w:rsid w:val="00025868"/>
    <w:rsid w:val="00026573"/>
    <w:rsid w:val="000273AB"/>
    <w:rsid w:val="00027F57"/>
    <w:rsid w:val="0002CF47"/>
    <w:rsid w:val="0002E30E"/>
    <w:rsid w:val="000305E3"/>
    <w:rsid w:val="000309EF"/>
    <w:rsid w:val="00030BC2"/>
    <w:rsid w:val="00030C5A"/>
    <w:rsid w:val="00030DE3"/>
    <w:rsid w:val="0003119D"/>
    <w:rsid w:val="00031454"/>
    <w:rsid w:val="00032CB1"/>
    <w:rsid w:val="000351C2"/>
    <w:rsid w:val="000365F0"/>
    <w:rsid w:val="00036D4C"/>
    <w:rsid w:val="00036D8A"/>
    <w:rsid w:val="00037520"/>
    <w:rsid w:val="000417BF"/>
    <w:rsid w:val="000421A1"/>
    <w:rsid w:val="000432BC"/>
    <w:rsid w:val="00043306"/>
    <w:rsid w:val="0004362E"/>
    <w:rsid w:val="00045704"/>
    <w:rsid w:val="00046435"/>
    <w:rsid w:val="0004648B"/>
    <w:rsid w:val="00046A3C"/>
    <w:rsid w:val="00047ECB"/>
    <w:rsid w:val="0005005D"/>
    <w:rsid w:val="000509EE"/>
    <w:rsid w:val="00051A6A"/>
    <w:rsid w:val="00052A92"/>
    <w:rsid w:val="00053381"/>
    <w:rsid w:val="0005363E"/>
    <w:rsid w:val="00054A02"/>
    <w:rsid w:val="000564D8"/>
    <w:rsid w:val="000568EC"/>
    <w:rsid w:val="00056931"/>
    <w:rsid w:val="00057D82"/>
    <w:rsid w:val="00060AC7"/>
    <w:rsid w:val="000620D3"/>
    <w:rsid w:val="0006267D"/>
    <w:rsid w:val="00062786"/>
    <w:rsid w:val="00062BF5"/>
    <w:rsid w:val="0006310D"/>
    <w:rsid w:val="00063928"/>
    <w:rsid w:val="0006474E"/>
    <w:rsid w:val="00065526"/>
    <w:rsid w:val="00065C90"/>
    <w:rsid w:val="000673FE"/>
    <w:rsid w:val="000677F3"/>
    <w:rsid w:val="00070A21"/>
    <w:rsid w:val="00070A4F"/>
    <w:rsid w:val="00070EB1"/>
    <w:rsid w:val="00073D2A"/>
    <w:rsid w:val="0007448A"/>
    <w:rsid w:val="00074ABC"/>
    <w:rsid w:val="00075D3E"/>
    <w:rsid w:val="000771FC"/>
    <w:rsid w:val="0008050A"/>
    <w:rsid w:val="0008235F"/>
    <w:rsid w:val="00083D13"/>
    <w:rsid w:val="00083D9B"/>
    <w:rsid w:val="00084A33"/>
    <w:rsid w:val="00085F87"/>
    <w:rsid w:val="00086F51"/>
    <w:rsid w:val="000872D2"/>
    <w:rsid w:val="00087C46"/>
    <w:rsid w:val="00091401"/>
    <w:rsid w:val="000915EC"/>
    <w:rsid w:val="00091D27"/>
    <w:rsid w:val="000922FC"/>
    <w:rsid w:val="00092AE8"/>
    <w:rsid w:val="00092CF1"/>
    <w:rsid w:val="000937F9"/>
    <w:rsid w:val="00093D01"/>
    <w:rsid w:val="000942DC"/>
    <w:rsid w:val="00094FA4"/>
    <w:rsid w:val="00096380"/>
    <w:rsid w:val="00096F85"/>
    <w:rsid w:val="00097770"/>
    <w:rsid w:val="000A0412"/>
    <w:rsid w:val="000A1AA8"/>
    <w:rsid w:val="000A24F3"/>
    <w:rsid w:val="000A2570"/>
    <w:rsid w:val="000A32D8"/>
    <w:rsid w:val="000A3CBB"/>
    <w:rsid w:val="000A4747"/>
    <w:rsid w:val="000A476A"/>
    <w:rsid w:val="000A7C3B"/>
    <w:rsid w:val="000B0CD7"/>
    <w:rsid w:val="000B17BA"/>
    <w:rsid w:val="000B18DD"/>
    <w:rsid w:val="000B24D4"/>
    <w:rsid w:val="000B2C92"/>
    <w:rsid w:val="000B2E55"/>
    <w:rsid w:val="000B30FE"/>
    <w:rsid w:val="000B3104"/>
    <w:rsid w:val="000B35AC"/>
    <w:rsid w:val="000B43F1"/>
    <w:rsid w:val="000B478F"/>
    <w:rsid w:val="000B6044"/>
    <w:rsid w:val="000B63C4"/>
    <w:rsid w:val="000B690A"/>
    <w:rsid w:val="000B6E2C"/>
    <w:rsid w:val="000B6E66"/>
    <w:rsid w:val="000C0401"/>
    <w:rsid w:val="000C16CF"/>
    <w:rsid w:val="000C3ECD"/>
    <w:rsid w:val="000C4544"/>
    <w:rsid w:val="000C4EEA"/>
    <w:rsid w:val="000C59AE"/>
    <w:rsid w:val="000C60CE"/>
    <w:rsid w:val="000C6490"/>
    <w:rsid w:val="000C6FC3"/>
    <w:rsid w:val="000C77E6"/>
    <w:rsid w:val="000C7BB4"/>
    <w:rsid w:val="000C7FC9"/>
    <w:rsid w:val="000D05BB"/>
    <w:rsid w:val="000D1309"/>
    <w:rsid w:val="000D29E3"/>
    <w:rsid w:val="000D39EB"/>
    <w:rsid w:val="000D3C7D"/>
    <w:rsid w:val="000D3F74"/>
    <w:rsid w:val="000D5A31"/>
    <w:rsid w:val="000D7059"/>
    <w:rsid w:val="000D72DD"/>
    <w:rsid w:val="000D7354"/>
    <w:rsid w:val="000D7511"/>
    <w:rsid w:val="000D7AF3"/>
    <w:rsid w:val="000D7E30"/>
    <w:rsid w:val="000D7F7F"/>
    <w:rsid w:val="000E092A"/>
    <w:rsid w:val="000E202A"/>
    <w:rsid w:val="000E2228"/>
    <w:rsid w:val="000E29F9"/>
    <w:rsid w:val="000E481F"/>
    <w:rsid w:val="000E53DB"/>
    <w:rsid w:val="000E60AF"/>
    <w:rsid w:val="000E72AC"/>
    <w:rsid w:val="000E7D0D"/>
    <w:rsid w:val="000F0E98"/>
    <w:rsid w:val="000F0FF4"/>
    <w:rsid w:val="000F11BA"/>
    <w:rsid w:val="000F2343"/>
    <w:rsid w:val="000F33FD"/>
    <w:rsid w:val="000F3524"/>
    <w:rsid w:val="000F36B1"/>
    <w:rsid w:val="000F3754"/>
    <w:rsid w:val="000F3A29"/>
    <w:rsid w:val="000F53E6"/>
    <w:rsid w:val="000F57CE"/>
    <w:rsid w:val="000F6024"/>
    <w:rsid w:val="000F6042"/>
    <w:rsid w:val="000F7B4A"/>
    <w:rsid w:val="0010019A"/>
    <w:rsid w:val="00100EC0"/>
    <w:rsid w:val="0010108F"/>
    <w:rsid w:val="00101961"/>
    <w:rsid w:val="00102148"/>
    <w:rsid w:val="0010262F"/>
    <w:rsid w:val="00102CAF"/>
    <w:rsid w:val="00102EF0"/>
    <w:rsid w:val="00103830"/>
    <w:rsid w:val="00103D94"/>
    <w:rsid w:val="0010461E"/>
    <w:rsid w:val="0010590C"/>
    <w:rsid w:val="0010591A"/>
    <w:rsid w:val="00106372"/>
    <w:rsid w:val="00106A42"/>
    <w:rsid w:val="00106A50"/>
    <w:rsid w:val="00106AEB"/>
    <w:rsid w:val="0010B280"/>
    <w:rsid w:val="00110FEF"/>
    <w:rsid w:val="00111369"/>
    <w:rsid w:val="0011143F"/>
    <w:rsid w:val="001114CB"/>
    <w:rsid w:val="00111C61"/>
    <w:rsid w:val="00112007"/>
    <w:rsid w:val="0011200A"/>
    <w:rsid w:val="001122D0"/>
    <w:rsid w:val="00112E16"/>
    <w:rsid w:val="0011347D"/>
    <w:rsid w:val="001145C3"/>
    <w:rsid w:val="001149C3"/>
    <w:rsid w:val="00115FC6"/>
    <w:rsid w:val="00116910"/>
    <w:rsid w:val="00117A5A"/>
    <w:rsid w:val="001202BE"/>
    <w:rsid w:val="00120DA1"/>
    <w:rsid w:val="00121358"/>
    <w:rsid w:val="00121DAE"/>
    <w:rsid w:val="00122610"/>
    <w:rsid w:val="00122B86"/>
    <w:rsid w:val="001233B4"/>
    <w:rsid w:val="0012454E"/>
    <w:rsid w:val="001249A1"/>
    <w:rsid w:val="001279D8"/>
    <w:rsid w:val="00127F30"/>
    <w:rsid w:val="0013010A"/>
    <w:rsid w:val="001302EB"/>
    <w:rsid w:val="00130AFC"/>
    <w:rsid w:val="00131D1A"/>
    <w:rsid w:val="00132C5F"/>
    <w:rsid w:val="00133129"/>
    <w:rsid w:val="00133DAA"/>
    <w:rsid w:val="00133F33"/>
    <w:rsid w:val="00134B9B"/>
    <w:rsid w:val="0013503E"/>
    <w:rsid w:val="001359BA"/>
    <w:rsid w:val="00135EF2"/>
    <w:rsid w:val="00136A67"/>
    <w:rsid w:val="00136AA2"/>
    <w:rsid w:val="0013756D"/>
    <w:rsid w:val="00137C41"/>
    <w:rsid w:val="00140287"/>
    <w:rsid w:val="00140343"/>
    <w:rsid w:val="00140EA1"/>
    <w:rsid w:val="001411E1"/>
    <w:rsid w:val="00141BA7"/>
    <w:rsid w:val="001425F9"/>
    <w:rsid w:val="00142D13"/>
    <w:rsid w:val="00143E26"/>
    <w:rsid w:val="00144350"/>
    <w:rsid w:val="00144611"/>
    <w:rsid w:val="00144FEA"/>
    <w:rsid w:val="00145B17"/>
    <w:rsid w:val="001463C6"/>
    <w:rsid w:val="0015038B"/>
    <w:rsid w:val="00152538"/>
    <w:rsid w:val="00152841"/>
    <w:rsid w:val="00153259"/>
    <w:rsid w:val="00153BC6"/>
    <w:rsid w:val="00154E64"/>
    <w:rsid w:val="0015585A"/>
    <w:rsid w:val="00156CED"/>
    <w:rsid w:val="00156F91"/>
    <w:rsid w:val="00160DCC"/>
    <w:rsid w:val="0016185C"/>
    <w:rsid w:val="00162323"/>
    <w:rsid w:val="0016369F"/>
    <w:rsid w:val="001640E7"/>
    <w:rsid w:val="00164EA0"/>
    <w:rsid w:val="001653FC"/>
    <w:rsid w:val="00165566"/>
    <w:rsid w:val="00165B84"/>
    <w:rsid w:val="001675EF"/>
    <w:rsid w:val="00167DCB"/>
    <w:rsid w:val="001716A1"/>
    <w:rsid w:val="0017396C"/>
    <w:rsid w:val="00174508"/>
    <w:rsid w:val="00174A22"/>
    <w:rsid w:val="00174F2A"/>
    <w:rsid w:val="00174F6D"/>
    <w:rsid w:val="00175ADD"/>
    <w:rsid w:val="00175DB7"/>
    <w:rsid w:val="001765B1"/>
    <w:rsid w:val="00177D1D"/>
    <w:rsid w:val="00180692"/>
    <w:rsid w:val="00180C2E"/>
    <w:rsid w:val="00180D80"/>
    <w:rsid w:val="00180E59"/>
    <w:rsid w:val="00180E8F"/>
    <w:rsid w:val="00181A1C"/>
    <w:rsid w:val="001822CD"/>
    <w:rsid w:val="00182614"/>
    <w:rsid w:val="00182CF6"/>
    <w:rsid w:val="00182E54"/>
    <w:rsid w:val="00184C74"/>
    <w:rsid w:val="00185255"/>
    <w:rsid w:val="00185929"/>
    <w:rsid w:val="00185EC9"/>
    <w:rsid w:val="0019012F"/>
    <w:rsid w:val="001908AA"/>
    <w:rsid w:val="0019092C"/>
    <w:rsid w:val="00191FB4"/>
    <w:rsid w:val="00192337"/>
    <w:rsid w:val="00192CEA"/>
    <w:rsid w:val="00193313"/>
    <w:rsid w:val="001934DC"/>
    <w:rsid w:val="001959E4"/>
    <w:rsid w:val="00197C43"/>
    <w:rsid w:val="001A0756"/>
    <w:rsid w:val="001A14CD"/>
    <w:rsid w:val="001A188F"/>
    <w:rsid w:val="001A1BB9"/>
    <w:rsid w:val="001A1E43"/>
    <w:rsid w:val="001A1E81"/>
    <w:rsid w:val="001A2DBC"/>
    <w:rsid w:val="001A3B1B"/>
    <w:rsid w:val="001A564F"/>
    <w:rsid w:val="001A5897"/>
    <w:rsid w:val="001A6292"/>
    <w:rsid w:val="001A649D"/>
    <w:rsid w:val="001B0592"/>
    <w:rsid w:val="001B1062"/>
    <w:rsid w:val="001B13E0"/>
    <w:rsid w:val="001B15C3"/>
    <w:rsid w:val="001B1C67"/>
    <w:rsid w:val="001B1C8F"/>
    <w:rsid w:val="001B28A7"/>
    <w:rsid w:val="001B29FE"/>
    <w:rsid w:val="001B3648"/>
    <w:rsid w:val="001B3888"/>
    <w:rsid w:val="001B46B0"/>
    <w:rsid w:val="001B4CEC"/>
    <w:rsid w:val="001B60E5"/>
    <w:rsid w:val="001B643E"/>
    <w:rsid w:val="001B772C"/>
    <w:rsid w:val="001B7D01"/>
    <w:rsid w:val="001C0AE6"/>
    <w:rsid w:val="001C21AC"/>
    <w:rsid w:val="001C284F"/>
    <w:rsid w:val="001C3658"/>
    <w:rsid w:val="001C3698"/>
    <w:rsid w:val="001C64C9"/>
    <w:rsid w:val="001C6FED"/>
    <w:rsid w:val="001D109A"/>
    <w:rsid w:val="001D1511"/>
    <w:rsid w:val="001D35E5"/>
    <w:rsid w:val="001D4C13"/>
    <w:rsid w:val="001D56A7"/>
    <w:rsid w:val="001D63C3"/>
    <w:rsid w:val="001E334F"/>
    <w:rsid w:val="001E4B9F"/>
    <w:rsid w:val="001E4C0D"/>
    <w:rsid w:val="001E51D4"/>
    <w:rsid w:val="001E69EF"/>
    <w:rsid w:val="001E7AC9"/>
    <w:rsid w:val="001F17D1"/>
    <w:rsid w:val="001F3113"/>
    <w:rsid w:val="001F3381"/>
    <w:rsid w:val="001F50C0"/>
    <w:rsid w:val="001F67C5"/>
    <w:rsid w:val="001F6CE0"/>
    <w:rsid w:val="001F7014"/>
    <w:rsid w:val="001F7D99"/>
    <w:rsid w:val="0020053F"/>
    <w:rsid w:val="0020080B"/>
    <w:rsid w:val="00201ED1"/>
    <w:rsid w:val="00202430"/>
    <w:rsid w:val="002033A7"/>
    <w:rsid w:val="002041BD"/>
    <w:rsid w:val="00204ADA"/>
    <w:rsid w:val="00204F3F"/>
    <w:rsid w:val="0020567D"/>
    <w:rsid w:val="00205858"/>
    <w:rsid w:val="002061EF"/>
    <w:rsid w:val="00206595"/>
    <w:rsid w:val="0020669F"/>
    <w:rsid w:val="00207095"/>
    <w:rsid w:val="00207359"/>
    <w:rsid w:val="00207909"/>
    <w:rsid w:val="00207C95"/>
    <w:rsid w:val="0021023A"/>
    <w:rsid w:val="00210493"/>
    <w:rsid w:val="00210678"/>
    <w:rsid w:val="002106BA"/>
    <w:rsid w:val="00211009"/>
    <w:rsid w:val="00212B77"/>
    <w:rsid w:val="00212C87"/>
    <w:rsid w:val="00212DA7"/>
    <w:rsid w:val="00212FBE"/>
    <w:rsid w:val="00213F98"/>
    <w:rsid w:val="00214AB7"/>
    <w:rsid w:val="002154AB"/>
    <w:rsid w:val="0021567B"/>
    <w:rsid w:val="00215777"/>
    <w:rsid w:val="00215FCF"/>
    <w:rsid w:val="00216C20"/>
    <w:rsid w:val="00217FCA"/>
    <w:rsid w:val="00220CD2"/>
    <w:rsid w:val="00222207"/>
    <w:rsid w:val="002261DE"/>
    <w:rsid w:val="0023059D"/>
    <w:rsid w:val="00231884"/>
    <w:rsid w:val="00232A86"/>
    <w:rsid w:val="00232EA0"/>
    <w:rsid w:val="002343F1"/>
    <w:rsid w:val="002350EB"/>
    <w:rsid w:val="002352E9"/>
    <w:rsid w:val="002359E7"/>
    <w:rsid w:val="00235C05"/>
    <w:rsid w:val="002364A8"/>
    <w:rsid w:val="002365C5"/>
    <w:rsid w:val="00236B3A"/>
    <w:rsid w:val="00236CA0"/>
    <w:rsid w:val="00237674"/>
    <w:rsid w:val="00240125"/>
    <w:rsid w:val="00241158"/>
    <w:rsid w:val="00241DC7"/>
    <w:rsid w:val="002422DF"/>
    <w:rsid w:val="00242D88"/>
    <w:rsid w:val="00243BCB"/>
    <w:rsid w:val="00244454"/>
    <w:rsid w:val="002456F4"/>
    <w:rsid w:val="002500EC"/>
    <w:rsid w:val="00252720"/>
    <w:rsid w:val="00254123"/>
    <w:rsid w:val="00254711"/>
    <w:rsid w:val="0025574D"/>
    <w:rsid w:val="002564B0"/>
    <w:rsid w:val="00256DB7"/>
    <w:rsid w:val="00256DBD"/>
    <w:rsid w:val="00257262"/>
    <w:rsid w:val="002579B1"/>
    <w:rsid w:val="00260B44"/>
    <w:rsid w:val="00260ED1"/>
    <w:rsid w:val="0026172A"/>
    <w:rsid w:val="00261F61"/>
    <w:rsid w:val="002624C3"/>
    <w:rsid w:val="00263D1F"/>
    <w:rsid w:val="00266B32"/>
    <w:rsid w:val="002708A0"/>
    <w:rsid w:val="002710B7"/>
    <w:rsid w:val="00272363"/>
    <w:rsid w:val="002727C7"/>
    <w:rsid w:val="00272FC1"/>
    <w:rsid w:val="002736D3"/>
    <w:rsid w:val="002739B3"/>
    <w:rsid w:val="00273B95"/>
    <w:rsid w:val="0027463E"/>
    <w:rsid w:val="002759A2"/>
    <w:rsid w:val="00275B0D"/>
    <w:rsid w:val="00277206"/>
    <w:rsid w:val="00280DF0"/>
    <w:rsid w:val="00282259"/>
    <w:rsid w:val="00282925"/>
    <w:rsid w:val="0028441F"/>
    <w:rsid w:val="0028468E"/>
    <w:rsid w:val="00284A70"/>
    <w:rsid w:val="002851F2"/>
    <w:rsid w:val="002855D3"/>
    <w:rsid w:val="00286CF4"/>
    <w:rsid w:val="00286D89"/>
    <w:rsid w:val="002870B9"/>
    <w:rsid w:val="00287351"/>
    <w:rsid w:val="00290AC1"/>
    <w:rsid w:val="00291AB3"/>
    <w:rsid w:val="00292E24"/>
    <w:rsid w:val="00292E85"/>
    <w:rsid w:val="00294041"/>
    <w:rsid w:val="002A012A"/>
    <w:rsid w:val="002A06A1"/>
    <w:rsid w:val="002A15D1"/>
    <w:rsid w:val="002A2124"/>
    <w:rsid w:val="002A3219"/>
    <w:rsid w:val="002A5C90"/>
    <w:rsid w:val="002A5DED"/>
    <w:rsid w:val="002A5F06"/>
    <w:rsid w:val="002A7630"/>
    <w:rsid w:val="002A7772"/>
    <w:rsid w:val="002B0B26"/>
    <w:rsid w:val="002B0F4A"/>
    <w:rsid w:val="002B133F"/>
    <w:rsid w:val="002B1A93"/>
    <w:rsid w:val="002B2BEF"/>
    <w:rsid w:val="002B2EA2"/>
    <w:rsid w:val="002B2EEE"/>
    <w:rsid w:val="002B3758"/>
    <w:rsid w:val="002B3A1B"/>
    <w:rsid w:val="002B51FE"/>
    <w:rsid w:val="002B5546"/>
    <w:rsid w:val="002B57F1"/>
    <w:rsid w:val="002B6285"/>
    <w:rsid w:val="002B6546"/>
    <w:rsid w:val="002B6CDC"/>
    <w:rsid w:val="002B6F97"/>
    <w:rsid w:val="002B77C3"/>
    <w:rsid w:val="002B7C55"/>
    <w:rsid w:val="002C2BBD"/>
    <w:rsid w:val="002C2F73"/>
    <w:rsid w:val="002C3260"/>
    <w:rsid w:val="002C35AD"/>
    <w:rsid w:val="002C3955"/>
    <w:rsid w:val="002C3AE8"/>
    <w:rsid w:val="002C3DC4"/>
    <w:rsid w:val="002C519E"/>
    <w:rsid w:val="002C563B"/>
    <w:rsid w:val="002C5C55"/>
    <w:rsid w:val="002C69B7"/>
    <w:rsid w:val="002C7434"/>
    <w:rsid w:val="002C7718"/>
    <w:rsid w:val="002D1059"/>
    <w:rsid w:val="002D245B"/>
    <w:rsid w:val="002D2D34"/>
    <w:rsid w:val="002D2DA9"/>
    <w:rsid w:val="002D4CB3"/>
    <w:rsid w:val="002D4F87"/>
    <w:rsid w:val="002D71A0"/>
    <w:rsid w:val="002D7812"/>
    <w:rsid w:val="002E130A"/>
    <w:rsid w:val="002E1800"/>
    <w:rsid w:val="002E2EB1"/>
    <w:rsid w:val="002E390F"/>
    <w:rsid w:val="002E4683"/>
    <w:rsid w:val="002E53D6"/>
    <w:rsid w:val="002E5695"/>
    <w:rsid w:val="002F1085"/>
    <w:rsid w:val="002F1248"/>
    <w:rsid w:val="002F1542"/>
    <w:rsid w:val="002F1CFC"/>
    <w:rsid w:val="002F2829"/>
    <w:rsid w:val="002F5880"/>
    <w:rsid w:val="002F6214"/>
    <w:rsid w:val="002F624E"/>
    <w:rsid w:val="002F627E"/>
    <w:rsid w:val="002F62CC"/>
    <w:rsid w:val="002F75F1"/>
    <w:rsid w:val="002F76E6"/>
    <w:rsid w:val="002F7ACD"/>
    <w:rsid w:val="00300575"/>
    <w:rsid w:val="0030094C"/>
    <w:rsid w:val="00302214"/>
    <w:rsid w:val="003031F4"/>
    <w:rsid w:val="00303B7F"/>
    <w:rsid w:val="00303B9A"/>
    <w:rsid w:val="00306D93"/>
    <w:rsid w:val="00306E30"/>
    <w:rsid w:val="00307807"/>
    <w:rsid w:val="00307CE4"/>
    <w:rsid w:val="00310829"/>
    <w:rsid w:val="00310DC5"/>
    <w:rsid w:val="00311050"/>
    <w:rsid w:val="003117EA"/>
    <w:rsid w:val="00312409"/>
    <w:rsid w:val="0031322A"/>
    <w:rsid w:val="0031322F"/>
    <w:rsid w:val="003136C7"/>
    <w:rsid w:val="00314DD9"/>
    <w:rsid w:val="00315609"/>
    <w:rsid w:val="00315BDC"/>
    <w:rsid w:val="00315EC3"/>
    <w:rsid w:val="00315F1A"/>
    <w:rsid w:val="00316CFF"/>
    <w:rsid w:val="00316DB1"/>
    <w:rsid w:val="00320279"/>
    <w:rsid w:val="003210EA"/>
    <w:rsid w:val="003226DA"/>
    <w:rsid w:val="00322717"/>
    <w:rsid w:val="003227EF"/>
    <w:rsid w:val="00322B2C"/>
    <w:rsid w:val="00323C17"/>
    <w:rsid w:val="0032458B"/>
    <w:rsid w:val="00324660"/>
    <w:rsid w:val="00324A09"/>
    <w:rsid w:val="00326552"/>
    <w:rsid w:val="00326F52"/>
    <w:rsid w:val="00327DC5"/>
    <w:rsid w:val="00331E1F"/>
    <w:rsid w:val="00331FF1"/>
    <w:rsid w:val="00333EC3"/>
    <w:rsid w:val="0033417D"/>
    <w:rsid w:val="003347DC"/>
    <w:rsid w:val="00334A6B"/>
    <w:rsid w:val="00335137"/>
    <w:rsid w:val="003351F1"/>
    <w:rsid w:val="00335A69"/>
    <w:rsid w:val="003360BB"/>
    <w:rsid w:val="003400CE"/>
    <w:rsid w:val="00341275"/>
    <w:rsid w:val="0034190A"/>
    <w:rsid w:val="00342D5C"/>
    <w:rsid w:val="003436B5"/>
    <w:rsid w:val="0034379D"/>
    <w:rsid w:val="00345D98"/>
    <w:rsid w:val="00346F04"/>
    <w:rsid w:val="0034778C"/>
    <w:rsid w:val="00347A73"/>
    <w:rsid w:val="00347E9D"/>
    <w:rsid w:val="0035169A"/>
    <w:rsid w:val="00352191"/>
    <w:rsid w:val="00352939"/>
    <w:rsid w:val="00352E0A"/>
    <w:rsid w:val="003543AE"/>
    <w:rsid w:val="0035476F"/>
    <w:rsid w:val="00354839"/>
    <w:rsid w:val="00355048"/>
    <w:rsid w:val="00355317"/>
    <w:rsid w:val="0035617C"/>
    <w:rsid w:val="00356241"/>
    <w:rsid w:val="00356510"/>
    <w:rsid w:val="00356AA5"/>
    <w:rsid w:val="00357535"/>
    <w:rsid w:val="00357FB6"/>
    <w:rsid w:val="00360EDD"/>
    <w:rsid w:val="00361C61"/>
    <w:rsid w:val="00363231"/>
    <w:rsid w:val="0036473A"/>
    <w:rsid w:val="00365413"/>
    <w:rsid w:val="00366792"/>
    <w:rsid w:val="003669EC"/>
    <w:rsid w:val="00366B45"/>
    <w:rsid w:val="0036C549"/>
    <w:rsid w:val="003700CA"/>
    <w:rsid w:val="0037084E"/>
    <w:rsid w:val="00370E01"/>
    <w:rsid w:val="00371B46"/>
    <w:rsid w:val="00372D48"/>
    <w:rsid w:val="00372EF3"/>
    <w:rsid w:val="003730D8"/>
    <w:rsid w:val="0037362D"/>
    <w:rsid w:val="003739C6"/>
    <w:rsid w:val="003760A4"/>
    <w:rsid w:val="00376637"/>
    <w:rsid w:val="00376746"/>
    <w:rsid w:val="003768BC"/>
    <w:rsid w:val="003768F2"/>
    <w:rsid w:val="00376FF0"/>
    <w:rsid w:val="00377C3B"/>
    <w:rsid w:val="00377C9D"/>
    <w:rsid w:val="00380111"/>
    <w:rsid w:val="003803A6"/>
    <w:rsid w:val="00381141"/>
    <w:rsid w:val="0038146B"/>
    <w:rsid w:val="003819F7"/>
    <w:rsid w:val="0038231C"/>
    <w:rsid w:val="00382E96"/>
    <w:rsid w:val="003835C8"/>
    <w:rsid w:val="00383D2C"/>
    <w:rsid w:val="00383ECC"/>
    <w:rsid w:val="00383FDA"/>
    <w:rsid w:val="00384617"/>
    <w:rsid w:val="00385D79"/>
    <w:rsid w:val="003863F2"/>
    <w:rsid w:val="003865C0"/>
    <w:rsid w:val="00386DDC"/>
    <w:rsid w:val="003904C1"/>
    <w:rsid w:val="00391A2D"/>
    <w:rsid w:val="003925CE"/>
    <w:rsid w:val="00392B3F"/>
    <w:rsid w:val="00392BDF"/>
    <w:rsid w:val="00392C2D"/>
    <w:rsid w:val="00392EDB"/>
    <w:rsid w:val="00393503"/>
    <w:rsid w:val="0039408C"/>
    <w:rsid w:val="00394103"/>
    <w:rsid w:val="00394D73"/>
    <w:rsid w:val="00396E11"/>
    <w:rsid w:val="003A180B"/>
    <w:rsid w:val="003A1E01"/>
    <w:rsid w:val="003A2C4A"/>
    <w:rsid w:val="003A31F0"/>
    <w:rsid w:val="003A43FA"/>
    <w:rsid w:val="003A45A1"/>
    <w:rsid w:val="003A4A65"/>
    <w:rsid w:val="003A4B80"/>
    <w:rsid w:val="003A5E5A"/>
    <w:rsid w:val="003A70BB"/>
    <w:rsid w:val="003A74B0"/>
    <w:rsid w:val="003A750C"/>
    <w:rsid w:val="003A7FF0"/>
    <w:rsid w:val="003B0439"/>
    <w:rsid w:val="003B2EA8"/>
    <w:rsid w:val="003B477F"/>
    <w:rsid w:val="003B4F40"/>
    <w:rsid w:val="003B6332"/>
    <w:rsid w:val="003B67EF"/>
    <w:rsid w:val="003B7436"/>
    <w:rsid w:val="003C069E"/>
    <w:rsid w:val="003C1A5D"/>
    <w:rsid w:val="003C2F68"/>
    <w:rsid w:val="003C3BD2"/>
    <w:rsid w:val="003C3F07"/>
    <w:rsid w:val="003C474F"/>
    <w:rsid w:val="003D0A11"/>
    <w:rsid w:val="003D0E97"/>
    <w:rsid w:val="003D226B"/>
    <w:rsid w:val="003D2592"/>
    <w:rsid w:val="003D2880"/>
    <w:rsid w:val="003D30AA"/>
    <w:rsid w:val="003D31CB"/>
    <w:rsid w:val="003D3201"/>
    <w:rsid w:val="003D3439"/>
    <w:rsid w:val="003D37AA"/>
    <w:rsid w:val="003D3CED"/>
    <w:rsid w:val="003D5E25"/>
    <w:rsid w:val="003D74C1"/>
    <w:rsid w:val="003D77E2"/>
    <w:rsid w:val="003D7F56"/>
    <w:rsid w:val="003E08AC"/>
    <w:rsid w:val="003E0900"/>
    <w:rsid w:val="003E1E30"/>
    <w:rsid w:val="003E2090"/>
    <w:rsid w:val="003E267F"/>
    <w:rsid w:val="003E2A94"/>
    <w:rsid w:val="003E3866"/>
    <w:rsid w:val="003E3904"/>
    <w:rsid w:val="003E3A76"/>
    <w:rsid w:val="003E45EC"/>
    <w:rsid w:val="003E497B"/>
    <w:rsid w:val="003E4F8F"/>
    <w:rsid w:val="003E591F"/>
    <w:rsid w:val="003E606B"/>
    <w:rsid w:val="003E6683"/>
    <w:rsid w:val="003E7840"/>
    <w:rsid w:val="003F0224"/>
    <w:rsid w:val="003F0526"/>
    <w:rsid w:val="003F0D50"/>
    <w:rsid w:val="003F3856"/>
    <w:rsid w:val="003F5A5C"/>
    <w:rsid w:val="003F7357"/>
    <w:rsid w:val="003F7631"/>
    <w:rsid w:val="003F7E2D"/>
    <w:rsid w:val="004031EE"/>
    <w:rsid w:val="00403298"/>
    <w:rsid w:val="0040576F"/>
    <w:rsid w:val="00405CA8"/>
    <w:rsid w:val="00405DFB"/>
    <w:rsid w:val="00405E8E"/>
    <w:rsid w:val="00406A43"/>
    <w:rsid w:val="00406EDA"/>
    <w:rsid w:val="00412DC4"/>
    <w:rsid w:val="0041347C"/>
    <w:rsid w:val="0041449F"/>
    <w:rsid w:val="00414F19"/>
    <w:rsid w:val="00415976"/>
    <w:rsid w:val="0041619D"/>
    <w:rsid w:val="004165A3"/>
    <w:rsid w:val="00418649"/>
    <w:rsid w:val="00420E10"/>
    <w:rsid w:val="0042246C"/>
    <w:rsid w:val="004228FE"/>
    <w:rsid w:val="00423A27"/>
    <w:rsid w:val="00425BAF"/>
    <w:rsid w:val="004260DC"/>
    <w:rsid w:val="00426199"/>
    <w:rsid w:val="004276AC"/>
    <w:rsid w:val="00430758"/>
    <w:rsid w:val="00431957"/>
    <w:rsid w:val="00431D78"/>
    <w:rsid w:val="00432ABE"/>
    <w:rsid w:val="00433CC0"/>
    <w:rsid w:val="00433EEC"/>
    <w:rsid w:val="004345E8"/>
    <w:rsid w:val="00435B2F"/>
    <w:rsid w:val="00436F1C"/>
    <w:rsid w:val="00437F47"/>
    <w:rsid w:val="004406FD"/>
    <w:rsid w:val="00441334"/>
    <w:rsid w:val="00441DB3"/>
    <w:rsid w:val="00442302"/>
    <w:rsid w:val="00444C4A"/>
    <w:rsid w:val="00446DC9"/>
    <w:rsid w:val="00447B0E"/>
    <w:rsid w:val="00447DC7"/>
    <w:rsid w:val="00447E57"/>
    <w:rsid w:val="00450F3A"/>
    <w:rsid w:val="00452772"/>
    <w:rsid w:val="00452AFC"/>
    <w:rsid w:val="0045453D"/>
    <w:rsid w:val="00455637"/>
    <w:rsid w:val="004558B2"/>
    <w:rsid w:val="00457AB3"/>
    <w:rsid w:val="00457D44"/>
    <w:rsid w:val="00457E62"/>
    <w:rsid w:val="00460258"/>
    <w:rsid w:val="004603EE"/>
    <w:rsid w:val="0046178F"/>
    <w:rsid w:val="00462706"/>
    <w:rsid w:val="00462D03"/>
    <w:rsid w:val="00463302"/>
    <w:rsid w:val="00463634"/>
    <w:rsid w:val="004643D7"/>
    <w:rsid w:val="00464994"/>
    <w:rsid w:val="00465988"/>
    <w:rsid w:val="0046600D"/>
    <w:rsid w:val="004666BD"/>
    <w:rsid w:val="0046760D"/>
    <w:rsid w:val="00467927"/>
    <w:rsid w:val="0047085F"/>
    <w:rsid w:val="00470C91"/>
    <w:rsid w:val="00470F5C"/>
    <w:rsid w:val="0047202B"/>
    <w:rsid w:val="00472437"/>
    <w:rsid w:val="0047362F"/>
    <w:rsid w:val="004737B1"/>
    <w:rsid w:val="0047409E"/>
    <w:rsid w:val="004743A9"/>
    <w:rsid w:val="004744B9"/>
    <w:rsid w:val="00475250"/>
    <w:rsid w:val="004755AC"/>
    <w:rsid w:val="00475BA8"/>
    <w:rsid w:val="004764A9"/>
    <w:rsid w:val="004801E3"/>
    <w:rsid w:val="004803B1"/>
    <w:rsid w:val="00480BC3"/>
    <w:rsid w:val="004819C7"/>
    <w:rsid w:val="00482710"/>
    <w:rsid w:val="00483E78"/>
    <w:rsid w:val="004840EF"/>
    <w:rsid w:val="004847B2"/>
    <w:rsid w:val="00484918"/>
    <w:rsid w:val="00484B68"/>
    <w:rsid w:val="00485298"/>
    <w:rsid w:val="00487471"/>
    <w:rsid w:val="0049135D"/>
    <w:rsid w:val="004918C0"/>
    <w:rsid w:val="00492619"/>
    <w:rsid w:val="0049261B"/>
    <w:rsid w:val="00492B03"/>
    <w:rsid w:val="0049368D"/>
    <w:rsid w:val="00494092"/>
    <w:rsid w:val="004947AF"/>
    <w:rsid w:val="004950A1"/>
    <w:rsid w:val="00496F8B"/>
    <w:rsid w:val="00497006"/>
    <w:rsid w:val="0049762C"/>
    <w:rsid w:val="00497C8A"/>
    <w:rsid w:val="004A099C"/>
    <w:rsid w:val="004A164F"/>
    <w:rsid w:val="004A2195"/>
    <w:rsid w:val="004A2EB7"/>
    <w:rsid w:val="004A36CE"/>
    <w:rsid w:val="004A467D"/>
    <w:rsid w:val="004A53CD"/>
    <w:rsid w:val="004A6EB0"/>
    <w:rsid w:val="004B0394"/>
    <w:rsid w:val="004B0CD6"/>
    <w:rsid w:val="004B0E68"/>
    <w:rsid w:val="004B186F"/>
    <w:rsid w:val="004B3907"/>
    <w:rsid w:val="004B5194"/>
    <w:rsid w:val="004B55E5"/>
    <w:rsid w:val="004B5F34"/>
    <w:rsid w:val="004B6E15"/>
    <w:rsid w:val="004C0820"/>
    <w:rsid w:val="004C0B5A"/>
    <w:rsid w:val="004C0D50"/>
    <w:rsid w:val="004C12B4"/>
    <w:rsid w:val="004C19A0"/>
    <w:rsid w:val="004C1ECA"/>
    <w:rsid w:val="004C1EFB"/>
    <w:rsid w:val="004C2045"/>
    <w:rsid w:val="004C4D7E"/>
    <w:rsid w:val="004C5FFE"/>
    <w:rsid w:val="004C604A"/>
    <w:rsid w:val="004C60AB"/>
    <w:rsid w:val="004C692C"/>
    <w:rsid w:val="004C7A48"/>
    <w:rsid w:val="004C7DE7"/>
    <w:rsid w:val="004D0094"/>
    <w:rsid w:val="004D0563"/>
    <w:rsid w:val="004D0BCF"/>
    <w:rsid w:val="004D1193"/>
    <w:rsid w:val="004D2070"/>
    <w:rsid w:val="004D2B47"/>
    <w:rsid w:val="004D2FED"/>
    <w:rsid w:val="004D3013"/>
    <w:rsid w:val="004D3991"/>
    <w:rsid w:val="004D3A91"/>
    <w:rsid w:val="004D44C0"/>
    <w:rsid w:val="004D4975"/>
    <w:rsid w:val="004D4AAC"/>
    <w:rsid w:val="004E1882"/>
    <w:rsid w:val="004E259C"/>
    <w:rsid w:val="004E2785"/>
    <w:rsid w:val="004E37AF"/>
    <w:rsid w:val="004E4434"/>
    <w:rsid w:val="004E44CE"/>
    <w:rsid w:val="004E49BD"/>
    <w:rsid w:val="004E6038"/>
    <w:rsid w:val="004E675B"/>
    <w:rsid w:val="004F0636"/>
    <w:rsid w:val="004F0C14"/>
    <w:rsid w:val="004F2105"/>
    <w:rsid w:val="004F2981"/>
    <w:rsid w:val="004F2A3A"/>
    <w:rsid w:val="004F566E"/>
    <w:rsid w:val="004F5850"/>
    <w:rsid w:val="004F7DF5"/>
    <w:rsid w:val="0050257A"/>
    <w:rsid w:val="00502919"/>
    <w:rsid w:val="005032EC"/>
    <w:rsid w:val="00503550"/>
    <w:rsid w:val="00503CE4"/>
    <w:rsid w:val="0050444C"/>
    <w:rsid w:val="005047CE"/>
    <w:rsid w:val="00504E22"/>
    <w:rsid w:val="005053CD"/>
    <w:rsid w:val="005058E6"/>
    <w:rsid w:val="00506DB0"/>
    <w:rsid w:val="00507035"/>
    <w:rsid w:val="005076DF"/>
    <w:rsid w:val="00510D80"/>
    <w:rsid w:val="00511238"/>
    <w:rsid w:val="00512E70"/>
    <w:rsid w:val="005133CC"/>
    <w:rsid w:val="00513E11"/>
    <w:rsid w:val="00514AD8"/>
    <w:rsid w:val="00514D6C"/>
    <w:rsid w:val="00516910"/>
    <w:rsid w:val="00516A91"/>
    <w:rsid w:val="00516F21"/>
    <w:rsid w:val="005201C4"/>
    <w:rsid w:val="00520278"/>
    <w:rsid w:val="00520D03"/>
    <w:rsid w:val="005211B5"/>
    <w:rsid w:val="00521C51"/>
    <w:rsid w:val="00522D71"/>
    <w:rsid w:val="005233F3"/>
    <w:rsid w:val="00523A9B"/>
    <w:rsid w:val="00524281"/>
    <w:rsid w:val="0052449B"/>
    <w:rsid w:val="005247A1"/>
    <w:rsid w:val="00524D88"/>
    <w:rsid w:val="00525929"/>
    <w:rsid w:val="00526A68"/>
    <w:rsid w:val="0052781C"/>
    <w:rsid w:val="00530074"/>
    <w:rsid w:val="005301CE"/>
    <w:rsid w:val="00533206"/>
    <w:rsid w:val="00535946"/>
    <w:rsid w:val="005371A1"/>
    <w:rsid w:val="00543B87"/>
    <w:rsid w:val="0054444B"/>
    <w:rsid w:val="005476CF"/>
    <w:rsid w:val="00547803"/>
    <w:rsid w:val="00550DDA"/>
    <w:rsid w:val="00551EB6"/>
    <w:rsid w:val="005521EE"/>
    <w:rsid w:val="00553644"/>
    <w:rsid w:val="00554CE9"/>
    <w:rsid w:val="005554AC"/>
    <w:rsid w:val="00556062"/>
    <w:rsid w:val="005601EB"/>
    <w:rsid w:val="005603C4"/>
    <w:rsid w:val="00560744"/>
    <w:rsid w:val="005615C8"/>
    <w:rsid w:val="00563325"/>
    <w:rsid w:val="00563859"/>
    <w:rsid w:val="00563A6E"/>
    <w:rsid w:val="00564183"/>
    <w:rsid w:val="00564F18"/>
    <w:rsid w:val="00564F76"/>
    <w:rsid w:val="005656D6"/>
    <w:rsid w:val="005665C3"/>
    <w:rsid w:val="0056683F"/>
    <w:rsid w:val="00566A67"/>
    <w:rsid w:val="0056799B"/>
    <w:rsid w:val="00567C4E"/>
    <w:rsid w:val="00567D7E"/>
    <w:rsid w:val="005706FD"/>
    <w:rsid w:val="00571520"/>
    <w:rsid w:val="00572BD9"/>
    <w:rsid w:val="00573515"/>
    <w:rsid w:val="005740E1"/>
    <w:rsid w:val="00574385"/>
    <w:rsid w:val="00575460"/>
    <w:rsid w:val="0057549B"/>
    <w:rsid w:val="005755FD"/>
    <w:rsid w:val="00575E73"/>
    <w:rsid w:val="00575FFE"/>
    <w:rsid w:val="005763C8"/>
    <w:rsid w:val="00577064"/>
    <w:rsid w:val="00581A7A"/>
    <w:rsid w:val="00582AEB"/>
    <w:rsid w:val="00584A8D"/>
    <w:rsid w:val="005851C9"/>
    <w:rsid w:val="00585228"/>
    <w:rsid w:val="00585D9D"/>
    <w:rsid w:val="0058653A"/>
    <w:rsid w:val="00586FC6"/>
    <w:rsid w:val="005871C6"/>
    <w:rsid w:val="005873A7"/>
    <w:rsid w:val="00590CA7"/>
    <w:rsid w:val="005928BA"/>
    <w:rsid w:val="00593760"/>
    <w:rsid w:val="005938CF"/>
    <w:rsid w:val="00595B63"/>
    <w:rsid w:val="00596EBB"/>
    <w:rsid w:val="0059725F"/>
    <w:rsid w:val="00597B3C"/>
    <w:rsid w:val="00597F2B"/>
    <w:rsid w:val="005A0F6D"/>
    <w:rsid w:val="005A16C2"/>
    <w:rsid w:val="005A1E72"/>
    <w:rsid w:val="005A3B49"/>
    <w:rsid w:val="005A4A35"/>
    <w:rsid w:val="005A6295"/>
    <w:rsid w:val="005A6AEF"/>
    <w:rsid w:val="005A6B2E"/>
    <w:rsid w:val="005A6B71"/>
    <w:rsid w:val="005A6E79"/>
    <w:rsid w:val="005B0879"/>
    <w:rsid w:val="005B186F"/>
    <w:rsid w:val="005B19D7"/>
    <w:rsid w:val="005B1E80"/>
    <w:rsid w:val="005B2D02"/>
    <w:rsid w:val="005B301C"/>
    <w:rsid w:val="005B36C0"/>
    <w:rsid w:val="005B3CE3"/>
    <w:rsid w:val="005B3FD4"/>
    <w:rsid w:val="005B4F3E"/>
    <w:rsid w:val="005B5168"/>
    <w:rsid w:val="005B5F9B"/>
    <w:rsid w:val="005B62C7"/>
    <w:rsid w:val="005B6BDB"/>
    <w:rsid w:val="005C1B08"/>
    <w:rsid w:val="005C2311"/>
    <w:rsid w:val="005C232B"/>
    <w:rsid w:val="005C2A9E"/>
    <w:rsid w:val="005C415E"/>
    <w:rsid w:val="005C4307"/>
    <w:rsid w:val="005C4359"/>
    <w:rsid w:val="005C439B"/>
    <w:rsid w:val="005C46D1"/>
    <w:rsid w:val="005C46DE"/>
    <w:rsid w:val="005C52A3"/>
    <w:rsid w:val="005C5D43"/>
    <w:rsid w:val="005C6469"/>
    <w:rsid w:val="005C726E"/>
    <w:rsid w:val="005C7282"/>
    <w:rsid w:val="005CB27D"/>
    <w:rsid w:val="005D0460"/>
    <w:rsid w:val="005D0E20"/>
    <w:rsid w:val="005D2100"/>
    <w:rsid w:val="005D2455"/>
    <w:rsid w:val="005D270A"/>
    <w:rsid w:val="005D46A1"/>
    <w:rsid w:val="005D5002"/>
    <w:rsid w:val="005D5CCA"/>
    <w:rsid w:val="005D5EA4"/>
    <w:rsid w:val="005D7AA6"/>
    <w:rsid w:val="005D7C13"/>
    <w:rsid w:val="005D7CA6"/>
    <w:rsid w:val="005E115F"/>
    <w:rsid w:val="005E18BE"/>
    <w:rsid w:val="005E1F77"/>
    <w:rsid w:val="005E2074"/>
    <w:rsid w:val="005E345A"/>
    <w:rsid w:val="005E4759"/>
    <w:rsid w:val="005E4B72"/>
    <w:rsid w:val="005E50BE"/>
    <w:rsid w:val="005E540E"/>
    <w:rsid w:val="005E5A1A"/>
    <w:rsid w:val="005E5E32"/>
    <w:rsid w:val="005E6CFC"/>
    <w:rsid w:val="005E783F"/>
    <w:rsid w:val="005F09A4"/>
    <w:rsid w:val="005F0D52"/>
    <w:rsid w:val="005F1B98"/>
    <w:rsid w:val="005F37E8"/>
    <w:rsid w:val="005F39E5"/>
    <w:rsid w:val="005F3B7B"/>
    <w:rsid w:val="005F49C9"/>
    <w:rsid w:val="005F5343"/>
    <w:rsid w:val="005F5636"/>
    <w:rsid w:val="005F56CE"/>
    <w:rsid w:val="005F575B"/>
    <w:rsid w:val="005F577D"/>
    <w:rsid w:val="005F5A8B"/>
    <w:rsid w:val="005F5B91"/>
    <w:rsid w:val="005F5C0B"/>
    <w:rsid w:val="005F5FDC"/>
    <w:rsid w:val="005F63B4"/>
    <w:rsid w:val="005F671E"/>
    <w:rsid w:val="005F7447"/>
    <w:rsid w:val="005F7F60"/>
    <w:rsid w:val="00600DA5"/>
    <w:rsid w:val="00601606"/>
    <w:rsid w:val="006062FF"/>
    <w:rsid w:val="00606455"/>
    <w:rsid w:val="00607588"/>
    <w:rsid w:val="0061002F"/>
    <w:rsid w:val="006102E0"/>
    <w:rsid w:val="00610C01"/>
    <w:rsid w:val="006111B7"/>
    <w:rsid w:val="00611337"/>
    <w:rsid w:val="00613C69"/>
    <w:rsid w:val="00613EE4"/>
    <w:rsid w:val="006140B3"/>
    <w:rsid w:val="006148F1"/>
    <w:rsid w:val="006159FD"/>
    <w:rsid w:val="006166D8"/>
    <w:rsid w:val="0061671C"/>
    <w:rsid w:val="00620180"/>
    <w:rsid w:val="006208F8"/>
    <w:rsid w:val="0062228F"/>
    <w:rsid w:val="00622506"/>
    <w:rsid w:val="0062272D"/>
    <w:rsid w:val="0062281D"/>
    <w:rsid w:val="00622985"/>
    <w:rsid w:val="00622EC6"/>
    <w:rsid w:val="00624592"/>
    <w:rsid w:val="00625F42"/>
    <w:rsid w:val="0062604E"/>
    <w:rsid w:val="006308C1"/>
    <w:rsid w:val="006314F1"/>
    <w:rsid w:val="00631821"/>
    <w:rsid w:val="00631D57"/>
    <w:rsid w:val="00632213"/>
    <w:rsid w:val="0063319D"/>
    <w:rsid w:val="006345EB"/>
    <w:rsid w:val="00634B81"/>
    <w:rsid w:val="00634C88"/>
    <w:rsid w:val="00635578"/>
    <w:rsid w:val="006359B1"/>
    <w:rsid w:val="00635BFE"/>
    <w:rsid w:val="00636581"/>
    <w:rsid w:val="006377A6"/>
    <w:rsid w:val="00640C29"/>
    <w:rsid w:val="00641492"/>
    <w:rsid w:val="006431A0"/>
    <w:rsid w:val="006439A5"/>
    <w:rsid w:val="006458BD"/>
    <w:rsid w:val="00647B5E"/>
    <w:rsid w:val="00647E04"/>
    <w:rsid w:val="00650FAA"/>
    <w:rsid w:val="0065401B"/>
    <w:rsid w:val="00654901"/>
    <w:rsid w:val="00654A84"/>
    <w:rsid w:val="00654B55"/>
    <w:rsid w:val="006554AD"/>
    <w:rsid w:val="00655A68"/>
    <w:rsid w:val="00655C2B"/>
    <w:rsid w:val="0065621D"/>
    <w:rsid w:val="00661C8E"/>
    <w:rsid w:val="00662105"/>
    <w:rsid w:val="006625CB"/>
    <w:rsid w:val="00664DC8"/>
    <w:rsid w:val="00666B0D"/>
    <w:rsid w:val="006712BE"/>
    <w:rsid w:val="00671C32"/>
    <w:rsid w:val="00673D68"/>
    <w:rsid w:val="00674F79"/>
    <w:rsid w:val="00676FFF"/>
    <w:rsid w:val="00680135"/>
    <w:rsid w:val="00680966"/>
    <w:rsid w:val="00680FA3"/>
    <w:rsid w:val="00681040"/>
    <w:rsid w:val="006810BB"/>
    <w:rsid w:val="0068158D"/>
    <w:rsid w:val="00682CA7"/>
    <w:rsid w:val="006838FD"/>
    <w:rsid w:val="006851AE"/>
    <w:rsid w:val="006851BB"/>
    <w:rsid w:val="0068532C"/>
    <w:rsid w:val="00685FE1"/>
    <w:rsid w:val="00686242"/>
    <w:rsid w:val="00687803"/>
    <w:rsid w:val="006878F3"/>
    <w:rsid w:val="00687D4D"/>
    <w:rsid w:val="006900D5"/>
    <w:rsid w:val="006903CB"/>
    <w:rsid w:val="00691405"/>
    <w:rsid w:val="00691B76"/>
    <w:rsid w:val="006923D7"/>
    <w:rsid w:val="00693F62"/>
    <w:rsid w:val="00695E79"/>
    <w:rsid w:val="006A06FE"/>
    <w:rsid w:val="006A280F"/>
    <w:rsid w:val="006A2E5A"/>
    <w:rsid w:val="006A3168"/>
    <w:rsid w:val="006A31D3"/>
    <w:rsid w:val="006A38CB"/>
    <w:rsid w:val="006A3A54"/>
    <w:rsid w:val="006A3F4D"/>
    <w:rsid w:val="006A4536"/>
    <w:rsid w:val="006A4701"/>
    <w:rsid w:val="006A5238"/>
    <w:rsid w:val="006A5429"/>
    <w:rsid w:val="006A6293"/>
    <w:rsid w:val="006A73C1"/>
    <w:rsid w:val="006A7A16"/>
    <w:rsid w:val="006B0CE3"/>
    <w:rsid w:val="006B16C6"/>
    <w:rsid w:val="006B16E8"/>
    <w:rsid w:val="006B223F"/>
    <w:rsid w:val="006B3510"/>
    <w:rsid w:val="006B4BAD"/>
    <w:rsid w:val="006B508E"/>
    <w:rsid w:val="006B52B6"/>
    <w:rsid w:val="006B5898"/>
    <w:rsid w:val="006B687E"/>
    <w:rsid w:val="006B6A05"/>
    <w:rsid w:val="006B7A28"/>
    <w:rsid w:val="006C088B"/>
    <w:rsid w:val="006C0DCA"/>
    <w:rsid w:val="006C25DE"/>
    <w:rsid w:val="006C2A1A"/>
    <w:rsid w:val="006C2A40"/>
    <w:rsid w:val="006C4184"/>
    <w:rsid w:val="006C58F9"/>
    <w:rsid w:val="006C5B84"/>
    <w:rsid w:val="006C5F04"/>
    <w:rsid w:val="006C78A7"/>
    <w:rsid w:val="006C7C35"/>
    <w:rsid w:val="006D042F"/>
    <w:rsid w:val="006D216E"/>
    <w:rsid w:val="006D246B"/>
    <w:rsid w:val="006D2B53"/>
    <w:rsid w:val="006D2DE2"/>
    <w:rsid w:val="006D2F0D"/>
    <w:rsid w:val="006D2F7F"/>
    <w:rsid w:val="006D35D9"/>
    <w:rsid w:val="006D3863"/>
    <w:rsid w:val="006D3C89"/>
    <w:rsid w:val="006D5CD1"/>
    <w:rsid w:val="006D699C"/>
    <w:rsid w:val="006D7A6F"/>
    <w:rsid w:val="006E0CC0"/>
    <w:rsid w:val="006E2EBE"/>
    <w:rsid w:val="006E2FB4"/>
    <w:rsid w:val="006E4669"/>
    <w:rsid w:val="006E51E2"/>
    <w:rsid w:val="006E5A6F"/>
    <w:rsid w:val="006E7BB9"/>
    <w:rsid w:val="006E7BBC"/>
    <w:rsid w:val="006E7EA4"/>
    <w:rsid w:val="006F077B"/>
    <w:rsid w:val="006F1A91"/>
    <w:rsid w:val="006F2428"/>
    <w:rsid w:val="006F252D"/>
    <w:rsid w:val="006F3495"/>
    <w:rsid w:val="006F35AE"/>
    <w:rsid w:val="006F45BC"/>
    <w:rsid w:val="006F5B9A"/>
    <w:rsid w:val="006F753E"/>
    <w:rsid w:val="006F7A4A"/>
    <w:rsid w:val="007008D0"/>
    <w:rsid w:val="007030BE"/>
    <w:rsid w:val="00703B50"/>
    <w:rsid w:val="00704B81"/>
    <w:rsid w:val="0070544D"/>
    <w:rsid w:val="00705E56"/>
    <w:rsid w:val="0070608B"/>
    <w:rsid w:val="007061B5"/>
    <w:rsid w:val="007061E7"/>
    <w:rsid w:val="0070652A"/>
    <w:rsid w:val="00706582"/>
    <w:rsid w:val="007067FA"/>
    <w:rsid w:val="00706AF2"/>
    <w:rsid w:val="00706CCD"/>
    <w:rsid w:val="00706FC5"/>
    <w:rsid w:val="00711248"/>
    <w:rsid w:val="00712BC9"/>
    <w:rsid w:val="0071382D"/>
    <w:rsid w:val="00713AC2"/>
    <w:rsid w:val="00713C8B"/>
    <w:rsid w:val="00713DD5"/>
    <w:rsid w:val="00714B36"/>
    <w:rsid w:val="0071555D"/>
    <w:rsid w:val="00715772"/>
    <w:rsid w:val="00716275"/>
    <w:rsid w:val="00717B61"/>
    <w:rsid w:val="00717CAD"/>
    <w:rsid w:val="00721223"/>
    <w:rsid w:val="00722380"/>
    <w:rsid w:val="0072287E"/>
    <w:rsid w:val="00723232"/>
    <w:rsid w:val="00723516"/>
    <w:rsid w:val="00723A39"/>
    <w:rsid w:val="00723C24"/>
    <w:rsid w:val="00726A48"/>
    <w:rsid w:val="00727794"/>
    <w:rsid w:val="00730CDF"/>
    <w:rsid w:val="0073169A"/>
    <w:rsid w:val="00731CA7"/>
    <w:rsid w:val="007328E7"/>
    <w:rsid w:val="007328E8"/>
    <w:rsid w:val="00732FA5"/>
    <w:rsid w:val="007336A2"/>
    <w:rsid w:val="0073388B"/>
    <w:rsid w:val="007352FE"/>
    <w:rsid w:val="007362C9"/>
    <w:rsid w:val="0073648B"/>
    <w:rsid w:val="007404C0"/>
    <w:rsid w:val="00741BC1"/>
    <w:rsid w:val="00743432"/>
    <w:rsid w:val="00743F56"/>
    <w:rsid w:val="00744D18"/>
    <w:rsid w:val="00745190"/>
    <w:rsid w:val="007466A4"/>
    <w:rsid w:val="00746D05"/>
    <w:rsid w:val="00747D8C"/>
    <w:rsid w:val="007503C1"/>
    <w:rsid w:val="007506A7"/>
    <w:rsid w:val="00750BCE"/>
    <w:rsid w:val="00751EEC"/>
    <w:rsid w:val="00755C0E"/>
    <w:rsid w:val="00755EA8"/>
    <w:rsid w:val="00757291"/>
    <w:rsid w:val="0076057C"/>
    <w:rsid w:val="00760CE4"/>
    <w:rsid w:val="00761AC1"/>
    <w:rsid w:val="00761BBA"/>
    <w:rsid w:val="00762E76"/>
    <w:rsid w:val="007636BB"/>
    <w:rsid w:val="0076374B"/>
    <w:rsid w:val="007643E2"/>
    <w:rsid w:val="00764D67"/>
    <w:rsid w:val="00765470"/>
    <w:rsid w:val="007656AA"/>
    <w:rsid w:val="00765B65"/>
    <w:rsid w:val="00765C5C"/>
    <w:rsid w:val="00766E53"/>
    <w:rsid w:val="00767C09"/>
    <w:rsid w:val="00767F6A"/>
    <w:rsid w:val="00771191"/>
    <w:rsid w:val="00772054"/>
    <w:rsid w:val="00772B7B"/>
    <w:rsid w:val="00773AAF"/>
    <w:rsid w:val="00774471"/>
    <w:rsid w:val="00776FD7"/>
    <w:rsid w:val="0077740C"/>
    <w:rsid w:val="0077755B"/>
    <w:rsid w:val="00777C3F"/>
    <w:rsid w:val="00777C76"/>
    <w:rsid w:val="00780F05"/>
    <w:rsid w:val="0078117A"/>
    <w:rsid w:val="007813C3"/>
    <w:rsid w:val="007816DB"/>
    <w:rsid w:val="0078266D"/>
    <w:rsid w:val="007832F4"/>
    <w:rsid w:val="0078340F"/>
    <w:rsid w:val="007843FD"/>
    <w:rsid w:val="00784C11"/>
    <w:rsid w:val="00787B5A"/>
    <w:rsid w:val="00787FC8"/>
    <w:rsid w:val="00790441"/>
    <w:rsid w:val="00790607"/>
    <w:rsid w:val="00791281"/>
    <w:rsid w:val="00791DDB"/>
    <w:rsid w:val="00792DB5"/>
    <w:rsid w:val="00792DFD"/>
    <w:rsid w:val="00793646"/>
    <w:rsid w:val="00794996"/>
    <w:rsid w:val="00795B43"/>
    <w:rsid w:val="00796011"/>
    <w:rsid w:val="00796BAA"/>
    <w:rsid w:val="00796C14"/>
    <w:rsid w:val="007971B1"/>
    <w:rsid w:val="007A0423"/>
    <w:rsid w:val="007A10FA"/>
    <w:rsid w:val="007A1220"/>
    <w:rsid w:val="007A1865"/>
    <w:rsid w:val="007A1914"/>
    <w:rsid w:val="007A1A6B"/>
    <w:rsid w:val="007A200A"/>
    <w:rsid w:val="007A23A6"/>
    <w:rsid w:val="007A4DF1"/>
    <w:rsid w:val="007A54B3"/>
    <w:rsid w:val="007A559C"/>
    <w:rsid w:val="007A6F59"/>
    <w:rsid w:val="007A78F5"/>
    <w:rsid w:val="007A7FD3"/>
    <w:rsid w:val="007B00AB"/>
    <w:rsid w:val="007B01FE"/>
    <w:rsid w:val="007B0778"/>
    <w:rsid w:val="007B0C73"/>
    <w:rsid w:val="007B1F6B"/>
    <w:rsid w:val="007B29A2"/>
    <w:rsid w:val="007B2C3D"/>
    <w:rsid w:val="007B4940"/>
    <w:rsid w:val="007B5248"/>
    <w:rsid w:val="007B538F"/>
    <w:rsid w:val="007B5869"/>
    <w:rsid w:val="007B5C04"/>
    <w:rsid w:val="007B7328"/>
    <w:rsid w:val="007B7CE6"/>
    <w:rsid w:val="007C143C"/>
    <w:rsid w:val="007C3667"/>
    <w:rsid w:val="007C370F"/>
    <w:rsid w:val="007C41C5"/>
    <w:rsid w:val="007C62F3"/>
    <w:rsid w:val="007C6421"/>
    <w:rsid w:val="007C766E"/>
    <w:rsid w:val="007C7DF4"/>
    <w:rsid w:val="007D0295"/>
    <w:rsid w:val="007D0ED8"/>
    <w:rsid w:val="007D12F6"/>
    <w:rsid w:val="007D13F4"/>
    <w:rsid w:val="007D1B9E"/>
    <w:rsid w:val="007D2FE8"/>
    <w:rsid w:val="007D300B"/>
    <w:rsid w:val="007D302E"/>
    <w:rsid w:val="007D317D"/>
    <w:rsid w:val="007D595F"/>
    <w:rsid w:val="007D6320"/>
    <w:rsid w:val="007D63D1"/>
    <w:rsid w:val="007E0A7A"/>
    <w:rsid w:val="007E1049"/>
    <w:rsid w:val="007E1A31"/>
    <w:rsid w:val="007E2405"/>
    <w:rsid w:val="007E2702"/>
    <w:rsid w:val="007E289D"/>
    <w:rsid w:val="007E2E8C"/>
    <w:rsid w:val="007E2FBB"/>
    <w:rsid w:val="007E33A3"/>
    <w:rsid w:val="007E4354"/>
    <w:rsid w:val="007E4914"/>
    <w:rsid w:val="007E4E3C"/>
    <w:rsid w:val="007E60FA"/>
    <w:rsid w:val="007E63BF"/>
    <w:rsid w:val="007E6954"/>
    <w:rsid w:val="007E6DB4"/>
    <w:rsid w:val="007F09A4"/>
    <w:rsid w:val="007F0A38"/>
    <w:rsid w:val="007F0A4A"/>
    <w:rsid w:val="007F0D79"/>
    <w:rsid w:val="007F1367"/>
    <w:rsid w:val="007F1E92"/>
    <w:rsid w:val="007F23D8"/>
    <w:rsid w:val="007F26E1"/>
    <w:rsid w:val="007F3060"/>
    <w:rsid w:val="007F3C42"/>
    <w:rsid w:val="007F4820"/>
    <w:rsid w:val="007F4A71"/>
    <w:rsid w:val="007F5339"/>
    <w:rsid w:val="007F5400"/>
    <w:rsid w:val="007F5BBB"/>
    <w:rsid w:val="007F5C03"/>
    <w:rsid w:val="007F62A7"/>
    <w:rsid w:val="007F635C"/>
    <w:rsid w:val="007F71FD"/>
    <w:rsid w:val="00800CD0"/>
    <w:rsid w:val="00800FE6"/>
    <w:rsid w:val="008021B0"/>
    <w:rsid w:val="008039FE"/>
    <w:rsid w:val="00804AB3"/>
    <w:rsid w:val="00805B94"/>
    <w:rsid w:val="00805EAA"/>
    <w:rsid w:val="00807BE1"/>
    <w:rsid w:val="00807E8C"/>
    <w:rsid w:val="00810494"/>
    <w:rsid w:val="0081114C"/>
    <w:rsid w:val="00811458"/>
    <w:rsid w:val="00812FEA"/>
    <w:rsid w:val="00813BC0"/>
    <w:rsid w:val="0081456D"/>
    <w:rsid w:val="00816BBE"/>
    <w:rsid w:val="00816F50"/>
    <w:rsid w:val="0081754E"/>
    <w:rsid w:val="008213EE"/>
    <w:rsid w:val="00821993"/>
    <w:rsid w:val="00821D6F"/>
    <w:rsid w:val="00821DFF"/>
    <w:rsid w:val="00823E17"/>
    <w:rsid w:val="00824340"/>
    <w:rsid w:val="00824C06"/>
    <w:rsid w:val="00825548"/>
    <w:rsid w:val="00826F7D"/>
    <w:rsid w:val="00827806"/>
    <w:rsid w:val="00831025"/>
    <w:rsid w:val="00831301"/>
    <w:rsid w:val="00831450"/>
    <w:rsid w:val="00831A1E"/>
    <w:rsid w:val="00834697"/>
    <w:rsid w:val="00834A7E"/>
    <w:rsid w:val="00835051"/>
    <w:rsid w:val="00835067"/>
    <w:rsid w:val="00835F42"/>
    <w:rsid w:val="008367BB"/>
    <w:rsid w:val="00837B28"/>
    <w:rsid w:val="008411E1"/>
    <w:rsid w:val="008426A2"/>
    <w:rsid w:val="0084284E"/>
    <w:rsid w:val="0084394D"/>
    <w:rsid w:val="00843ABA"/>
    <w:rsid w:val="00843E9F"/>
    <w:rsid w:val="008447BA"/>
    <w:rsid w:val="00845361"/>
    <w:rsid w:val="008456C2"/>
    <w:rsid w:val="00845B0A"/>
    <w:rsid w:val="00845F2C"/>
    <w:rsid w:val="00847242"/>
    <w:rsid w:val="008509E4"/>
    <w:rsid w:val="00851127"/>
    <w:rsid w:val="00851502"/>
    <w:rsid w:val="00851B8B"/>
    <w:rsid w:val="008527DF"/>
    <w:rsid w:val="00855EA3"/>
    <w:rsid w:val="008566BD"/>
    <w:rsid w:val="00856B41"/>
    <w:rsid w:val="00857E90"/>
    <w:rsid w:val="00861943"/>
    <w:rsid w:val="00861E44"/>
    <w:rsid w:val="008626E8"/>
    <w:rsid w:val="0086360A"/>
    <w:rsid w:val="00863D18"/>
    <w:rsid w:val="00864154"/>
    <w:rsid w:val="008643D4"/>
    <w:rsid w:val="00864F0A"/>
    <w:rsid w:val="008656C0"/>
    <w:rsid w:val="00866B11"/>
    <w:rsid w:val="00866B6E"/>
    <w:rsid w:val="00867DB9"/>
    <w:rsid w:val="0087011E"/>
    <w:rsid w:val="00870661"/>
    <w:rsid w:val="0087071A"/>
    <w:rsid w:val="008727D1"/>
    <w:rsid w:val="0087313B"/>
    <w:rsid w:val="008734EB"/>
    <w:rsid w:val="00874669"/>
    <w:rsid w:val="008747AF"/>
    <w:rsid w:val="008757B8"/>
    <w:rsid w:val="00875D5D"/>
    <w:rsid w:val="00875E9A"/>
    <w:rsid w:val="0087606B"/>
    <w:rsid w:val="00876EE9"/>
    <w:rsid w:val="00877B52"/>
    <w:rsid w:val="008800D5"/>
    <w:rsid w:val="008803F4"/>
    <w:rsid w:val="008807E7"/>
    <w:rsid w:val="00880EC2"/>
    <w:rsid w:val="00881CBE"/>
    <w:rsid w:val="0088336A"/>
    <w:rsid w:val="00883F3B"/>
    <w:rsid w:val="00884928"/>
    <w:rsid w:val="00884A22"/>
    <w:rsid w:val="00884B81"/>
    <w:rsid w:val="00885199"/>
    <w:rsid w:val="00885C23"/>
    <w:rsid w:val="00886AEC"/>
    <w:rsid w:val="00886E27"/>
    <w:rsid w:val="00887DFE"/>
    <w:rsid w:val="00890729"/>
    <w:rsid w:val="00891914"/>
    <w:rsid w:val="008920E3"/>
    <w:rsid w:val="00892D33"/>
    <w:rsid w:val="0089349A"/>
    <w:rsid w:val="008935F4"/>
    <w:rsid w:val="00894445"/>
    <w:rsid w:val="008949E7"/>
    <w:rsid w:val="00895ED1"/>
    <w:rsid w:val="00896933"/>
    <w:rsid w:val="008A003C"/>
    <w:rsid w:val="008A05E8"/>
    <w:rsid w:val="008A10D4"/>
    <w:rsid w:val="008A15C1"/>
    <w:rsid w:val="008A171D"/>
    <w:rsid w:val="008A29F9"/>
    <w:rsid w:val="008A3948"/>
    <w:rsid w:val="008A3ED1"/>
    <w:rsid w:val="008A4AFC"/>
    <w:rsid w:val="008A52FA"/>
    <w:rsid w:val="008A8697"/>
    <w:rsid w:val="008B0688"/>
    <w:rsid w:val="008B1727"/>
    <w:rsid w:val="008B2493"/>
    <w:rsid w:val="008B25E9"/>
    <w:rsid w:val="008B25F5"/>
    <w:rsid w:val="008B2CBD"/>
    <w:rsid w:val="008B37B9"/>
    <w:rsid w:val="008B3F1C"/>
    <w:rsid w:val="008B414B"/>
    <w:rsid w:val="008B4923"/>
    <w:rsid w:val="008B4C07"/>
    <w:rsid w:val="008B5EBD"/>
    <w:rsid w:val="008B5EF4"/>
    <w:rsid w:val="008B68B4"/>
    <w:rsid w:val="008B79EF"/>
    <w:rsid w:val="008C032C"/>
    <w:rsid w:val="008C03B9"/>
    <w:rsid w:val="008C07EF"/>
    <w:rsid w:val="008C167E"/>
    <w:rsid w:val="008C205A"/>
    <w:rsid w:val="008C3CA6"/>
    <w:rsid w:val="008C4113"/>
    <w:rsid w:val="008C4C2A"/>
    <w:rsid w:val="008C5B91"/>
    <w:rsid w:val="008C5D81"/>
    <w:rsid w:val="008C5F95"/>
    <w:rsid w:val="008C65C8"/>
    <w:rsid w:val="008C66E3"/>
    <w:rsid w:val="008C6C17"/>
    <w:rsid w:val="008C6E59"/>
    <w:rsid w:val="008C7CB1"/>
    <w:rsid w:val="008C7DB0"/>
    <w:rsid w:val="008D0752"/>
    <w:rsid w:val="008D6463"/>
    <w:rsid w:val="008D7A4F"/>
    <w:rsid w:val="008E05B4"/>
    <w:rsid w:val="008E0789"/>
    <w:rsid w:val="008E3B98"/>
    <w:rsid w:val="008E4C6C"/>
    <w:rsid w:val="008E5FB5"/>
    <w:rsid w:val="008E63FD"/>
    <w:rsid w:val="008E683B"/>
    <w:rsid w:val="008E72A8"/>
    <w:rsid w:val="008E732A"/>
    <w:rsid w:val="008E7F15"/>
    <w:rsid w:val="008E96F4"/>
    <w:rsid w:val="008F022F"/>
    <w:rsid w:val="008F0579"/>
    <w:rsid w:val="008F06B1"/>
    <w:rsid w:val="008F0BD5"/>
    <w:rsid w:val="008F0F45"/>
    <w:rsid w:val="008F2E41"/>
    <w:rsid w:val="008F35BC"/>
    <w:rsid w:val="008F3624"/>
    <w:rsid w:val="008F36FD"/>
    <w:rsid w:val="008F4226"/>
    <w:rsid w:val="008F5898"/>
    <w:rsid w:val="008F71C9"/>
    <w:rsid w:val="008F7840"/>
    <w:rsid w:val="008FC2B5"/>
    <w:rsid w:val="00900668"/>
    <w:rsid w:val="009008BB"/>
    <w:rsid w:val="009013D9"/>
    <w:rsid w:val="00901ACF"/>
    <w:rsid w:val="00902536"/>
    <w:rsid w:val="00902995"/>
    <w:rsid w:val="00903495"/>
    <w:rsid w:val="00903AA4"/>
    <w:rsid w:val="00903C7B"/>
    <w:rsid w:val="00904A4C"/>
    <w:rsid w:val="0090500E"/>
    <w:rsid w:val="00906440"/>
    <w:rsid w:val="0090693E"/>
    <w:rsid w:val="00906F8A"/>
    <w:rsid w:val="009079EE"/>
    <w:rsid w:val="00910788"/>
    <w:rsid w:val="009107E3"/>
    <w:rsid w:val="0091192E"/>
    <w:rsid w:val="00911FB6"/>
    <w:rsid w:val="0091213C"/>
    <w:rsid w:val="009125BE"/>
    <w:rsid w:val="00913834"/>
    <w:rsid w:val="00913E6B"/>
    <w:rsid w:val="00914557"/>
    <w:rsid w:val="0091463E"/>
    <w:rsid w:val="00914EAB"/>
    <w:rsid w:val="00914EAE"/>
    <w:rsid w:val="00915171"/>
    <w:rsid w:val="00915B6C"/>
    <w:rsid w:val="00916C4E"/>
    <w:rsid w:val="00920411"/>
    <w:rsid w:val="00920BF6"/>
    <w:rsid w:val="00921997"/>
    <w:rsid w:val="009244AF"/>
    <w:rsid w:val="00924E83"/>
    <w:rsid w:val="00924F12"/>
    <w:rsid w:val="009250B3"/>
    <w:rsid w:val="00925865"/>
    <w:rsid w:val="00925BDE"/>
    <w:rsid w:val="00927056"/>
    <w:rsid w:val="0092797A"/>
    <w:rsid w:val="00930254"/>
    <w:rsid w:val="00930555"/>
    <w:rsid w:val="00930E18"/>
    <w:rsid w:val="009310B8"/>
    <w:rsid w:val="009314AD"/>
    <w:rsid w:val="00931AFB"/>
    <w:rsid w:val="00931CBA"/>
    <w:rsid w:val="00931D03"/>
    <w:rsid w:val="00932B37"/>
    <w:rsid w:val="00934F05"/>
    <w:rsid w:val="009351B0"/>
    <w:rsid w:val="00935DAA"/>
    <w:rsid w:val="00936877"/>
    <w:rsid w:val="00936C28"/>
    <w:rsid w:val="00937528"/>
    <w:rsid w:val="0093C15F"/>
    <w:rsid w:val="00940F43"/>
    <w:rsid w:val="009418E6"/>
    <w:rsid w:val="00941F5C"/>
    <w:rsid w:val="009430A7"/>
    <w:rsid w:val="009431D7"/>
    <w:rsid w:val="009434C8"/>
    <w:rsid w:val="00944CEB"/>
    <w:rsid w:val="00945EBA"/>
    <w:rsid w:val="009465BC"/>
    <w:rsid w:val="009466DB"/>
    <w:rsid w:val="0094692E"/>
    <w:rsid w:val="00947DBE"/>
    <w:rsid w:val="00950443"/>
    <w:rsid w:val="00950773"/>
    <w:rsid w:val="0095087B"/>
    <w:rsid w:val="009508AE"/>
    <w:rsid w:val="00950CF2"/>
    <w:rsid w:val="00951D89"/>
    <w:rsid w:val="00952629"/>
    <w:rsid w:val="00952DC8"/>
    <w:rsid w:val="00954609"/>
    <w:rsid w:val="00954D24"/>
    <w:rsid w:val="00955789"/>
    <w:rsid w:val="0095725A"/>
    <w:rsid w:val="00957EE4"/>
    <w:rsid w:val="0096114E"/>
    <w:rsid w:val="00962929"/>
    <w:rsid w:val="00962AD2"/>
    <w:rsid w:val="00963C02"/>
    <w:rsid w:val="00964128"/>
    <w:rsid w:val="00964B12"/>
    <w:rsid w:val="009663F0"/>
    <w:rsid w:val="00967030"/>
    <w:rsid w:val="0097041D"/>
    <w:rsid w:val="0097171D"/>
    <w:rsid w:val="00973604"/>
    <w:rsid w:val="009736DD"/>
    <w:rsid w:val="009738C6"/>
    <w:rsid w:val="00973F46"/>
    <w:rsid w:val="009746F9"/>
    <w:rsid w:val="009747CF"/>
    <w:rsid w:val="00974B03"/>
    <w:rsid w:val="00974F41"/>
    <w:rsid w:val="009753D8"/>
    <w:rsid w:val="00975C28"/>
    <w:rsid w:val="009764DB"/>
    <w:rsid w:val="009813CD"/>
    <w:rsid w:val="009823B4"/>
    <w:rsid w:val="009825E9"/>
    <w:rsid w:val="00982EA7"/>
    <w:rsid w:val="00983A64"/>
    <w:rsid w:val="00983D11"/>
    <w:rsid w:val="0098460C"/>
    <w:rsid w:val="00984758"/>
    <w:rsid w:val="00986CAD"/>
    <w:rsid w:val="00986CE4"/>
    <w:rsid w:val="009872B1"/>
    <w:rsid w:val="009900EE"/>
    <w:rsid w:val="00990CD2"/>
    <w:rsid w:val="0099111C"/>
    <w:rsid w:val="009911AB"/>
    <w:rsid w:val="009914B8"/>
    <w:rsid w:val="00991ACF"/>
    <w:rsid w:val="00991C93"/>
    <w:rsid w:val="00991D25"/>
    <w:rsid w:val="00993786"/>
    <w:rsid w:val="00993F83"/>
    <w:rsid w:val="009940B1"/>
    <w:rsid w:val="00994650"/>
    <w:rsid w:val="0099472B"/>
    <w:rsid w:val="00994A85"/>
    <w:rsid w:val="00997266"/>
    <w:rsid w:val="009A00A2"/>
    <w:rsid w:val="009A0934"/>
    <w:rsid w:val="009A0BFC"/>
    <w:rsid w:val="009A1B69"/>
    <w:rsid w:val="009A26AA"/>
    <w:rsid w:val="009A2812"/>
    <w:rsid w:val="009A281B"/>
    <w:rsid w:val="009A2EB4"/>
    <w:rsid w:val="009A3981"/>
    <w:rsid w:val="009A442E"/>
    <w:rsid w:val="009A4882"/>
    <w:rsid w:val="009A552A"/>
    <w:rsid w:val="009A5C96"/>
    <w:rsid w:val="009A5F80"/>
    <w:rsid w:val="009A68DF"/>
    <w:rsid w:val="009A7335"/>
    <w:rsid w:val="009A7468"/>
    <w:rsid w:val="009A79A8"/>
    <w:rsid w:val="009B054C"/>
    <w:rsid w:val="009B0A07"/>
    <w:rsid w:val="009B0F1B"/>
    <w:rsid w:val="009B1A43"/>
    <w:rsid w:val="009B1A64"/>
    <w:rsid w:val="009B231F"/>
    <w:rsid w:val="009B25B1"/>
    <w:rsid w:val="009B28F1"/>
    <w:rsid w:val="009B296B"/>
    <w:rsid w:val="009B3052"/>
    <w:rsid w:val="009B489A"/>
    <w:rsid w:val="009B4996"/>
    <w:rsid w:val="009B5366"/>
    <w:rsid w:val="009B5909"/>
    <w:rsid w:val="009B6002"/>
    <w:rsid w:val="009B64CD"/>
    <w:rsid w:val="009B6770"/>
    <w:rsid w:val="009C07DF"/>
    <w:rsid w:val="009C130A"/>
    <w:rsid w:val="009C3B98"/>
    <w:rsid w:val="009C5042"/>
    <w:rsid w:val="009C59D6"/>
    <w:rsid w:val="009D08B2"/>
    <w:rsid w:val="009D11DE"/>
    <w:rsid w:val="009D2B57"/>
    <w:rsid w:val="009D2D5C"/>
    <w:rsid w:val="009D30B8"/>
    <w:rsid w:val="009D4631"/>
    <w:rsid w:val="009D68AC"/>
    <w:rsid w:val="009D76A9"/>
    <w:rsid w:val="009E01E1"/>
    <w:rsid w:val="009E01F7"/>
    <w:rsid w:val="009E04D8"/>
    <w:rsid w:val="009E12C6"/>
    <w:rsid w:val="009E1A11"/>
    <w:rsid w:val="009E20FD"/>
    <w:rsid w:val="009E2552"/>
    <w:rsid w:val="009E3A68"/>
    <w:rsid w:val="009E3D09"/>
    <w:rsid w:val="009E5A31"/>
    <w:rsid w:val="009E6442"/>
    <w:rsid w:val="009E6726"/>
    <w:rsid w:val="009E760D"/>
    <w:rsid w:val="009F0C9D"/>
    <w:rsid w:val="009F2434"/>
    <w:rsid w:val="009F3771"/>
    <w:rsid w:val="009F3A55"/>
    <w:rsid w:val="009F4A71"/>
    <w:rsid w:val="009F4B4A"/>
    <w:rsid w:val="009F58BD"/>
    <w:rsid w:val="009F67F0"/>
    <w:rsid w:val="00A001B5"/>
    <w:rsid w:val="00A00361"/>
    <w:rsid w:val="00A00C03"/>
    <w:rsid w:val="00A01ACC"/>
    <w:rsid w:val="00A0213B"/>
    <w:rsid w:val="00A0289A"/>
    <w:rsid w:val="00A029C1"/>
    <w:rsid w:val="00A02DC7"/>
    <w:rsid w:val="00A030F5"/>
    <w:rsid w:val="00A0417F"/>
    <w:rsid w:val="00A05DC9"/>
    <w:rsid w:val="00A0619A"/>
    <w:rsid w:val="00A07FDE"/>
    <w:rsid w:val="00A10558"/>
    <w:rsid w:val="00A106E9"/>
    <w:rsid w:val="00A11A60"/>
    <w:rsid w:val="00A124C7"/>
    <w:rsid w:val="00A12601"/>
    <w:rsid w:val="00A1557E"/>
    <w:rsid w:val="00A174D4"/>
    <w:rsid w:val="00A17542"/>
    <w:rsid w:val="00A21559"/>
    <w:rsid w:val="00A21BFD"/>
    <w:rsid w:val="00A21C97"/>
    <w:rsid w:val="00A225C3"/>
    <w:rsid w:val="00A229BF"/>
    <w:rsid w:val="00A22FD2"/>
    <w:rsid w:val="00A24957"/>
    <w:rsid w:val="00A25059"/>
    <w:rsid w:val="00A256A2"/>
    <w:rsid w:val="00A25939"/>
    <w:rsid w:val="00A26A3D"/>
    <w:rsid w:val="00A27805"/>
    <w:rsid w:val="00A27A99"/>
    <w:rsid w:val="00A27EA6"/>
    <w:rsid w:val="00A30899"/>
    <w:rsid w:val="00A30E3D"/>
    <w:rsid w:val="00A30E44"/>
    <w:rsid w:val="00A30EAE"/>
    <w:rsid w:val="00A311C2"/>
    <w:rsid w:val="00A3170F"/>
    <w:rsid w:val="00A31C3B"/>
    <w:rsid w:val="00A3237E"/>
    <w:rsid w:val="00A33094"/>
    <w:rsid w:val="00A350D5"/>
    <w:rsid w:val="00A35E67"/>
    <w:rsid w:val="00A3627C"/>
    <w:rsid w:val="00A3675D"/>
    <w:rsid w:val="00A36771"/>
    <w:rsid w:val="00A36B57"/>
    <w:rsid w:val="00A37D0E"/>
    <w:rsid w:val="00A40088"/>
    <w:rsid w:val="00A407CD"/>
    <w:rsid w:val="00A409C5"/>
    <w:rsid w:val="00A41981"/>
    <w:rsid w:val="00A4225F"/>
    <w:rsid w:val="00A430F9"/>
    <w:rsid w:val="00A436E4"/>
    <w:rsid w:val="00A43F1C"/>
    <w:rsid w:val="00A43FC9"/>
    <w:rsid w:val="00A4405E"/>
    <w:rsid w:val="00A45332"/>
    <w:rsid w:val="00A46C43"/>
    <w:rsid w:val="00A47B05"/>
    <w:rsid w:val="00A47B1F"/>
    <w:rsid w:val="00A47D42"/>
    <w:rsid w:val="00A5108D"/>
    <w:rsid w:val="00A51610"/>
    <w:rsid w:val="00A526F3"/>
    <w:rsid w:val="00A528FD"/>
    <w:rsid w:val="00A52FB5"/>
    <w:rsid w:val="00A544F6"/>
    <w:rsid w:val="00A54C22"/>
    <w:rsid w:val="00A54F4C"/>
    <w:rsid w:val="00A561F4"/>
    <w:rsid w:val="00A569B3"/>
    <w:rsid w:val="00A56FDA"/>
    <w:rsid w:val="00A5745B"/>
    <w:rsid w:val="00A57E62"/>
    <w:rsid w:val="00A608BF"/>
    <w:rsid w:val="00A60AD3"/>
    <w:rsid w:val="00A6147D"/>
    <w:rsid w:val="00A61C52"/>
    <w:rsid w:val="00A6311B"/>
    <w:rsid w:val="00A634D8"/>
    <w:rsid w:val="00A650F0"/>
    <w:rsid w:val="00A65835"/>
    <w:rsid w:val="00A66440"/>
    <w:rsid w:val="00A66DBE"/>
    <w:rsid w:val="00A70151"/>
    <w:rsid w:val="00A707CC"/>
    <w:rsid w:val="00A70CC4"/>
    <w:rsid w:val="00A70E17"/>
    <w:rsid w:val="00A70E5A"/>
    <w:rsid w:val="00A71075"/>
    <w:rsid w:val="00A7165D"/>
    <w:rsid w:val="00A71916"/>
    <w:rsid w:val="00A72651"/>
    <w:rsid w:val="00A72D56"/>
    <w:rsid w:val="00A755FF"/>
    <w:rsid w:val="00A756BD"/>
    <w:rsid w:val="00A756D1"/>
    <w:rsid w:val="00A75C46"/>
    <w:rsid w:val="00A76433"/>
    <w:rsid w:val="00A80E4D"/>
    <w:rsid w:val="00A81D26"/>
    <w:rsid w:val="00A81E0D"/>
    <w:rsid w:val="00A82526"/>
    <w:rsid w:val="00A83DE9"/>
    <w:rsid w:val="00A8480C"/>
    <w:rsid w:val="00A852D0"/>
    <w:rsid w:val="00A85894"/>
    <w:rsid w:val="00A862A5"/>
    <w:rsid w:val="00A875A0"/>
    <w:rsid w:val="00A90842"/>
    <w:rsid w:val="00A91518"/>
    <w:rsid w:val="00A916BD"/>
    <w:rsid w:val="00A920BB"/>
    <w:rsid w:val="00A93461"/>
    <w:rsid w:val="00A93802"/>
    <w:rsid w:val="00A94144"/>
    <w:rsid w:val="00A95A6F"/>
    <w:rsid w:val="00A95FB9"/>
    <w:rsid w:val="00A9607C"/>
    <w:rsid w:val="00A96672"/>
    <w:rsid w:val="00AA0DB9"/>
    <w:rsid w:val="00AA151D"/>
    <w:rsid w:val="00AA1930"/>
    <w:rsid w:val="00AA205E"/>
    <w:rsid w:val="00AA2A33"/>
    <w:rsid w:val="00AA3DE4"/>
    <w:rsid w:val="00AA3F4A"/>
    <w:rsid w:val="00AA7087"/>
    <w:rsid w:val="00AA7790"/>
    <w:rsid w:val="00AA7F53"/>
    <w:rsid w:val="00AB21F0"/>
    <w:rsid w:val="00AB4A25"/>
    <w:rsid w:val="00AB7174"/>
    <w:rsid w:val="00AC09ED"/>
    <w:rsid w:val="00AC1EB4"/>
    <w:rsid w:val="00AC28D6"/>
    <w:rsid w:val="00AC3433"/>
    <w:rsid w:val="00AC3707"/>
    <w:rsid w:val="00AC4242"/>
    <w:rsid w:val="00AC42FC"/>
    <w:rsid w:val="00AC552D"/>
    <w:rsid w:val="00AD04E1"/>
    <w:rsid w:val="00AD09A1"/>
    <w:rsid w:val="00AD0C25"/>
    <w:rsid w:val="00AD0D1F"/>
    <w:rsid w:val="00AD31E0"/>
    <w:rsid w:val="00AD514E"/>
    <w:rsid w:val="00AD55A7"/>
    <w:rsid w:val="00AD58B7"/>
    <w:rsid w:val="00AD59BC"/>
    <w:rsid w:val="00AD5FE4"/>
    <w:rsid w:val="00AD62B1"/>
    <w:rsid w:val="00AD6963"/>
    <w:rsid w:val="00AE17AF"/>
    <w:rsid w:val="00AE281D"/>
    <w:rsid w:val="00AE2B6E"/>
    <w:rsid w:val="00AE4266"/>
    <w:rsid w:val="00AE46A5"/>
    <w:rsid w:val="00AE4FB6"/>
    <w:rsid w:val="00AE4FF3"/>
    <w:rsid w:val="00AE570D"/>
    <w:rsid w:val="00AEC31F"/>
    <w:rsid w:val="00AF084F"/>
    <w:rsid w:val="00AF1E53"/>
    <w:rsid w:val="00AF23F3"/>
    <w:rsid w:val="00AF256C"/>
    <w:rsid w:val="00AF31C5"/>
    <w:rsid w:val="00AF4313"/>
    <w:rsid w:val="00AF7D87"/>
    <w:rsid w:val="00B0021B"/>
    <w:rsid w:val="00B01ACD"/>
    <w:rsid w:val="00B0330E"/>
    <w:rsid w:val="00B04383"/>
    <w:rsid w:val="00B05071"/>
    <w:rsid w:val="00B0516C"/>
    <w:rsid w:val="00B0523B"/>
    <w:rsid w:val="00B07858"/>
    <w:rsid w:val="00B11AA1"/>
    <w:rsid w:val="00B122C0"/>
    <w:rsid w:val="00B12CB0"/>
    <w:rsid w:val="00B14442"/>
    <w:rsid w:val="00B14E5A"/>
    <w:rsid w:val="00B169F1"/>
    <w:rsid w:val="00B16A2A"/>
    <w:rsid w:val="00B17162"/>
    <w:rsid w:val="00B20BE0"/>
    <w:rsid w:val="00B21AF9"/>
    <w:rsid w:val="00B21B82"/>
    <w:rsid w:val="00B21FB5"/>
    <w:rsid w:val="00B24745"/>
    <w:rsid w:val="00B2607C"/>
    <w:rsid w:val="00B26541"/>
    <w:rsid w:val="00B26B6A"/>
    <w:rsid w:val="00B270FB"/>
    <w:rsid w:val="00B2F79D"/>
    <w:rsid w:val="00B3063B"/>
    <w:rsid w:val="00B3097A"/>
    <w:rsid w:val="00B30F24"/>
    <w:rsid w:val="00B3193B"/>
    <w:rsid w:val="00B32739"/>
    <w:rsid w:val="00B330D6"/>
    <w:rsid w:val="00B33CA7"/>
    <w:rsid w:val="00B33E4F"/>
    <w:rsid w:val="00B35397"/>
    <w:rsid w:val="00B35789"/>
    <w:rsid w:val="00B35829"/>
    <w:rsid w:val="00B36616"/>
    <w:rsid w:val="00B3778C"/>
    <w:rsid w:val="00B37B6A"/>
    <w:rsid w:val="00B40640"/>
    <w:rsid w:val="00B414AC"/>
    <w:rsid w:val="00B419F6"/>
    <w:rsid w:val="00B41B5E"/>
    <w:rsid w:val="00B41FBD"/>
    <w:rsid w:val="00B42E14"/>
    <w:rsid w:val="00B43A71"/>
    <w:rsid w:val="00B44044"/>
    <w:rsid w:val="00B44D97"/>
    <w:rsid w:val="00B44E37"/>
    <w:rsid w:val="00B4602C"/>
    <w:rsid w:val="00B50697"/>
    <w:rsid w:val="00B506FF"/>
    <w:rsid w:val="00B50E6A"/>
    <w:rsid w:val="00B514AD"/>
    <w:rsid w:val="00B51BD1"/>
    <w:rsid w:val="00B54638"/>
    <w:rsid w:val="00B55030"/>
    <w:rsid w:val="00B568B6"/>
    <w:rsid w:val="00B60801"/>
    <w:rsid w:val="00B611B1"/>
    <w:rsid w:val="00B62856"/>
    <w:rsid w:val="00B62DFF"/>
    <w:rsid w:val="00B656AA"/>
    <w:rsid w:val="00B66014"/>
    <w:rsid w:val="00B66ED5"/>
    <w:rsid w:val="00B6738B"/>
    <w:rsid w:val="00B6765D"/>
    <w:rsid w:val="00B67B77"/>
    <w:rsid w:val="00B70457"/>
    <w:rsid w:val="00B704E7"/>
    <w:rsid w:val="00B70F0A"/>
    <w:rsid w:val="00B72569"/>
    <w:rsid w:val="00B7276B"/>
    <w:rsid w:val="00B72CFA"/>
    <w:rsid w:val="00B731F5"/>
    <w:rsid w:val="00B733CA"/>
    <w:rsid w:val="00B759C0"/>
    <w:rsid w:val="00B7631C"/>
    <w:rsid w:val="00B77914"/>
    <w:rsid w:val="00B82FF3"/>
    <w:rsid w:val="00B855CF"/>
    <w:rsid w:val="00B86A23"/>
    <w:rsid w:val="00B877B4"/>
    <w:rsid w:val="00B878C9"/>
    <w:rsid w:val="00B87D58"/>
    <w:rsid w:val="00B9080E"/>
    <w:rsid w:val="00B9291D"/>
    <w:rsid w:val="00B93CC6"/>
    <w:rsid w:val="00B9411A"/>
    <w:rsid w:val="00B94A84"/>
    <w:rsid w:val="00B95182"/>
    <w:rsid w:val="00B96071"/>
    <w:rsid w:val="00B962C8"/>
    <w:rsid w:val="00B967C1"/>
    <w:rsid w:val="00B96DFC"/>
    <w:rsid w:val="00BA12BD"/>
    <w:rsid w:val="00BA1D75"/>
    <w:rsid w:val="00BA252F"/>
    <w:rsid w:val="00BA29A0"/>
    <w:rsid w:val="00BA29E5"/>
    <w:rsid w:val="00BA2E50"/>
    <w:rsid w:val="00BA3AA8"/>
    <w:rsid w:val="00BA4592"/>
    <w:rsid w:val="00BA4E34"/>
    <w:rsid w:val="00BA6635"/>
    <w:rsid w:val="00BA75FB"/>
    <w:rsid w:val="00BA773F"/>
    <w:rsid w:val="00BB088A"/>
    <w:rsid w:val="00BB2518"/>
    <w:rsid w:val="00BB2A04"/>
    <w:rsid w:val="00BB2D98"/>
    <w:rsid w:val="00BB3FF6"/>
    <w:rsid w:val="00BB6604"/>
    <w:rsid w:val="00BB7DEE"/>
    <w:rsid w:val="00BC2E96"/>
    <w:rsid w:val="00BC31A4"/>
    <w:rsid w:val="00BC3443"/>
    <w:rsid w:val="00BC3E6D"/>
    <w:rsid w:val="00BC5AE9"/>
    <w:rsid w:val="00BC5BA8"/>
    <w:rsid w:val="00BC60EA"/>
    <w:rsid w:val="00BC68F4"/>
    <w:rsid w:val="00BC7281"/>
    <w:rsid w:val="00BC7DFD"/>
    <w:rsid w:val="00BD0231"/>
    <w:rsid w:val="00BD1455"/>
    <w:rsid w:val="00BD221E"/>
    <w:rsid w:val="00BD3A0E"/>
    <w:rsid w:val="00BD41D5"/>
    <w:rsid w:val="00BD4243"/>
    <w:rsid w:val="00BD5D01"/>
    <w:rsid w:val="00BD6475"/>
    <w:rsid w:val="00BE2938"/>
    <w:rsid w:val="00BE30DA"/>
    <w:rsid w:val="00BE31CD"/>
    <w:rsid w:val="00BE372D"/>
    <w:rsid w:val="00BE3C8F"/>
    <w:rsid w:val="00BE48D1"/>
    <w:rsid w:val="00BE551E"/>
    <w:rsid w:val="00BE712F"/>
    <w:rsid w:val="00BE744A"/>
    <w:rsid w:val="00BF163F"/>
    <w:rsid w:val="00BF18C8"/>
    <w:rsid w:val="00BF24A0"/>
    <w:rsid w:val="00BF26AB"/>
    <w:rsid w:val="00BF2753"/>
    <w:rsid w:val="00BF2894"/>
    <w:rsid w:val="00BF3162"/>
    <w:rsid w:val="00BF3A64"/>
    <w:rsid w:val="00BF4AC7"/>
    <w:rsid w:val="00BF4D15"/>
    <w:rsid w:val="00BF4E67"/>
    <w:rsid w:val="00BF5612"/>
    <w:rsid w:val="00BF571F"/>
    <w:rsid w:val="00C0116B"/>
    <w:rsid w:val="00C011A7"/>
    <w:rsid w:val="00C01CDA"/>
    <w:rsid w:val="00C025EE"/>
    <w:rsid w:val="00C0311C"/>
    <w:rsid w:val="00C035F0"/>
    <w:rsid w:val="00C03CED"/>
    <w:rsid w:val="00C03FE1"/>
    <w:rsid w:val="00C05E04"/>
    <w:rsid w:val="00C05FB0"/>
    <w:rsid w:val="00C06493"/>
    <w:rsid w:val="00C0697F"/>
    <w:rsid w:val="00C07263"/>
    <w:rsid w:val="00C077D9"/>
    <w:rsid w:val="00C10121"/>
    <w:rsid w:val="00C13E92"/>
    <w:rsid w:val="00C15CF2"/>
    <w:rsid w:val="00C15E7A"/>
    <w:rsid w:val="00C1622A"/>
    <w:rsid w:val="00C162F0"/>
    <w:rsid w:val="00C16801"/>
    <w:rsid w:val="00C168AE"/>
    <w:rsid w:val="00C17027"/>
    <w:rsid w:val="00C20099"/>
    <w:rsid w:val="00C21320"/>
    <w:rsid w:val="00C2194C"/>
    <w:rsid w:val="00C233D2"/>
    <w:rsid w:val="00C23E92"/>
    <w:rsid w:val="00C244A1"/>
    <w:rsid w:val="00C2463A"/>
    <w:rsid w:val="00C247B7"/>
    <w:rsid w:val="00C248EE"/>
    <w:rsid w:val="00C24F9A"/>
    <w:rsid w:val="00C255A4"/>
    <w:rsid w:val="00C302A6"/>
    <w:rsid w:val="00C3095E"/>
    <w:rsid w:val="00C319C8"/>
    <w:rsid w:val="00C31E25"/>
    <w:rsid w:val="00C32362"/>
    <w:rsid w:val="00C3285D"/>
    <w:rsid w:val="00C330CB"/>
    <w:rsid w:val="00C33947"/>
    <w:rsid w:val="00C345D6"/>
    <w:rsid w:val="00C348CE"/>
    <w:rsid w:val="00C34CCE"/>
    <w:rsid w:val="00C35F9A"/>
    <w:rsid w:val="00C36377"/>
    <w:rsid w:val="00C369E0"/>
    <w:rsid w:val="00C36ADE"/>
    <w:rsid w:val="00C37707"/>
    <w:rsid w:val="00C378B1"/>
    <w:rsid w:val="00C37CBF"/>
    <w:rsid w:val="00C40334"/>
    <w:rsid w:val="00C40A3E"/>
    <w:rsid w:val="00C42DFA"/>
    <w:rsid w:val="00C42F46"/>
    <w:rsid w:val="00C43D4C"/>
    <w:rsid w:val="00C46143"/>
    <w:rsid w:val="00C4656D"/>
    <w:rsid w:val="00C46F12"/>
    <w:rsid w:val="00C472F9"/>
    <w:rsid w:val="00C51219"/>
    <w:rsid w:val="00C51836"/>
    <w:rsid w:val="00C51B71"/>
    <w:rsid w:val="00C51B95"/>
    <w:rsid w:val="00C525F0"/>
    <w:rsid w:val="00C53079"/>
    <w:rsid w:val="00C53907"/>
    <w:rsid w:val="00C53E58"/>
    <w:rsid w:val="00C55311"/>
    <w:rsid w:val="00C556AA"/>
    <w:rsid w:val="00C55BE6"/>
    <w:rsid w:val="00C55DDE"/>
    <w:rsid w:val="00C574C8"/>
    <w:rsid w:val="00C57874"/>
    <w:rsid w:val="00C60445"/>
    <w:rsid w:val="00C60B77"/>
    <w:rsid w:val="00C60DBF"/>
    <w:rsid w:val="00C60F58"/>
    <w:rsid w:val="00C615D8"/>
    <w:rsid w:val="00C618FC"/>
    <w:rsid w:val="00C61BF8"/>
    <w:rsid w:val="00C62C30"/>
    <w:rsid w:val="00C63854"/>
    <w:rsid w:val="00C63E58"/>
    <w:rsid w:val="00C64EDD"/>
    <w:rsid w:val="00C659E3"/>
    <w:rsid w:val="00C66722"/>
    <w:rsid w:val="00C66AAD"/>
    <w:rsid w:val="00C671E7"/>
    <w:rsid w:val="00C67645"/>
    <w:rsid w:val="00C676AC"/>
    <w:rsid w:val="00C6A296"/>
    <w:rsid w:val="00C706B9"/>
    <w:rsid w:val="00C71028"/>
    <w:rsid w:val="00C713B7"/>
    <w:rsid w:val="00C71963"/>
    <w:rsid w:val="00C71A1B"/>
    <w:rsid w:val="00C72D09"/>
    <w:rsid w:val="00C739FA"/>
    <w:rsid w:val="00C74ED2"/>
    <w:rsid w:val="00C757C2"/>
    <w:rsid w:val="00C765DF"/>
    <w:rsid w:val="00C77701"/>
    <w:rsid w:val="00C77709"/>
    <w:rsid w:val="00C8134E"/>
    <w:rsid w:val="00C82029"/>
    <w:rsid w:val="00C82A42"/>
    <w:rsid w:val="00C82B06"/>
    <w:rsid w:val="00C842D8"/>
    <w:rsid w:val="00C859BB"/>
    <w:rsid w:val="00C87551"/>
    <w:rsid w:val="00C90168"/>
    <w:rsid w:val="00C90A2E"/>
    <w:rsid w:val="00C91789"/>
    <w:rsid w:val="00C9246C"/>
    <w:rsid w:val="00C9265C"/>
    <w:rsid w:val="00C92A87"/>
    <w:rsid w:val="00C92D36"/>
    <w:rsid w:val="00C94028"/>
    <w:rsid w:val="00C94C7F"/>
    <w:rsid w:val="00C96AAD"/>
    <w:rsid w:val="00CA1148"/>
    <w:rsid w:val="00CA1362"/>
    <w:rsid w:val="00CA3173"/>
    <w:rsid w:val="00CA4338"/>
    <w:rsid w:val="00CA49B8"/>
    <w:rsid w:val="00CA5B92"/>
    <w:rsid w:val="00CA5E35"/>
    <w:rsid w:val="00CA6150"/>
    <w:rsid w:val="00CA63FC"/>
    <w:rsid w:val="00CA67E3"/>
    <w:rsid w:val="00CA7230"/>
    <w:rsid w:val="00CB0712"/>
    <w:rsid w:val="00CB1BA5"/>
    <w:rsid w:val="00CB1F67"/>
    <w:rsid w:val="00CB2432"/>
    <w:rsid w:val="00CB37A3"/>
    <w:rsid w:val="00CB3BA6"/>
    <w:rsid w:val="00CB4BCC"/>
    <w:rsid w:val="00CB5165"/>
    <w:rsid w:val="00CB60DA"/>
    <w:rsid w:val="00CB6FBF"/>
    <w:rsid w:val="00CB7A91"/>
    <w:rsid w:val="00CBF857"/>
    <w:rsid w:val="00CC0A12"/>
    <w:rsid w:val="00CC0E01"/>
    <w:rsid w:val="00CC0F2F"/>
    <w:rsid w:val="00CC4B33"/>
    <w:rsid w:val="00CC4BDA"/>
    <w:rsid w:val="00CC619D"/>
    <w:rsid w:val="00CC68D6"/>
    <w:rsid w:val="00CC77E4"/>
    <w:rsid w:val="00CD00AF"/>
    <w:rsid w:val="00CD192A"/>
    <w:rsid w:val="00CD202A"/>
    <w:rsid w:val="00CD2D6B"/>
    <w:rsid w:val="00CD3432"/>
    <w:rsid w:val="00CD3DAE"/>
    <w:rsid w:val="00CD432C"/>
    <w:rsid w:val="00CD4B06"/>
    <w:rsid w:val="00CD4B99"/>
    <w:rsid w:val="00CD5DF8"/>
    <w:rsid w:val="00CD6C3C"/>
    <w:rsid w:val="00CD78D5"/>
    <w:rsid w:val="00CE1385"/>
    <w:rsid w:val="00CE182A"/>
    <w:rsid w:val="00CE1E34"/>
    <w:rsid w:val="00CE31DC"/>
    <w:rsid w:val="00CE3AC4"/>
    <w:rsid w:val="00CE3B03"/>
    <w:rsid w:val="00CE3B8D"/>
    <w:rsid w:val="00CE47B2"/>
    <w:rsid w:val="00CE4ECA"/>
    <w:rsid w:val="00CE5314"/>
    <w:rsid w:val="00CE5957"/>
    <w:rsid w:val="00CE5A2F"/>
    <w:rsid w:val="00CE5F6B"/>
    <w:rsid w:val="00CE6215"/>
    <w:rsid w:val="00CE6403"/>
    <w:rsid w:val="00CE7210"/>
    <w:rsid w:val="00CE7EBB"/>
    <w:rsid w:val="00CE88FB"/>
    <w:rsid w:val="00CF0D89"/>
    <w:rsid w:val="00CF115C"/>
    <w:rsid w:val="00CF12BF"/>
    <w:rsid w:val="00CF19DD"/>
    <w:rsid w:val="00CF3A22"/>
    <w:rsid w:val="00CF3C78"/>
    <w:rsid w:val="00CF4169"/>
    <w:rsid w:val="00CF5651"/>
    <w:rsid w:val="00CF5A78"/>
    <w:rsid w:val="00CF6F0C"/>
    <w:rsid w:val="00CF7D6D"/>
    <w:rsid w:val="00CF7DE7"/>
    <w:rsid w:val="00CFFA12"/>
    <w:rsid w:val="00D03E32"/>
    <w:rsid w:val="00D04C39"/>
    <w:rsid w:val="00D04EB5"/>
    <w:rsid w:val="00D05FAA"/>
    <w:rsid w:val="00D0673B"/>
    <w:rsid w:val="00D06EF6"/>
    <w:rsid w:val="00D111F1"/>
    <w:rsid w:val="00D11B63"/>
    <w:rsid w:val="00D12449"/>
    <w:rsid w:val="00D13DD5"/>
    <w:rsid w:val="00D14F14"/>
    <w:rsid w:val="00D14F4A"/>
    <w:rsid w:val="00D15839"/>
    <w:rsid w:val="00D1676A"/>
    <w:rsid w:val="00D17D7F"/>
    <w:rsid w:val="00D1D959"/>
    <w:rsid w:val="00D200E9"/>
    <w:rsid w:val="00D21742"/>
    <w:rsid w:val="00D21AF7"/>
    <w:rsid w:val="00D247AC"/>
    <w:rsid w:val="00D26B10"/>
    <w:rsid w:val="00D271E9"/>
    <w:rsid w:val="00D272A9"/>
    <w:rsid w:val="00D27651"/>
    <w:rsid w:val="00D27EC6"/>
    <w:rsid w:val="00D305E0"/>
    <w:rsid w:val="00D316F4"/>
    <w:rsid w:val="00D33B30"/>
    <w:rsid w:val="00D35696"/>
    <w:rsid w:val="00D35793"/>
    <w:rsid w:val="00D377B5"/>
    <w:rsid w:val="00D37AD7"/>
    <w:rsid w:val="00D37EA6"/>
    <w:rsid w:val="00D39344"/>
    <w:rsid w:val="00D40D74"/>
    <w:rsid w:val="00D40D81"/>
    <w:rsid w:val="00D41ECA"/>
    <w:rsid w:val="00D43BB1"/>
    <w:rsid w:val="00D4562A"/>
    <w:rsid w:val="00D46DBB"/>
    <w:rsid w:val="00D471CA"/>
    <w:rsid w:val="00D471DB"/>
    <w:rsid w:val="00D47CF2"/>
    <w:rsid w:val="00D50B37"/>
    <w:rsid w:val="00D52649"/>
    <w:rsid w:val="00D526B3"/>
    <w:rsid w:val="00D55828"/>
    <w:rsid w:val="00D56737"/>
    <w:rsid w:val="00D56804"/>
    <w:rsid w:val="00D57E44"/>
    <w:rsid w:val="00D616E0"/>
    <w:rsid w:val="00D617C5"/>
    <w:rsid w:val="00D62581"/>
    <w:rsid w:val="00D6263A"/>
    <w:rsid w:val="00D635EB"/>
    <w:rsid w:val="00D63A7A"/>
    <w:rsid w:val="00D63F4F"/>
    <w:rsid w:val="00D64832"/>
    <w:rsid w:val="00D65087"/>
    <w:rsid w:val="00D70682"/>
    <w:rsid w:val="00D709CE"/>
    <w:rsid w:val="00D70C7A"/>
    <w:rsid w:val="00D71290"/>
    <w:rsid w:val="00D71B5F"/>
    <w:rsid w:val="00D72440"/>
    <w:rsid w:val="00D73821"/>
    <w:rsid w:val="00D74172"/>
    <w:rsid w:val="00D742E8"/>
    <w:rsid w:val="00D748E3"/>
    <w:rsid w:val="00D7566A"/>
    <w:rsid w:val="00D75E39"/>
    <w:rsid w:val="00D76FC3"/>
    <w:rsid w:val="00D77D74"/>
    <w:rsid w:val="00D80799"/>
    <w:rsid w:val="00D80903"/>
    <w:rsid w:val="00D8095D"/>
    <w:rsid w:val="00D80E75"/>
    <w:rsid w:val="00D8113D"/>
    <w:rsid w:val="00D81755"/>
    <w:rsid w:val="00D821BF"/>
    <w:rsid w:val="00D82A6A"/>
    <w:rsid w:val="00D83139"/>
    <w:rsid w:val="00D83C2E"/>
    <w:rsid w:val="00D84612"/>
    <w:rsid w:val="00D851AE"/>
    <w:rsid w:val="00D8582F"/>
    <w:rsid w:val="00D85F36"/>
    <w:rsid w:val="00D8666A"/>
    <w:rsid w:val="00D8F5AF"/>
    <w:rsid w:val="00D9006B"/>
    <w:rsid w:val="00D92129"/>
    <w:rsid w:val="00D92770"/>
    <w:rsid w:val="00D93B3D"/>
    <w:rsid w:val="00D94439"/>
    <w:rsid w:val="00D95337"/>
    <w:rsid w:val="00D95C58"/>
    <w:rsid w:val="00D9604F"/>
    <w:rsid w:val="00D967D6"/>
    <w:rsid w:val="00D96FE6"/>
    <w:rsid w:val="00D97F36"/>
    <w:rsid w:val="00DA13DB"/>
    <w:rsid w:val="00DA257C"/>
    <w:rsid w:val="00DA2B24"/>
    <w:rsid w:val="00DA2B27"/>
    <w:rsid w:val="00DA2B34"/>
    <w:rsid w:val="00DA3907"/>
    <w:rsid w:val="00DA42F6"/>
    <w:rsid w:val="00DA4306"/>
    <w:rsid w:val="00DA451C"/>
    <w:rsid w:val="00DA7B09"/>
    <w:rsid w:val="00DB144D"/>
    <w:rsid w:val="00DB1A2A"/>
    <w:rsid w:val="00DB1C43"/>
    <w:rsid w:val="00DB2AB8"/>
    <w:rsid w:val="00DB3429"/>
    <w:rsid w:val="00DB5CE6"/>
    <w:rsid w:val="00DB69CF"/>
    <w:rsid w:val="00DB7107"/>
    <w:rsid w:val="00DB784A"/>
    <w:rsid w:val="00DC0A17"/>
    <w:rsid w:val="00DC0E23"/>
    <w:rsid w:val="00DC14BE"/>
    <w:rsid w:val="00DC17B8"/>
    <w:rsid w:val="00DC2E5C"/>
    <w:rsid w:val="00DC2E88"/>
    <w:rsid w:val="00DC30B4"/>
    <w:rsid w:val="00DC3818"/>
    <w:rsid w:val="00DC3987"/>
    <w:rsid w:val="00DC4DE5"/>
    <w:rsid w:val="00DC523F"/>
    <w:rsid w:val="00DC5A4A"/>
    <w:rsid w:val="00DC5D8C"/>
    <w:rsid w:val="00DC6146"/>
    <w:rsid w:val="00DC7114"/>
    <w:rsid w:val="00DD078E"/>
    <w:rsid w:val="00DD2157"/>
    <w:rsid w:val="00DD22C9"/>
    <w:rsid w:val="00DD2EA9"/>
    <w:rsid w:val="00DD396C"/>
    <w:rsid w:val="00DD396D"/>
    <w:rsid w:val="00DD3DB1"/>
    <w:rsid w:val="00DD3EA5"/>
    <w:rsid w:val="00DD47DB"/>
    <w:rsid w:val="00DD508C"/>
    <w:rsid w:val="00DD5CB8"/>
    <w:rsid w:val="00DD6022"/>
    <w:rsid w:val="00DD6B17"/>
    <w:rsid w:val="00DD6CBC"/>
    <w:rsid w:val="00DE0677"/>
    <w:rsid w:val="00DE2037"/>
    <w:rsid w:val="00DE2584"/>
    <w:rsid w:val="00DE3EFC"/>
    <w:rsid w:val="00DE45D6"/>
    <w:rsid w:val="00DE7DF3"/>
    <w:rsid w:val="00DE7F20"/>
    <w:rsid w:val="00DF0583"/>
    <w:rsid w:val="00DF0DA7"/>
    <w:rsid w:val="00DF190A"/>
    <w:rsid w:val="00DF1BB4"/>
    <w:rsid w:val="00DF1C21"/>
    <w:rsid w:val="00DF22C9"/>
    <w:rsid w:val="00DF2721"/>
    <w:rsid w:val="00DF2DAE"/>
    <w:rsid w:val="00DF3921"/>
    <w:rsid w:val="00DF3C60"/>
    <w:rsid w:val="00DF43B0"/>
    <w:rsid w:val="00DF4643"/>
    <w:rsid w:val="00DF57AC"/>
    <w:rsid w:val="00DF5E68"/>
    <w:rsid w:val="00DF7BA9"/>
    <w:rsid w:val="00E00343"/>
    <w:rsid w:val="00E00C11"/>
    <w:rsid w:val="00E00E50"/>
    <w:rsid w:val="00E0298E"/>
    <w:rsid w:val="00E02AD0"/>
    <w:rsid w:val="00E02D23"/>
    <w:rsid w:val="00E04938"/>
    <w:rsid w:val="00E05A66"/>
    <w:rsid w:val="00E0610D"/>
    <w:rsid w:val="00E0695F"/>
    <w:rsid w:val="00E111C9"/>
    <w:rsid w:val="00E11C62"/>
    <w:rsid w:val="00E13D30"/>
    <w:rsid w:val="00E1476C"/>
    <w:rsid w:val="00E154D7"/>
    <w:rsid w:val="00E15C28"/>
    <w:rsid w:val="00E20520"/>
    <w:rsid w:val="00E2070E"/>
    <w:rsid w:val="00E22124"/>
    <w:rsid w:val="00E22DE5"/>
    <w:rsid w:val="00E23BDC"/>
    <w:rsid w:val="00E23D5B"/>
    <w:rsid w:val="00E24C37"/>
    <w:rsid w:val="00E24C53"/>
    <w:rsid w:val="00E2533B"/>
    <w:rsid w:val="00E25FA8"/>
    <w:rsid w:val="00E2604D"/>
    <w:rsid w:val="00E27E8E"/>
    <w:rsid w:val="00E27F1A"/>
    <w:rsid w:val="00E2E1E2"/>
    <w:rsid w:val="00E30803"/>
    <w:rsid w:val="00E308E5"/>
    <w:rsid w:val="00E3092F"/>
    <w:rsid w:val="00E32256"/>
    <w:rsid w:val="00E326A3"/>
    <w:rsid w:val="00E33D36"/>
    <w:rsid w:val="00E347E7"/>
    <w:rsid w:val="00E34E84"/>
    <w:rsid w:val="00E3595B"/>
    <w:rsid w:val="00E35A00"/>
    <w:rsid w:val="00E35BD1"/>
    <w:rsid w:val="00E35F46"/>
    <w:rsid w:val="00E370A0"/>
    <w:rsid w:val="00E379EC"/>
    <w:rsid w:val="00E40816"/>
    <w:rsid w:val="00E40BB3"/>
    <w:rsid w:val="00E41797"/>
    <w:rsid w:val="00E43622"/>
    <w:rsid w:val="00E43926"/>
    <w:rsid w:val="00E43B09"/>
    <w:rsid w:val="00E43D54"/>
    <w:rsid w:val="00E44516"/>
    <w:rsid w:val="00E4473F"/>
    <w:rsid w:val="00E45348"/>
    <w:rsid w:val="00E45477"/>
    <w:rsid w:val="00E47434"/>
    <w:rsid w:val="00E499F1"/>
    <w:rsid w:val="00E51287"/>
    <w:rsid w:val="00E52B15"/>
    <w:rsid w:val="00E53736"/>
    <w:rsid w:val="00E5417D"/>
    <w:rsid w:val="00E55D5F"/>
    <w:rsid w:val="00E560CF"/>
    <w:rsid w:val="00E56AD3"/>
    <w:rsid w:val="00E56EC1"/>
    <w:rsid w:val="00E57CBD"/>
    <w:rsid w:val="00E5CD50"/>
    <w:rsid w:val="00E602CC"/>
    <w:rsid w:val="00E602DA"/>
    <w:rsid w:val="00E60713"/>
    <w:rsid w:val="00E60CE6"/>
    <w:rsid w:val="00E60EF9"/>
    <w:rsid w:val="00E60F70"/>
    <w:rsid w:val="00E61545"/>
    <w:rsid w:val="00E63192"/>
    <w:rsid w:val="00E63DFC"/>
    <w:rsid w:val="00E64019"/>
    <w:rsid w:val="00E644B6"/>
    <w:rsid w:val="00E6518B"/>
    <w:rsid w:val="00E6584F"/>
    <w:rsid w:val="00E65986"/>
    <w:rsid w:val="00E65AE0"/>
    <w:rsid w:val="00E6614D"/>
    <w:rsid w:val="00E66328"/>
    <w:rsid w:val="00E67D05"/>
    <w:rsid w:val="00E67F15"/>
    <w:rsid w:val="00E707E1"/>
    <w:rsid w:val="00E70C13"/>
    <w:rsid w:val="00E71D05"/>
    <w:rsid w:val="00E7254B"/>
    <w:rsid w:val="00E72A48"/>
    <w:rsid w:val="00E739CD"/>
    <w:rsid w:val="00E74216"/>
    <w:rsid w:val="00E743B7"/>
    <w:rsid w:val="00E74AF7"/>
    <w:rsid w:val="00E74BCE"/>
    <w:rsid w:val="00E75897"/>
    <w:rsid w:val="00E760F6"/>
    <w:rsid w:val="00E76BB6"/>
    <w:rsid w:val="00E77F8B"/>
    <w:rsid w:val="00E80542"/>
    <w:rsid w:val="00E80626"/>
    <w:rsid w:val="00E81634"/>
    <w:rsid w:val="00E82042"/>
    <w:rsid w:val="00E82B76"/>
    <w:rsid w:val="00E82DFD"/>
    <w:rsid w:val="00E82EFD"/>
    <w:rsid w:val="00E82FB2"/>
    <w:rsid w:val="00E83815"/>
    <w:rsid w:val="00E850C6"/>
    <w:rsid w:val="00E906C0"/>
    <w:rsid w:val="00E90D35"/>
    <w:rsid w:val="00E9167C"/>
    <w:rsid w:val="00E92071"/>
    <w:rsid w:val="00E92C8C"/>
    <w:rsid w:val="00E92D9A"/>
    <w:rsid w:val="00E92E97"/>
    <w:rsid w:val="00E93E23"/>
    <w:rsid w:val="00E96CDD"/>
    <w:rsid w:val="00E9710F"/>
    <w:rsid w:val="00E973DA"/>
    <w:rsid w:val="00EA1ED8"/>
    <w:rsid w:val="00EA275A"/>
    <w:rsid w:val="00EA46E9"/>
    <w:rsid w:val="00EA6216"/>
    <w:rsid w:val="00EA67AB"/>
    <w:rsid w:val="00EA7C38"/>
    <w:rsid w:val="00EAFE7F"/>
    <w:rsid w:val="00EB1580"/>
    <w:rsid w:val="00EB1667"/>
    <w:rsid w:val="00EB1D0C"/>
    <w:rsid w:val="00EB1F00"/>
    <w:rsid w:val="00EB243A"/>
    <w:rsid w:val="00EB2840"/>
    <w:rsid w:val="00EB5CCF"/>
    <w:rsid w:val="00EB5F74"/>
    <w:rsid w:val="00EB6FF9"/>
    <w:rsid w:val="00EB74E0"/>
    <w:rsid w:val="00EC04EB"/>
    <w:rsid w:val="00EC0667"/>
    <w:rsid w:val="00EC17DE"/>
    <w:rsid w:val="00EC2527"/>
    <w:rsid w:val="00EC2FB2"/>
    <w:rsid w:val="00EC3506"/>
    <w:rsid w:val="00EC391E"/>
    <w:rsid w:val="00EC4D37"/>
    <w:rsid w:val="00EC50C4"/>
    <w:rsid w:val="00EC5966"/>
    <w:rsid w:val="00EC5F2D"/>
    <w:rsid w:val="00EC688A"/>
    <w:rsid w:val="00EC700C"/>
    <w:rsid w:val="00EC75CB"/>
    <w:rsid w:val="00ED0F5B"/>
    <w:rsid w:val="00ED12A8"/>
    <w:rsid w:val="00ED20C8"/>
    <w:rsid w:val="00ED2142"/>
    <w:rsid w:val="00ED3B18"/>
    <w:rsid w:val="00ED400F"/>
    <w:rsid w:val="00ED41CA"/>
    <w:rsid w:val="00ED454E"/>
    <w:rsid w:val="00ED5843"/>
    <w:rsid w:val="00ED6273"/>
    <w:rsid w:val="00ED7E06"/>
    <w:rsid w:val="00EE0118"/>
    <w:rsid w:val="00EE034A"/>
    <w:rsid w:val="00EE0874"/>
    <w:rsid w:val="00EE11D7"/>
    <w:rsid w:val="00EE1874"/>
    <w:rsid w:val="00EE1A37"/>
    <w:rsid w:val="00EE240D"/>
    <w:rsid w:val="00EE3688"/>
    <w:rsid w:val="00EE4EA0"/>
    <w:rsid w:val="00EE5006"/>
    <w:rsid w:val="00EED313"/>
    <w:rsid w:val="00EF0261"/>
    <w:rsid w:val="00EF05E9"/>
    <w:rsid w:val="00EF1252"/>
    <w:rsid w:val="00EF15AC"/>
    <w:rsid w:val="00EF29C1"/>
    <w:rsid w:val="00EF336B"/>
    <w:rsid w:val="00EF367E"/>
    <w:rsid w:val="00EF378F"/>
    <w:rsid w:val="00EF384A"/>
    <w:rsid w:val="00EF3AA1"/>
    <w:rsid w:val="00EF3E95"/>
    <w:rsid w:val="00EF6050"/>
    <w:rsid w:val="00EF65D8"/>
    <w:rsid w:val="00EF72F8"/>
    <w:rsid w:val="00F00378"/>
    <w:rsid w:val="00F0068F"/>
    <w:rsid w:val="00F02300"/>
    <w:rsid w:val="00F0236F"/>
    <w:rsid w:val="00F03054"/>
    <w:rsid w:val="00F042A4"/>
    <w:rsid w:val="00F053F4"/>
    <w:rsid w:val="00F05542"/>
    <w:rsid w:val="00F06383"/>
    <w:rsid w:val="00F1149B"/>
    <w:rsid w:val="00F117AB"/>
    <w:rsid w:val="00F11827"/>
    <w:rsid w:val="00F11B77"/>
    <w:rsid w:val="00F127D6"/>
    <w:rsid w:val="00F131C7"/>
    <w:rsid w:val="00F131CE"/>
    <w:rsid w:val="00F1405E"/>
    <w:rsid w:val="00F14C08"/>
    <w:rsid w:val="00F160DB"/>
    <w:rsid w:val="00F171A4"/>
    <w:rsid w:val="00F176AA"/>
    <w:rsid w:val="00F17B35"/>
    <w:rsid w:val="00F17E0F"/>
    <w:rsid w:val="00F203AF"/>
    <w:rsid w:val="00F22A53"/>
    <w:rsid w:val="00F22E4A"/>
    <w:rsid w:val="00F25354"/>
    <w:rsid w:val="00F25EB7"/>
    <w:rsid w:val="00F26CE2"/>
    <w:rsid w:val="00F30252"/>
    <w:rsid w:val="00F30F45"/>
    <w:rsid w:val="00F31209"/>
    <w:rsid w:val="00F314D2"/>
    <w:rsid w:val="00F318E8"/>
    <w:rsid w:val="00F31DEA"/>
    <w:rsid w:val="00F32288"/>
    <w:rsid w:val="00F32A03"/>
    <w:rsid w:val="00F33018"/>
    <w:rsid w:val="00F3434F"/>
    <w:rsid w:val="00F34A2A"/>
    <w:rsid w:val="00F35759"/>
    <w:rsid w:val="00F372D2"/>
    <w:rsid w:val="00F418A4"/>
    <w:rsid w:val="00F41FBD"/>
    <w:rsid w:val="00F4218B"/>
    <w:rsid w:val="00F42627"/>
    <w:rsid w:val="00F426FA"/>
    <w:rsid w:val="00F42AA5"/>
    <w:rsid w:val="00F4340F"/>
    <w:rsid w:val="00F44773"/>
    <w:rsid w:val="00F4500C"/>
    <w:rsid w:val="00F456DA"/>
    <w:rsid w:val="00F45BFA"/>
    <w:rsid w:val="00F45D8C"/>
    <w:rsid w:val="00F47316"/>
    <w:rsid w:val="00F514D6"/>
    <w:rsid w:val="00F51DCF"/>
    <w:rsid w:val="00F52373"/>
    <w:rsid w:val="00F53F63"/>
    <w:rsid w:val="00F542DD"/>
    <w:rsid w:val="00F54569"/>
    <w:rsid w:val="00F5649D"/>
    <w:rsid w:val="00F5687C"/>
    <w:rsid w:val="00F569A7"/>
    <w:rsid w:val="00F56DDA"/>
    <w:rsid w:val="00F56F94"/>
    <w:rsid w:val="00F57B2B"/>
    <w:rsid w:val="00F61AFE"/>
    <w:rsid w:val="00F61E7C"/>
    <w:rsid w:val="00F63B0B"/>
    <w:rsid w:val="00F63C89"/>
    <w:rsid w:val="00F64B2B"/>
    <w:rsid w:val="00F65182"/>
    <w:rsid w:val="00F66E79"/>
    <w:rsid w:val="00F6787A"/>
    <w:rsid w:val="00F67BC8"/>
    <w:rsid w:val="00F67F5D"/>
    <w:rsid w:val="00F715DD"/>
    <w:rsid w:val="00F752BA"/>
    <w:rsid w:val="00F75FD9"/>
    <w:rsid w:val="00F763A5"/>
    <w:rsid w:val="00F7651B"/>
    <w:rsid w:val="00F76A5D"/>
    <w:rsid w:val="00F76DE5"/>
    <w:rsid w:val="00F817F2"/>
    <w:rsid w:val="00F83C5E"/>
    <w:rsid w:val="00F83DE4"/>
    <w:rsid w:val="00F849B9"/>
    <w:rsid w:val="00F84DFE"/>
    <w:rsid w:val="00F85DE7"/>
    <w:rsid w:val="00F864C2"/>
    <w:rsid w:val="00F87300"/>
    <w:rsid w:val="00F87CC0"/>
    <w:rsid w:val="00F901EF"/>
    <w:rsid w:val="00F90CD8"/>
    <w:rsid w:val="00F91ABF"/>
    <w:rsid w:val="00F91E3F"/>
    <w:rsid w:val="00F936F2"/>
    <w:rsid w:val="00F94BDE"/>
    <w:rsid w:val="00F94CB0"/>
    <w:rsid w:val="00F95105"/>
    <w:rsid w:val="00F96742"/>
    <w:rsid w:val="00F976E7"/>
    <w:rsid w:val="00FA0301"/>
    <w:rsid w:val="00FA047E"/>
    <w:rsid w:val="00FA1A1F"/>
    <w:rsid w:val="00FA2EA9"/>
    <w:rsid w:val="00FA32CD"/>
    <w:rsid w:val="00FA3550"/>
    <w:rsid w:val="00FA4391"/>
    <w:rsid w:val="00FA57B1"/>
    <w:rsid w:val="00FA649F"/>
    <w:rsid w:val="00FA7C24"/>
    <w:rsid w:val="00FA7F1D"/>
    <w:rsid w:val="00FB0AD1"/>
    <w:rsid w:val="00FB24F1"/>
    <w:rsid w:val="00FB3692"/>
    <w:rsid w:val="00FB3B1D"/>
    <w:rsid w:val="00FB540B"/>
    <w:rsid w:val="00FB5931"/>
    <w:rsid w:val="00FB5B0D"/>
    <w:rsid w:val="00FB5CF4"/>
    <w:rsid w:val="00FB6B26"/>
    <w:rsid w:val="00FB6F6C"/>
    <w:rsid w:val="00FB75E2"/>
    <w:rsid w:val="00FC0D61"/>
    <w:rsid w:val="00FC13A5"/>
    <w:rsid w:val="00FC15A2"/>
    <w:rsid w:val="00FC1751"/>
    <w:rsid w:val="00FC1B5D"/>
    <w:rsid w:val="00FC26CE"/>
    <w:rsid w:val="00FC2ACF"/>
    <w:rsid w:val="00FC2F62"/>
    <w:rsid w:val="00FC38BF"/>
    <w:rsid w:val="00FC46FB"/>
    <w:rsid w:val="00FC4753"/>
    <w:rsid w:val="00FC5303"/>
    <w:rsid w:val="00FC606D"/>
    <w:rsid w:val="00FC6F2F"/>
    <w:rsid w:val="00FC72F4"/>
    <w:rsid w:val="00FD023A"/>
    <w:rsid w:val="00FD05D0"/>
    <w:rsid w:val="00FD25F6"/>
    <w:rsid w:val="00FD2B30"/>
    <w:rsid w:val="00FD3A22"/>
    <w:rsid w:val="00FD3EB5"/>
    <w:rsid w:val="00FD4418"/>
    <w:rsid w:val="00FD580B"/>
    <w:rsid w:val="00FD5BE4"/>
    <w:rsid w:val="00FD623E"/>
    <w:rsid w:val="00FD63B1"/>
    <w:rsid w:val="00FD6BE3"/>
    <w:rsid w:val="00FD7479"/>
    <w:rsid w:val="00FD79EF"/>
    <w:rsid w:val="00FD7D34"/>
    <w:rsid w:val="00FE0369"/>
    <w:rsid w:val="00FE0727"/>
    <w:rsid w:val="00FE12C5"/>
    <w:rsid w:val="00FE1474"/>
    <w:rsid w:val="00FE1904"/>
    <w:rsid w:val="00FE1B30"/>
    <w:rsid w:val="00FE1E0F"/>
    <w:rsid w:val="00FE4207"/>
    <w:rsid w:val="00FE4726"/>
    <w:rsid w:val="00FE566D"/>
    <w:rsid w:val="00FE5E79"/>
    <w:rsid w:val="00FE6172"/>
    <w:rsid w:val="00FE6313"/>
    <w:rsid w:val="00FE6446"/>
    <w:rsid w:val="00FE64B1"/>
    <w:rsid w:val="00FE6A93"/>
    <w:rsid w:val="00FE6AAC"/>
    <w:rsid w:val="00FF0C8B"/>
    <w:rsid w:val="00FF11EB"/>
    <w:rsid w:val="00FF12F5"/>
    <w:rsid w:val="00FF1925"/>
    <w:rsid w:val="00FF1BD4"/>
    <w:rsid w:val="00FF2A71"/>
    <w:rsid w:val="00FF2BC7"/>
    <w:rsid w:val="00FF2F9F"/>
    <w:rsid w:val="00FF45EE"/>
    <w:rsid w:val="00FF4688"/>
    <w:rsid w:val="00FF56FB"/>
    <w:rsid w:val="00FF6DAB"/>
    <w:rsid w:val="011E7855"/>
    <w:rsid w:val="01291726"/>
    <w:rsid w:val="013E6E0D"/>
    <w:rsid w:val="013EFB69"/>
    <w:rsid w:val="013EFF58"/>
    <w:rsid w:val="013FA81E"/>
    <w:rsid w:val="014BC135"/>
    <w:rsid w:val="015D4621"/>
    <w:rsid w:val="0170F819"/>
    <w:rsid w:val="0172702A"/>
    <w:rsid w:val="017DF01B"/>
    <w:rsid w:val="0183DD46"/>
    <w:rsid w:val="01885AED"/>
    <w:rsid w:val="018CE99E"/>
    <w:rsid w:val="01A2773C"/>
    <w:rsid w:val="01B28490"/>
    <w:rsid w:val="01B7C7DA"/>
    <w:rsid w:val="01BE29D7"/>
    <w:rsid w:val="01C8FD79"/>
    <w:rsid w:val="01D03267"/>
    <w:rsid w:val="01D0EED7"/>
    <w:rsid w:val="01D2768A"/>
    <w:rsid w:val="01D30529"/>
    <w:rsid w:val="01D86709"/>
    <w:rsid w:val="01F3E28C"/>
    <w:rsid w:val="0200D330"/>
    <w:rsid w:val="0200F2B0"/>
    <w:rsid w:val="020D8F48"/>
    <w:rsid w:val="02159EDF"/>
    <w:rsid w:val="021A9614"/>
    <w:rsid w:val="02232C8F"/>
    <w:rsid w:val="022F7B03"/>
    <w:rsid w:val="02319C38"/>
    <w:rsid w:val="023738D2"/>
    <w:rsid w:val="023E5CF9"/>
    <w:rsid w:val="024571E6"/>
    <w:rsid w:val="0247CCA5"/>
    <w:rsid w:val="025049E4"/>
    <w:rsid w:val="025D2842"/>
    <w:rsid w:val="0261A9DB"/>
    <w:rsid w:val="02639AD3"/>
    <w:rsid w:val="0268D063"/>
    <w:rsid w:val="026E976B"/>
    <w:rsid w:val="02720960"/>
    <w:rsid w:val="028662E9"/>
    <w:rsid w:val="028D181D"/>
    <w:rsid w:val="029014D5"/>
    <w:rsid w:val="02AA8B1C"/>
    <w:rsid w:val="02AD17E0"/>
    <w:rsid w:val="02B1ED09"/>
    <w:rsid w:val="02B91C82"/>
    <w:rsid w:val="02CD17E6"/>
    <w:rsid w:val="02E1AF05"/>
    <w:rsid w:val="02E1F188"/>
    <w:rsid w:val="02EB549F"/>
    <w:rsid w:val="02EE01D9"/>
    <w:rsid w:val="02F94D12"/>
    <w:rsid w:val="030E1932"/>
    <w:rsid w:val="03144840"/>
    <w:rsid w:val="0317AA59"/>
    <w:rsid w:val="031DB637"/>
    <w:rsid w:val="03200572"/>
    <w:rsid w:val="0321BFD4"/>
    <w:rsid w:val="03450BB8"/>
    <w:rsid w:val="0346CEB8"/>
    <w:rsid w:val="03478634"/>
    <w:rsid w:val="0348F595"/>
    <w:rsid w:val="034DE4DA"/>
    <w:rsid w:val="0352B015"/>
    <w:rsid w:val="0355B64D"/>
    <w:rsid w:val="035902EC"/>
    <w:rsid w:val="035F5382"/>
    <w:rsid w:val="035FA7F2"/>
    <w:rsid w:val="03680D48"/>
    <w:rsid w:val="0368755F"/>
    <w:rsid w:val="036AD1BA"/>
    <w:rsid w:val="0371C141"/>
    <w:rsid w:val="03727411"/>
    <w:rsid w:val="0377F5C5"/>
    <w:rsid w:val="03792F45"/>
    <w:rsid w:val="037A9607"/>
    <w:rsid w:val="03906EC0"/>
    <w:rsid w:val="03996CD3"/>
    <w:rsid w:val="03A2F130"/>
    <w:rsid w:val="03A3284D"/>
    <w:rsid w:val="03A4037A"/>
    <w:rsid w:val="03A4FC2C"/>
    <w:rsid w:val="03A64083"/>
    <w:rsid w:val="03CF00DC"/>
    <w:rsid w:val="03E4F842"/>
    <w:rsid w:val="03F5F311"/>
    <w:rsid w:val="03F889AF"/>
    <w:rsid w:val="03FE8852"/>
    <w:rsid w:val="0414F060"/>
    <w:rsid w:val="042847F7"/>
    <w:rsid w:val="04324C5F"/>
    <w:rsid w:val="043F9648"/>
    <w:rsid w:val="0445494D"/>
    <w:rsid w:val="044C0679"/>
    <w:rsid w:val="044C5EA8"/>
    <w:rsid w:val="0457CC32"/>
    <w:rsid w:val="0477E64E"/>
    <w:rsid w:val="0478B24D"/>
    <w:rsid w:val="047AC5C8"/>
    <w:rsid w:val="047BAE86"/>
    <w:rsid w:val="047F3647"/>
    <w:rsid w:val="0480CAF2"/>
    <w:rsid w:val="04830BF4"/>
    <w:rsid w:val="04837F7E"/>
    <w:rsid w:val="04871930"/>
    <w:rsid w:val="0492BC53"/>
    <w:rsid w:val="0495A764"/>
    <w:rsid w:val="049FC9D2"/>
    <w:rsid w:val="04A508EF"/>
    <w:rsid w:val="04B40E00"/>
    <w:rsid w:val="04BBA1CF"/>
    <w:rsid w:val="04C02202"/>
    <w:rsid w:val="04C56990"/>
    <w:rsid w:val="04CED196"/>
    <w:rsid w:val="04CFD5AB"/>
    <w:rsid w:val="04E82883"/>
    <w:rsid w:val="04EB2C0B"/>
    <w:rsid w:val="04EDE5EA"/>
    <w:rsid w:val="04EFA8E3"/>
    <w:rsid w:val="04F3A9A3"/>
    <w:rsid w:val="04FB16A7"/>
    <w:rsid w:val="0505C07D"/>
    <w:rsid w:val="0508FB49"/>
    <w:rsid w:val="050A9C74"/>
    <w:rsid w:val="051D774A"/>
    <w:rsid w:val="05255FE4"/>
    <w:rsid w:val="05283DB9"/>
    <w:rsid w:val="052D01D6"/>
    <w:rsid w:val="052EA182"/>
    <w:rsid w:val="053261D7"/>
    <w:rsid w:val="05596C93"/>
    <w:rsid w:val="055BB805"/>
    <w:rsid w:val="055BDB56"/>
    <w:rsid w:val="0566D61B"/>
    <w:rsid w:val="056EA61A"/>
    <w:rsid w:val="0570D3B3"/>
    <w:rsid w:val="057721E2"/>
    <w:rsid w:val="057E2426"/>
    <w:rsid w:val="0583BE20"/>
    <w:rsid w:val="058BB4F1"/>
    <w:rsid w:val="0597471E"/>
    <w:rsid w:val="05991C08"/>
    <w:rsid w:val="059D2F04"/>
    <w:rsid w:val="059E4803"/>
    <w:rsid w:val="059FB8AE"/>
    <w:rsid w:val="05B5CF6D"/>
    <w:rsid w:val="05BAE8E1"/>
    <w:rsid w:val="05BD7CCB"/>
    <w:rsid w:val="05C31AE9"/>
    <w:rsid w:val="05DEF368"/>
    <w:rsid w:val="05EEC8F8"/>
    <w:rsid w:val="05EF2603"/>
    <w:rsid w:val="05F63886"/>
    <w:rsid w:val="05FC731A"/>
    <w:rsid w:val="05FD3ABF"/>
    <w:rsid w:val="05FEBABA"/>
    <w:rsid w:val="060520B4"/>
    <w:rsid w:val="060C4F58"/>
    <w:rsid w:val="06147FA5"/>
    <w:rsid w:val="061CD83D"/>
    <w:rsid w:val="06256D65"/>
    <w:rsid w:val="062D1418"/>
    <w:rsid w:val="06327D86"/>
    <w:rsid w:val="06444DA1"/>
    <w:rsid w:val="064BECEF"/>
    <w:rsid w:val="064C457E"/>
    <w:rsid w:val="064D5596"/>
    <w:rsid w:val="06560A94"/>
    <w:rsid w:val="065724D4"/>
    <w:rsid w:val="0667B233"/>
    <w:rsid w:val="067A6E6C"/>
    <w:rsid w:val="0685ECE2"/>
    <w:rsid w:val="0686E790"/>
    <w:rsid w:val="0689A655"/>
    <w:rsid w:val="068D4EAD"/>
    <w:rsid w:val="068DF34D"/>
    <w:rsid w:val="0692F40C"/>
    <w:rsid w:val="069663AC"/>
    <w:rsid w:val="069BC655"/>
    <w:rsid w:val="06A6A78E"/>
    <w:rsid w:val="06B5BE6B"/>
    <w:rsid w:val="06B89489"/>
    <w:rsid w:val="06BFA2ED"/>
    <w:rsid w:val="06C08B0A"/>
    <w:rsid w:val="06C139C6"/>
    <w:rsid w:val="06C21DB7"/>
    <w:rsid w:val="06C6B1DC"/>
    <w:rsid w:val="06D08BAA"/>
    <w:rsid w:val="06D1E1B9"/>
    <w:rsid w:val="06D345EE"/>
    <w:rsid w:val="06DC04D9"/>
    <w:rsid w:val="06DD9146"/>
    <w:rsid w:val="06DF0F5E"/>
    <w:rsid w:val="06E1C58C"/>
    <w:rsid w:val="06E99D42"/>
    <w:rsid w:val="06FAA2B5"/>
    <w:rsid w:val="06FC295C"/>
    <w:rsid w:val="06FCDE5A"/>
    <w:rsid w:val="06FFDD20"/>
    <w:rsid w:val="0701CABD"/>
    <w:rsid w:val="07036A4D"/>
    <w:rsid w:val="070AD3DD"/>
    <w:rsid w:val="070B62A1"/>
    <w:rsid w:val="070B6A35"/>
    <w:rsid w:val="07165D16"/>
    <w:rsid w:val="071B15DE"/>
    <w:rsid w:val="071B8E87"/>
    <w:rsid w:val="071D9423"/>
    <w:rsid w:val="0729FFA4"/>
    <w:rsid w:val="072A7484"/>
    <w:rsid w:val="0730CEEB"/>
    <w:rsid w:val="0732E5E6"/>
    <w:rsid w:val="07449DB2"/>
    <w:rsid w:val="074C562F"/>
    <w:rsid w:val="074E233B"/>
    <w:rsid w:val="0755F49D"/>
    <w:rsid w:val="075B1C88"/>
    <w:rsid w:val="076207B5"/>
    <w:rsid w:val="07683A2E"/>
    <w:rsid w:val="07782862"/>
    <w:rsid w:val="07817AA3"/>
    <w:rsid w:val="0783EE87"/>
    <w:rsid w:val="07997C61"/>
    <w:rsid w:val="079A2FAB"/>
    <w:rsid w:val="079C1DAE"/>
    <w:rsid w:val="07AC07FF"/>
    <w:rsid w:val="07AE210B"/>
    <w:rsid w:val="07CA6D37"/>
    <w:rsid w:val="07CC9FF7"/>
    <w:rsid w:val="07D9BC5E"/>
    <w:rsid w:val="07DFBBC3"/>
    <w:rsid w:val="07E6F85E"/>
    <w:rsid w:val="080C17F4"/>
    <w:rsid w:val="08177709"/>
    <w:rsid w:val="08177CA5"/>
    <w:rsid w:val="0818207F"/>
    <w:rsid w:val="081BDB1A"/>
    <w:rsid w:val="081CEA80"/>
    <w:rsid w:val="0823FE7E"/>
    <w:rsid w:val="0826F9C6"/>
    <w:rsid w:val="082A58DD"/>
    <w:rsid w:val="08331CA8"/>
    <w:rsid w:val="083D6BC5"/>
    <w:rsid w:val="083E299F"/>
    <w:rsid w:val="084264C2"/>
    <w:rsid w:val="0859D7D3"/>
    <w:rsid w:val="08628A8D"/>
    <w:rsid w:val="08629C1C"/>
    <w:rsid w:val="0870BFA6"/>
    <w:rsid w:val="087A636F"/>
    <w:rsid w:val="0886A09B"/>
    <w:rsid w:val="088B2873"/>
    <w:rsid w:val="088CED3C"/>
    <w:rsid w:val="088F1673"/>
    <w:rsid w:val="08996C06"/>
    <w:rsid w:val="089F9062"/>
    <w:rsid w:val="089FAA9E"/>
    <w:rsid w:val="08A48905"/>
    <w:rsid w:val="08A9D22F"/>
    <w:rsid w:val="08B08F5C"/>
    <w:rsid w:val="08C152F9"/>
    <w:rsid w:val="08CB4AE6"/>
    <w:rsid w:val="08CC9348"/>
    <w:rsid w:val="08D0E0B0"/>
    <w:rsid w:val="08D5C096"/>
    <w:rsid w:val="08DDD976"/>
    <w:rsid w:val="08DEB60A"/>
    <w:rsid w:val="08E527E1"/>
    <w:rsid w:val="08E7CC03"/>
    <w:rsid w:val="08E8906E"/>
    <w:rsid w:val="0909EF6D"/>
    <w:rsid w:val="090A17AE"/>
    <w:rsid w:val="0912EE4E"/>
    <w:rsid w:val="091D44EA"/>
    <w:rsid w:val="09295103"/>
    <w:rsid w:val="092983F4"/>
    <w:rsid w:val="092A26B5"/>
    <w:rsid w:val="092C3A62"/>
    <w:rsid w:val="0932FB77"/>
    <w:rsid w:val="093E3636"/>
    <w:rsid w:val="0941DBA2"/>
    <w:rsid w:val="09461F77"/>
    <w:rsid w:val="094709D3"/>
    <w:rsid w:val="094C03E2"/>
    <w:rsid w:val="0956291B"/>
    <w:rsid w:val="095E9963"/>
    <w:rsid w:val="0973FB2A"/>
    <w:rsid w:val="09741AF5"/>
    <w:rsid w:val="097777EB"/>
    <w:rsid w:val="099493BA"/>
    <w:rsid w:val="09961BEC"/>
    <w:rsid w:val="099AE5B9"/>
    <w:rsid w:val="09B5FA1B"/>
    <w:rsid w:val="09C22637"/>
    <w:rsid w:val="09C96229"/>
    <w:rsid w:val="09CC271B"/>
    <w:rsid w:val="09CE3BDA"/>
    <w:rsid w:val="09DC08C0"/>
    <w:rsid w:val="09E595D4"/>
    <w:rsid w:val="09E5BFAA"/>
    <w:rsid w:val="09EC750F"/>
    <w:rsid w:val="09F58253"/>
    <w:rsid w:val="09F6CEE0"/>
    <w:rsid w:val="09FB2F1D"/>
    <w:rsid w:val="09FC79E0"/>
    <w:rsid w:val="0A0355D7"/>
    <w:rsid w:val="0A18E2B1"/>
    <w:rsid w:val="0A1E0594"/>
    <w:rsid w:val="0A2633C6"/>
    <w:rsid w:val="0A27D86F"/>
    <w:rsid w:val="0A28D237"/>
    <w:rsid w:val="0A2D52C9"/>
    <w:rsid w:val="0A2D5A4D"/>
    <w:rsid w:val="0A34D6C4"/>
    <w:rsid w:val="0A3819A3"/>
    <w:rsid w:val="0A3A3A60"/>
    <w:rsid w:val="0A3A4700"/>
    <w:rsid w:val="0A410799"/>
    <w:rsid w:val="0A54BE8E"/>
    <w:rsid w:val="0A5D8596"/>
    <w:rsid w:val="0A659AA5"/>
    <w:rsid w:val="0A6AB519"/>
    <w:rsid w:val="0A6D7935"/>
    <w:rsid w:val="0A6D8C5D"/>
    <w:rsid w:val="0A714BDB"/>
    <w:rsid w:val="0A7248B3"/>
    <w:rsid w:val="0A79F464"/>
    <w:rsid w:val="0A7A0685"/>
    <w:rsid w:val="0A7C3EBA"/>
    <w:rsid w:val="0A7D2D92"/>
    <w:rsid w:val="0A973DB4"/>
    <w:rsid w:val="0A98319B"/>
    <w:rsid w:val="0A9A9D11"/>
    <w:rsid w:val="0AA89C23"/>
    <w:rsid w:val="0AAEC393"/>
    <w:rsid w:val="0AAF04B6"/>
    <w:rsid w:val="0AC257B0"/>
    <w:rsid w:val="0ACAE1D5"/>
    <w:rsid w:val="0ACB4082"/>
    <w:rsid w:val="0ADDDB0E"/>
    <w:rsid w:val="0ADEB025"/>
    <w:rsid w:val="0AE2D31D"/>
    <w:rsid w:val="0AE2EF3D"/>
    <w:rsid w:val="0AF3C470"/>
    <w:rsid w:val="0AF81BCD"/>
    <w:rsid w:val="0AF8E5C7"/>
    <w:rsid w:val="0AFBD69C"/>
    <w:rsid w:val="0B050CF5"/>
    <w:rsid w:val="0B05D3DE"/>
    <w:rsid w:val="0B103F12"/>
    <w:rsid w:val="0B1CE8FD"/>
    <w:rsid w:val="0B1E4D96"/>
    <w:rsid w:val="0B384AA6"/>
    <w:rsid w:val="0B40FC77"/>
    <w:rsid w:val="0B45EF1B"/>
    <w:rsid w:val="0B4AEEAC"/>
    <w:rsid w:val="0B52BC1D"/>
    <w:rsid w:val="0B6CD4CD"/>
    <w:rsid w:val="0B74FAE9"/>
    <w:rsid w:val="0B7E4496"/>
    <w:rsid w:val="0B8135FF"/>
    <w:rsid w:val="0B884EF2"/>
    <w:rsid w:val="0B8BBE52"/>
    <w:rsid w:val="0B91D659"/>
    <w:rsid w:val="0BA07F4C"/>
    <w:rsid w:val="0BA57879"/>
    <w:rsid w:val="0BA61B11"/>
    <w:rsid w:val="0BA6AF59"/>
    <w:rsid w:val="0BACC0B8"/>
    <w:rsid w:val="0BAF5F57"/>
    <w:rsid w:val="0BB42845"/>
    <w:rsid w:val="0BC2CF06"/>
    <w:rsid w:val="0BCA9944"/>
    <w:rsid w:val="0BD312DA"/>
    <w:rsid w:val="0BD39BC1"/>
    <w:rsid w:val="0BD40E2D"/>
    <w:rsid w:val="0BD8414E"/>
    <w:rsid w:val="0BE02BFD"/>
    <w:rsid w:val="0BF207BF"/>
    <w:rsid w:val="0BF79388"/>
    <w:rsid w:val="0BF82318"/>
    <w:rsid w:val="0C0C0990"/>
    <w:rsid w:val="0C12F8DB"/>
    <w:rsid w:val="0C19EC13"/>
    <w:rsid w:val="0C2A351E"/>
    <w:rsid w:val="0C2DC564"/>
    <w:rsid w:val="0C304473"/>
    <w:rsid w:val="0C4111C7"/>
    <w:rsid w:val="0C4D3150"/>
    <w:rsid w:val="0C4D89C6"/>
    <w:rsid w:val="0C583329"/>
    <w:rsid w:val="0C5A7E23"/>
    <w:rsid w:val="0C61137B"/>
    <w:rsid w:val="0C672ECE"/>
    <w:rsid w:val="0C692048"/>
    <w:rsid w:val="0C76D5CB"/>
    <w:rsid w:val="0C7E6335"/>
    <w:rsid w:val="0C8689F2"/>
    <w:rsid w:val="0C881D27"/>
    <w:rsid w:val="0C8A2CA0"/>
    <w:rsid w:val="0C8AA836"/>
    <w:rsid w:val="0C91C968"/>
    <w:rsid w:val="0C984B1D"/>
    <w:rsid w:val="0C9B827A"/>
    <w:rsid w:val="0CB4A645"/>
    <w:rsid w:val="0CBAE975"/>
    <w:rsid w:val="0CC114C4"/>
    <w:rsid w:val="0CC52FE9"/>
    <w:rsid w:val="0CCDD2C7"/>
    <w:rsid w:val="0CDF1510"/>
    <w:rsid w:val="0CE1B8A2"/>
    <w:rsid w:val="0CF63158"/>
    <w:rsid w:val="0CF69D0C"/>
    <w:rsid w:val="0CFA1364"/>
    <w:rsid w:val="0CFBCA3C"/>
    <w:rsid w:val="0CFE54AB"/>
    <w:rsid w:val="0D0FFAFC"/>
    <w:rsid w:val="0D1820CD"/>
    <w:rsid w:val="0D24DD52"/>
    <w:rsid w:val="0D2BDA13"/>
    <w:rsid w:val="0D2EE982"/>
    <w:rsid w:val="0D317A24"/>
    <w:rsid w:val="0D338AF4"/>
    <w:rsid w:val="0D3E2F93"/>
    <w:rsid w:val="0D3EE9FD"/>
    <w:rsid w:val="0D4BD9DC"/>
    <w:rsid w:val="0D66D37D"/>
    <w:rsid w:val="0D71D41C"/>
    <w:rsid w:val="0D78DA91"/>
    <w:rsid w:val="0D8306DF"/>
    <w:rsid w:val="0D8396C4"/>
    <w:rsid w:val="0D83BB5F"/>
    <w:rsid w:val="0D85223E"/>
    <w:rsid w:val="0D8929D2"/>
    <w:rsid w:val="0D9AFB05"/>
    <w:rsid w:val="0D9EDDA3"/>
    <w:rsid w:val="0DADEDBD"/>
    <w:rsid w:val="0DAF8840"/>
    <w:rsid w:val="0DB76D12"/>
    <w:rsid w:val="0DB8CA3B"/>
    <w:rsid w:val="0DBB7F08"/>
    <w:rsid w:val="0DC08E09"/>
    <w:rsid w:val="0DCAA4D5"/>
    <w:rsid w:val="0DCABBA5"/>
    <w:rsid w:val="0DCB9390"/>
    <w:rsid w:val="0DD3D54D"/>
    <w:rsid w:val="0DD7DE11"/>
    <w:rsid w:val="0DEABF28"/>
    <w:rsid w:val="0DEC6857"/>
    <w:rsid w:val="0DFC19EA"/>
    <w:rsid w:val="0E01F336"/>
    <w:rsid w:val="0E096BC7"/>
    <w:rsid w:val="0E18C785"/>
    <w:rsid w:val="0E1AC92B"/>
    <w:rsid w:val="0E1EA185"/>
    <w:rsid w:val="0E29CD0C"/>
    <w:rsid w:val="0E2B7BF4"/>
    <w:rsid w:val="0E2E7798"/>
    <w:rsid w:val="0E3128FF"/>
    <w:rsid w:val="0E3BFE88"/>
    <w:rsid w:val="0E478916"/>
    <w:rsid w:val="0E67A995"/>
    <w:rsid w:val="0E6F2E88"/>
    <w:rsid w:val="0E7E2A5D"/>
    <w:rsid w:val="0E851898"/>
    <w:rsid w:val="0E95B06F"/>
    <w:rsid w:val="0E9760C8"/>
    <w:rsid w:val="0EA2E58D"/>
    <w:rsid w:val="0EA8919F"/>
    <w:rsid w:val="0EB05C12"/>
    <w:rsid w:val="0EB1348D"/>
    <w:rsid w:val="0EB359F0"/>
    <w:rsid w:val="0EC19805"/>
    <w:rsid w:val="0ECE5FFB"/>
    <w:rsid w:val="0EF446BB"/>
    <w:rsid w:val="0F0BD39D"/>
    <w:rsid w:val="0F17140D"/>
    <w:rsid w:val="0F1CC76A"/>
    <w:rsid w:val="0F291774"/>
    <w:rsid w:val="0F2954E9"/>
    <w:rsid w:val="0F323598"/>
    <w:rsid w:val="0F358D1F"/>
    <w:rsid w:val="0F3C2E19"/>
    <w:rsid w:val="0F3F81F1"/>
    <w:rsid w:val="0F41D6B9"/>
    <w:rsid w:val="0F45A10A"/>
    <w:rsid w:val="0F4715D8"/>
    <w:rsid w:val="0F4F4724"/>
    <w:rsid w:val="0F521E31"/>
    <w:rsid w:val="0F57CFDE"/>
    <w:rsid w:val="0F5FD509"/>
    <w:rsid w:val="0F60215F"/>
    <w:rsid w:val="0F6383F7"/>
    <w:rsid w:val="0F67C65E"/>
    <w:rsid w:val="0F766860"/>
    <w:rsid w:val="0F8968A8"/>
    <w:rsid w:val="0F98DE30"/>
    <w:rsid w:val="0FA7C233"/>
    <w:rsid w:val="0FAC786A"/>
    <w:rsid w:val="0FACDD04"/>
    <w:rsid w:val="0FB687DA"/>
    <w:rsid w:val="0FB68C08"/>
    <w:rsid w:val="0FB91A2F"/>
    <w:rsid w:val="0FBB55A1"/>
    <w:rsid w:val="0FC71082"/>
    <w:rsid w:val="0FCDF10A"/>
    <w:rsid w:val="0FCFEA88"/>
    <w:rsid w:val="0FDE0BAA"/>
    <w:rsid w:val="0FEDF03E"/>
    <w:rsid w:val="0FF4D630"/>
    <w:rsid w:val="0FF889A1"/>
    <w:rsid w:val="1000E933"/>
    <w:rsid w:val="100292E5"/>
    <w:rsid w:val="10049BD4"/>
    <w:rsid w:val="1013428B"/>
    <w:rsid w:val="10206B77"/>
    <w:rsid w:val="103C2B98"/>
    <w:rsid w:val="103F7F25"/>
    <w:rsid w:val="1040AC7D"/>
    <w:rsid w:val="104B4D2A"/>
    <w:rsid w:val="104C3A6F"/>
    <w:rsid w:val="104E5842"/>
    <w:rsid w:val="1051D6A4"/>
    <w:rsid w:val="105962DA"/>
    <w:rsid w:val="106B68AE"/>
    <w:rsid w:val="1070D078"/>
    <w:rsid w:val="1073382A"/>
    <w:rsid w:val="10779B20"/>
    <w:rsid w:val="107A6436"/>
    <w:rsid w:val="108588E8"/>
    <w:rsid w:val="108FCC04"/>
    <w:rsid w:val="108FE6EA"/>
    <w:rsid w:val="10919535"/>
    <w:rsid w:val="1093C2DE"/>
    <w:rsid w:val="10BDF597"/>
    <w:rsid w:val="10CB4956"/>
    <w:rsid w:val="10D341B5"/>
    <w:rsid w:val="10D4D8BE"/>
    <w:rsid w:val="10D7966D"/>
    <w:rsid w:val="10DC6076"/>
    <w:rsid w:val="10DF7560"/>
    <w:rsid w:val="10E232FE"/>
    <w:rsid w:val="10E63359"/>
    <w:rsid w:val="10E6D57D"/>
    <w:rsid w:val="10EAF4B8"/>
    <w:rsid w:val="10ED0137"/>
    <w:rsid w:val="10F18024"/>
    <w:rsid w:val="111CCBDC"/>
    <w:rsid w:val="111EB233"/>
    <w:rsid w:val="11227B02"/>
    <w:rsid w:val="11376D30"/>
    <w:rsid w:val="113FE13A"/>
    <w:rsid w:val="114097D8"/>
    <w:rsid w:val="11433712"/>
    <w:rsid w:val="114F433D"/>
    <w:rsid w:val="115DD0A0"/>
    <w:rsid w:val="1166FFAF"/>
    <w:rsid w:val="11788C07"/>
    <w:rsid w:val="117A2357"/>
    <w:rsid w:val="117C75AD"/>
    <w:rsid w:val="11851009"/>
    <w:rsid w:val="118C4496"/>
    <w:rsid w:val="11903B1E"/>
    <w:rsid w:val="119C2F44"/>
    <w:rsid w:val="11AB4BF2"/>
    <w:rsid w:val="11ABEDE0"/>
    <w:rsid w:val="11C0DC6E"/>
    <w:rsid w:val="11C4D874"/>
    <w:rsid w:val="11CE4547"/>
    <w:rsid w:val="11D05144"/>
    <w:rsid w:val="11D7EA24"/>
    <w:rsid w:val="11DB918E"/>
    <w:rsid w:val="11DF895B"/>
    <w:rsid w:val="11F1C1E7"/>
    <w:rsid w:val="11F33D10"/>
    <w:rsid w:val="11F35A9C"/>
    <w:rsid w:val="11F39F7D"/>
    <w:rsid w:val="11F87EC4"/>
    <w:rsid w:val="11FBB463"/>
    <w:rsid w:val="1210A41E"/>
    <w:rsid w:val="1210A7AE"/>
    <w:rsid w:val="1215614D"/>
    <w:rsid w:val="1216B557"/>
    <w:rsid w:val="121C558C"/>
    <w:rsid w:val="1221F4C3"/>
    <w:rsid w:val="1223F8D5"/>
    <w:rsid w:val="123704F9"/>
    <w:rsid w:val="123FCC1C"/>
    <w:rsid w:val="1240F923"/>
    <w:rsid w:val="125580F7"/>
    <w:rsid w:val="12570DC7"/>
    <w:rsid w:val="125EEAC0"/>
    <w:rsid w:val="12639982"/>
    <w:rsid w:val="126987D4"/>
    <w:rsid w:val="126BD56F"/>
    <w:rsid w:val="12844ED9"/>
    <w:rsid w:val="12925B9C"/>
    <w:rsid w:val="12A6F538"/>
    <w:rsid w:val="12A92433"/>
    <w:rsid w:val="12B4B3C6"/>
    <w:rsid w:val="12BAECFC"/>
    <w:rsid w:val="12C9E83D"/>
    <w:rsid w:val="12CBE44C"/>
    <w:rsid w:val="12CF103C"/>
    <w:rsid w:val="12CF3B0D"/>
    <w:rsid w:val="12D92C7D"/>
    <w:rsid w:val="12E00261"/>
    <w:rsid w:val="12EEF009"/>
    <w:rsid w:val="12F0C4CB"/>
    <w:rsid w:val="12F96396"/>
    <w:rsid w:val="13024359"/>
    <w:rsid w:val="130A9CB4"/>
    <w:rsid w:val="130AF71E"/>
    <w:rsid w:val="130C8F2D"/>
    <w:rsid w:val="130EC82C"/>
    <w:rsid w:val="1310000B"/>
    <w:rsid w:val="13143E2E"/>
    <w:rsid w:val="13199F78"/>
    <w:rsid w:val="131A7730"/>
    <w:rsid w:val="1320E0DE"/>
    <w:rsid w:val="1326F9D2"/>
    <w:rsid w:val="132AD0DC"/>
    <w:rsid w:val="1331B39D"/>
    <w:rsid w:val="13368FA8"/>
    <w:rsid w:val="133BE73A"/>
    <w:rsid w:val="1345A0E5"/>
    <w:rsid w:val="134A0922"/>
    <w:rsid w:val="134BB96A"/>
    <w:rsid w:val="134BDCF6"/>
    <w:rsid w:val="13533CF9"/>
    <w:rsid w:val="13684E39"/>
    <w:rsid w:val="136B47AD"/>
    <w:rsid w:val="1377D56F"/>
    <w:rsid w:val="1389CA3B"/>
    <w:rsid w:val="139AAF9C"/>
    <w:rsid w:val="139DED27"/>
    <w:rsid w:val="13A3E840"/>
    <w:rsid w:val="13A587E1"/>
    <w:rsid w:val="13B28D18"/>
    <w:rsid w:val="13BD0495"/>
    <w:rsid w:val="13C2ADBE"/>
    <w:rsid w:val="13C329EF"/>
    <w:rsid w:val="13CCB8B4"/>
    <w:rsid w:val="13DD0A98"/>
    <w:rsid w:val="13E1E5DE"/>
    <w:rsid w:val="1400BA0B"/>
    <w:rsid w:val="14063141"/>
    <w:rsid w:val="141B5764"/>
    <w:rsid w:val="141F6CB3"/>
    <w:rsid w:val="142967BD"/>
    <w:rsid w:val="143B2B3F"/>
    <w:rsid w:val="143EC853"/>
    <w:rsid w:val="144998BB"/>
    <w:rsid w:val="1449C4CD"/>
    <w:rsid w:val="144C1959"/>
    <w:rsid w:val="144F6CF1"/>
    <w:rsid w:val="1450BC7C"/>
    <w:rsid w:val="145E8A5E"/>
    <w:rsid w:val="1464DE2E"/>
    <w:rsid w:val="1469ECD2"/>
    <w:rsid w:val="146EBAB3"/>
    <w:rsid w:val="146F383F"/>
    <w:rsid w:val="14705DA7"/>
    <w:rsid w:val="147E84ED"/>
    <w:rsid w:val="1486AF0D"/>
    <w:rsid w:val="14884D81"/>
    <w:rsid w:val="14909802"/>
    <w:rsid w:val="14926155"/>
    <w:rsid w:val="14A4DA87"/>
    <w:rsid w:val="14C30075"/>
    <w:rsid w:val="14C4478B"/>
    <w:rsid w:val="14D2FBC9"/>
    <w:rsid w:val="14D63633"/>
    <w:rsid w:val="14D755F3"/>
    <w:rsid w:val="14DBAEE1"/>
    <w:rsid w:val="14E46D28"/>
    <w:rsid w:val="14E82D24"/>
    <w:rsid w:val="14EE03A4"/>
    <w:rsid w:val="150134AA"/>
    <w:rsid w:val="15022D05"/>
    <w:rsid w:val="15061A63"/>
    <w:rsid w:val="1506DAC1"/>
    <w:rsid w:val="15138C12"/>
    <w:rsid w:val="1518AB0A"/>
    <w:rsid w:val="151B36B6"/>
    <w:rsid w:val="15254A32"/>
    <w:rsid w:val="1529C5D6"/>
    <w:rsid w:val="152A3B23"/>
    <w:rsid w:val="153072BE"/>
    <w:rsid w:val="15338C9C"/>
    <w:rsid w:val="15382A0F"/>
    <w:rsid w:val="1539FAA7"/>
    <w:rsid w:val="1541D2A6"/>
    <w:rsid w:val="1542EF68"/>
    <w:rsid w:val="1543FB49"/>
    <w:rsid w:val="154D4A3A"/>
    <w:rsid w:val="155434E4"/>
    <w:rsid w:val="1556D9EB"/>
    <w:rsid w:val="1559FDEC"/>
    <w:rsid w:val="155DFFE8"/>
    <w:rsid w:val="1565A37B"/>
    <w:rsid w:val="156DC754"/>
    <w:rsid w:val="15787F3E"/>
    <w:rsid w:val="157BD0E0"/>
    <w:rsid w:val="157E5ECD"/>
    <w:rsid w:val="1586FC7F"/>
    <w:rsid w:val="15881BE7"/>
    <w:rsid w:val="15891519"/>
    <w:rsid w:val="1590F86D"/>
    <w:rsid w:val="159CCC34"/>
    <w:rsid w:val="159FFA42"/>
    <w:rsid w:val="15A40EC2"/>
    <w:rsid w:val="15B09935"/>
    <w:rsid w:val="15B60E7F"/>
    <w:rsid w:val="15C8BC85"/>
    <w:rsid w:val="15CFED98"/>
    <w:rsid w:val="15D219F2"/>
    <w:rsid w:val="15D4F910"/>
    <w:rsid w:val="15E04D7D"/>
    <w:rsid w:val="15E0764C"/>
    <w:rsid w:val="15E21084"/>
    <w:rsid w:val="15E59D89"/>
    <w:rsid w:val="15E68EB9"/>
    <w:rsid w:val="15E7EE97"/>
    <w:rsid w:val="15E97C4F"/>
    <w:rsid w:val="15EBBB8E"/>
    <w:rsid w:val="15F4442B"/>
    <w:rsid w:val="15F8C88B"/>
    <w:rsid w:val="16026DA0"/>
    <w:rsid w:val="160534F6"/>
    <w:rsid w:val="161462AA"/>
    <w:rsid w:val="161D8B9B"/>
    <w:rsid w:val="16292B2A"/>
    <w:rsid w:val="163CC2D0"/>
    <w:rsid w:val="164D77EA"/>
    <w:rsid w:val="1650068B"/>
    <w:rsid w:val="16513714"/>
    <w:rsid w:val="16566985"/>
    <w:rsid w:val="165F79B0"/>
    <w:rsid w:val="16603E90"/>
    <w:rsid w:val="16646F86"/>
    <w:rsid w:val="1677C973"/>
    <w:rsid w:val="167A609D"/>
    <w:rsid w:val="16823BDE"/>
    <w:rsid w:val="168AA4E2"/>
    <w:rsid w:val="16916812"/>
    <w:rsid w:val="16B929FA"/>
    <w:rsid w:val="16C00CBD"/>
    <w:rsid w:val="16C099E1"/>
    <w:rsid w:val="16C5F7E7"/>
    <w:rsid w:val="16CAA2A7"/>
    <w:rsid w:val="16D12A96"/>
    <w:rsid w:val="16D63088"/>
    <w:rsid w:val="16E8FB8E"/>
    <w:rsid w:val="16F8492B"/>
    <w:rsid w:val="16FB1692"/>
    <w:rsid w:val="17014E71"/>
    <w:rsid w:val="1702A12F"/>
    <w:rsid w:val="1711316D"/>
    <w:rsid w:val="171CB9E7"/>
    <w:rsid w:val="171FBF22"/>
    <w:rsid w:val="1726CD3C"/>
    <w:rsid w:val="1729BE82"/>
    <w:rsid w:val="172C1A55"/>
    <w:rsid w:val="17347D88"/>
    <w:rsid w:val="1742AEB7"/>
    <w:rsid w:val="17439403"/>
    <w:rsid w:val="1747BEDC"/>
    <w:rsid w:val="174DA218"/>
    <w:rsid w:val="175625AE"/>
    <w:rsid w:val="1762EB42"/>
    <w:rsid w:val="176965C9"/>
    <w:rsid w:val="177AD095"/>
    <w:rsid w:val="17942CAB"/>
    <w:rsid w:val="1798A4DC"/>
    <w:rsid w:val="179A63D0"/>
    <w:rsid w:val="179DA994"/>
    <w:rsid w:val="17A3E85C"/>
    <w:rsid w:val="17A411F0"/>
    <w:rsid w:val="17AB2064"/>
    <w:rsid w:val="17B4EB1F"/>
    <w:rsid w:val="17B880A0"/>
    <w:rsid w:val="17C28AB6"/>
    <w:rsid w:val="17C99CCC"/>
    <w:rsid w:val="17D79571"/>
    <w:rsid w:val="17D7E03E"/>
    <w:rsid w:val="17E22189"/>
    <w:rsid w:val="17E7CFF3"/>
    <w:rsid w:val="17EC4DA4"/>
    <w:rsid w:val="17F69FAF"/>
    <w:rsid w:val="17FCB4F1"/>
    <w:rsid w:val="17FDB44C"/>
    <w:rsid w:val="18028DCB"/>
    <w:rsid w:val="180A277B"/>
    <w:rsid w:val="180A8027"/>
    <w:rsid w:val="180F299B"/>
    <w:rsid w:val="181520CE"/>
    <w:rsid w:val="181898CB"/>
    <w:rsid w:val="181A5EC1"/>
    <w:rsid w:val="1823E07E"/>
    <w:rsid w:val="184535B5"/>
    <w:rsid w:val="18463DC6"/>
    <w:rsid w:val="1851AFF2"/>
    <w:rsid w:val="1857A3CC"/>
    <w:rsid w:val="18596A78"/>
    <w:rsid w:val="185D2BD6"/>
    <w:rsid w:val="1871CC28"/>
    <w:rsid w:val="1878DD78"/>
    <w:rsid w:val="187D6872"/>
    <w:rsid w:val="187D8459"/>
    <w:rsid w:val="188AB3CB"/>
    <w:rsid w:val="188B0649"/>
    <w:rsid w:val="188E6DBF"/>
    <w:rsid w:val="189186CC"/>
    <w:rsid w:val="1894F9D5"/>
    <w:rsid w:val="189AAD52"/>
    <w:rsid w:val="189FAC38"/>
    <w:rsid w:val="18A23E00"/>
    <w:rsid w:val="18A3577F"/>
    <w:rsid w:val="18A83CB6"/>
    <w:rsid w:val="18ABD33C"/>
    <w:rsid w:val="18AF189A"/>
    <w:rsid w:val="18B44C26"/>
    <w:rsid w:val="18B46BB9"/>
    <w:rsid w:val="18BEF16E"/>
    <w:rsid w:val="18C198B3"/>
    <w:rsid w:val="18D5CDB3"/>
    <w:rsid w:val="18D65B7D"/>
    <w:rsid w:val="18DABCA9"/>
    <w:rsid w:val="18E3332B"/>
    <w:rsid w:val="18E51CF5"/>
    <w:rsid w:val="18ED591E"/>
    <w:rsid w:val="18EDC840"/>
    <w:rsid w:val="18F01764"/>
    <w:rsid w:val="18F69578"/>
    <w:rsid w:val="18F9B8CD"/>
    <w:rsid w:val="190A71AB"/>
    <w:rsid w:val="190CE264"/>
    <w:rsid w:val="1918F705"/>
    <w:rsid w:val="191F9430"/>
    <w:rsid w:val="1921EED1"/>
    <w:rsid w:val="1922E5D6"/>
    <w:rsid w:val="192BBBD7"/>
    <w:rsid w:val="192D1D4E"/>
    <w:rsid w:val="192F809E"/>
    <w:rsid w:val="1932CC82"/>
    <w:rsid w:val="1936BA51"/>
    <w:rsid w:val="193CA010"/>
    <w:rsid w:val="1942581A"/>
    <w:rsid w:val="1955EBF6"/>
    <w:rsid w:val="1957DC65"/>
    <w:rsid w:val="196363EF"/>
    <w:rsid w:val="1964B13E"/>
    <w:rsid w:val="196E55E4"/>
    <w:rsid w:val="196EEE23"/>
    <w:rsid w:val="197A945F"/>
    <w:rsid w:val="197D493B"/>
    <w:rsid w:val="1980B8BC"/>
    <w:rsid w:val="19834F58"/>
    <w:rsid w:val="198A6412"/>
    <w:rsid w:val="199362D6"/>
    <w:rsid w:val="199438B4"/>
    <w:rsid w:val="1995FE24"/>
    <w:rsid w:val="19965CF0"/>
    <w:rsid w:val="19966511"/>
    <w:rsid w:val="19A093AF"/>
    <w:rsid w:val="19B9004A"/>
    <w:rsid w:val="19C2F9F7"/>
    <w:rsid w:val="19E864F8"/>
    <w:rsid w:val="19EF8924"/>
    <w:rsid w:val="19F38F8C"/>
    <w:rsid w:val="19FDF443"/>
    <w:rsid w:val="19FE1B52"/>
    <w:rsid w:val="1A000371"/>
    <w:rsid w:val="1A153416"/>
    <w:rsid w:val="1A19FC6E"/>
    <w:rsid w:val="1A1F8B19"/>
    <w:rsid w:val="1A28B2A0"/>
    <w:rsid w:val="1A30B96B"/>
    <w:rsid w:val="1A3178BB"/>
    <w:rsid w:val="1A47E5AC"/>
    <w:rsid w:val="1A483F5F"/>
    <w:rsid w:val="1A4AFEC7"/>
    <w:rsid w:val="1A4F8A2F"/>
    <w:rsid w:val="1A561614"/>
    <w:rsid w:val="1A574CC8"/>
    <w:rsid w:val="1A5B7002"/>
    <w:rsid w:val="1A7110E9"/>
    <w:rsid w:val="1A7A0C96"/>
    <w:rsid w:val="1A7B2274"/>
    <w:rsid w:val="1A8CA51A"/>
    <w:rsid w:val="1A8FA91B"/>
    <w:rsid w:val="1A94638A"/>
    <w:rsid w:val="1A966530"/>
    <w:rsid w:val="1A96FC7C"/>
    <w:rsid w:val="1A9E8E09"/>
    <w:rsid w:val="1AA30B8C"/>
    <w:rsid w:val="1AAE6B22"/>
    <w:rsid w:val="1AB56D69"/>
    <w:rsid w:val="1AB909F5"/>
    <w:rsid w:val="1ABB9012"/>
    <w:rsid w:val="1AC6B66C"/>
    <w:rsid w:val="1AD0D18E"/>
    <w:rsid w:val="1AD2F4CB"/>
    <w:rsid w:val="1AE438CD"/>
    <w:rsid w:val="1AEAD628"/>
    <w:rsid w:val="1AF152BF"/>
    <w:rsid w:val="1AF31F77"/>
    <w:rsid w:val="1AFDBB98"/>
    <w:rsid w:val="1B004165"/>
    <w:rsid w:val="1B04BE91"/>
    <w:rsid w:val="1B107C3F"/>
    <w:rsid w:val="1B1632EB"/>
    <w:rsid w:val="1B165AC3"/>
    <w:rsid w:val="1B1C58C4"/>
    <w:rsid w:val="1B1EA613"/>
    <w:rsid w:val="1B21A75A"/>
    <w:rsid w:val="1B303728"/>
    <w:rsid w:val="1B397969"/>
    <w:rsid w:val="1B4611EB"/>
    <w:rsid w:val="1B4AEDCD"/>
    <w:rsid w:val="1B4D18A9"/>
    <w:rsid w:val="1B4EFEB4"/>
    <w:rsid w:val="1B620A8E"/>
    <w:rsid w:val="1B6498D4"/>
    <w:rsid w:val="1B65D0D0"/>
    <w:rsid w:val="1B85D835"/>
    <w:rsid w:val="1B8A7EB6"/>
    <w:rsid w:val="1BA19D64"/>
    <w:rsid w:val="1BA8C15A"/>
    <w:rsid w:val="1BAB72EF"/>
    <w:rsid w:val="1BAC7437"/>
    <w:rsid w:val="1BB8F9D3"/>
    <w:rsid w:val="1BB8FBA1"/>
    <w:rsid w:val="1BBABADB"/>
    <w:rsid w:val="1BBBD7FA"/>
    <w:rsid w:val="1BC6064F"/>
    <w:rsid w:val="1BC9D865"/>
    <w:rsid w:val="1BD67B3D"/>
    <w:rsid w:val="1BE85659"/>
    <w:rsid w:val="1BF2D3C9"/>
    <w:rsid w:val="1C061659"/>
    <w:rsid w:val="1C0D9AD8"/>
    <w:rsid w:val="1C132A77"/>
    <w:rsid w:val="1C1933B8"/>
    <w:rsid w:val="1C27D30F"/>
    <w:rsid w:val="1C32C3A4"/>
    <w:rsid w:val="1C387F6C"/>
    <w:rsid w:val="1C4333F3"/>
    <w:rsid w:val="1C45BEAA"/>
    <w:rsid w:val="1C5828C1"/>
    <w:rsid w:val="1C5A7D84"/>
    <w:rsid w:val="1C6F0B84"/>
    <w:rsid w:val="1C73DA6B"/>
    <w:rsid w:val="1C77B0A9"/>
    <w:rsid w:val="1C83C0A8"/>
    <w:rsid w:val="1C963A5F"/>
    <w:rsid w:val="1C9B9EB1"/>
    <w:rsid w:val="1C9BBE1D"/>
    <w:rsid w:val="1CA0A847"/>
    <w:rsid w:val="1CAF54FB"/>
    <w:rsid w:val="1CB36487"/>
    <w:rsid w:val="1CB79492"/>
    <w:rsid w:val="1CC456ED"/>
    <w:rsid w:val="1CC59992"/>
    <w:rsid w:val="1CCEF9F2"/>
    <w:rsid w:val="1CD19851"/>
    <w:rsid w:val="1CD48E69"/>
    <w:rsid w:val="1CD75DFC"/>
    <w:rsid w:val="1CE173A3"/>
    <w:rsid w:val="1CF807DB"/>
    <w:rsid w:val="1CFC38C4"/>
    <w:rsid w:val="1D1347B1"/>
    <w:rsid w:val="1D2CE6C5"/>
    <w:rsid w:val="1D2D7542"/>
    <w:rsid w:val="1D318A04"/>
    <w:rsid w:val="1D3BBC51"/>
    <w:rsid w:val="1D432630"/>
    <w:rsid w:val="1D44DC57"/>
    <w:rsid w:val="1D49F2C8"/>
    <w:rsid w:val="1D4B087A"/>
    <w:rsid w:val="1D629BF7"/>
    <w:rsid w:val="1D64D557"/>
    <w:rsid w:val="1D6B693F"/>
    <w:rsid w:val="1D72C214"/>
    <w:rsid w:val="1D80655E"/>
    <w:rsid w:val="1D86FA84"/>
    <w:rsid w:val="1D871E0D"/>
    <w:rsid w:val="1D8C54D6"/>
    <w:rsid w:val="1D94336D"/>
    <w:rsid w:val="1DA1D49E"/>
    <w:rsid w:val="1DAD2494"/>
    <w:rsid w:val="1DAE93A8"/>
    <w:rsid w:val="1DB17E28"/>
    <w:rsid w:val="1DB1D1B9"/>
    <w:rsid w:val="1DBB490C"/>
    <w:rsid w:val="1DBF9141"/>
    <w:rsid w:val="1DC8AE0B"/>
    <w:rsid w:val="1DCC0836"/>
    <w:rsid w:val="1DCDAC76"/>
    <w:rsid w:val="1DD344C8"/>
    <w:rsid w:val="1DDD2AA6"/>
    <w:rsid w:val="1DDDCC9F"/>
    <w:rsid w:val="1DFBCA9F"/>
    <w:rsid w:val="1E05B762"/>
    <w:rsid w:val="1E05E7D5"/>
    <w:rsid w:val="1E0A39FF"/>
    <w:rsid w:val="1E126ED5"/>
    <w:rsid w:val="1E1423CD"/>
    <w:rsid w:val="1E156CF2"/>
    <w:rsid w:val="1E249285"/>
    <w:rsid w:val="1E2B4114"/>
    <w:rsid w:val="1E3BB2CB"/>
    <w:rsid w:val="1E3D79D7"/>
    <w:rsid w:val="1E53031D"/>
    <w:rsid w:val="1E5879BE"/>
    <w:rsid w:val="1E5A1E2D"/>
    <w:rsid w:val="1E5BF1B7"/>
    <w:rsid w:val="1E5D7BC9"/>
    <w:rsid w:val="1E611F00"/>
    <w:rsid w:val="1E679263"/>
    <w:rsid w:val="1E68C3B6"/>
    <w:rsid w:val="1E74FBB3"/>
    <w:rsid w:val="1E7DF1AE"/>
    <w:rsid w:val="1E859BCA"/>
    <w:rsid w:val="1E8C19CA"/>
    <w:rsid w:val="1E8D5F5B"/>
    <w:rsid w:val="1E8F4109"/>
    <w:rsid w:val="1E92C2F3"/>
    <w:rsid w:val="1E9C82DE"/>
    <w:rsid w:val="1E9FDDD0"/>
    <w:rsid w:val="1EADFD96"/>
    <w:rsid w:val="1EB10164"/>
    <w:rsid w:val="1EB296AC"/>
    <w:rsid w:val="1EC45C41"/>
    <w:rsid w:val="1EC746E2"/>
    <w:rsid w:val="1ECDE263"/>
    <w:rsid w:val="1ED3D07D"/>
    <w:rsid w:val="1EE22E4A"/>
    <w:rsid w:val="1EE4766C"/>
    <w:rsid w:val="1EF32299"/>
    <w:rsid w:val="1F032F83"/>
    <w:rsid w:val="1F04F441"/>
    <w:rsid w:val="1F1CA938"/>
    <w:rsid w:val="1F294EAE"/>
    <w:rsid w:val="1F2E1A31"/>
    <w:rsid w:val="1F2E2940"/>
    <w:rsid w:val="1F3227AC"/>
    <w:rsid w:val="1F32CB76"/>
    <w:rsid w:val="1F330140"/>
    <w:rsid w:val="1F3A8031"/>
    <w:rsid w:val="1F4032F0"/>
    <w:rsid w:val="1F474EE8"/>
    <w:rsid w:val="1F4D4BF3"/>
    <w:rsid w:val="1F703A5A"/>
    <w:rsid w:val="1F721575"/>
    <w:rsid w:val="1F823A27"/>
    <w:rsid w:val="1F83C70E"/>
    <w:rsid w:val="1F8BF4D5"/>
    <w:rsid w:val="1F92E045"/>
    <w:rsid w:val="1F969700"/>
    <w:rsid w:val="1F96DDAF"/>
    <w:rsid w:val="1F979F96"/>
    <w:rsid w:val="1F9DC3CE"/>
    <w:rsid w:val="1F9F6133"/>
    <w:rsid w:val="1FAED168"/>
    <w:rsid w:val="1FB565DA"/>
    <w:rsid w:val="1FBB396B"/>
    <w:rsid w:val="1FBE6E06"/>
    <w:rsid w:val="1FC31FB7"/>
    <w:rsid w:val="1FC3E1B0"/>
    <w:rsid w:val="1FC5F012"/>
    <w:rsid w:val="1FC5F872"/>
    <w:rsid w:val="1FC752E4"/>
    <w:rsid w:val="1FCD2F9A"/>
    <w:rsid w:val="1FCD853A"/>
    <w:rsid w:val="1FD29E56"/>
    <w:rsid w:val="1FD5BBD6"/>
    <w:rsid w:val="1FD8D965"/>
    <w:rsid w:val="1FE3690E"/>
    <w:rsid w:val="1FF8BAE5"/>
    <w:rsid w:val="2011AEB6"/>
    <w:rsid w:val="20162CE2"/>
    <w:rsid w:val="201D33EF"/>
    <w:rsid w:val="20290BC3"/>
    <w:rsid w:val="203D4740"/>
    <w:rsid w:val="203D50A1"/>
    <w:rsid w:val="20420F6C"/>
    <w:rsid w:val="20425C9B"/>
    <w:rsid w:val="20489C08"/>
    <w:rsid w:val="204A5067"/>
    <w:rsid w:val="204AACF7"/>
    <w:rsid w:val="20555D0A"/>
    <w:rsid w:val="20561BAC"/>
    <w:rsid w:val="2056F542"/>
    <w:rsid w:val="205A2A1F"/>
    <w:rsid w:val="20620475"/>
    <w:rsid w:val="20716BF4"/>
    <w:rsid w:val="20783B4C"/>
    <w:rsid w:val="2079C920"/>
    <w:rsid w:val="208410A3"/>
    <w:rsid w:val="208E3067"/>
    <w:rsid w:val="2091B024"/>
    <w:rsid w:val="20953B78"/>
    <w:rsid w:val="20A3347F"/>
    <w:rsid w:val="20AADF73"/>
    <w:rsid w:val="20B4C038"/>
    <w:rsid w:val="20C01338"/>
    <w:rsid w:val="20D36888"/>
    <w:rsid w:val="20D6C1CF"/>
    <w:rsid w:val="20D9A7CF"/>
    <w:rsid w:val="20DD1A3D"/>
    <w:rsid w:val="20E12D5B"/>
    <w:rsid w:val="20E44AD6"/>
    <w:rsid w:val="20ECD2F4"/>
    <w:rsid w:val="20EE31C9"/>
    <w:rsid w:val="20F05A20"/>
    <w:rsid w:val="21084169"/>
    <w:rsid w:val="2111D99B"/>
    <w:rsid w:val="21233574"/>
    <w:rsid w:val="21264B16"/>
    <w:rsid w:val="2127E0F8"/>
    <w:rsid w:val="21282C19"/>
    <w:rsid w:val="212A4F3E"/>
    <w:rsid w:val="212A8DC9"/>
    <w:rsid w:val="213C17BF"/>
    <w:rsid w:val="213F14D6"/>
    <w:rsid w:val="21403D3A"/>
    <w:rsid w:val="21469F1B"/>
    <w:rsid w:val="2146A164"/>
    <w:rsid w:val="2151E4DD"/>
    <w:rsid w:val="215F6CAA"/>
    <w:rsid w:val="217BB723"/>
    <w:rsid w:val="2188E9F2"/>
    <w:rsid w:val="218956A6"/>
    <w:rsid w:val="218BD8E4"/>
    <w:rsid w:val="218DB19D"/>
    <w:rsid w:val="21928155"/>
    <w:rsid w:val="2193C438"/>
    <w:rsid w:val="2197D48A"/>
    <w:rsid w:val="219855AB"/>
    <w:rsid w:val="219A5022"/>
    <w:rsid w:val="219F83AE"/>
    <w:rsid w:val="21A15926"/>
    <w:rsid w:val="21A38BB7"/>
    <w:rsid w:val="21A6DE80"/>
    <w:rsid w:val="21AA085A"/>
    <w:rsid w:val="21AF9427"/>
    <w:rsid w:val="21C7B263"/>
    <w:rsid w:val="21D4DB78"/>
    <w:rsid w:val="21D88A61"/>
    <w:rsid w:val="21DEB830"/>
    <w:rsid w:val="21E0B64F"/>
    <w:rsid w:val="21E0E292"/>
    <w:rsid w:val="21E4FBB0"/>
    <w:rsid w:val="21EA8231"/>
    <w:rsid w:val="21EB79AD"/>
    <w:rsid w:val="21F3C50A"/>
    <w:rsid w:val="21FE0B07"/>
    <w:rsid w:val="220B417E"/>
    <w:rsid w:val="220CFEBD"/>
    <w:rsid w:val="220EF85C"/>
    <w:rsid w:val="221756E7"/>
    <w:rsid w:val="221A02D4"/>
    <w:rsid w:val="2221C559"/>
    <w:rsid w:val="224286C5"/>
    <w:rsid w:val="224F3F81"/>
    <w:rsid w:val="2255D152"/>
    <w:rsid w:val="225BF2D9"/>
    <w:rsid w:val="226BD890"/>
    <w:rsid w:val="228380C4"/>
    <w:rsid w:val="22922352"/>
    <w:rsid w:val="229522B5"/>
    <w:rsid w:val="22978560"/>
    <w:rsid w:val="229E6764"/>
    <w:rsid w:val="22ACE648"/>
    <w:rsid w:val="22BBF6F5"/>
    <w:rsid w:val="22C34070"/>
    <w:rsid w:val="22C3D07C"/>
    <w:rsid w:val="22CD1A53"/>
    <w:rsid w:val="22D02E57"/>
    <w:rsid w:val="22D76537"/>
    <w:rsid w:val="22DD324A"/>
    <w:rsid w:val="22E78C72"/>
    <w:rsid w:val="22E910F2"/>
    <w:rsid w:val="22F47FD6"/>
    <w:rsid w:val="22F6C9CE"/>
    <w:rsid w:val="22F71D22"/>
    <w:rsid w:val="22FF0E66"/>
    <w:rsid w:val="23043823"/>
    <w:rsid w:val="23108D3A"/>
    <w:rsid w:val="2312FEBD"/>
    <w:rsid w:val="23132795"/>
    <w:rsid w:val="231B03ED"/>
    <w:rsid w:val="231B109F"/>
    <w:rsid w:val="2336DD66"/>
    <w:rsid w:val="2356F26F"/>
    <w:rsid w:val="235813E1"/>
    <w:rsid w:val="236A0AF1"/>
    <w:rsid w:val="236C89AC"/>
    <w:rsid w:val="2378A1E9"/>
    <w:rsid w:val="237B49E1"/>
    <w:rsid w:val="2386FB87"/>
    <w:rsid w:val="238A6E46"/>
    <w:rsid w:val="238C3A72"/>
    <w:rsid w:val="238CC5E2"/>
    <w:rsid w:val="2395AE7D"/>
    <w:rsid w:val="23AEA1B5"/>
    <w:rsid w:val="23B51E34"/>
    <w:rsid w:val="23B81593"/>
    <w:rsid w:val="23BECAD0"/>
    <w:rsid w:val="23C4401A"/>
    <w:rsid w:val="23C441E8"/>
    <w:rsid w:val="23C63188"/>
    <w:rsid w:val="23C93507"/>
    <w:rsid w:val="23D1276C"/>
    <w:rsid w:val="23EB211D"/>
    <w:rsid w:val="24012025"/>
    <w:rsid w:val="24060BBD"/>
    <w:rsid w:val="2408768D"/>
    <w:rsid w:val="240ABD0E"/>
    <w:rsid w:val="240E953E"/>
    <w:rsid w:val="24124DF9"/>
    <w:rsid w:val="241F530A"/>
    <w:rsid w:val="241FBE98"/>
    <w:rsid w:val="2438E466"/>
    <w:rsid w:val="24444F44"/>
    <w:rsid w:val="24445347"/>
    <w:rsid w:val="244CDA5E"/>
    <w:rsid w:val="245BE8FB"/>
    <w:rsid w:val="2466B41E"/>
    <w:rsid w:val="246BD583"/>
    <w:rsid w:val="246F647B"/>
    <w:rsid w:val="2470EA7A"/>
    <w:rsid w:val="24791C2D"/>
    <w:rsid w:val="24794E19"/>
    <w:rsid w:val="2484B2A4"/>
    <w:rsid w:val="2493D8E0"/>
    <w:rsid w:val="24995A16"/>
    <w:rsid w:val="249FCF8D"/>
    <w:rsid w:val="24A1F965"/>
    <w:rsid w:val="24A9AF10"/>
    <w:rsid w:val="24BCB64B"/>
    <w:rsid w:val="24CC395E"/>
    <w:rsid w:val="24CFDB2A"/>
    <w:rsid w:val="24D06D58"/>
    <w:rsid w:val="24D3D7C3"/>
    <w:rsid w:val="24D5A5BB"/>
    <w:rsid w:val="24DBB78B"/>
    <w:rsid w:val="24E251EF"/>
    <w:rsid w:val="24E7B92C"/>
    <w:rsid w:val="24F3F746"/>
    <w:rsid w:val="24FB1991"/>
    <w:rsid w:val="250718DD"/>
    <w:rsid w:val="250CE80B"/>
    <w:rsid w:val="250D04FC"/>
    <w:rsid w:val="250FEF64"/>
    <w:rsid w:val="2510A255"/>
    <w:rsid w:val="251739B3"/>
    <w:rsid w:val="25174CB3"/>
    <w:rsid w:val="2519AB81"/>
    <w:rsid w:val="251C9E2C"/>
    <w:rsid w:val="251DBD4D"/>
    <w:rsid w:val="251E555B"/>
    <w:rsid w:val="251F4EE4"/>
    <w:rsid w:val="2527C7E7"/>
    <w:rsid w:val="253D2118"/>
    <w:rsid w:val="253F082B"/>
    <w:rsid w:val="25401FB7"/>
    <w:rsid w:val="2546B7B9"/>
    <w:rsid w:val="254E6188"/>
    <w:rsid w:val="2551EBCE"/>
    <w:rsid w:val="255FEDE3"/>
    <w:rsid w:val="2566CD8F"/>
    <w:rsid w:val="25695EF2"/>
    <w:rsid w:val="256B32F7"/>
    <w:rsid w:val="256C2CAC"/>
    <w:rsid w:val="256F095F"/>
    <w:rsid w:val="256F0C7E"/>
    <w:rsid w:val="25722A63"/>
    <w:rsid w:val="25785362"/>
    <w:rsid w:val="257A7F78"/>
    <w:rsid w:val="257B46A8"/>
    <w:rsid w:val="2583871F"/>
    <w:rsid w:val="25877D84"/>
    <w:rsid w:val="258D4315"/>
    <w:rsid w:val="2590301D"/>
    <w:rsid w:val="259150C2"/>
    <w:rsid w:val="25ADE50E"/>
    <w:rsid w:val="25BEB420"/>
    <w:rsid w:val="25C5F06E"/>
    <w:rsid w:val="25C5FD08"/>
    <w:rsid w:val="25D5EC37"/>
    <w:rsid w:val="25DD38B5"/>
    <w:rsid w:val="25F09B82"/>
    <w:rsid w:val="2603FC7E"/>
    <w:rsid w:val="260787CB"/>
    <w:rsid w:val="260FBE53"/>
    <w:rsid w:val="261778EF"/>
    <w:rsid w:val="261C344D"/>
    <w:rsid w:val="261CAA3E"/>
    <w:rsid w:val="261D67DB"/>
    <w:rsid w:val="26268A78"/>
    <w:rsid w:val="262E5793"/>
    <w:rsid w:val="2632D9B3"/>
    <w:rsid w:val="26351542"/>
    <w:rsid w:val="263549F1"/>
    <w:rsid w:val="26399C5F"/>
    <w:rsid w:val="2645EBC1"/>
    <w:rsid w:val="26510B3A"/>
    <w:rsid w:val="2653E5E5"/>
    <w:rsid w:val="265C687B"/>
    <w:rsid w:val="2665D028"/>
    <w:rsid w:val="2666EEBB"/>
    <w:rsid w:val="267093D7"/>
    <w:rsid w:val="2677CB1A"/>
    <w:rsid w:val="267CE232"/>
    <w:rsid w:val="267DD9D2"/>
    <w:rsid w:val="267E4463"/>
    <w:rsid w:val="2684552E"/>
    <w:rsid w:val="2689ADDE"/>
    <w:rsid w:val="2691AFD6"/>
    <w:rsid w:val="26995620"/>
    <w:rsid w:val="2699C466"/>
    <w:rsid w:val="26A43194"/>
    <w:rsid w:val="26A9CD85"/>
    <w:rsid w:val="26AC93F2"/>
    <w:rsid w:val="26B9EF24"/>
    <w:rsid w:val="26BF0BD1"/>
    <w:rsid w:val="26C1DAC9"/>
    <w:rsid w:val="26CC1D10"/>
    <w:rsid w:val="26DC6CA8"/>
    <w:rsid w:val="26EF0CE1"/>
    <w:rsid w:val="26F6F739"/>
    <w:rsid w:val="26F86BCD"/>
    <w:rsid w:val="26FFBB30"/>
    <w:rsid w:val="2702891F"/>
    <w:rsid w:val="2702CA20"/>
    <w:rsid w:val="2704BAFC"/>
    <w:rsid w:val="2709B27A"/>
    <w:rsid w:val="270B9696"/>
    <w:rsid w:val="2717F134"/>
    <w:rsid w:val="2717FAA1"/>
    <w:rsid w:val="271CC5D8"/>
    <w:rsid w:val="2726A3E1"/>
    <w:rsid w:val="2729D7B3"/>
    <w:rsid w:val="273B7941"/>
    <w:rsid w:val="273CB0AC"/>
    <w:rsid w:val="274C38B2"/>
    <w:rsid w:val="27536740"/>
    <w:rsid w:val="2775BC19"/>
    <w:rsid w:val="27882718"/>
    <w:rsid w:val="278EF975"/>
    <w:rsid w:val="278F5214"/>
    <w:rsid w:val="278FCA88"/>
    <w:rsid w:val="27905FBD"/>
    <w:rsid w:val="279237E2"/>
    <w:rsid w:val="27A20CB6"/>
    <w:rsid w:val="27A34EF4"/>
    <w:rsid w:val="27A425A0"/>
    <w:rsid w:val="27AA1848"/>
    <w:rsid w:val="27C38569"/>
    <w:rsid w:val="27C55C03"/>
    <w:rsid w:val="27C678FD"/>
    <w:rsid w:val="27CB36B1"/>
    <w:rsid w:val="27D2E667"/>
    <w:rsid w:val="27D82A1A"/>
    <w:rsid w:val="27E2E000"/>
    <w:rsid w:val="27F06DCD"/>
    <w:rsid w:val="27F6B2ED"/>
    <w:rsid w:val="27FBE929"/>
    <w:rsid w:val="2805B7DE"/>
    <w:rsid w:val="2814D9C3"/>
    <w:rsid w:val="2815504C"/>
    <w:rsid w:val="281E94E0"/>
    <w:rsid w:val="2825FF8A"/>
    <w:rsid w:val="28275E8D"/>
    <w:rsid w:val="2827FE18"/>
    <w:rsid w:val="282A6D50"/>
    <w:rsid w:val="282CE3F3"/>
    <w:rsid w:val="282F725C"/>
    <w:rsid w:val="28332E22"/>
    <w:rsid w:val="28344564"/>
    <w:rsid w:val="2844A08C"/>
    <w:rsid w:val="2858D201"/>
    <w:rsid w:val="285E0D8B"/>
    <w:rsid w:val="2864565D"/>
    <w:rsid w:val="286AAA8D"/>
    <w:rsid w:val="287EB2E9"/>
    <w:rsid w:val="2884066A"/>
    <w:rsid w:val="2888628D"/>
    <w:rsid w:val="2888D6C6"/>
    <w:rsid w:val="288D029F"/>
    <w:rsid w:val="288E2A7C"/>
    <w:rsid w:val="2895B002"/>
    <w:rsid w:val="28A794EC"/>
    <w:rsid w:val="28B7A5B2"/>
    <w:rsid w:val="28BCB3FB"/>
    <w:rsid w:val="28BE2914"/>
    <w:rsid w:val="28C233FC"/>
    <w:rsid w:val="28CDEF81"/>
    <w:rsid w:val="28CFFB21"/>
    <w:rsid w:val="28D62B68"/>
    <w:rsid w:val="28E6D0F5"/>
    <w:rsid w:val="28F1878F"/>
    <w:rsid w:val="28F1A6E9"/>
    <w:rsid w:val="28F4CD1E"/>
    <w:rsid w:val="28FD9D45"/>
    <w:rsid w:val="28FF9F0B"/>
    <w:rsid w:val="290C664F"/>
    <w:rsid w:val="290CAD03"/>
    <w:rsid w:val="29154957"/>
    <w:rsid w:val="2919B1E6"/>
    <w:rsid w:val="292CC082"/>
    <w:rsid w:val="292F753E"/>
    <w:rsid w:val="29447418"/>
    <w:rsid w:val="29453023"/>
    <w:rsid w:val="29458532"/>
    <w:rsid w:val="29526494"/>
    <w:rsid w:val="295F8E39"/>
    <w:rsid w:val="2969835D"/>
    <w:rsid w:val="296C7B72"/>
    <w:rsid w:val="297474DE"/>
    <w:rsid w:val="297CC6B0"/>
    <w:rsid w:val="297D3062"/>
    <w:rsid w:val="2984381C"/>
    <w:rsid w:val="298577D4"/>
    <w:rsid w:val="29958775"/>
    <w:rsid w:val="29A204D6"/>
    <w:rsid w:val="29A7C463"/>
    <w:rsid w:val="29AE298E"/>
    <w:rsid w:val="29B247C3"/>
    <w:rsid w:val="29B9E779"/>
    <w:rsid w:val="29BC1561"/>
    <w:rsid w:val="29BCFA4A"/>
    <w:rsid w:val="29C147BE"/>
    <w:rsid w:val="29C2757F"/>
    <w:rsid w:val="29C870B9"/>
    <w:rsid w:val="29CF0B6C"/>
    <w:rsid w:val="29D52EF1"/>
    <w:rsid w:val="29D626D6"/>
    <w:rsid w:val="29D87534"/>
    <w:rsid w:val="29DA8504"/>
    <w:rsid w:val="29DEB9BF"/>
    <w:rsid w:val="29E2BCA9"/>
    <w:rsid w:val="29E70404"/>
    <w:rsid w:val="29FA7C15"/>
    <w:rsid w:val="29FFB057"/>
    <w:rsid w:val="2A04A9E9"/>
    <w:rsid w:val="2A0F9840"/>
    <w:rsid w:val="2A144C89"/>
    <w:rsid w:val="2A1EA13D"/>
    <w:rsid w:val="2A2438FC"/>
    <w:rsid w:val="2A32CF5F"/>
    <w:rsid w:val="2A38CDDB"/>
    <w:rsid w:val="2A3E0A4E"/>
    <w:rsid w:val="2A3E3623"/>
    <w:rsid w:val="2A43FCC5"/>
    <w:rsid w:val="2A4ABC5F"/>
    <w:rsid w:val="2A599998"/>
    <w:rsid w:val="2A5A0A92"/>
    <w:rsid w:val="2A5B4CBB"/>
    <w:rsid w:val="2A66F8E5"/>
    <w:rsid w:val="2A67373B"/>
    <w:rsid w:val="2A73232C"/>
    <w:rsid w:val="2A79539B"/>
    <w:rsid w:val="2A7A40E3"/>
    <w:rsid w:val="2A8F1E06"/>
    <w:rsid w:val="2A9575D4"/>
    <w:rsid w:val="2A996546"/>
    <w:rsid w:val="2A996AF1"/>
    <w:rsid w:val="2A9AF7B8"/>
    <w:rsid w:val="2A9BB166"/>
    <w:rsid w:val="2AA0C1CB"/>
    <w:rsid w:val="2AA413DF"/>
    <w:rsid w:val="2ABB1E11"/>
    <w:rsid w:val="2ABF04C5"/>
    <w:rsid w:val="2AC386E1"/>
    <w:rsid w:val="2AC65664"/>
    <w:rsid w:val="2AC929FA"/>
    <w:rsid w:val="2ACAE3BA"/>
    <w:rsid w:val="2AD1E23F"/>
    <w:rsid w:val="2ADAEC3C"/>
    <w:rsid w:val="2AE11013"/>
    <w:rsid w:val="2AE22A2C"/>
    <w:rsid w:val="2AF253C1"/>
    <w:rsid w:val="2AF4BA54"/>
    <w:rsid w:val="2AF54D48"/>
    <w:rsid w:val="2AF769BA"/>
    <w:rsid w:val="2AFE0376"/>
    <w:rsid w:val="2B0594D3"/>
    <w:rsid w:val="2B06DAE2"/>
    <w:rsid w:val="2B10C812"/>
    <w:rsid w:val="2B14CD97"/>
    <w:rsid w:val="2B29A056"/>
    <w:rsid w:val="2B2AB82C"/>
    <w:rsid w:val="2B360B11"/>
    <w:rsid w:val="2B3757A0"/>
    <w:rsid w:val="2B386CCD"/>
    <w:rsid w:val="2B3956BD"/>
    <w:rsid w:val="2B48A3C0"/>
    <w:rsid w:val="2B5324A6"/>
    <w:rsid w:val="2B6B9D1F"/>
    <w:rsid w:val="2B6E3C80"/>
    <w:rsid w:val="2B768799"/>
    <w:rsid w:val="2B8DE635"/>
    <w:rsid w:val="2B98B722"/>
    <w:rsid w:val="2B9C7DE2"/>
    <w:rsid w:val="2BA7049E"/>
    <w:rsid w:val="2BB01008"/>
    <w:rsid w:val="2BB4D72F"/>
    <w:rsid w:val="2BC0CFE3"/>
    <w:rsid w:val="2BCF82D0"/>
    <w:rsid w:val="2BD095B0"/>
    <w:rsid w:val="2BDA0BC0"/>
    <w:rsid w:val="2BDE0930"/>
    <w:rsid w:val="2BF2B145"/>
    <w:rsid w:val="2BF86FDB"/>
    <w:rsid w:val="2C0216B0"/>
    <w:rsid w:val="2C0498C6"/>
    <w:rsid w:val="2C0B1B53"/>
    <w:rsid w:val="2C1866E0"/>
    <w:rsid w:val="2C1A7DCF"/>
    <w:rsid w:val="2C20053A"/>
    <w:rsid w:val="2C245CF7"/>
    <w:rsid w:val="2C255E87"/>
    <w:rsid w:val="2C27F049"/>
    <w:rsid w:val="2C284ACC"/>
    <w:rsid w:val="2C2A24E3"/>
    <w:rsid w:val="2C2C0F5D"/>
    <w:rsid w:val="2C32687F"/>
    <w:rsid w:val="2C363EB2"/>
    <w:rsid w:val="2C368193"/>
    <w:rsid w:val="2C3730D8"/>
    <w:rsid w:val="2C389C83"/>
    <w:rsid w:val="2C487CE5"/>
    <w:rsid w:val="2C490F6A"/>
    <w:rsid w:val="2C516EE5"/>
    <w:rsid w:val="2C5171CE"/>
    <w:rsid w:val="2C55DD55"/>
    <w:rsid w:val="2C689BA9"/>
    <w:rsid w:val="2C68B5A5"/>
    <w:rsid w:val="2C6D7B98"/>
    <w:rsid w:val="2C6DA736"/>
    <w:rsid w:val="2C8EA0AC"/>
    <w:rsid w:val="2C91CA08"/>
    <w:rsid w:val="2C932380"/>
    <w:rsid w:val="2CA0F929"/>
    <w:rsid w:val="2CA2F184"/>
    <w:rsid w:val="2CAB8762"/>
    <w:rsid w:val="2CADCE88"/>
    <w:rsid w:val="2CAFEB32"/>
    <w:rsid w:val="2CB4436A"/>
    <w:rsid w:val="2CC2583D"/>
    <w:rsid w:val="2CC25CE4"/>
    <w:rsid w:val="2CDB0A36"/>
    <w:rsid w:val="2CDB4D32"/>
    <w:rsid w:val="2CDECACF"/>
    <w:rsid w:val="2CE27129"/>
    <w:rsid w:val="2CE36436"/>
    <w:rsid w:val="2CE3855F"/>
    <w:rsid w:val="2CF0D58C"/>
    <w:rsid w:val="2CF39303"/>
    <w:rsid w:val="2CF88F65"/>
    <w:rsid w:val="2CF90F27"/>
    <w:rsid w:val="2CFAA4B2"/>
    <w:rsid w:val="2CFC766B"/>
    <w:rsid w:val="2D08ED6B"/>
    <w:rsid w:val="2D0B4704"/>
    <w:rsid w:val="2D10473A"/>
    <w:rsid w:val="2D14A765"/>
    <w:rsid w:val="2D1AAB59"/>
    <w:rsid w:val="2D212542"/>
    <w:rsid w:val="2D23B000"/>
    <w:rsid w:val="2D2576F8"/>
    <w:rsid w:val="2D278F58"/>
    <w:rsid w:val="2D330F7F"/>
    <w:rsid w:val="2D53EDFE"/>
    <w:rsid w:val="2D66914E"/>
    <w:rsid w:val="2D69C747"/>
    <w:rsid w:val="2D6E5DA7"/>
    <w:rsid w:val="2D71D2D9"/>
    <w:rsid w:val="2D81CD33"/>
    <w:rsid w:val="2D865F88"/>
    <w:rsid w:val="2D871EB4"/>
    <w:rsid w:val="2D8E9681"/>
    <w:rsid w:val="2DADA2DD"/>
    <w:rsid w:val="2DBAD8FB"/>
    <w:rsid w:val="2DC5E575"/>
    <w:rsid w:val="2DC76F40"/>
    <w:rsid w:val="2DCB3EE4"/>
    <w:rsid w:val="2DCB813C"/>
    <w:rsid w:val="2DD03366"/>
    <w:rsid w:val="2DD4468D"/>
    <w:rsid w:val="2DDBEDCA"/>
    <w:rsid w:val="2DE29CAA"/>
    <w:rsid w:val="2DE9BB0E"/>
    <w:rsid w:val="2DFCCB52"/>
    <w:rsid w:val="2E118B2A"/>
    <w:rsid w:val="2E1677A1"/>
    <w:rsid w:val="2E1B4F84"/>
    <w:rsid w:val="2E21D3D4"/>
    <w:rsid w:val="2E2BBC61"/>
    <w:rsid w:val="2E2F46E9"/>
    <w:rsid w:val="2E349B38"/>
    <w:rsid w:val="2E5292F9"/>
    <w:rsid w:val="2E52FAB8"/>
    <w:rsid w:val="2E5B1B34"/>
    <w:rsid w:val="2E610F28"/>
    <w:rsid w:val="2E67BA4F"/>
    <w:rsid w:val="2E71B680"/>
    <w:rsid w:val="2E784B6E"/>
    <w:rsid w:val="2E7C2D71"/>
    <w:rsid w:val="2E80FA47"/>
    <w:rsid w:val="2E86FA53"/>
    <w:rsid w:val="2E97CE1C"/>
    <w:rsid w:val="2E986A8B"/>
    <w:rsid w:val="2EA69B2E"/>
    <w:rsid w:val="2EAA3925"/>
    <w:rsid w:val="2EAB0F1D"/>
    <w:rsid w:val="2EAC1EB2"/>
    <w:rsid w:val="2EAFA0F4"/>
    <w:rsid w:val="2EB09B47"/>
    <w:rsid w:val="2EC10651"/>
    <w:rsid w:val="2EC2A979"/>
    <w:rsid w:val="2ED2BC1B"/>
    <w:rsid w:val="2EDB251C"/>
    <w:rsid w:val="2EE04B14"/>
    <w:rsid w:val="2EE1C15D"/>
    <w:rsid w:val="2EE9F9F4"/>
    <w:rsid w:val="2EF71B31"/>
    <w:rsid w:val="2EFFAB34"/>
    <w:rsid w:val="2F01097D"/>
    <w:rsid w:val="2F08F674"/>
    <w:rsid w:val="2F0A4367"/>
    <w:rsid w:val="2F14CA8F"/>
    <w:rsid w:val="2F1E8133"/>
    <w:rsid w:val="2F20BF52"/>
    <w:rsid w:val="2F2E94A3"/>
    <w:rsid w:val="2F3C4B61"/>
    <w:rsid w:val="2F3F30E7"/>
    <w:rsid w:val="2F4177F9"/>
    <w:rsid w:val="2F41CC27"/>
    <w:rsid w:val="2F4BF7C1"/>
    <w:rsid w:val="2F5395A6"/>
    <w:rsid w:val="2F5F77E6"/>
    <w:rsid w:val="2F78B1F6"/>
    <w:rsid w:val="2F814710"/>
    <w:rsid w:val="2F83EA12"/>
    <w:rsid w:val="2F86B4D4"/>
    <w:rsid w:val="2F899218"/>
    <w:rsid w:val="2FA34412"/>
    <w:rsid w:val="2FA41983"/>
    <w:rsid w:val="2FA516C3"/>
    <w:rsid w:val="2FAFCFDC"/>
    <w:rsid w:val="2FB411A0"/>
    <w:rsid w:val="2FD3A2D7"/>
    <w:rsid w:val="2FD529B1"/>
    <w:rsid w:val="2FDBAEB5"/>
    <w:rsid w:val="2FE2051C"/>
    <w:rsid w:val="2FFC5E71"/>
    <w:rsid w:val="3005A715"/>
    <w:rsid w:val="3006681A"/>
    <w:rsid w:val="3007A1FB"/>
    <w:rsid w:val="3007D463"/>
    <w:rsid w:val="300E0170"/>
    <w:rsid w:val="3018AF2E"/>
    <w:rsid w:val="30251DE8"/>
    <w:rsid w:val="302B538E"/>
    <w:rsid w:val="3037FDF6"/>
    <w:rsid w:val="303D91D7"/>
    <w:rsid w:val="30401BCD"/>
    <w:rsid w:val="304AFFD3"/>
    <w:rsid w:val="30533A6F"/>
    <w:rsid w:val="30552FF3"/>
    <w:rsid w:val="305C982E"/>
    <w:rsid w:val="305CE272"/>
    <w:rsid w:val="305E2B14"/>
    <w:rsid w:val="30647B1B"/>
    <w:rsid w:val="3064E183"/>
    <w:rsid w:val="3068E2C5"/>
    <w:rsid w:val="3070D2BB"/>
    <w:rsid w:val="3079F037"/>
    <w:rsid w:val="3087D54D"/>
    <w:rsid w:val="309B8625"/>
    <w:rsid w:val="309BC732"/>
    <w:rsid w:val="30A191EC"/>
    <w:rsid w:val="30A372E0"/>
    <w:rsid w:val="30A39103"/>
    <w:rsid w:val="30A552B1"/>
    <w:rsid w:val="30AC7AEE"/>
    <w:rsid w:val="30C69476"/>
    <w:rsid w:val="30CB0B72"/>
    <w:rsid w:val="30D9EF07"/>
    <w:rsid w:val="30DC3FA8"/>
    <w:rsid w:val="30DDCF81"/>
    <w:rsid w:val="30E8F0F2"/>
    <w:rsid w:val="30E9D8E7"/>
    <w:rsid w:val="30F5DB53"/>
    <w:rsid w:val="3105013A"/>
    <w:rsid w:val="310A62D7"/>
    <w:rsid w:val="3110964F"/>
    <w:rsid w:val="311595AA"/>
    <w:rsid w:val="3116176A"/>
    <w:rsid w:val="3119ACD1"/>
    <w:rsid w:val="311A11DE"/>
    <w:rsid w:val="311CEB47"/>
    <w:rsid w:val="31269963"/>
    <w:rsid w:val="31269A04"/>
    <w:rsid w:val="312CC123"/>
    <w:rsid w:val="312F8569"/>
    <w:rsid w:val="3143637F"/>
    <w:rsid w:val="3149EFAB"/>
    <w:rsid w:val="314B1454"/>
    <w:rsid w:val="31523E3E"/>
    <w:rsid w:val="315AB133"/>
    <w:rsid w:val="316156E9"/>
    <w:rsid w:val="3166F2C9"/>
    <w:rsid w:val="3169B830"/>
    <w:rsid w:val="316D0A22"/>
    <w:rsid w:val="31735BBE"/>
    <w:rsid w:val="317ADE0A"/>
    <w:rsid w:val="31A0F7AD"/>
    <w:rsid w:val="31A18E20"/>
    <w:rsid w:val="31A81C8B"/>
    <w:rsid w:val="31BCF6B4"/>
    <w:rsid w:val="31C3A587"/>
    <w:rsid w:val="31C84C5F"/>
    <w:rsid w:val="31CF7F1C"/>
    <w:rsid w:val="31D1CE56"/>
    <w:rsid w:val="31DD8669"/>
    <w:rsid w:val="31E36607"/>
    <w:rsid w:val="31E51180"/>
    <w:rsid w:val="31F69389"/>
    <w:rsid w:val="31F829AF"/>
    <w:rsid w:val="31F85FD1"/>
    <w:rsid w:val="31F9FF5D"/>
    <w:rsid w:val="320A7D1E"/>
    <w:rsid w:val="320EDD77"/>
    <w:rsid w:val="3217D51D"/>
    <w:rsid w:val="321F2F17"/>
    <w:rsid w:val="3220E653"/>
    <w:rsid w:val="322BF260"/>
    <w:rsid w:val="322F4D0B"/>
    <w:rsid w:val="3236AD34"/>
    <w:rsid w:val="323DC205"/>
    <w:rsid w:val="3241BF7C"/>
    <w:rsid w:val="324A68E0"/>
    <w:rsid w:val="32536523"/>
    <w:rsid w:val="32551576"/>
    <w:rsid w:val="32711426"/>
    <w:rsid w:val="32832584"/>
    <w:rsid w:val="3291C729"/>
    <w:rsid w:val="32A1AFE7"/>
    <w:rsid w:val="32A37FCA"/>
    <w:rsid w:val="32A4762F"/>
    <w:rsid w:val="32A5A6B0"/>
    <w:rsid w:val="32B35E60"/>
    <w:rsid w:val="32B3CAE5"/>
    <w:rsid w:val="32B4D6EB"/>
    <w:rsid w:val="32BED08A"/>
    <w:rsid w:val="32BF585C"/>
    <w:rsid w:val="32D2A96C"/>
    <w:rsid w:val="32D3A098"/>
    <w:rsid w:val="32D61BC9"/>
    <w:rsid w:val="32F4B0D2"/>
    <w:rsid w:val="32F7AC82"/>
    <w:rsid w:val="32FCFAE7"/>
    <w:rsid w:val="330C41A4"/>
    <w:rsid w:val="330CF38E"/>
    <w:rsid w:val="330E0839"/>
    <w:rsid w:val="330E5437"/>
    <w:rsid w:val="330F1B93"/>
    <w:rsid w:val="33156B64"/>
    <w:rsid w:val="331BD2CF"/>
    <w:rsid w:val="331E6432"/>
    <w:rsid w:val="3322F8FE"/>
    <w:rsid w:val="3324E98F"/>
    <w:rsid w:val="3326DBA2"/>
    <w:rsid w:val="332A6D96"/>
    <w:rsid w:val="332F15F7"/>
    <w:rsid w:val="33305BDE"/>
    <w:rsid w:val="33313D93"/>
    <w:rsid w:val="3337CF91"/>
    <w:rsid w:val="33429721"/>
    <w:rsid w:val="334AB048"/>
    <w:rsid w:val="334ABF8E"/>
    <w:rsid w:val="3352E124"/>
    <w:rsid w:val="33591881"/>
    <w:rsid w:val="3360FD76"/>
    <w:rsid w:val="3363A920"/>
    <w:rsid w:val="33657D83"/>
    <w:rsid w:val="336A33CB"/>
    <w:rsid w:val="336CA4BF"/>
    <w:rsid w:val="3376EEAC"/>
    <w:rsid w:val="3388ED7F"/>
    <w:rsid w:val="338937CF"/>
    <w:rsid w:val="338E8FA6"/>
    <w:rsid w:val="3394E043"/>
    <w:rsid w:val="3397A1C9"/>
    <w:rsid w:val="339896B3"/>
    <w:rsid w:val="33A3D629"/>
    <w:rsid w:val="33A5CD48"/>
    <w:rsid w:val="33A63DBC"/>
    <w:rsid w:val="33A8CC5F"/>
    <w:rsid w:val="33AA4509"/>
    <w:rsid w:val="33AF97C1"/>
    <w:rsid w:val="33B3D4AA"/>
    <w:rsid w:val="33B6781C"/>
    <w:rsid w:val="33B8384B"/>
    <w:rsid w:val="33C4B461"/>
    <w:rsid w:val="33D04C44"/>
    <w:rsid w:val="33D05036"/>
    <w:rsid w:val="33DBA39C"/>
    <w:rsid w:val="33E11A49"/>
    <w:rsid w:val="33E83327"/>
    <w:rsid w:val="33EBE656"/>
    <w:rsid w:val="33ECDBBA"/>
    <w:rsid w:val="33EE9688"/>
    <w:rsid w:val="33F05A14"/>
    <w:rsid w:val="33F05C36"/>
    <w:rsid w:val="3408C3BD"/>
    <w:rsid w:val="3417BA2E"/>
    <w:rsid w:val="341A761F"/>
    <w:rsid w:val="34249FDE"/>
    <w:rsid w:val="3428DB96"/>
    <w:rsid w:val="342AB296"/>
    <w:rsid w:val="343CADF1"/>
    <w:rsid w:val="34452CE6"/>
    <w:rsid w:val="344ADC41"/>
    <w:rsid w:val="3450B30C"/>
    <w:rsid w:val="34536E9E"/>
    <w:rsid w:val="3454A26C"/>
    <w:rsid w:val="34615E2E"/>
    <w:rsid w:val="34687CC3"/>
    <w:rsid w:val="347A2E4A"/>
    <w:rsid w:val="347EF291"/>
    <w:rsid w:val="34812633"/>
    <w:rsid w:val="34826A6A"/>
    <w:rsid w:val="349F3E69"/>
    <w:rsid w:val="34A02EDC"/>
    <w:rsid w:val="34A39557"/>
    <w:rsid w:val="34A706BE"/>
    <w:rsid w:val="34AB9BB1"/>
    <w:rsid w:val="34BA2E16"/>
    <w:rsid w:val="34BCAC41"/>
    <w:rsid w:val="34CE6CB2"/>
    <w:rsid w:val="34D9C4AE"/>
    <w:rsid w:val="34DCDFC4"/>
    <w:rsid w:val="34E4C23B"/>
    <w:rsid w:val="34EA96DD"/>
    <w:rsid w:val="34F29543"/>
    <w:rsid w:val="34F641D9"/>
    <w:rsid w:val="3506BCA1"/>
    <w:rsid w:val="350C7017"/>
    <w:rsid w:val="35152EE1"/>
    <w:rsid w:val="35165593"/>
    <w:rsid w:val="35317AEC"/>
    <w:rsid w:val="3533AF20"/>
    <w:rsid w:val="3538A6C4"/>
    <w:rsid w:val="3543E534"/>
    <w:rsid w:val="35544817"/>
    <w:rsid w:val="355C8237"/>
    <w:rsid w:val="356390AF"/>
    <w:rsid w:val="35686301"/>
    <w:rsid w:val="3587E408"/>
    <w:rsid w:val="35884951"/>
    <w:rsid w:val="358CD233"/>
    <w:rsid w:val="3598074E"/>
    <w:rsid w:val="3598EF7F"/>
    <w:rsid w:val="35A46A5C"/>
    <w:rsid w:val="35ABA581"/>
    <w:rsid w:val="35B0F9B4"/>
    <w:rsid w:val="35C65914"/>
    <w:rsid w:val="35D43634"/>
    <w:rsid w:val="35D7CBEA"/>
    <w:rsid w:val="35DBBFA9"/>
    <w:rsid w:val="35DD3CE9"/>
    <w:rsid w:val="35E48D2C"/>
    <w:rsid w:val="35F153AC"/>
    <w:rsid w:val="35F32155"/>
    <w:rsid w:val="35F4549C"/>
    <w:rsid w:val="3608E1B2"/>
    <w:rsid w:val="3616686E"/>
    <w:rsid w:val="3622C561"/>
    <w:rsid w:val="3625EEFF"/>
    <w:rsid w:val="362B1BEF"/>
    <w:rsid w:val="36316CD3"/>
    <w:rsid w:val="363382A5"/>
    <w:rsid w:val="363D7D9B"/>
    <w:rsid w:val="3648A033"/>
    <w:rsid w:val="364A5AE9"/>
    <w:rsid w:val="364E5AE7"/>
    <w:rsid w:val="364F00D4"/>
    <w:rsid w:val="364F0DE7"/>
    <w:rsid w:val="364F3F39"/>
    <w:rsid w:val="36509085"/>
    <w:rsid w:val="3651D6BF"/>
    <w:rsid w:val="365AE02F"/>
    <w:rsid w:val="366350BC"/>
    <w:rsid w:val="366729AE"/>
    <w:rsid w:val="3668A2B4"/>
    <w:rsid w:val="366D0B30"/>
    <w:rsid w:val="366E2D54"/>
    <w:rsid w:val="366FF23B"/>
    <w:rsid w:val="36712053"/>
    <w:rsid w:val="3681F83F"/>
    <w:rsid w:val="36939639"/>
    <w:rsid w:val="369648A1"/>
    <w:rsid w:val="369A8C4D"/>
    <w:rsid w:val="36AC6E26"/>
    <w:rsid w:val="36AEF4DA"/>
    <w:rsid w:val="36B6B42E"/>
    <w:rsid w:val="36C8DDE8"/>
    <w:rsid w:val="36CCE272"/>
    <w:rsid w:val="36D277E2"/>
    <w:rsid w:val="36F4EA6D"/>
    <w:rsid w:val="36FAA76C"/>
    <w:rsid w:val="36FB5A7B"/>
    <w:rsid w:val="3703193F"/>
    <w:rsid w:val="3706AF4C"/>
    <w:rsid w:val="370E4A94"/>
    <w:rsid w:val="370F336F"/>
    <w:rsid w:val="370F672B"/>
    <w:rsid w:val="3722D482"/>
    <w:rsid w:val="3723C585"/>
    <w:rsid w:val="372D48DE"/>
    <w:rsid w:val="37371D5D"/>
    <w:rsid w:val="373E3B82"/>
    <w:rsid w:val="37474DE1"/>
    <w:rsid w:val="37476C7F"/>
    <w:rsid w:val="3757BC7B"/>
    <w:rsid w:val="376DBFAB"/>
    <w:rsid w:val="376E55C4"/>
    <w:rsid w:val="377DF3D5"/>
    <w:rsid w:val="378C115E"/>
    <w:rsid w:val="378CA113"/>
    <w:rsid w:val="37910231"/>
    <w:rsid w:val="37973006"/>
    <w:rsid w:val="379BB994"/>
    <w:rsid w:val="37A15566"/>
    <w:rsid w:val="37A2C389"/>
    <w:rsid w:val="37AD4CFD"/>
    <w:rsid w:val="37B1A166"/>
    <w:rsid w:val="37B1ED7D"/>
    <w:rsid w:val="37B32139"/>
    <w:rsid w:val="37B6563F"/>
    <w:rsid w:val="37B8FE5D"/>
    <w:rsid w:val="37B9BC29"/>
    <w:rsid w:val="37BE9EE3"/>
    <w:rsid w:val="37C44D30"/>
    <w:rsid w:val="37C616BF"/>
    <w:rsid w:val="37CDF103"/>
    <w:rsid w:val="37D2DD19"/>
    <w:rsid w:val="37D80507"/>
    <w:rsid w:val="37D97DAA"/>
    <w:rsid w:val="37EAF4F7"/>
    <w:rsid w:val="37F55B48"/>
    <w:rsid w:val="37FD095D"/>
    <w:rsid w:val="37FE7156"/>
    <w:rsid w:val="380430A1"/>
    <w:rsid w:val="3808EFF8"/>
    <w:rsid w:val="380A8B6C"/>
    <w:rsid w:val="380F66B8"/>
    <w:rsid w:val="38114FC6"/>
    <w:rsid w:val="3815E533"/>
    <w:rsid w:val="381872E8"/>
    <w:rsid w:val="3818F803"/>
    <w:rsid w:val="3819EFA2"/>
    <w:rsid w:val="381D33C6"/>
    <w:rsid w:val="382586C6"/>
    <w:rsid w:val="382E5953"/>
    <w:rsid w:val="38336A1E"/>
    <w:rsid w:val="383404F4"/>
    <w:rsid w:val="38351252"/>
    <w:rsid w:val="3838634D"/>
    <w:rsid w:val="383F15A0"/>
    <w:rsid w:val="38449AD7"/>
    <w:rsid w:val="3847407E"/>
    <w:rsid w:val="3848A37B"/>
    <w:rsid w:val="386BAB46"/>
    <w:rsid w:val="387250CA"/>
    <w:rsid w:val="38768B50"/>
    <w:rsid w:val="387C53DE"/>
    <w:rsid w:val="38813D63"/>
    <w:rsid w:val="38845223"/>
    <w:rsid w:val="388DB45B"/>
    <w:rsid w:val="388F0C4A"/>
    <w:rsid w:val="3894508C"/>
    <w:rsid w:val="38981F47"/>
    <w:rsid w:val="389B0E61"/>
    <w:rsid w:val="38A8B42C"/>
    <w:rsid w:val="38AFD824"/>
    <w:rsid w:val="38B74AD4"/>
    <w:rsid w:val="38CA3257"/>
    <w:rsid w:val="38E49872"/>
    <w:rsid w:val="38E59AB1"/>
    <w:rsid w:val="38E81F96"/>
    <w:rsid w:val="38EFF1F5"/>
    <w:rsid w:val="38FA3BD2"/>
    <w:rsid w:val="3901267C"/>
    <w:rsid w:val="3904A7B7"/>
    <w:rsid w:val="390662FD"/>
    <w:rsid w:val="3922013C"/>
    <w:rsid w:val="392E5495"/>
    <w:rsid w:val="39364387"/>
    <w:rsid w:val="393702F5"/>
    <w:rsid w:val="39463150"/>
    <w:rsid w:val="3948C4FE"/>
    <w:rsid w:val="394FFC80"/>
    <w:rsid w:val="3955065A"/>
    <w:rsid w:val="395ED3FD"/>
    <w:rsid w:val="395F4BC4"/>
    <w:rsid w:val="396D2CEE"/>
    <w:rsid w:val="397491A0"/>
    <w:rsid w:val="3975F464"/>
    <w:rsid w:val="397B8DC0"/>
    <w:rsid w:val="397CD5A2"/>
    <w:rsid w:val="397F1A7E"/>
    <w:rsid w:val="3980D12A"/>
    <w:rsid w:val="3980DC13"/>
    <w:rsid w:val="3982E7D0"/>
    <w:rsid w:val="39960E0A"/>
    <w:rsid w:val="39B5FB3D"/>
    <w:rsid w:val="39BB4D69"/>
    <w:rsid w:val="39C23324"/>
    <w:rsid w:val="39CE6F5F"/>
    <w:rsid w:val="39E1E0B8"/>
    <w:rsid w:val="39E8D981"/>
    <w:rsid w:val="39ECCF25"/>
    <w:rsid w:val="39EF0719"/>
    <w:rsid w:val="39F5D2B2"/>
    <w:rsid w:val="39F9AE45"/>
    <w:rsid w:val="39FA1D91"/>
    <w:rsid w:val="3A059F2B"/>
    <w:rsid w:val="3A05CEAF"/>
    <w:rsid w:val="3A1DAEFB"/>
    <w:rsid w:val="3A1F0266"/>
    <w:rsid w:val="3A410C24"/>
    <w:rsid w:val="3A43759D"/>
    <w:rsid w:val="3A50F1D8"/>
    <w:rsid w:val="3A5CA5DA"/>
    <w:rsid w:val="3A5CCF2B"/>
    <w:rsid w:val="3A5DEE90"/>
    <w:rsid w:val="3A5E1410"/>
    <w:rsid w:val="3A62EAF8"/>
    <w:rsid w:val="3A6DF60B"/>
    <w:rsid w:val="3A6F90ED"/>
    <w:rsid w:val="3A72803B"/>
    <w:rsid w:val="3A73C1D9"/>
    <w:rsid w:val="3A788131"/>
    <w:rsid w:val="3A80D799"/>
    <w:rsid w:val="3A88C9C8"/>
    <w:rsid w:val="3A92F687"/>
    <w:rsid w:val="3A9A42A4"/>
    <w:rsid w:val="3AA06580"/>
    <w:rsid w:val="3AA46D9E"/>
    <w:rsid w:val="3AA691E6"/>
    <w:rsid w:val="3AAAB180"/>
    <w:rsid w:val="3AADFA8D"/>
    <w:rsid w:val="3AB6EFAF"/>
    <w:rsid w:val="3ABAEF8D"/>
    <w:rsid w:val="3AC5C986"/>
    <w:rsid w:val="3ACA336B"/>
    <w:rsid w:val="3AD2A006"/>
    <w:rsid w:val="3AE4399B"/>
    <w:rsid w:val="3AE6F0B7"/>
    <w:rsid w:val="3AE75915"/>
    <w:rsid w:val="3AE815C2"/>
    <w:rsid w:val="3AF8C9D1"/>
    <w:rsid w:val="3AFB3594"/>
    <w:rsid w:val="3B0741CD"/>
    <w:rsid w:val="3B0BBCE9"/>
    <w:rsid w:val="3B18A56B"/>
    <w:rsid w:val="3B2F4470"/>
    <w:rsid w:val="3B2F99EA"/>
    <w:rsid w:val="3B340869"/>
    <w:rsid w:val="3B378BAC"/>
    <w:rsid w:val="3B3CC56C"/>
    <w:rsid w:val="3B41117F"/>
    <w:rsid w:val="3B435FE8"/>
    <w:rsid w:val="3B4700E3"/>
    <w:rsid w:val="3B596790"/>
    <w:rsid w:val="3B5D61D7"/>
    <w:rsid w:val="3B74B2B2"/>
    <w:rsid w:val="3B79DC17"/>
    <w:rsid w:val="3B7B8B0E"/>
    <w:rsid w:val="3B7C1A2F"/>
    <w:rsid w:val="3B7CB290"/>
    <w:rsid w:val="3B8A176C"/>
    <w:rsid w:val="3B8BE5E3"/>
    <w:rsid w:val="3B8F27A6"/>
    <w:rsid w:val="3B96698A"/>
    <w:rsid w:val="3B9DCBC0"/>
    <w:rsid w:val="3B9F35FF"/>
    <w:rsid w:val="3BA04BBC"/>
    <w:rsid w:val="3BA4873E"/>
    <w:rsid w:val="3BA9001D"/>
    <w:rsid w:val="3BAE25D0"/>
    <w:rsid w:val="3BB04ADE"/>
    <w:rsid w:val="3BB13424"/>
    <w:rsid w:val="3BBE8DC9"/>
    <w:rsid w:val="3BBF742C"/>
    <w:rsid w:val="3BCC64D3"/>
    <w:rsid w:val="3BCE690D"/>
    <w:rsid w:val="3BD6F74C"/>
    <w:rsid w:val="3BDE075F"/>
    <w:rsid w:val="3C0AD7E6"/>
    <w:rsid w:val="3C194C4F"/>
    <w:rsid w:val="3C1CFCF0"/>
    <w:rsid w:val="3C280A9C"/>
    <w:rsid w:val="3C290386"/>
    <w:rsid w:val="3C2BD48D"/>
    <w:rsid w:val="3C3A105A"/>
    <w:rsid w:val="3C3AEACB"/>
    <w:rsid w:val="3C41F0DE"/>
    <w:rsid w:val="3C4258B3"/>
    <w:rsid w:val="3C441B5C"/>
    <w:rsid w:val="3C48DACD"/>
    <w:rsid w:val="3C4E1347"/>
    <w:rsid w:val="3C518756"/>
    <w:rsid w:val="3C645921"/>
    <w:rsid w:val="3C64A665"/>
    <w:rsid w:val="3C67C8ED"/>
    <w:rsid w:val="3C77EDC9"/>
    <w:rsid w:val="3C786CB2"/>
    <w:rsid w:val="3C797AC5"/>
    <w:rsid w:val="3C81C6B2"/>
    <w:rsid w:val="3C83BD12"/>
    <w:rsid w:val="3C8658AF"/>
    <w:rsid w:val="3C9511D5"/>
    <w:rsid w:val="3C9D4B33"/>
    <w:rsid w:val="3CA2B81C"/>
    <w:rsid w:val="3CA99E1A"/>
    <w:rsid w:val="3CA9B264"/>
    <w:rsid w:val="3CAD7D29"/>
    <w:rsid w:val="3CB4091A"/>
    <w:rsid w:val="3CBB6CC4"/>
    <w:rsid w:val="3CC60690"/>
    <w:rsid w:val="3CC6A172"/>
    <w:rsid w:val="3CC71216"/>
    <w:rsid w:val="3CCE58A2"/>
    <w:rsid w:val="3CD333B5"/>
    <w:rsid w:val="3CDF19CF"/>
    <w:rsid w:val="3CE69469"/>
    <w:rsid w:val="3CE9F1E6"/>
    <w:rsid w:val="3CEEB517"/>
    <w:rsid w:val="3CFDA717"/>
    <w:rsid w:val="3D040A1E"/>
    <w:rsid w:val="3D05713B"/>
    <w:rsid w:val="3D19553C"/>
    <w:rsid w:val="3D1C3C9B"/>
    <w:rsid w:val="3D230B84"/>
    <w:rsid w:val="3D26558C"/>
    <w:rsid w:val="3D26BEFD"/>
    <w:rsid w:val="3D31B5B2"/>
    <w:rsid w:val="3D36DB80"/>
    <w:rsid w:val="3D484BA6"/>
    <w:rsid w:val="3D487DDE"/>
    <w:rsid w:val="3D5E84D7"/>
    <w:rsid w:val="3D5F854B"/>
    <w:rsid w:val="3D7AB0D8"/>
    <w:rsid w:val="3D7B03B7"/>
    <w:rsid w:val="3D859446"/>
    <w:rsid w:val="3D8B7A9A"/>
    <w:rsid w:val="3D8C1880"/>
    <w:rsid w:val="3D8E4ADF"/>
    <w:rsid w:val="3D8E5BDD"/>
    <w:rsid w:val="3D93BCA5"/>
    <w:rsid w:val="3DA14EB2"/>
    <w:rsid w:val="3DA25DF6"/>
    <w:rsid w:val="3DAE5EA3"/>
    <w:rsid w:val="3DB52387"/>
    <w:rsid w:val="3DB5BD53"/>
    <w:rsid w:val="3DB7FA08"/>
    <w:rsid w:val="3DC10E8B"/>
    <w:rsid w:val="3DC3168A"/>
    <w:rsid w:val="3DC38402"/>
    <w:rsid w:val="3DE27BA3"/>
    <w:rsid w:val="3DEB4964"/>
    <w:rsid w:val="3DF79FF1"/>
    <w:rsid w:val="3DFBE9E8"/>
    <w:rsid w:val="3DFDEEE4"/>
    <w:rsid w:val="3E017C8B"/>
    <w:rsid w:val="3E083314"/>
    <w:rsid w:val="3E09F4C6"/>
    <w:rsid w:val="3E0C56C6"/>
    <w:rsid w:val="3E0C9842"/>
    <w:rsid w:val="3E12B0F6"/>
    <w:rsid w:val="3E13D605"/>
    <w:rsid w:val="3E24550C"/>
    <w:rsid w:val="3E256114"/>
    <w:rsid w:val="3E28121F"/>
    <w:rsid w:val="3E33FD15"/>
    <w:rsid w:val="3E393813"/>
    <w:rsid w:val="3E39FA9A"/>
    <w:rsid w:val="3E528D11"/>
    <w:rsid w:val="3E5CE71C"/>
    <w:rsid w:val="3E6551D1"/>
    <w:rsid w:val="3E6559E9"/>
    <w:rsid w:val="3E671684"/>
    <w:rsid w:val="3E6B623E"/>
    <w:rsid w:val="3E71725C"/>
    <w:rsid w:val="3E7DF2D7"/>
    <w:rsid w:val="3E822F0E"/>
    <w:rsid w:val="3E923763"/>
    <w:rsid w:val="3EA20D35"/>
    <w:rsid w:val="3EB29195"/>
    <w:rsid w:val="3EBB1C53"/>
    <w:rsid w:val="3EBCB738"/>
    <w:rsid w:val="3ED28179"/>
    <w:rsid w:val="3ED78423"/>
    <w:rsid w:val="3EED2944"/>
    <w:rsid w:val="3EEF40C0"/>
    <w:rsid w:val="3F0286FE"/>
    <w:rsid w:val="3F1138A1"/>
    <w:rsid w:val="3F1E6775"/>
    <w:rsid w:val="3F2F2469"/>
    <w:rsid w:val="3F3059CC"/>
    <w:rsid w:val="3F467A5D"/>
    <w:rsid w:val="3F4D8062"/>
    <w:rsid w:val="3F6491C8"/>
    <w:rsid w:val="3F724E9A"/>
    <w:rsid w:val="3F849E17"/>
    <w:rsid w:val="3F87C8EF"/>
    <w:rsid w:val="3F8A211F"/>
    <w:rsid w:val="3F8E6E95"/>
    <w:rsid w:val="3F8EB54B"/>
    <w:rsid w:val="3F8ED7DF"/>
    <w:rsid w:val="3F8F34F4"/>
    <w:rsid w:val="3F920EA0"/>
    <w:rsid w:val="3F95B8D1"/>
    <w:rsid w:val="3F982895"/>
    <w:rsid w:val="3F9ECF53"/>
    <w:rsid w:val="3FB3E1F8"/>
    <w:rsid w:val="3FB6CDA6"/>
    <w:rsid w:val="3FC1CAEA"/>
    <w:rsid w:val="3FCF164C"/>
    <w:rsid w:val="3FD6E552"/>
    <w:rsid w:val="3FD8B982"/>
    <w:rsid w:val="3FDF34EA"/>
    <w:rsid w:val="3FE3D329"/>
    <w:rsid w:val="3FEBA5A4"/>
    <w:rsid w:val="3FECC118"/>
    <w:rsid w:val="3FEE34F5"/>
    <w:rsid w:val="3FEFDE5E"/>
    <w:rsid w:val="4008663E"/>
    <w:rsid w:val="400ADB8B"/>
    <w:rsid w:val="400B8518"/>
    <w:rsid w:val="400C1D90"/>
    <w:rsid w:val="40112809"/>
    <w:rsid w:val="4014518D"/>
    <w:rsid w:val="4023CDB4"/>
    <w:rsid w:val="4028B70D"/>
    <w:rsid w:val="402F668E"/>
    <w:rsid w:val="4030835D"/>
    <w:rsid w:val="40308982"/>
    <w:rsid w:val="4033839C"/>
    <w:rsid w:val="4041A70B"/>
    <w:rsid w:val="4042B0F3"/>
    <w:rsid w:val="40500D4B"/>
    <w:rsid w:val="4058C992"/>
    <w:rsid w:val="405B3158"/>
    <w:rsid w:val="4067152D"/>
    <w:rsid w:val="4071A2E3"/>
    <w:rsid w:val="40749461"/>
    <w:rsid w:val="407D8ACC"/>
    <w:rsid w:val="40804F11"/>
    <w:rsid w:val="408114E1"/>
    <w:rsid w:val="40884388"/>
    <w:rsid w:val="4089F30A"/>
    <w:rsid w:val="4093B823"/>
    <w:rsid w:val="4093EFA2"/>
    <w:rsid w:val="4099FBA1"/>
    <w:rsid w:val="409D3EA1"/>
    <w:rsid w:val="40B39201"/>
    <w:rsid w:val="40CB8C05"/>
    <w:rsid w:val="40CD19A7"/>
    <w:rsid w:val="40DF041F"/>
    <w:rsid w:val="40E9D334"/>
    <w:rsid w:val="40F50795"/>
    <w:rsid w:val="40F69AFF"/>
    <w:rsid w:val="40FA5DBD"/>
    <w:rsid w:val="40FB8F1E"/>
    <w:rsid w:val="40FD767A"/>
    <w:rsid w:val="41045BA9"/>
    <w:rsid w:val="41079F79"/>
    <w:rsid w:val="410C4BEE"/>
    <w:rsid w:val="410EFFF0"/>
    <w:rsid w:val="41113B8B"/>
    <w:rsid w:val="411971D2"/>
    <w:rsid w:val="411DB3C8"/>
    <w:rsid w:val="411E2833"/>
    <w:rsid w:val="412EFF6D"/>
    <w:rsid w:val="41383039"/>
    <w:rsid w:val="413A7037"/>
    <w:rsid w:val="41412647"/>
    <w:rsid w:val="41452895"/>
    <w:rsid w:val="416AAA0B"/>
    <w:rsid w:val="4173F131"/>
    <w:rsid w:val="4175C2CA"/>
    <w:rsid w:val="417603CF"/>
    <w:rsid w:val="417659EF"/>
    <w:rsid w:val="41772DD2"/>
    <w:rsid w:val="4177DA3A"/>
    <w:rsid w:val="41873462"/>
    <w:rsid w:val="418EFEA2"/>
    <w:rsid w:val="419E4C7C"/>
    <w:rsid w:val="419FEBFA"/>
    <w:rsid w:val="41A2DA72"/>
    <w:rsid w:val="41A314D6"/>
    <w:rsid w:val="41AA69B7"/>
    <w:rsid w:val="41AB38E3"/>
    <w:rsid w:val="41BCEB0A"/>
    <w:rsid w:val="41C24B58"/>
    <w:rsid w:val="41D36B5F"/>
    <w:rsid w:val="41D8188F"/>
    <w:rsid w:val="41E8A27C"/>
    <w:rsid w:val="41F0565E"/>
    <w:rsid w:val="41F29E17"/>
    <w:rsid w:val="4208C8DD"/>
    <w:rsid w:val="421AB395"/>
    <w:rsid w:val="423E1CC6"/>
    <w:rsid w:val="423E3CEB"/>
    <w:rsid w:val="42416558"/>
    <w:rsid w:val="42456CC1"/>
    <w:rsid w:val="424A84C1"/>
    <w:rsid w:val="424D5CFB"/>
    <w:rsid w:val="424DD0E7"/>
    <w:rsid w:val="425C6459"/>
    <w:rsid w:val="425D0E14"/>
    <w:rsid w:val="425E0931"/>
    <w:rsid w:val="426A9D46"/>
    <w:rsid w:val="426F142B"/>
    <w:rsid w:val="42701984"/>
    <w:rsid w:val="42709105"/>
    <w:rsid w:val="427C815C"/>
    <w:rsid w:val="427CA5E8"/>
    <w:rsid w:val="42867107"/>
    <w:rsid w:val="428F5310"/>
    <w:rsid w:val="42944DE5"/>
    <w:rsid w:val="4299D1B6"/>
    <w:rsid w:val="4299EAB3"/>
    <w:rsid w:val="429BA0C7"/>
    <w:rsid w:val="429BB0DD"/>
    <w:rsid w:val="429C3E7F"/>
    <w:rsid w:val="42A602F8"/>
    <w:rsid w:val="42AE559E"/>
    <w:rsid w:val="42B35378"/>
    <w:rsid w:val="42B6ABE9"/>
    <w:rsid w:val="42C5C954"/>
    <w:rsid w:val="42CEC6C4"/>
    <w:rsid w:val="42CFEEF8"/>
    <w:rsid w:val="42D0A74C"/>
    <w:rsid w:val="42D1358D"/>
    <w:rsid w:val="42DA83D6"/>
    <w:rsid w:val="42DDD5C3"/>
    <w:rsid w:val="42E546ED"/>
    <w:rsid w:val="42E61BE5"/>
    <w:rsid w:val="42E84260"/>
    <w:rsid w:val="42EE6076"/>
    <w:rsid w:val="430E4296"/>
    <w:rsid w:val="43241B91"/>
    <w:rsid w:val="43253B74"/>
    <w:rsid w:val="4329E7BF"/>
    <w:rsid w:val="432EF4E4"/>
    <w:rsid w:val="433BE577"/>
    <w:rsid w:val="433FCDCA"/>
    <w:rsid w:val="4340C4E8"/>
    <w:rsid w:val="43444647"/>
    <w:rsid w:val="4354BB09"/>
    <w:rsid w:val="435FAB73"/>
    <w:rsid w:val="437708F0"/>
    <w:rsid w:val="437BDFFE"/>
    <w:rsid w:val="4380C0EF"/>
    <w:rsid w:val="4385C376"/>
    <w:rsid w:val="438DC4CC"/>
    <w:rsid w:val="439520D4"/>
    <w:rsid w:val="439656DE"/>
    <w:rsid w:val="43A5A4AB"/>
    <w:rsid w:val="43A601CE"/>
    <w:rsid w:val="43A7FE12"/>
    <w:rsid w:val="43A9A67D"/>
    <w:rsid w:val="43ACE573"/>
    <w:rsid w:val="43B4ED8E"/>
    <w:rsid w:val="43BF4706"/>
    <w:rsid w:val="43C1883C"/>
    <w:rsid w:val="43C79A1D"/>
    <w:rsid w:val="43CE7488"/>
    <w:rsid w:val="43D15451"/>
    <w:rsid w:val="43DA0965"/>
    <w:rsid w:val="43F5B756"/>
    <w:rsid w:val="43FAFAB5"/>
    <w:rsid w:val="43FB6DD1"/>
    <w:rsid w:val="440BBC26"/>
    <w:rsid w:val="4415D95E"/>
    <w:rsid w:val="441C591F"/>
    <w:rsid w:val="441DDF83"/>
    <w:rsid w:val="441FB872"/>
    <w:rsid w:val="442951E0"/>
    <w:rsid w:val="442B91B0"/>
    <w:rsid w:val="442E50E0"/>
    <w:rsid w:val="44385214"/>
    <w:rsid w:val="4440A243"/>
    <w:rsid w:val="4444115F"/>
    <w:rsid w:val="4447C726"/>
    <w:rsid w:val="444BA419"/>
    <w:rsid w:val="445179E5"/>
    <w:rsid w:val="44564470"/>
    <w:rsid w:val="4469E59B"/>
    <w:rsid w:val="446CE7F0"/>
    <w:rsid w:val="447D8F21"/>
    <w:rsid w:val="447D90D6"/>
    <w:rsid w:val="44917D02"/>
    <w:rsid w:val="4491B251"/>
    <w:rsid w:val="449DC98D"/>
    <w:rsid w:val="44A3DDF5"/>
    <w:rsid w:val="44A3E342"/>
    <w:rsid w:val="44A3FC1F"/>
    <w:rsid w:val="44A995A5"/>
    <w:rsid w:val="44B128E4"/>
    <w:rsid w:val="44BB7860"/>
    <w:rsid w:val="44BEA195"/>
    <w:rsid w:val="44C8F3A6"/>
    <w:rsid w:val="44D6D2BF"/>
    <w:rsid w:val="44D90050"/>
    <w:rsid w:val="44EFFD47"/>
    <w:rsid w:val="44F41D5F"/>
    <w:rsid w:val="44F88FE1"/>
    <w:rsid w:val="44FA4BCA"/>
    <w:rsid w:val="45030465"/>
    <w:rsid w:val="45046095"/>
    <w:rsid w:val="450D5A1E"/>
    <w:rsid w:val="4510B795"/>
    <w:rsid w:val="45167008"/>
    <w:rsid w:val="451FA279"/>
    <w:rsid w:val="4520CC59"/>
    <w:rsid w:val="4532E2C5"/>
    <w:rsid w:val="4538DC4C"/>
    <w:rsid w:val="453B585F"/>
    <w:rsid w:val="454039DD"/>
    <w:rsid w:val="454BB028"/>
    <w:rsid w:val="45642EB7"/>
    <w:rsid w:val="4573A5E6"/>
    <w:rsid w:val="457EA791"/>
    <w:rsid w:val="457F1D0E"/>
    <w:rsid w:val="45828461"/>
    <w:rsid w:val="4587EFC2"/>
    <w:rsid w:val="458E32C6"/>
    <w:rsid w:val="45927BE3"/>
    <w:rsid w:val="459C3A68"/>
    <w:rsid w:val="459E68A1"/>
    <w:rsid w:val="45A1A631"/>
    <w:rsid w:val="45AF0BB9"/>
    <w:rsid w:val="45B1A5D6"/>
    <w:rsid w:val="45B3BC42"/>
    <w:rsid w:val="45BF2847"/>
    <w:rsid w:val="45C41D3B"/>
    <w:rsid w:val="45D33571"/>
    <w:rsid w:val="45D9974C"/>
    <w:rsid w:val="45E760BC"/>
    <w:rsid w:val="45E804F6"/>
    <w:rsid w:val="45EA7421"/>
    <w:rsid w:val="45EFB25F"/>
    <w:rsid w:val="45F14A0E"/>
    <w:rsid w:val="45F2E05F"/>
    <w:rsid w:val="45F2FF3F"/>
    <w:rsid w:val="45F3EA86"/>
    <w:rsid w:val="46007432"/>
    <w:rsid w:val="461084CE"/>
    <w:rsid w:val="4612FD25"/>
    <w:rsid w:val="46199134"/>
    <w:rsid w:val="461A2DC9"/>
    <w:rsid w:val="4621BAFC"/>
    <w:rsid w:val="462498B3"/>
    <w:rsid w:val="462BF7C0"/>
    <w:rsid w:val="4634369D"/>
    <w:rsid w:val="464498C6"/>
    <w:rsid w:val="4645DB29"/>
    <w:rsid w:val="46474732"/>
    <w:rsid w:val="4651E897"/>
    <w:rsid w:val="46557BED"/>
    <w:rsid w:val="465AE7C7"/>
    <w:rsid w:val="4661CAFC"/>
    <w:rsid w:val="4678F714"/>
    <w:rsid w:val="467FCC76"/>
    <w:rsid w:val="468EC999"/>
    <w:rsid w:val="46921753"/>
    <w:rsid w:val="469360DF"/>
    <w:rsid w:val="469642EC"/>
    <w:rsid w:val="469B9205"/>
    <w:rsid w:val="469C8B76"/>
    <w:rsid w:val="469EEF94"/>
    <w:rsid w:val="46BA8EDA"/>
    <w:rsid w:val="46C1DE8F"/>
    <w:rsid w:val="46CA1082"/>
    <w:rsid w:val="46CED1EA"/>
    <w:rsid w:val="46D0816E"/>
    <w:rsid w:val="46D83B47"/>
    <w:rsid w:val="46E62D7F"/>
    <w:rsid w:val="46E7A98D"/>
    <w:rsid w:val="46F038F4"/>
    <w:rsid w:val="470251BC"/>
    <w:rsid w:val="4705082A"/>
    <w:rsid w:val="47054DAF"/>
    <w:rsid w:val="470AD50B"/>
    <w:rsid w:val="471273EF"/>
    <w:rsid w:val="4729AD10"/>
    <w:rsid w:val="4734EDBC"/>
    <w:rsid w:val="47353E6A"/>
    <w:rsid w:val="473CD34D"/>
    <w:rsid w:val="47414637"/>
    <w:rsid w:val="4755529C"/>
    <w:rsid w:val="475AD198"/>
    <w:rsid w:val="475BFDD2"/>
    <w:rsid w:val="475F3F25"/>
    <w:rsid w:val="4777B33D"/>
    <w:rsid w:val="478B277E"/>
    <w:rsid w:val="4792498A"/>
    <w:rsid w:val="4794ECCD"/>
    <w:rsid w:val="4795C365"/>
    <w:rsid w:val="47A025FB"/>
    <w:rsid w:val="47A422DC"/>
    <w:rsid w:val="47ABA0BB"/>
    <w:rsid w:val="47ADCED8"/>
    <w:rsid w:val="47B4CB48"/>
    <w:rsid w:val="47BAC61A"/>
    <w:rsid w:val="47BAC938"/>
    <w:rsid w:val="47C164E4"/>
    <w:rsid w:val="47C266AA"/>
    <w:rsid w:val="47D20077"/>
    <w:rsid w:val="47DDBE80"/>
    <w:rsid w:val="47ECE4C1"/>
    <w:rsid w:val="47FAF184"/>
    <w:rsid w:val="47FB758C"/>
    <w:rsid w:val="47FD8447"/>
    <w:rsid w:val="4806528A"/>
    <w:rsid w:val="480C8AA9"/>
    <w:rsid w:val="48232DDA"/>
    <w:rsid w:val="4837BF75"/>
    <w:rsid w:val="483AD447"/>
    <w:rsid w:val="483E4E1D"/>
    <w:rsid w:val="48428B9A"/>
    <w:rsid w:val="484413C2"/>
    <w:rsid w:val="484BB45F"/>
    <w:rsid w:val="48532F71"/>
    <w:rsid w:val="4864300D"/>
    <w:rsid w:val="486E3ECF"/>
    <w:rsid w:val="4874B005"/>
    <w:rsid w:val="487830F3"/>
    <w:rsid w:val="487C2394"/>
    <w:rsid w:val="4891A4B5"/>
    <w:rsid w:val="489C2D88"/>
    <w:rsid w:val="489D84AE"/>
    <w:rsid w:val="48A75441"/>
    <w:rsid w:val="48ADDD0E"/>
    <w:rsid w:val="48B6DC97"/>
    <w:rsid w:val="48BE0957"/>
    <w:rsid w:val="48D5230D"/>
    <w:rsid w:val="48D8B620"/>
    <w:rsid w:val="48F07FEC"/>
    <w:rsid w:val="49011E04"/>
    <w:rsid w:val="49199D82"/>
    <w:rsid w:val="491C5CD5"/>
    <w:rsid w:val="491CCF7E"/>
    <w:rsid w:val="493A3703"/>
    <w:rsid w:val="493B75AF"/>
    <w:rsid w:val="493D1EE5"/>
    <w:rsid w:val="49420242"/>
    <w:rsid w:val="494A90C4"/>
    <w:rsid w:val="495C83D5"/>
    <w:rsid w:val="495F4009"/>
    <w:rsid w:val="495FE4E5"/>
    <w:rsid w:val="49782D12"/>
    <w:rsid w:val="4978A667"/>
    <w:rsid w:val="497B7663"/>
    <w:rsid w:val="49871FF4"/>
    <w:rsid w:val="498EB17B"/>
    <w:rsid w:val="4993BACA"/>
    <w:rsid w:val="4998B7D5"/>
    <w:rsid w:val="49A167BA"/>
    <w:rsid w:val="49A86A0E"/>
    <w:rsid w:val="49BEABF1"/>
    <w:rsid w:val="49C424A5"/>
    <w:rsid w:val="49D42E78"/>
    <w:rsid w:val="49D7E8DC"/>
    <w:rsid w:val="49DEF8BF"/>
    <w:rsid w:val="49E7368E"/>
    <w:rsid w:val="49E77846"/>
    <w:rsid w:val="49EEEA12"/>
    <w:rsid w:val="49F37E9F"/>
    <w:rsid w:val="49F900E7"/>
    <w:rsid w:val="49F95B75"/>
    <w:rsid w:val="49F9D62E"/>
    <w:rsid w:val="4A0A214F"/>
    <w:rsid w:val="4A151FB9"/>
    <w:rsid w:val="4A2A2EAF"/>
    <w:rsid w:val="4A2B85E5"/>
    <w:rsid w:val="4A37939B"/>
    <w:rsid w:val="4A3FA253"/>
    <w:rsid w:val="4A4F6485"/>
    <w:rsid w:val="4A4F9F4A"/>
    <w:rsid w:val="4A557F01"/>
    <w:rsid w:val="4A559B54"/>
    <w:rsid w:val="4A5AFE99"/>
    <w:rsid w:val="4A5B9890"/>
    <w:rsid w:val="4A5C9934"/>
    <w:rsid w:val="4A63DCAE"/>
    <w:rsid w:val="4A6B6029"/>
    <w:rsid w:val="4A8E3246"/>
    <w:rsid w:val="4A903BF8"/>
    <w:rsid w:val="4A94BD28"/>
    <w:rsid w:val="4A9676F3"/>
    <w:rsid w:val="4A9AA908"/>
    <w:rsid w:val="4AA5056C"/>
    <w:rsid w:val="4AABF971"/>
    <w:rsid w:val="4ABC4BAE"/>
    <w:rsid w:val="4AC0F15B"/>
    <w:rsid w:val="4AC62FC6"/>
    <w:rsid w:val="4ACFEB82"/>
    <w:rsid w:val="4AD1EC67"/>
    <w:rsid w:val="4AD22842"/>
    <w:rsid w:val="4AD2A84F"/>
    <w:rsid w:val="4AE08C21"/>
    <w:rsid w:val="4AE636D8"/>
    <w:rsid w:val="4AE92E96"/>
    <w:rsid w:val="4AFF4300"/>
    <w:rsid w:val="4AFF6108"/>
    <w:rsid w:val="4B019BF3"/>
    <w:rsid w:val="4B065E5A"/>
    <w:rsid w:val="4B06B71B"/>
    <w:rsid w:val="4B142284"/>
    <w:rsid w:val="4B204611"/>
    <w:rsid w:val="4B22D64B"/>
    <w:rsid w:val="4B2B2FB0"/>
    <w:rsid w:val="4B4CDB9C"/>
    <w:rsid w:val="4B4E1EFC"/>
    <w:rsid w:val="4B535AC1"/>
    <w:rsid w:val="4B61320C"/>
    <w:rsid w:val="4B62D453"/>
    <w:rsid w:val="4B630A46"/>
    <w:rsid w:val="4B69F5A2"/>
    <w:rsid w:val="4B6A93AD"/>
    <w:rsid w:val="4B6CEC38"/>
    <w:rsid w:val="4B7AD72D"/>
    <w:rsid w:val="4B7B3D2F"/>
    <w:rsid w:val="4B7F1010"/>
    <w:rsid w:val="4B8CF150"/>
    <w:rsid w:val="4BB996BA"/>
    <w:rsid w:val="4BBB97C3"/>
    <w:rsid w:val="4BBFCFDE"/>
    <w:rsid w:val="4BC192CA"/>
    <w:rsid w:val="4BC4A8FC"/>
    <w:rsid w:val="4BD5A709"/>
    <w:rsid w:val="4BE02349"/>
    <w:rsid w:val="4BE2E1BA"/>
    <w:rsid w:val="4BECAFDE"/>
    <w:rsid w:val="4BF378D7"/>
    <w:rsid w:val="4BFAB67B"/>
    <w:rsid w:val="4BFCE13A"/>
    <w:rsid w:val="4C0B99B5"/>
    <w:rsid w:val="4C278352"/>
    <w:rsid w:val="4C2BBBB3"/>
    <w:rsid w:val="4C2D4605"/>
    <w:rsid w:val="4C33246C"/>
    <w:rsid w:val="4C3487E4"/>
    <w:rsid w:val="4C3E81BD"/>
    <w:rsid w:val="4C41205A"/>
    <w:rsid w:val="4C499527"/>
    <w:rsid w:val="4C4A25B1"/>
    <w:rsid w:val="4C4C53CA"/>
    <w:rsid w:val="4C50BDCC"/>
    <w:rsid w:val="4C538BEC"/>
    <w:rsid w:val="4C53CA7F"/>
    <w:rsid w:val="4C59D263"/>
    <w:rsid w:val="4C637B3F"/>
    <w:rsid w:val="4C69B0B8"/>
    <w:rsid w:val="4C780776"/>
    <w:rsid w:val="4C7A58DA"/>
    <w:rsid w:val="4C7B7459"/>
    <w:rsid w:val="4C7E77C6"/>
    <w:rsid w:val="4C7F77D5"/>
    <w:rsid w:val="4C808D13"/>
    <w:rsid w:val="4C8CDBE5"/>
    <w:rsid w:val="4C9B2EFF"/>
    <w:rsid w:val="4CA11A7D"/>
    <w:rsid w:val="4CA23225"/>
    <w:rsid w:val="4CAA0171"/>
    <w:rsid w:val="4CB4641C"/>
    <w:rsid w:val="4CB61121"/>
    <w:rsid w:val="4CBF333D"/>
    <w:rsid w:val="4CC81079"/>
    <w:rsid w:val="4CD1124E"/>
    <w:rsid w:val="4CD18FAC"/>
    <w:rsid w:val="4CD29E0F"/>
    <w:rsid w:val="4CD53BA0"/>
    <w:rsid w:val="4CD71F0B"/>
    <w:rsid w:val="4CE22B65"/>
    <w:rsid w:val="4CEEF482"/>
    <w:rsid w:val="4CEF5B04"/>
    <w:rsid w:val="4CF2BCE6"/>
    <w:rsid w:val="4CF39380"/>
    <w:rsid w:val="4CF5E5BA"/>
    <w:rsid w:val="4CFB6A21"/>
    <w:rsid w:val="4D04192A"/>
    <w:rsid w:val="4D09234C"/>
    <w:rsid w:val="4D0B92F0"/>
    <w:rsid w:val="4D0F9175"/>
    <w:rsid w:val="4D1824C5"/>
    <w:rsid w:val="4D210615"/>
    <w:rsid w:val="4D22B0DE"/>
    <w:rsid w:val="4D2B8A55"/>
    <w:rsid w:val="4D326EC1"/>
    <w:rsid w:val="4D3C0094"/>
    <w:rsid w:val="4D3D6348"/>
    <w:rsid w:val="4D40D487"/>
    <w:rsid w:val="4D443B5C"/>
    <w:rsid w:val="4D58C1B0"/>
    <w:rsid w:val="4D7DEC93"/>
    <w:rsid w:val="4D8377ED"/>
    <w:rsid w:val="4D839206"/>
    <w:rsid w:val="4D99AB42"/>
    <w:rsid w:val="4DA84633"/>
    <w:rsid w:val="4DAA60D4"/>
    <w:rsid w:val="4DACB70F"/>
    <w:rsid w:val="4DB30414"/>
    <w:rsid w:val="4DBBCB07"/>
    <w:rsid w:val="4DCC623C"/>
    <w:rsid w:val="4DD60253"/>
    <w:rsid w:val="4DDEC76C"/>
    <w:rsid w:val="4DE3A591"/>
    <w:rsid w:val="4DE91D7D"/>
    <w:rsid w:val="4DEFDA8B"/>
    <w:rsid w:val="4DF2FB28"/>
    <w:rsid w:val="4E0AD52D"/>
    <w:rsid w:val="4E0E8301"/>
    <w:rsid w:val="4E1AFFAB"/>
    <w:rsid w:val="4E24CBCD"/>
    <w:rsid w:val="4E252902"/>
    <w:rsid w:val="4E2E6260"/>
    <w:rsid w:val="4E34C85E"/>
    <w:rsid w:val="4E38E320"/>
    <w:rsid w:val="4E3A08C5"/>
    <w:rsid w:val="4E3E54DC"/>
    <w:rsid w:val="4E54A6C8"/>
    <w:rsid w:val="4E5F92BC"/>
    <w:rsid w:val="4E641EA7"/>
    <w:rsid w:val="4E6B6E89"/>
    <w:rsid w:val="4E725C0F"/>
    <w:rsid w:val="4E72BF5F"/>
    <w:rsid w:val="4E7DC139"/>
    <w:rsid w:val="4E8187B2"/>
    <w:rsid w:val="4E86E284"/>
    <w:rsid w:val="4E881A37"/>
    <w:rsid w:val="4E993640"/>
    <w:rsid w:val="4E9B2B10"/>
    <w:rsid w:val="4E9CDECC"/>
    <w:rsid w:val="4EA32A8C"/>
    <w:rsid w:val="4EA47845"/>
    <w:rsid w:val="4EACC0F0"/>
    <w:rsid w:val="4EB9039F"/>
    <w:rsid w:val="4EB9DC45"/>
    <w:rsid w:val="4EBB329D"/>
    <w:rsid w:val="4EBEAA70"/>
    <w:rsid w:val="4EC219E1"/>
    <w:rsid w:val="4ECD4AD1"/>
    <w:rsid w:val="4EF87828"/>
    <w:rsid w:val="4EFB1160"/>
    <w:rsid w:val="4F0E1AB3"/>
    <w:rsid w:val="4F1355FC"/>
    <w:rsid w:val="4F1FEA07"/>
    <w:rsid w:val="4F2389C0"/>
    <w:rsid w:val="4F37DD27"/>
    <w:rsid w:val="4F396733"/>
    <w:rsid w:val="4F3D8AF4"/>
    <w:rsid w:val="4F3E6456"/>
    <w:rsid w:val="4F3EB9B9"/>
    <w:rsid w:val="4F3EE874"/>
    <w:rsid w:val="4F419A1B"/>
    <w:rsid w:val="4F46A667"/>
    <w:rsid w:val="4F46E6B0"/>
    <w:rsid w:val="4F487AAF"/>
    <w:rsid w:val="4F492BC3"/>
    <w:rsid w:val="4F4AD984"/>
    <w:rsid w:val="4F4E40F8"/>
    <w:rsid w:val="4F510CEC"/>
    <w:rsid w:val="4F5BA156"/>
    <w:rsid w:val="4F62EBC0"/>
    <w:rsid w:val="4F657C40"/>
    <w:rsid w:val="4F65A885"/>
    <w:rsid w:val="4F6B5D1A"/>
    <w:rsid w:val="4F6FCF3E"/>
    <w:rsid w:val="4F799652"/>
    <w:rsid w:val="4F7ED074"/>
    <w:rsid w:val="4F7EF710"/>
    <w:rsid w:val="4F874C69"/>
    <w:rsid w:val="4FA66845"/>
    <w:rsid w:val="4FB5BD2F"/>
    <w:rsid w:val="4FBBB8A2"/>
    <w:rsid w:val="4FBC2C5F"/>
    <w:rsid w:val="4FBF2CAF"/>
    <w:rsid w:val="4FC4B824"/>
    <w:rsid w:val="4FCCD756"/>
    <w:rsid w:val="4FCFA2EB"/>
    <w:rsid w:val="4FD04A89"/>
    <w:rsid w:val="4FD23365"/>
    <w:rsid w:val="4FD76629"/>
    <w:rsid w:val="4FEA40B9"/>
    <w:rsid w:val="4FEDEDB7"/>
    <w:rsid w:val="4FF35950"/>
    <w:rsid w:val="4FF877C2"/>
    <w:rsid w:val="4FFC18EA"/>
    <w:rsid w:val="5005A17F"/>
    <w:rsid w:val="5009A289"/>
    <w:rsid w:val="500D44F2"/>
    <w:rsid w:val="50130071"/>
    <w:rsid w:val="50163D08"/>
    <w:rsid w:val="50190BAC"/>
    <w:rsid w:val="50208287"/>
    <w:rsid w:val="5024F608"/>
    <w:rsid w:val="5028B997"/>
    <w:rsid w:val="50344126"/>
    <w:rsid w:val="503762B0"/>
    <w:rsid w:val="50423B15"/>
    <w:rsid w:val="5042B532"/>
    <w:rsid w:val="504A2E9B"/>
    <w:rsid w:val="505149DB"/>
    <w:rsid w:val="5052E242"/>
    <w:rsid w:val="50600EA3"/>
    <w:rsid w:val="5068896B"/>
    <w:rsid w:val="506F85E1"/>
    <w:rsid w:val="5074A1BF"/>
    <w:rsid w:val="507B857E"/>
    <w:rsid w:val="507E2910"/>
    <w:rsid w:val="50821791"/>
    <w:rsid w:val="5087693B"/>
    <w:rsid w:val="50A10446"/>
    <w:rsid w:val="50A2887F"/>
    <w:rsid w:val="50B1081A"/>
    <w:rsid w:val="50B475A6"/>
    <w:rsid w:val="50CC0FF7"/>
    <w:rsid w:val="50D01ECB"/>
    <w:rsid w:val="50D659AA"/>
    <w:rsid w:val="50DB6672"/>
    <w:rsid w:val="5101F43F"/>
    <w:rsid w:val="510A6941"/>
    <w:rsid w:val="510B518A"/>
    <w:rsid w:val="510FC0BF"/>
    <w:rsid w:val="51108FEE"/>
    <w:rsid w:val="51138E36"/>
    <w:rsid w:val="51198DBD"/>
    <w:rsid w:val="511BDFA5"/>
    <w:rsid w:val="51218420"/>
    <w:rsid w:val="5128E141"/>
    <w:rsid w:val="5129F11A"/>
    <w:rsid w:val="512A708F"/>
    <w:rsid w:val="512C276C"/>
    <w:rsid w:val="512DC1F8"/>
    <w:rsid w:val="512F6211"/>
    <w:rsid w:val="5136B90D"/>
    <w:rsid w:val="5139289C"/>
    <w:rsid w:val="513A7000"/>
    <w:rsid w:val="513F5D0B"/>
    <w:rsid w:val="514DD022"/>
    <w:rsid w:val="5157691C"/>
    <w:rsid w:val="515829FA"/>
    <w:rsid w:val="515943A4"/>
    <w:rsid w:val="516196DA"/>
    <w:rsid w:val="5178584E"/>
    <w:rsid w:val="5179BEDC"/>
    <w:rsid w:val="517E1D4A"/>
    <w:rsid w:val="5183AF3B"/>
    <w:rsid w:val="5187491E"/>
    <w:rsid w:val="518AA322"/>
    <w:rsid w:val="518CAA17"/>
    <w:rsid w:val="5196DFBA"/>
    <w:rsid w:val="51989186"/>
    <w:rsid w:val="5198CE44"/>
    <w:rsid w:val="51A1A757"/>
    <w:rsid w:val="51A5CC7D"/>
    <w:rsid w:val="51A8A76B"/>
    <w:rsid w:val="51B19438"/>
    <w:rsid w:val="51B418E2"/>
    <w:rsid w:val="51B49077"/>
    <w:rsid w:val="51B53233"/>
    <w:rsid w:val="51B6A8F9"/>
    <w:rsid w:val="51CC5463"/>
    <w:rsid w:val="51DAF2E7"/>
    <w:rsid w:val="51ED4972"/>
    <w:rsid w:val="51EF3A79"/>
    <w:rsid w:val="51FA44BE"/>
    <w:rsid w:val="5214E5EC"/>
    <w:rsid w:val="52156317"/>
    <w:rsid w:val="521A8940"/>
    <w:rsid w:val="52277528"/>
    <w:rsid w:val="522D123B"/>
    <w:rsid w:val="523E5203"/>
    <w:rsid w:val="523EAFCA"/>
    <w:rsid w:val="5241E880"/>
    <w:rsid w:val="5243A90B"/>
    <w:rsid w:val="52482E91"/>
    <w:rsid w:val="52487B5A"/>
    <w:rsid w:val="524D88CB"/>
    <w:rsid w:val="525A4BC7"/>
    <w:rsid w:val="525C873A"/>
    <w:rsid w:val="525E7717"/>
    <w:rsid w:val="52745EAE"/>
    <w:rsid w:val="5274EDA6"/>
    <w:rsid w:val="5277B8E7"/>
    <w:rsid w:val="5279E462"/>
    <w:rsid w:val="527BB7EF"/>
    <w:rsid w:val="528A8EA1"/>
    <w:rsid w:val="5292294E"/>
    <w:rsid w:val="52935F0F"/>
    <w:rsid w:val="5295248D"/>
    <w:rsid w:val="52982047"/>
    <w:rsid w:val="529B29FE"/>
    <w:rsid w:val="529C7F65"/>
    <w:rsid w:val="52A0F2D7"/>
    <w:rsid w:val="52ABD661"/>
    <w:rsid w:val="52B160B9"/>
    <w:rsid w:val="52BE3093"/>
    <w:rsid w:val="52BE4A2E"/>
    <w:rsid w:val="52BF91DE"/>
    <w:rsid w:val="52C12C7A"/>
    <w:rsid w:val="52CB2700"/>
    <w:rsid w:val="52CFAA55"/>
    <w:rsid w:val="52D829B7"/>
    <w:rsid w:val="52DCE237"/>
    <w:rsid w:val="52E1E1E6"/>
    <w:rsid w:val="52F8D464"/>
    <w:rsid w:val="53017AF1"/>
    <w:rsid w:val="530AF5E8"/>
    <w:rsid w:val="530FBDD4"/>
    <w:rsid w:val="5326BBA1"/>
    <w:rsid w:val="5345F2B6"/>
    <w:rsid w:val="535BB603"/>
    <w:rsid w:val="53612686"/>
    <w:rsid w:val="5366730D"/>
    <w:rsid w:val="5368E810"/>
    <w:rsid w:val="536DE5C9"/>
    <w:rsid w:val="5374BEBC"/>
    <w:rsid w:val="5375A30E"/>
    <w:rsid w:val="53793A25"/>
    <w:rsid w:val="538B6B41"/>
    <w:rsid w:val="538BAED0"/>
    <w:rsid w:val="5394F4A6"/>
    <w:rsid w:val="539E9DF5"/>
    <w:rsid w:val="53A7D133"/>
    <w:rsid w:val="53B3CFB9"/>
    <w:rsid w:val="53B9FCB2"/>
    <w:rsid w:val="53BD76C4"/>
    <w:rsid w:val="53BE4F7B"/>
    <w:rsid w:val="53C3B15F"/>
    <w:rsid w:val="53CA21C3"/>
    <w:rsid w:val="53CC0D73"/>
    <w:rsid w:val="53D82AF5"/>
    <w:rsid w:val="53D8AEF2"/>
    <w:rsid w:val="53E764D1"/>
    <w:rsid w:val="53EAC707"/>
    <w:rsid w:val="53F4A185"/>
    <w:rsid w:val="53F92574"/>
    <w:rsid w:val="53F959B4"/>
    <w:rsid w:val="53FB8A1A"/>
    <w:rsid w:val="54068D4A"/>
    <w:rsid w:val="540B3F93"/>
    <w:rsid w:val="5412C0C9"/>
    <w:rsid w:val="541E8972"/>
    <w:rsid w:val="541FBD2E"/>
    <w:rsid w:val="542FAD85"/>
    <w:rsid w:val="5433B417"/>
    <w:rsid w:val="5438714D"/>
    <w:rsid w:val="543CFE10"/>
    <w:rsid w:val="543FB135"/>
    <w:rsid w:val="5444A8E7"/>
    <w:rsid w:val="5445E3A1"/>
    <w:rsid w:val="5449D1AD"/>
    <w:rsid w:val="544E3F21"/>
    <w:rsid w:val="545DB33E"/>
    <w:rsid w:val="545FBF9F"/>
    <w:rsid w:val="54739175"/>
    <w:rsid w:val="547B6725"/>
    <w:rsid w:val="547FF99B"/>
    <w:rsid w:val="548725D9"/>
    <w:rsid w:val="5489CCC2"/>
    <w:rsid w:val="548A75A7"/>
    <w:rsid w:val="549B3C75"/>
    <w:rsid w:val="549BF284"/>
    <w:rsid w:val="549FDC8E"/>
    <w:rsid w:val="54A48B44"/>
    <w:rsid w:val="54A5986A"/>
    <w:rsid w:val="54AF9CA5"/>
    <w:rsid w:val="54B5D8B5"/>
    <w:rsid w:val="54B8D3C7"/>
    <w:rsid w:val="54C2B111"/>
    <w:rsid w:val="54C6445E"/>
    <w:rsid w:val="54CF0044"/>
    <w:rsid w:val="54DB0F93"/>
    <w:rsid w:val="550225AD"/>
    <w:rsid w:val="550A7507"/>
    <w:rsid w:val="550BBB10"/>
    <w:rsid w:val="550DDF78"/>
    <w:rsid w:val="55123B5B"/>
    <w:rsid w:val="5512797D"/>
    <w:rsid w:val="55175A24"/>
    <w:rsid w:val="551D5C82"/>
    <w:rsid w:val="55230AA9"/>
    <w:rsid w:val="5532C84D"/>
    <w:rsid w:val="5539E19D"/>
    <w:rsid w:val="5559066C"/>
    <w:rsid w:val="5561F0BF"/>
    <w:rsid w:val="557AFB44"/>
    <w:rsid w:val="557E67F4"/>
    <w:rsid w:val="558B96DE"/>
    <w:rsid w:val="55962CFE"/>
    <w:rsid w:val="55B0FC57"/>
    <w:rsid w:val="55B3AFAF"/>
    <w:rsid w:val="55B753AF"/>
    <w:rsid w:val="55BB1389"/>
    <w:rsid w:val="55BD91B5"/>
    <w:rsid w:val="55BE3F7E"/>
    <w:rsid w:val="55CA34B9"/>
    <w:rsid w:val="55D9B3E9"/>
    <w:rsid w:val="55DD9299"/>
    <w:rsid w:val="55F0499D"/>
    <w:rsid w:val="55F5ED00"/>
    <w:rsid w:val="56011C59"/>
    <w:rsid w:val="560B441B"/>
    <w:rsid w:val="560F204A"/>
    <w:rsid w:val="5610E6E9"/>
    <w:rsid w:val="5616BCC2"/>
    <w:rsid w:val="561BD4CA"/>
    <w:rsid w:val="562FF02D"/>
    <w:rsid w:val="5634023F"/>
    <w:rsid w:val="5638E343"/>
    <w:rsid w:val="56392127"/>
    <w:rsid w:val="564030EB"/>
    <w:rsid w:val="5642F330"/>
    <w:rsid w:val="56480AFD"/>
    <w:rsid w:val="564BA84E"/>
    <w:rsid w:val="564E62D2"/>
    <w:rsid w:val="5654DF6F"/>
    <w:rsid w:val="5655242D"/>
    <w:rsid w:val="56571F25"/>
    <w:rsid w:val="5662CE9C"/>
    <w:rsid w:val="56668AE4"/>
    <w:rsid w:val="5667D1F9"/>
    <w:rsid w:val="56681AA0"/>
    <w:rsid w:val="56718097"/>
    <w:rsid w:val="568302BC"/>
    <w:rsid w:val="5686A1BC"/>
    <w:rsid w:val="569FBF4D"/>
    <w:rsid w:val="56B3D9DB"/>
    <w:rsid w:val="56BCD3CD"/>
    <w:rsid w:val="56BFDE36"/>
    <w:rsid w:val="56C06815"/>
    <w:rsid w:val="56CC2B61"/>
    <w:rsid w:val="56DCE77E"/>
    <w:rsid w:val="56E9D917"/>
    <w:rsid w:val="56F454CC"/>
    <w:rsid w:val="56F92380"/>
    <w:rsid w:val="56FECC1C"/>
    <w:rsid w:val="57017A71"/>
    <w:rsid w:val="57152494"/>
    <w:rsid w:val="571EAC40"/>
    <w:rsid w:val="572B389E"/>
    <w:rsid w:val="572D4544"/>
    <w:rsid w:val="5730B70C"/>
    <w:rsid w:val="5739E20E"/>
    <w:rsid w:val="57485A91"/>
    <w:rsid w:val="57502EF9"/>
    <w:rsid w:val="575150D1"/>
    <w:rsid w:val="5753ED87"/>
    <w:rsid w:val="5754250E"/>
    <w:rsid w:val="575C65E5"/>
    <w:rsid w:val="57602CA7"/>
    <w:rsid w:val="576EE4F6"/>
    <w:rsid w:val="577166A7"/>
    <w:rsid w:val="5772C4E7"/>
    <w:rsid w:val="57834643"/>
    <w:rsid w:val="578BFB5E"/>
    <w:rsid w:val="57959C62"/>
    <w:rsid w:val="57AA2E98"/>
    <w:rsid w:val="57AE187C"/>
    <w:rsid w:val="57AEE294"/>
    <w:rsid w:val="57B6A158"/>
    <w:rsid w:val="57B9A5D6"/>
    <w:rsid w:val="57C5607E"/>
    <w:rsid w:val="57CC5E11"/>
    <w:rsid w:val="57D4EEF0"/>
    <w:rsid w:val="57D4FD24"/>
    <w:rsid w:val="57DE742B"/>
    <w:rsid w:val="57E303E0"/>
    <w:rsid w:val="57E8E857"/>
    <w:rsid w:val="57EAC65C"/>
    <w:rsid w:val="57F36EC1"/>
    <w:rsid w:val="57FD9D5C"/>
    <w:rsid w:val="5807A1BD"/>
    <w:rsid w:val="580EE8BA"/>
    <w:rsid w:val="58128E06"/>
    <w:rsid w:val="581885B5"/>
    <w:rsid w:val="582306D1"/>
    <w:rsid w:val="582ADE49"/>
    <w:rsid w:val="5831D8A6"/>
    <w:rsid w:val="5836CA87"/>
    <w:rsid w:val="583955B7"/>
    <w:rsid w:val="584FB57C"/>
    <w:rsid w:val="5852B9DE"/>
    <w:rsid w:val="5861D349"/>
    <w:rsid w:val="586F0C5C"/>
    <w:rsid w:val="58715942"/>
    <w:rsid w:val="587B6664"/>
    <w:rsid w:val="588085B1"/>
    <w:rsid w:val="58821FD1"/>
    <w:rsid w:val="5884C462"/>
    <w:rsid w:val="588E1A8F"/>
    <w:rsid w:val="589CE073"/>
    <w:rsid w:val="58A19DC8"/>
    <w:rsid w:val="58A7D746"/>
    <w:rsid w:val="58ABB6F2"/>
    <w:rsid w:val="58B150CD"/>
    <w:rsid w:val="58B4285D"/>
    <w:rsid w:val="58B43E12"/>
    <w:rsid w:val="58CF3C0E"/>
    <w:rsid w:val="58D4565B"/>
    <w:rsid w:val="58D6D8A8"/>
    <w:rsid w:val="58DDE521"/>
    <w:rsid w:val="58E603F1"/>
    <w:rsid w:val="58E81E10"/>
    <w:rsid w:val="58EF7571"/>
    <w:rsid w:val="58F2876F"/>
    <w:rsid w:val="58FB7481"/>
    <w:rsid w:val="58FF5FCD"/>
    <w:rsid w:val="5901B460"/>
    <w:rsid w:val="590758EF"/>
    <w:rsid w:val="5914FF47"/>
    <w:rsid w:val="5916AAEF"/>
    <w:rsid w:val="592654C5"/>
    <w:rsid w:val="5928A532"/>
    <w:rsid w:val="593635AB"/>
    <w:rsid w:val="5938E743"/>
    <w:rsid w:val="593C2949"/>
    <w:rsid w:val="59411379"/>
    <w:rsid w:val="5945D499"/>
    <w:rsid w:val="59525A94"/>
    <w:rsid w:val="595AFB0B"/>
    <w:rsid w:val="595E0F3D"/>
    <w:rsid w:val="59713E24"/>
    <w:rsid w:val="59767E3F"/>
    <w:rsid w:val="5977A3DB"/>
    <w:rsid w:val="59897457"/>
    <w:rsid w:val="599084E7"/>
    <w:rsid w:val="5994050B"/>
    <w:rsid w:val="599878F0"/>
    <w:rsid w:val="59B141B4"/>
    <w:rsid w:val="59BD2D5B"/>
    <w:rsid w:val="59DE787D"/>
    <w:rsid w:val="59E18176"/>
    <w:rsid w:val="59EEBAA2"/>
    <w:rsid w:val="59FA490F"/>
    <w:rsid w:val="59FF015D"/>
    <w:rsid w:val="5A05D0D2"/>
    <w:rsid w:val="5A05D199"/>
    <w:rsid w:val="5A0A7519"/>
    <w:rsid w:val="5A0F7EF2"/>
    <w:rsid w:val="5A1592D3"/>
    <w:rsid w:val="5A16EC0E"/>
    <w:rsid w:val="5A1FF515"/>
    <w:rsid w:val="5A22A3F5"/>
    <w:rsid w:val="5A267458"/>
    <w:rsid w:val="5A32FD9F"/>
    <w:rsid w:val="5A3B2F9C"/>
    <w:rsid w:val="5A3B89FD"/>
    <w:rsid w:val="5A48F1F6"/>
    <w:rsid w:val="5A4D361E"/>
    <w:rsid w:val="5A5532F0"/>
    <w:rsid w:val="5A56C3B4"/>
    <w:rsid w:val="5A57139F"/>
    <w:rsid w:val="5A6570B5"/>
    <w:rsid w:val="5A75EBE6"/>
    <w:rsid w:val="5A787316"/>
    <w:rsid w:val="5A896AA6"/>
    <w:rsid w:val="5A8ECF71"/>
    <w:rsid w:val="5A904F73"/>
    <w:rsid w:val="5A92F808"/>
    <w:rsid w:val="5A982896"/>
    <w:rsid w:val="5AA4680F"/>
    <w:rsid w:val="5AA77472"/>
    <w:rsid w:val="5AAA8D31"/>
    <w:rsid w:val="5AAFB552"/>
    <w:rsid w:val="5ABDA77C"/>
    <w:rsid w:val="5ABE1660"/>
    <w:rsid w:val="5ABEC3AF"/>
    <w:rsid w:val="5AC055AF"/>
    <w:rsid w:val="5AC38AD4"/>
    <w:rsid w:val="5AD60465"/>
    <w:rsid w:val="5B013329"/>
    <w:rsid w:val="5B0215F6"/>
    <w:rsid w:val="5B08F7F4"/>
    <w:rsid w:val="5B11E048"/>
    <w:rsid w:val="5B16A1BC"/>
    <w:rsid w:val="5B205756"/>
    <w:rsid w:val="5B2082B0"/>
    <w:rsid w:val="5B31ACB1"/>
    <w:rsid w:val="5B3874CC"/>
    <w:rsid w:val="5B3DC50B"/>
    <w:rsid w:val="5B4070BE"/>
    <w:rsid w:val="5B4797F6"/>
    <w:rsid w:val="5B4844A0"/>
    <w:rsid w:val="5B57E6A7"/>
    <w:rsid w:val="5B5C3B54"/>
    <w:rsid w:val="5B601313"/>
    <w:rsid w:val="5B727CC8"/>
    <w:rsid w:val="5B74EDD6"/>
    <w:rsid w:val="5B788294"/>
    <w:rsid w:val="5B8C7681"/>
    <w:rsid w:val="5B8DD5E1"/>
    <w:rsid w:val="5B99AA2F"/>
    <w:rsid w:val="5BA220FC"/>
    <w:rsid w:val="5BB31A79"/>
    <w:rsid w:val="5BB55EAE"/>
    <w:rsid w:val="5BB8B904"/>
    <w:rsid w:val="5BBE6DFD"/>
    <w:rsid w:val="5BD14AC6"/>
    <w:rsid w:val="5BD466D5"/>
    <w:rsid w:val="5BDA628A"/>
    <w:rsid w:val="5BDF786C"/>
    <w:rsid w:val="5BF45987"/>
    <w:rsid w:val="5C0040AA"/>
    <w:rsid w:val="5C03AC90"/>
    <w:rsid w:val="5C06BFF2"/>
    <w:rsid w:val="5C0FC04D"/>
    <w:rsid w:val="5C15756C"/>
    <w:rsid w:val="5C1CE3B5"/>
    <w:rsid w:val="5C1FB830"/>
    <w:rsid w:val="5C217D92"/>
    <w:rsid w:val="5C2830FD"/>
    <w:rsid w:val="5C28E920"/>
    <w:rsid w:val="5C2A68E2"/>
    <w:rsid w:val="5C2BCAE0"/>
    <w:rsid w:val="5C3CB962"/>
    <w:rsid w:val="5C4DB3BF"/>
    <w:rsid w:val="5C4DCCE1"/>
    <w:rsid w:val="5C4FE8C8"/>
    <w:rsid w:val="5C5CDD5B"/>
    <w:rsid w:val="5C5FECF1"/>
    <w:rsid w:val="5C6AFD96"/>
    <w:rsid w:val="5C6FAA60"/>
    <w:rsid w:val="5C75767E"/>
    <w:rsid w:val="5C8265D6"/>
    <w:rsid w:val="5C88E6E0"/>
    <w:rsid w:val="5C8E96E7"/>
    <w:rsid w:val="5C9E7D30"/>
    <w:rsid w:val="5CA2946B"/>
    <w:rsid w:val="5CAE305E"/>
    <w:rsid w:val="5CB1080F"/>
    <w:rsid w:val="5CB44320"/>
    <w:rsid w:val="5CB453A3"/>
    <w:rsid w:val="5CC544E5"/>
    <w:rsid w:val="5CCA60F5"/>
    <w:rsid w:val="5CCFE27A"/>
    <w:rsid w:val="5CF0E5AA"/>
    <w:rsid w:val="5CF12AC5"/>
    <w:rsid w:val="5CF1CDFF"/>
    <w:rsid w:val="5CF80912"/>
    <w:rsid w:val="5CF95EA1"/>
    <w:rsid w:val="5D12AD9B"/>
    <w:rsid w:val="5D1D9A34"/>
    <w:rsid w:val="5D1DF233"/>
    <w:rsid w:val="5D1EAF17"/>
    <w:rsid w:val="5D2094DE"/>
    <w:rsid w:val="5D2B7DAF"/>
    <w:rsid w:val="5D36B3A3"/>
    <w:rsid w:val="5D4161C2"/>
    <w:rsid w:val="5D4BA5F0"/>
    <w:rsid w:val="5D50D0B8"/>
    <w:rsid w:val="5D5AD37C"/>
    <w:rsid w:val="5D656ED2"/>
    <w:rsid w:val="5D69FB7C"/>
    <w:rsid w:val="5D704030"/>
    <w:rsid w:val="5D79B0E8"/>
    <w:rsid w:val="5D86B945"/>
    <w:rsid w:val="5D90E397"/>
    <w:rsid w:val="5D93816C"/>
    <w:rsid w:val="5DAEBD6D"/>
    <w:rsid w:val="5DB55295"/>
    <w:rsid w:val="5DBE1ADE"/>
    <w:rsid w:val="5DC52283"/>
    <w:rsid w:val="5DC71852"/>
    <w:rsid w:val="5DD2DC0C"/>
    <w:rsid w:val="5DD707C9"/>
    <w:rsid w:val="5DE2C055"/>
    <w:rsid w:val="5DEA7A1C"/>
    <w:rsid w:val="5DEB6FDA"/>
    <w:rsid w:val="5DEE890C"/>
    <w:rsid w:val="5DF9B9F3"/>
    <w:rsid w:val="5DFD9B90"/>
    <w:rsid w:val="5E0261EC"/>
    <w:rsid w:val="5E09F979"/>
    <w:rsid w:val="5E0AFFB3"/>
    <w:rsid w:val="5E21FFFB"/>
    <w:rsid w:val="5E2D597C"/>
    <w:rsid w:val="5E32EBF8"/>
    <w:rsid w:val="5E3B0568"/>
    <w:rsid w:val="5E4169F9"/>
    <w:rsid w:val="5E4B5239"/>
    <w:rsid w:val="5E5084FD"/>
    <w:rsid w:val="5E5D373A"/>
    <w:rsid w:val="5E6C7950"/>
    <w:rsid w:val="5E74C3F6"/>
    <w:rsid w:val="5E7CB3B8"/>
    <w:rsid w:val="5EA60FC2"/>
    <w:rsid w:val="5EACB30B"/>
    <w:rsid w:val="5EAF3142"/>
    <w:rsid w:val="5EB25C4E"/>
    <w:rsid w:val="5EB96651"/>
    <w:rsid w:val="5EB9BEC9"/>
    <w:rsid w:val="5EBCF7FD"/>
    <w:rsid w:val="5ECADB93"/>
    <w:rsid w:val="5ED798AD"/>
    <w:rsid w:val="5EDA46C2"/>
    <w:rsid w:val="5EDDB0DE"/>
    <w:rsid w:val="5EDE7A21"/>
    <w:rsid w:val="5EF2851E"/>
    <w:rsid w:val="5EF56EE6"/>
    <w:rsid w:val="5EF613A8"/>
    <w:rsid w:val="5F2F5544"/>
    <w:rsid w:val="5F34DDA9"/>
    <w:rsid w:val="5F34DF78"/>
    <w:rsid w:val="5F546FFA"/>
    <w:rsid w:val="5F6B9DFE"/>
    <w:rsid w:val="5F7332EC"/>
    <w:rsid w:val="5F759F3C"/>
    <w:rsid w:val="5F78F226"/>
    <w:rsid w:val="5F7BAE1C"/>
    <w:rsid w:val="5F88C802"/>
    <w:rsid w:val="5F8DA8BE"/>
    <w:rsid w:val="5F8E7152"/>
    <w:rsid w:val="5F99780B"/>
    <w:rsid w:val="5F9D1536"/>
    <w:rsid w:val="5FA0CEA5"/>
    <w:rsid w:val="5FA15065"/>
    <w:rsid w:val="5FA1D431"/>
    <w:rsid w:val="5FA20C56"/>
    <w:rsid w:val="5FACFD62"/>
    <w:rsid w:val="5FBB9BF5"/>
    <w:rsid w:val="5FC8155D"/>
    <w:rsid w:val="5FD4E39E"/>
    <w:rsid w:val="5FD610F0"/>
    <w:rsid w:val="5FE43E73"/>
    <w:rsid w:val="5FEA56BA"/>
    <w:rsid w:val="5FFB54AF"/>
    <w:rsid w:val="5FFB85A8"/>
    <w:rsid w:val="5FFD3D99"/>
    <w:rsid w:val="5FFED51A"/>
    <w:rsid w:val="600FBD83"/>
    <w:rsid w:val="601534A1"/>
    <w:rsid w:val="6018A966"/>
    <w:rsid w:val="602D9929"/>
    <w:rsid w:val="602DFE2F"/>
    <w:rsid w:val="603E8550"/>
    <w:rsid w:val="60414531"/>
    <w:rsid w:val="604A317C"/>
    <w:rsid w:val="604BD2AD"/>
    <w:rsid w:val="6055441F"/>
    <w:rsid w:val="605E0B48"/>
    <w:rsid w:val="606187BE"/>
    <w:rsid w:val="60645482"/>
    <w:rsid w:val="60664D77"/>
    <w:rsid w:val="606CB40B"/>
    <w:rsid w:val="6077C9EE"/>
    <w:rsid w:val="607A0863"/>
    <w:rsid w:val="6081B053"/>
    <w:rsid w:val="60836AE0"/>
    <w:rsid w:val="6085FBEB"/>
    <w:rsid w:val="609DC9EE"/>
    <w:rsid w:val="60AF2DF5"/>
    <w:rsid w:val="60B26AA4"/>
    <w:rsid w:val="60BC9CDC"/>
    <w:rsid w:val="60C42B74"/>
    <w:rsid w:val="60C8A523"/>
    <w:rsid w:val="60D30AE5"/>
    <w:rsid w:val="60D47BEF"/>
    <w:rsid w:val="60EA7A99"/>
    <w:rsid w:val="60ECC140"/>
    <w:rsid w:val="6105AB6E"/>
    <w:rsid w:val="61176346"/>
    <w:rsid w:val="61193A43"/>
    <w:rsid w:val="6132D1C7"/>
    <w:rsid w:val="6135811C"/>
    <w:rsid w:val="61395CBD"/>
    <w:rsid w:val="613C84F7"/>
    <w:rsid w:val="61446B72"/>
    <w:rsid w:val="61473BCC"/>
    <w:rsid w:val="6155177B"/>
    <w:rsid w:val="615F572D"/>
    <w:rsid w:val="616DEE23"/>
    <w:rsid w:val="6178C724"/>
    <w:rsid w:val="6184329E"/>
    <w:rsid w:val="618E2AE3"/>
    <w:rsid w:val="61919F54"/>
    <w:rsid w:val="619AAA91"/>
    <w:rsid w:val="61A2F570"/>
    <w:rsid w:val="61AA6E1B"/>
    <w:rsid w:val="61AC270C"/>
    <w:rsid w:val="61ACEB1B"/>
    <w:rsid w:val="61C20C9C"/>
    <w:rsid w:val="61C4E9DF"/>
    <w:rsid w:val="61C5080F"/>
    <w:rsid w:val="61CB6A2F"/>
    <w:rsid w:val="61D5E083"/>
    <w:rsid w:val="61D763D4"/>
    <w:rsid w:val="61DC7E83"/>
    <w:rsid w:val="61E9630D"/>
    <w:rsid w:val="61EA3FFB"/>
    <w:rsid w:val="61F226FB"/>
    <w:rsid w:val="61FA8A9D"/>
    <w:rsid w:val="61FAE1CF"/>
    <w:rsid w:val="61FBF1A1"/>
    <w:rsid w:val="620C28AE"/>
    <w:rsid w:val="620EC283"/>
    <w:rsid w:val="620F4D85"/>
    <w:rsid w:val="621D901B"/>
    <w:rsid w:val="62234217"/>
    <w:rsid w:val="622D5436"/>
    <w:rsid w:val="6231AF61"/>
    <w:rsid w:val="623A1254"/>
    <w:rsid w:val="623C1195"/>
    <w:rsid w:val="62402F33"/>
    <w:rsid w:val="62486605"/>
    <w:rsid w:val="62502B69"/>
    <w:rsid w:val="62505201"/>
    <w:rsid w:val="625CD9C0"/>
    <w:rsid w:val="62652911"/>
    <w:rsid w:val="626735E7"/>
    <w:rsid w:val="626C4A49"/>
    <w:rsid w:val="62733DED"/>
    <w:rsid w:val="627429E1"/>
    <w:rsid w:val="62766C17"/>
    <w:rsid w:val="62776348"/>
    <w:rsid w:val="6277F8B6"/>
    <w:rsid w:val="627BCA94"/>
    <w:rsid w:val="627F73AD"/>
    <w:rsid w:val="627FC620"/>
    <w:rsid w:val="628599F3"/>
    <w:rsid w:val="6297E493"/>
    <w:rsid w:val="629FC8D8"/>
    <w:rsid w:val="62A3901C"/>
    <w:rsid w:val="62A3F942"/>
    <w:rsid w:val="62AFB889"/>
    <w:rsid w:val="62B694F1"/>
    <w:rsid w:val="62BF73B1"/>
    <w:rsid w:val="62BF95D3"/>
    <w:rsid w:val="62C202CC"/>
    <w:rsid w:val="62C2A74F"/>
    <w:rsid w:val="62C83A3B"/>
    <w:rsid w:val="62CCFB4C"/>
    <w:rsid w:val="62CEA40B"/>
    <w:rsid w:val="62D47C7C"/>
    <w:rsid w:val="62DE99B3"/>
    <w:rsid w:val="62E3AD07"/>
    <w:rsid w:val="62E4CAA9"/>
    <w:rsid w:val="62E92A2E"/>
    <w:rsid w:val="62EAA3F4"/>
    <w:rsid w:val="62EF368B"/>
    <w:rsid w:val="62F6AE61"/>
    <w:rsid w:val="63016BF6"/>
    <w:rsid w:val="63033CC2"/>
    <w:rsid w:val="630A0D95"/>
    <w:rsid w:val="630FA6D2"/>
    <w:rsid w:val="6313E5C5"/>
    <w:rsid w:val="631A0FCA"/>
    <w:rsid w:val="6322E736"/>
    <w:rsid w:val="632FEF8F"/>
    <w:rsid w:val="63316875"/>
    <w:rsid w:val="6332B90F"/>
    <w:rsid w:val="633BC43E"/>
    <w:rsid w:val="633CEA5B"/>
    <w:rsid w:val="633DD3B5"/>
    <w:rsid w:val="633EF640"/>
    <w:rsid w:val="6340ABA5"/>
    <w:rsid w:val="63463B69"/>
    <w:rsid w:val="63495BE3"/>
    <w:rsid w:val="634DFCE4"/>
    <w:rsid w:val="6352325A"/>
    <w:rsid w:val="63543E49"/>
    <w:rsid w:val="635ECAD6"/>
    <w:rsid w:val="636D9F67"/>
    <w:rsid w:val="637BDE8B"/>
    <w:rsid w:val="6383680F"/>
    <w:rsid w:val="63893EA4"/>
    <w:rsid w:val="639F3888"/>
    <w:rsid w:val="63A094E4"/>
    <w:rsid w:val="63AC1451"/>
    <w:rsid w:val="63ADAFAC"/>
    <w:rsid w:val="63CAFA9F"/>
    <w:rsid w:val="63CB1BF0"/>
    <w:rsid w:val="63CBB8C3"/>
    <w:rsid w:val="63D764AA"/>
    <w:rsid w:val="63D88583"/>
    <w:rsid w:val="63E0E374"/>
    <w:rsid w:val="63E8AFB6"/>
    <w:rsid w:val="63ECA749"/>
    <w:rsid w:val="63FAE960"/>
    <w:rsid w:val="64077BC8"/>
    <w:rsid w:val="640E340A"/>
    <w:rsid w:val="640F6615"/>
    <w:rsid w:val="641161A5"/>
    <w:rsid w:val="64119D09"/>
    <w:rsid w:val="6411DBCD"/>
    <w:rsid w:val="6412F081"/>
    <w:rsid w:val="642078E8"/>
    <w:rsid w:val="643340E7"/>
    <w:rsid w:val="643E0248"/>
    <w:rsid w:val="643E9CE2"/>
    <w:rsid w:val="643FC258"/>
    <w:rsid w:val="6448CF9D"/>
    <w:rsid w:val="64541DB2"/>
    <w:rsid w:val="64578499"/>
    <w:rsid w:val="64584872"/>
    <w:rsid w:val="6475F945"/>
    <w:rsid w:val="647D86D3"/>
    <w:rsid w:val="647E57AD"/>
    <w:rsid w:val="64818D5F"/>
    <w:rsid w:val="648E78A6"/>
    <w:rsid w:val="648F7512"/>
    <w:rsid w:val="6492355F"/>
    <w:rsid w:val="6498C749"/>
    <w:rsid w:val="64A17900"/>
    <w:rsid w:val="64BC97AD"/>
    <w:rsid w:val="64C1738E"/>
    <w:rsid w:val="64C2D0E8"/>
    <w:rsid w:val="64C75788"/>
    <w:rsid w:val="64CE03CC"/>
    <w:rsid w:val="64D0E7E9"/>
    <w:rsid w:val="64D5681C"/>
    <w:rsid w:val="64D8BDAE"/>
    <w:rsid w:val="64ED36B2"/>
    <w:rsid w:val="64ED61A6"/>
    <w:rsid w:val="64F2E0F6"/>
    <w:rsid w:val="64F3722D"/>
    <w:rsid w:val="64F5CE51"/>
    <w:rsid w:val="64F9E7CF"/>
    <w:rsid w:val="650125FE"/>
    <w:rsid w:val="650A5734"/>
    <w:rsid w:val="650E69FD"/>
    <w:rsid w:val="651A7D25"/>
    <w:rsid w:val="652151C3"/>
    <w:rsid w:val="6528E161"/>
    <w:rsid w:val="65339C1C"/>
    <w:rsid w:val="6537054B"/>
    <w:rsid w:val="6537B39F"/>
    <w:rsid w:val="65398BF5"/>
    <w:rsid w:val="653AA148"/>
    <w:rsid w:val="653FB90A"/>
    <w:rsid w:val="6542FE15"/>
    <w:rsid w:val="65635B2A"/>
    <w:rsid w:val="65766FD6"/>
    <w:rsid w:val="65788C4C"/>
    <w:rsid w:val="657D6826"/>
    <w:rsid w:val="6581E424"/>
    <w:rsid w:val="659927EF"/>
    <w:rsid w:val="65A3E662"/>
    <w:rsid w:val="65A93C3A"/>
    <w:rsid w:val="65B980F8"/>
    <w:rsid w:val="65BD1EAF"/>
    <w:rsid w:val="65BDC98D"/>
    <w:rsid w:val="65BDFA5E"/>
    <w:rsid w:val="65CC9211"/>
    <w:rsid w:val="65D1379A"/>
    <w:rsid w:val="65D48C12"/>
    <w:rsid w:val="65D8A21D"/>
    <w:rsid w:val="65DDCA31"/>
    <w:rsid w:val="65E2C0C2"/>
    <w:rsid w:val="65E5BE1D"/>
    <w:rsid w:val="65EA638C"/>
    <w:rsid w:val="65FBBFDB"/>
    <w:rsid w:val="66058BE1"/>
    <w:rsid w:val="660C2093"/>
    <w:rsid w:val="660E3CD2"/>
    <w:rsid w:val="66112DB8"/>
    <w:rsid w:val="66131D59"/>
    <w:rsid w:val="663703F5"/>
    <w:rsid w:val="6637AB61"/>
    <w:rsid w:val="663C6ECB"/>
    <w:rsid w:val="663EC67A"/>
    <w:rsid w:val="664A0DC9"/>
    <w:rsid w:val="665060F4"/>
    <w:rsid w:val="66546EA1"/>
    <w:rsid w:val="66551D43"/>
    <w:rsid w:val="665B68B5"/>
    <w:rsid w:val="6662EFD9"/>
    <w:rsid w:val="666576BE"/>
    <w:rsid w:val="66787B9A"/>
    <w:rsid w:val="6679AD35"/>
    <w:rsid w:val="66844526"/>
    <w:rsid w:val="6685ABC1"/>
    <w:rsid w:val="669C72E8"/>
    <w:rsid w:val="669E791D"/>
    <w:rsid w:val="66AB61AF"/>
    <w:rsid w:val="66B14A39"/>
    <w:rsid w:val="66B6F6F0"/>
    <w:rsid w:val="66C64486"/>
    <w:rsid w:val="66D5C5AA"/>
    <w:rsid w:val="66D72181"/>
    <w:rsid w:val="66DF6909"/>
    <w:rsid w:val="66EB0B35"/>
    <w:rsid w:val="66F2BE92"/>
    <w:rsid w:val="66F845E1"/>
    <w:rsid w:val="66FFAC3A"/>
    <w:rsid w:val="6718FE6C"/>
    <w:rsid w:val="672153AD"/>
    <w:rsid w:val="6725CE7D"/>
    <w:rsid w:val="6729D121"/>
    <w:rsid w:val="672E9A2A"/>
    <w:rsid w:val="673081B2"/>
    <w:rsid w:val="6736D0EB"/>
    <w:rsid w:val="67394EF7"/>
    <w:rsid w:val="674327D6"/>
    <w:rsid w:val="6743F8EC"/>
    <w:rsid w:val="67460747"/>
    <w:rsid w:val="674F57FB"/>
    <w:rsid w:val="67534AAD"/>
    <w:rsid w:val="67586111"/>
    <w:rsid w:val="6763D9DD"/>
    <w:rsid w:val="67680810"/>
    <w:rsid w:val="67752ADC"/>
    <w:rsid w:val="6782E911"/>
    <w:rsid w:val="6787D04E"/>
    <w:rsid w:val="67A79F8E"/>
    <w:rsid w:val="67A7B7D9"/>
    <w:rsid w:val="67B47DA1"/>
    <w:rsid w:val="67CCEFA3"/>
    <w:rsid w:val="67D2055F"/>
    <w:rsid w:val="67D4B4E8"/>
    <w:rsid w:val="67D61782"/>
    <w:rsid w:val="67D98F91"/>
    <w:rsid w:val="67DA17CA"/>
    <w:rsid w:val="67F26DA9"/>
    <w:rsid w:val="67FA66BE"/>
    <w:rsid w:val="67FFD996"/>
    <w:rsid w:val="68154CED"/>
    <w:rsid w:val="6823E0ED"/>
    <w:rsid w:val="6824091D"/>
    <w:rsid w:val="68266467"/>
    <w:rsid w:val="6828539B"/>
    <w:rsid w:val="682A61E2"/>
    <w:rsid w:val="6830105F"/>
    <w:rsid w:val="6830DAFB"/>
    <w:rsid w:val="68327E1F"/>
    <w:rsid w:val="68363DA9"/>
    <w:rsid w:val="68657595"/>
    <w:rsid w:val="68736FDA"/>
    <w:rsid w:val="6874C037"/>
    <w:rsid w:val="6876B3EE"/>
    <w:rsid w:val="6876D4E7"/>
    <w:rsid w:val="68831588"/>
    <w:rsid w:val="688EF908"/>
    <w:rsid w:val="68916717"/>
    <w:rsid w:val="689181F7"/>
    <w:rsid w:val="6895BEBC"/>
    <w:rsid w:val="68AC011F"/>
    <w:rsid w:val="68AD56DB"/>
    <w:rsid w:val="68B46150"/>
    <w:rsid w:val="68B51714"/>
    <w:rsid w:val="68D1A863"/>
    <w:rsid w:val="68D8E95F"/>
    <w:rsid w:val="68DCBA63"/>
    <w:rsid w:val="68DF3C89"/>
    <w:rsid w:val="68E35216"/>
    <w:rsid w:val="68E9F919"/>
    <w:rsid w:val="68F66E23"/>
    <w:rsid w:val="68FD504E"/>
    <w:rsid w:val="68FD7161"/>
    <w:rsid w:val="68FD9974"/>
    <w:rsid w:val="69041723"/>
    <w:rsid w:val="6909D8F6"/>
    <w:rsid w:val="690DC317"/>
    <w:rsid w:val="691202EF"/>
    <w:rsid w:val="6925902C"/>
    <w:rsid w:val="6935543B"/>
    <w:rsid w:val="693BBAF6"/>
    <w:rsid w:val="6948C631"/>
    <w:rsid w:val="694B5C3F"/>
    <w:rsid w:val="695C40EF"/>
    <w:rsid w:val="6960F51D"/>
    <w:rsid w:val="69616AE2"/>
    <w:rsid w:val="6963CA97"/>
    <w:rsid w:val="6966E16B"/>
    <w:rsid w:val="696884E3"/>
    <w:rsid w:val="696B2C39"/>
    <w:rsid w:val="696DCD35"/>
    <w:rsid w:val="6978A785"/>
    <w:rsid w:val="697949A2"/>
    <w:rsid w:val="697D4B5A"/>
    <w:rsid w:val="69871548"/>
    <w:rsid w:val="699ABD63"/>
    <w:rsid w:val="699D5C73"/>
    <w:rsid w:val="699FFEA2"/>
    <w:rsid w:val="69A9EF8F"/>
    <w:rsid w:val="69AADFED"/>
    <w:rsid w:val="69AAE543"/>
    <w:rsid w:val="69AF2471"/>
    <w:rsid w:val="69B583B9"/>
    <w:rsid w:val="69B9D903"/>
    <w:rsid w:val="69CF196B"/>
    <w:rsid w:val="69D7DF1C"/>
    <w:rsid w:val="69D82F16"/>
    <w:rsid w:val="69D8BAEB"/>
    <w:rsid w:val="69E0EE73"/>
    <w:rsid w:val="69EC2C50"/>
    <w:rsid w:val="69F5C290"/>
    <w:rsid w:val="69F5F646"/>
    <w:rsid w:val="69F6E0DF"/>
    <w:rsid w:val="6A0F917D"/>
    <w:rsid w:val="6A1585DE"/>
    <w:rsid w:val="6A167322"/>
    <w:rsid w:val="6A1DF1AE"/>
    <w:rsid w:val="6A285366"/>
    <w:rsid w:val="6A2DF50D"/>
    <w:rsid w:val="6A2E82AD"/>
    <w:rsid w:val="6A3489CE"/>
    <w:rsid w:val="6A4458DC"/>
    <w:rsid w:val="6A6125C0"/>
    <w:rsid w:val="6A630188"/>
    <w:rsid w:val="6A645B65"/>
    <w:rsid w:val="6A68249A"/>
    <w:rsid w:val="6A69D8DE"/>
    <w:rsid w:val="6A6A8972"/>
    <w:rsid w:val="6A88CB24"/>
    <w:rsid w:val="6A899704"/>
    <w:rsid w:val="6A8B360A"/>
    <w:rsid w:val="6ACD3E9B"/>
    <w:rsid w:val="6AD5C548"/>
    <w:rsid w:val="6ADFC95C"/>
    <w:rsid w:val="6AE71DCC"/>
    <w:rsid w:val="6AE8A490"/>
    <w:rsid w:val="6B066FB9"/>
    <w:rsid w:val="6B09F9E9"/>
    <w:rsid w:val="6B0D9BC6"/>
    <w:rsid w:val="6B1827DC"/>
    <w:rsid w:val="6B246090"/>
    <w:rsid w:val="6B288836"/>
    <w:rsid w:val="6B2993B6"/>
    <w:rsid w:val="6B2A32F4"/>
    <w:rsid w:val="6B2BACD2"/>
    <w:rsid w:val="6B2E8C35"/>
    <w:rsid w:val="6B2ED960"/>
    <w:rsid w:val="6B35C9AB"/>
    <w:rsid w:val="6B3645BD"/>
    <w:rsid w:val="6B39EF4F"/>
    <w:rsid w:val="6B3BBBD4"/>
    <w:rsid w:val="6B3FC960"/>
    <w:rsid w:val="6B447712"/>
    <w:rsid w:val="6B48FA8E"/>
    <w:rsid w:val="6B56FE0B"/>
    <w:rsid w:val="6B5A7DB5"/>
    <w:rsid w:val="6B603B5C"/>
    <w:rsid w:val="6B625BF8"/>
    <w:rsid w:val="6B633186"/>
    <w:rsid w:val="6B645864"/>
    <w:rsid w:val="6B688AD1"/>
    <w:rsid w:val="6B6A444A"/>
    <w:rsid w:val="6B792877"/>
    <w:rsid w:val="6B79B83B"/>
    <w:rsid w:val="6B87E5FD"/>
    <w:rsid w:val="6B95A47F"/>
    <w:rsid w:val="6B9938E1"/>
    <w:rsid w:val="6B9A44DF"/>
    <w:rsid w:val="6B9FFA80"/>
    <w:rsid w:val="6BA75846"/>
    <w:rsid w:val="6BA87776"/>
    <w:rsid w:val="6BB16A74"/>
    <w:rsid w:val="6BB31ADE"/>
    <w:rsid w:val="6BBB9943"/>
    <w:rsid w:val="6BBBF419"/>
    <w:rsid w:val="6BBD30EC"/>
    <w:rsid w:val="6BBDFBC2"/>
    <w:rsid w:val="6BDE35BA"/>
    <w:rsid w:val="6BDE40DB"/>
    <w:rsid w:val="6BF17EA5"/>
    <w:rsid w:val="6BF391ED"/>
    <w:rsid w:val="6BF5EB02"/>
    <w:rsid w:val="6BFBFD9F"/>
    <w:rsid w:val="6BFC7F96"/>
    <w:rsid w:val="6BFC9CCD"/>
    <w:rsid w:val="6C002DC1"/>
    <w:rsid w:val="6C07451E"/>
    <w:rsid w:val="6C0D0C7C"/>
    <w:rsid w:val="6C1307AE"/>
    <w:rsid w:val="6C204F24"/>
    <w:rsid w:val="6C20900A"/>
    <w:rsid w:val="6C20C758"/>
    <w:rsid w:val="6C23CDD9"/>
    <w:rsid w:val="6C3DE276"/>
    <w:rsid w:val="6C40C763"/>
    <w:rsid w:val="6C40E61E"/>
    <w:rsid w:val="6C52BFC1"/>
    <w:rsid w:val="6C54A896"/>
    <w:rsid w:val="6C5A5065"/>
    <w:rsid w:val="6C7409A7"/>
    <w:rsid w:val="6C846160"/>
    <w:rsid w:val="6C881C6D"/>
    <w:rsid w:val="6C8BA68D"/>
    <w:rsid w:val="6C967974"/>
    <w:rsid w:val="6CA24B1B"/>
    <w:rsid w:val="6CA3E9BD"/>
    <w:rsid w:val="6CA992B4"/>
    <w:rsid w:val="6CB1B644"/>
    <w:rsid w:val="6CC2B751"/>
    <w:rsid w:val="6CC6052B"/>
    <w:rsid w:val="6CCBC07C"/>
    <w:rsid w:val="6CCC2C40"/>
    <w:rsid w:val="6CCC3D90"/>
    <w:rsid w:val="6CD8644B"/>
    <w:rsid w:val="6CDE9E43"/>
    <w:rsid w:val="6CE01B95"/>
    <w:rsid w:val="6CE4A677"/>
    <w:rsid w:val="6CF71AE6"/>
    <w:rsid w:val="6D080B12"/>
    <w:rsid w:val="6D095DC0"/>
    <w:rsid w:val="6D12226B"/>
    <w:rsid w:val="6D17822F"/>
    <w:rsid w:val="6D1E436C"/>
    <w:rsid w:val="6D2CCE5B"/>
    <w:rsid w:val="6D3DBDCE"/>
    <w:rsid w:val="6D43F84E"/>
    <w:rsid w:val="6D562CFE"/>
    <w:rsid w:val="6D59242B"/>
    <w:rsid w:val="6D66C1CD"/>
    <w:rsid w:val="6D70E57F"/>
    <w:rsid w:val="6D89BA4C"/>
    <w:rsid w:val="6D92A195"/>
    <w:rsid w:val="6D972B9E"/>
    <w:rsid w:val="6D98B367"/>
    <w:rsid w:val="6D9AF742"/>
    <w:rsid w:val="6DA71089"/>
    <w:rsid w:val="6DB2737F"/>
    <w:rsid w:val="6DB6B0E1"/>
    <w:rsid w:val="6DC42EEA"/>
    <w:rsid w:val="6DCB41E1"/>
    <w:rsid w:val="6DCB934C"/>
    <w:rsid w:val="6DDD5539"/>
    <w:rsid w:val="6DE5002E"/>
    <w:rsid w:val="6DF0756E"/>
    <w:rsid w:val="6DF2F95D"/>
    <w:rsid w:val="6DF4D507"/>
    <w:rsid w:val="6DF524D5"/>
    <w:rsid w:val="6DF526C1"/>
    <w:rsid w:val="6DF65850"/>
    <w:rsid w:val="6E05BEA0"/>
    <w:rsid w:val="6E06845D"/>
    <w:rsid w:val="6E0C21CB"/>
    <w:rsid w:val="6E19D9B3"/>
    <w:rsid w:val="6E1B6B58"/>
    <w:rsid w:val="6E1C055C"/>
    <w:rsid w:val="6E2654EB"/>
    <w:rsid w:val="6E272F2D"/>
    <w:rsid w:val="6E387562"/>
    <w:rsid w:val="6E3BE213"/>
    <w:rsid w:val="6E3ECE81"/>
    <w:rsid w:val="6E3FE450"/>
    <w:rsid w:val="6E41679A"/>
    <w:rsid w:val="6E42738B"/>
    <w:rsid w:val="6E4431A5"/>
    <w:rsid w:val="6E4F2154"/>
    <w:rsid w:val="6E50385D"/>
    <w:rsid w:val="6E504E89"/>
    <w:rsid w:val="6E530F5B"/>
    <w:rsid w:val="6E53E3CC"/>
    <w:rsid w:val="6E6311A9"/>
    <w:rsid w:val="6E6380F5"/>
    <w:rsid w:val="6E6CBE1D"/>
    <w:rsid w:val="6E6E791C"/>
    <w:rsid w:val="6E75CAD8"/>
    <w:rsid w:val="6E87EEA5"/>
    <w:rsid w:val="6E88719F"/>
    <w:rsid w:val="6E9C19E3"/>
    <w:rsid w:val="6EA287EB"/>
    <w:rsid w:val="6EAE2618"/>
    <w:rsid w:val="6ED95873"/>
    <w:rsid w:val="6EE0C1C9"/>
    <w:rsid w:val="6EE1358E"/>
    <w:rsid w:val="6EE2C2E8"/>
    <w:rsid w:val="6EE3C01E"/>
    <w:rsid w:val="6EE4C598"/>
    <w:rsid w:val="6EED6152"/>
    <w:rsid w:val="6EEEC514"/>
    <w:rsid w:val="6EF0BB95"/>
    <w:rsid w:val="6EF1C69F"/>
    <w:rsid w:val="6EFB2C57"/>
    <w:rsid w:val="6EFE9F5E"/>
    <w:rsid w:val="6EFFE5F5"/>
    <w:rsid w:val="6F00BABE"/>
    <w:rsid w:val="6F0213CE"/>
    <w:rsid w:val="6F0B2144"/>
    <w:rsid w:val="6F17F113"/>
    <w:rsid w:val="6F1C6ED6"/>
    <w:rsid w:val="6F1E450B"/>
    <w:rsid w:val="6F2290DF"/>
    <w:rsid w:val="6F3C195D"/>
    <w:rsid w:val="6F3D0EA2"/>
    <w:rsid w:val="6F409879"/>
    <w:rsid w:val="6F415846"/>
    <w:rsid w:val="6F438136"/>
    <w:rsid w:val="6F475304"/>
    <w:rsid w:val="6F488F9F"/>
    <w:rsid w:val="6F586555"/>
    <w:rsid w:val="6F6AF416"/>
    <w:rsid w:val="6F8173A5"/>
    <w:rsid w:val="6F85D66B"/>
    <w:rsid w:val="6F888C4B"/>
    <w:rsid w:val="6F9B4B9F"/>
    <w:rsid w:val="6F9FBD9C"/>
    <w:rsid w:val="6FA08D0E"/>
    <w:rsid w:val="6FA0FD55"/>
    <w:rsid w:val="6FA1DEA0"/>
    <w:rsid w:val="6FA2D21D"/>
    <w:rsid w:val="6FA4B15D"/>
    <w:rsid w:val="6FA50E1A"/>
    <w:rsid w:val="6FA9DCE4"/>
    <w:rsid w:val="6FB89EAD"/>
    <w:rsid w:val="6FC202BE"/>
    <w:rsid w:val="6FC5585F"/>
    <w:rsid w:val="6FC9FCF2"/>
    <w:rsid w:val="6FCA2EAB"/>
    <w:rsid w:val="6FD6893D"/>
    <w:rsid w:val="6FDF48E8"/>
    <w:rsid w:val="6FE20454"/>
    <w:rsid w:val="6FE27BD5"/>
    <w:rsid w:val="6FE2D356"/>
    <w:rsid w:val="6FE3E87B"/>
    <w:rsid w:val="6FE552D8"/>
    <w:rsid w:val="700183D9"/>
    <w:rsid w:val="70068D62"/>
    <w:rsid w:val="7009B26F"/>
    <w:rsid w:val="7018B6C1"/>
    <w:rsid w:val="7048B6A6"/>
    <w:rsid w:val="7052BC44"/>
    <w:rsid w:val="70530E69"/>
    <w:rsid w:val="7057921C"/>
    <w:rsid w:val="70716AAE"/>
    <w:rsid w:val="708B0412"/>
    <w:rsid w:val="7090AE97"/>
    <w:rsid w:val="70919C63"/>
    <w:rsid w:val="7091FB97"/>
    <w:rsid w:val="7094828A"/>
    <w:rsid w:val="709B4A10"/>
    <w:rsid w:val="709DD25D"/>
    <w:rsid w:val="70B0A1AC"/>
    <w:rsid w:val="70B8E892"/>
    <w:rsid w:val="70CA337F"/>
    <w:rsid w:val="70CB166F"/>
    <w:rsid w:val="70E9AB5F"/>
    <w:rsid w:val="7100EB5B"/>
    <w:rsid w:val="710405DE"/>
    <w:rsid w:val="7111BD5B"/>
    <w:rsid w:val="712A7A70"/>
    <w:rsid w:val="713C720A"/>
    <w:rsid w:val="7142EC55"/>
    <w:rsid w:val="7147F487"/>
    <w:rsid w:val="71495149"/>
    <w:rsid w:val="715722DE"/>
    <w:rsid w:val="7157DF57"/>
    <w:rsid w:val="716C1751"/>
    <w:rsid w:val="717AA47C"/>
    <w:rsid w:val="7181263E"/>
    <w:rsid w:val="71830118"/>
    <w:rsid w:val="71877AE7"/>
    <w:rsid w:val="7189A2C7"/>
    <w:rsid w:val="719352F4"/>
    <w:rsid w:val="719A980E"/>
    <w:rsid w:val="719B656A"/>
    <w:rsid w:val="719F1861"/>
    <w:rsid w:val="71A5936B"/>
    <w:rsid w:val="71C72183"/>
    <w:rsid w:val="71CBF808"/>
    <w:rsid w:val="71D512AA"/>
    <w:rsid w:val="71E79EE9"/>
    <w:rsid w:val="71E825CA"/>
    <w:rsid w:val="71EDCDF3"/>
    <w:rsid w:val="71EF0D61"/>
    <w:rsid w:val="71F5E404"/>
    <w:rsid w:val="72053F24"/>
    <w:rsid w:val="720DBBAC"/>
    <w:rsid w:val="7215D06B"/>
    <w:rsid w:val="721714BB"/>
    <w:rsid w:val="722296DE"/>
    <w:rsid w:val="72239C49"/>
    <w:rsid w:val="7229ECED"/>
    <w:rsid w:val="722CE799"/>
    <w:rsid w:val="722D7AD9"/>
    <w:rsid w:val="723504EC"/>
    <w:rsid w:val="7239C532"/>
    <w:rsid w:val="723C1FAE"/>
    <w:rsid w:val="724E2293"/>
    <w:rsid w:val="724F9408"/>
    <w:rsid w:val="725E8214"/>
    <w:rsid w:val="72693C55"/>
    <w:rsid w:val="72729018"/>
    <w:rsid w:val="727D0AAD"/>
    <w:rsid w:val="727F4254"/>
    <w:rsid w:val="728C36FB"/>
    <w:rsid w:val="728FF51A"/>
    <w:rsid w:val="7293D657"/>
    <w:rsid w:val="729FC43A"/>
    <w:rsid w:val="72A4B657"/>
    <w:rsid w:val="72C5239E"/>
    <w:rsid w:val="72C5E094"/>
    <w:rsid w:val="72C8DCAA"/>
    <w:rsid w:val="72D6E9AA"/>
    <w:rsid w:val="72E2C1CA"/>
    <w:rsid w:val="72E49DDB"/>
    <w:rsid w:val="72E6986A"/>
    <w:rsid w:val="72E956C3"/>
    <w:rsid w:val="72EA35E6"/>
    <w:rsid w:val="72EFB605"/>
    <w:rsid w:val="72FD82BC"/>
    <w:rsid w:val="730E2A4D"/>
    <w:rsid w:val="7316B92C"/>
    <w:rsid w:val="731819EF"/>
    <w:rsid w:val="73257CB5"/>
    <w:rsid w:val="73294F3F"/>
    <w:rsid w:val="732F7770"/>
    <w:rsid w:val="733A2E4D"/>
    <w:rsid w:val="7343F55A"/>
    <w:rsid w:val="7344755D"/>
    <w:rsid w:val="735089E2"/>
    <w:rsid w:val="735A68DD"/>
    <w:rsid w:val="735ABB21"/>
    <w:rsid w:val="7376401E"/>
    <w:rsid w:val="737B1986"/>
    <w:rsid w:val="737D498D"/>
    <w:rsid w:val="737EC589"/>
    <w:rsid w:val="737EF4FB"/>
    <w:rsid w:val="7385DCB9"/>
    <w:rsid w:val="738BEF4B"/>
    <w:rsid w:val="739D9614"/>
    <w:rsid w:val="73AA4B5B"/>
    <w:rsid w:val="73ACB94A"/>
    <w:rsid w:val="73AD71E2"/>
    <w:rsid w:val="73B0A2F7"/>
    <w:rsid w:val="73B5CA14"/>
    <w:rsid w:val="73BF7EA0"/>
    <w:rsid w:val="73CD0DA4"/>
    <w:rsid w:val="73D07C78"/>
    <w:rsid w:val="73D132A2"/>
    <w:rsid w:val="73D3020B"/>
    <w:rsid w:val="73D3E4B5"/>
    <w:rsid w:val="73D6F821"/>
    <w:rsid w:val="73DD6BC9"/>
    <w:rsid w:val="73E2AC36"/>
    <w:rsid w:val="73E5B09A"/>
    <w:rsid w:val="73EAA608"/>
    <w:rsid w:val="742A933D"/>
    <w:rsid w:val="74331D6A"/>
    <w:rsid w:val="7437A98D"/>
    <w:rsid w:val="74408943"/>
    <w:rsid w:val="74428564"/>
    <w:rsid w:val="745507F3"/>
    <w:rsid w:val="745AF960"/>
    <w:rsid w:val="74611F90"/>
    <w:rsid w:val="74697C5B"/>
    <w:rsid w:val="7475A7A3"/>
    <w:rsid w:val="7477B834"/>
    <w:rsid w:val="747DB620"/>
    <w:rsid w:val="7485CBC8"/>
    <w:rsid w:val="74884E08"/>
    <w:rsid w:val="748A267A"/>
    <w:rsid w:val="74955C32"/>
    <w:rsid w:val="749BA409"/>
    <w:rsid w:val="749D3E7F"/>
    <w:rsid w:val="749E7AA7"/>
    <w:rsid w:val="74A065E7"/>
    <w:rsid w:val="74A206A3"/>
    <w:rsid w:val="74A372F9"/>
    <w:rsid w:val="74B2AD8D"/>
    <w:rsid w:val="74BE0472"/>
    <w:rsid w:val="74C2C6E6"/>
    <w:rsid w:val="74C3A554"/>
    <w:rsid w:val="74C483AC"/>
    <w:rsid w:val="74C92DD7"/>
    <w:rsid w:val="74D0B704"/>
    <w:rsid w:val="74DCE3D1"/>
    <w:rsid w:val="74DE7F51"/>
    <w:rsid w:val="74DE8B1A"/>
    <w:rsid w:val="74E0C314"/>
    <w:rsid w:val="74EA0AC2"/>
    <w:rsid w:val="74ED402B"/>
    <w:rsid w:val="74ED5A1D"/>
    <w:rsid w:val="74EF031E"/>
    <w:rsid w:val="74F36F63"/>
    <w:rsid w:val="74F46FA9"/>
    <w:rsid w:val="74F89590"/>
    <w:rsid w:val="7510B8C3"/>
    <w:rsid w:val="75152CCB"/>
    <w:rsid w:val="751BA1F6"/>
    <w:rsid w:val="751CCA37"/>
    <w:rsid w:val="75244C76"/>
    <w:rsid w:val="752B1DC2"/>
    <w:rsid w:val="752EF6EC"/>
    <w:rsid w:val="75304005"/>
    <w:rsid w:val="7534FEE9"/>
    <w:rsid w:val="7535E486"/>
    <w:rsid w:val="753CB404"/>
    <w:rsid w:val="7542291D"/>
    <w:rsid w:val="7545B2BA"/>
    <w:rsid w:val="75465855"/>
    <w:rsid w:val="75478BE6"/>
    <w:rsid w:val="754E0833"/>
    <w:rsid w:val="755B64BC"/>
    <w:rsid w:val="75634D63"/>
    <w:rsid w:val="75637748"/>
    <w:rsid w:val="7566E861"/>
    <w:rsid w:val="7567FCE5"/>
    <w:rsid w:val="7571476A"/>
    <w:rsid w:val="7579308C"/>
    <w:rsid w:val="757A0919"/>
    <w:rsid w:val="75896B4A"/>
    <w:rsid w:val="758D9C0F"/>
    <w:rsid w:val="758DB378"/>
    <w:rsid w:val="758E824A"/>
    <w:rsid w:val="758FC410"/>
    <w:rsid w:val="7591CD15"/>
    <w:rsid w:val="759C7F98"/>
    <w:rsid w:val="759EC13D"/>
    <w:rsid w:val="75A95B9B"/>
    <w:rsid w:val="75B26AFE"/>
    <w:rsid w:val="75BF0386"/>
    <w:rsid w:val="75E1DE4C"/>
    <w:rsid w:val="75E89834"/>
    <w:rsid w:val="75F15D3E"/>
    <w:rsid w:val="75FED229"/>
    <w:rsid w:val="75FF597E"/>
    <w:rsid w:val="760AE42D"/>
    <w:rsid w:val="7612AFAC"/>
    <w:rsid w:val="7612DD5D"/>
    <w:rsid w:val="7617FA54"/>
    <w:rsid w:val="76229F42"/>
    <w:rsid w:val="7625E759"/>
    <w:rsid w:val="762F783D"/>
    <w:rsid w:val="763342A0"/>
    <w:rsid w:val="76358480"/>
    <w:rsid w:val="763DDF9F"/>
    <w:rsid w:val="763F5470"/>
    <w:rsid w:val="7644B846"/>
    <w:rsid w:val="76574E20"/>
    <w:rsid w:val="76728721"/>
    <w:rsid w:val="7680808B"/>
    <w:rsid w:val="7680FBEB"/>
    <w:rsid w:val="76834F30"/>
    <w:rsid w:val="769F945B"/>
    <w:rsid w:val="76A5A601"/>
    <w:rsid w:val="76AA75DE"/>
    <w:rsid w:val="76AE5948"/>
    <w:rsid w:val="76AEBC0A"/>
    <w:rsid w:val="76B41BB9"/>
    <w:rsid w:val="76B79731"/>
    <w:rsid w:val="76BC03B8"/>
    <w:rsid w:val="76C62C43"/>
    <w:rsid w:val="76C7401F"/>
    <w:rsid w:val="76CBE1E0"/>
    <w:rsid w:val="76CCAA9C"/>
    <w:rsid w:val="76CE1748"/>
    <w:rsid w:val="76D641CF"/>
    <w:rsid w:val="76DD4CD5"/>
    <w:rsid w:val="76E5478D"/>
    <w:rsid w:val="76EAA11C"/>
    <w:rsid w:val="77085E6E"/>
    <w:rsid w:val="770A9C1D"/>
    <w:rsid w:val="77121336"/>
    <w:rsid w:val="771D3564"/>
    <w:rsid w:val="7722D78E"/>
    <w:rsid w:val="7727A566"/>
    <w:rsid w:val="772F2C2B"/>
    <w:rsid w:val="773535CA"/>
    <w:rsid w:val="77405161"/>
    <w:rsid w:val="7743DA90"/>
    <w:rsid w:val="774B2D0E"/>
    <w:rsid w:val="77580590"/>
    <w:rsid w:val="77643F31"/>
    <w:rsid w:val="776DD5E5"/>
    <w:rsid w:val="777D6E69"/>
    <w:rsid w:val="7783C72B"/>
    <w:rsid w:val="77882824"/>
    <w:rsid w:val="7788EBBB"/>
    <w:rsid w:val="77890F6D"/>
    <w:rsid w:val="778B9864"/>
    <w:rsid w:val="778F4BF0"/>
    <w:rsid w:val="7790F4FB"/>
    <w:rsid w:val="77923555"/>
    <w:rsid w:val="7794B674"/>
    <w:rsid w:val="77983998"/>
    <w:rsid w:val="779E7641"/>
    <w:rsid w:val="77A247D6"/>
    <w:rsid w:val="77A5742E"/>
    <w:rsid w:val="77ACAADF"/>
    <w:rsid w:val="77B8BDC7"/>
    <w:rsid w:val="77BC039C"/>
    <w:rsid w:val="77BC8C2B"/>
    <w:rsid w:val="77BD260F"/>
    <w:rsid w:val="77BDBD7C"/>
    <w:rsid w:val="77C01BE1"/>
    <w:rsid w:val="77CE9FF6"/>
    <w:rsid w:val="77D335DD"/>
    <w:rsid w:val="77DEE1B7"/>
    <w:rsid w:val="77E9C017"/>
    <w:rsid w:val="77F7B7B8"/>
    <w:rsid w:val="77FAADF6"/>
    <w:rsid w:val="7804EA0B"/>
    <w:rsid w:val="780CA899"/>
    <w:rsid w:val="781CA1F6"/>
    <w:rsid w:val="7822545F"/>
    <w:rsid w:val="782C87D0"/>
    <w:rsid w:val="7832CDE5"/>
    <w:rsid w:val="78358CF1"/>
    <w:rsid w:val="784C5C8B"/>
    <w:rsid w:val="78521DDB"/>
    <w:rsid w:val="7852CD55"/>
    <w:rsid w:val="78562265"/>
    <w:rsid w:val="785AFE7B"/>
    <w:rsid w:val="785B992B"/>
    <w:rsid w:val="78774CD4"/>
    <w:rsid w:val="787BA4E5"/>
    <w:rsid w:val="7888E2DE"/>
    <w:rsid w:val="788A51B9"/>
    <w:rsid w:val="7890323B"/>
    <w:rsid w:val="78A1DBF8"/>
    <w:rsid w:val="78B14068"/>
    <w:rsid w:val="78C39347"/>
    <w:rsid w:val="78C5BF96"/>
    <w:rsid w:val="78C86298"/>
    <w:rsid w:val="78D0837B"/>
    <w:rsid w:val="78D24DA6"/>
    <w:rsid w:val="78D49E41"/>
    <w:rsid w:val="78D843CC"/>
    <w:rsid w:val="78DA8944"/>
    <w:rsid w:val="78E086F6"/>
    <w:rsid w:val="78E3D668"/>
    <w:rsid w:val="78E943EC"/>
    <w:rsid w:val="78EAF0B1"/>
    <w:rsid w:val="78ED530C"/>
    <w:rsid w:val="78EFF41F"/>
    <w:rsid w:val="78FC6BBE"/>
    <w:rsid w:val="78FF82C1"/>
    <w:rsid w:val="7904A534"/>
    <w:rsid w:val="7907F95D"/>
    <w:rsid w:val="7909B76A"/>
    <w:rsid w:val="790A27C9"/>
    <w:rsid w:val="790C0DC3"/>
    <w:rsid w:val="790C8E4C"/>
    <w:rsid w:val="7910D158"/>
    <w:rsid w:val="7911BEE6"/>
    <w:rsid w:val="7911EDE0"/>
    <w:rsid w:val="79158689"/>
    <w:rsid w:val="791B2F03"/>
    <w:rsid w:val="79219732"/>
    <w:rsid w:val="7935F94E"/>
    <w:rsid w:val="7939207D"/>
    <w:rsid w:val="79400E54"/>
    <w:rsid w:val="794B2CC1"/>
    <w:rsid w:val="794D1F47"/>
    <w:rsid w:val="79566351"/>
    <w:rsid w:val="7957A2FA"/>
    <w:rsid w:val="795951B8"/>
    <w:rsid w:val="79599BF6"/>
    <w:rsid w:val="795ADF2D"/>
    <w:rsid w:val="795E0534"/>
    <w:rsid w:val="796B77E6"/>
    <w:rsid w:val="79798012"/>
    <w:rsid w:val="797D2928"/>
    <w:rsid w:val="797FC824"/>
    <w:rsid w:val="7980277D"/>
    <w:rsid w:val="79893494"/>
    <w:rsid w:val="799354D6"/>
    <w:rsid w:val="79947C1E"/>
    <w:rsid w:val="79A63B06"/>
    <w:rsid w:val="79ABF121"/>
    <w:rsid w:val="79B61158"/>
    <w:rsid w:val="79BD7A21"/>
    <w:rsid w:val="79BF570B"/>
    <w:rsid w:val="79C8AB57"/>
    <w:rsid w:val="79C8EE28"/>
    <w:rsid w:val="79D5ACF0"/>
    <w:rsid w:val="79E25E8D"/>
    <w:rsid w:val="79E29545"/>
    <w:rsid w:val="79E74104"/>
    <w:rsid w:val="79E9C0D8"/>
    <w:rsid w:val="79EA53BB"/>
    <w:rsid w:val="79F839F0"/>
    <w:rsid w:val="79F9484C"/>
    <w:rsid w:val="7A098232"/>
    <w:rsid w:val="7A0B218F"/>
    <w:rsid w:val="7A0F83AC"/>
    <w:rsid w:val="7A12531E"/>
    <w:rsid w:val="7A145E95"/>
    <w:rsid w:val="7A296C74"/>
    <w:rsid w:val="7A4137FC"/>
    <w:rsid w:val="7A487A7D"/>
    <w:rsid w:val="7A496AB6"/>
    <w:rsid w:val="7A4D1792"/>
    <w:rsid w:val="7A5417B2"/>
    <w:rsid w:val="7A613AFD"/>
    <w:rsid w:val="7A6309E9"/>
    <w:rsid w:val="7A7359C0"/>
    <w:rsid w:val="7A766F4A"/>
    <w:rsid w:val="7A7D84B8"/>
    <w:rsid w:val="7A814F6B"/>
    <w:rsid w:val="7A818384"/>
    <w:rsid w:val="7A824095"/>
    <w:rsid w:val="7A8EC178"/>
    <w:rsid w:val="7A91E898"/>
    <w:rsid w:val="7A96C133"/>
    <w:rsid w:val="7AB3F79C"/>
    <w:rsid w:val="7AC5E868"/>
    <w:rsid w:val="7ADB3786"/>
    <w:rsid w:val="7ADFBFC9"/>
    <w:rsid w:val="7AE1D236"/>
    <w:rsid w:val="7AE6C50D"/>
    <w:rsid w:val="7AEB69A4"/>
    <w:rsid w:val="7AF04A5B"/>
    <w:rsid w:val="7AF2FA6D"/>
    <w:rsid w:val="7B01995E"/>
    <w:rsid w:val="7B036F6D"/>
    <w:rsid w:val="7B0A4F5C"/>
    <w:rsid w:val="7B197C84"/>
    <w:rsid w:val="7B1AB6D9"/>
    <w:rsid w:val="7B20F57F"/>
    <w:rsid w:val="7B219C76"/>
    <w:rsid w:val="7B28D6E6"/>
    <w:rsid w:val="7B2CA262"/>
    <w:rsid w:val="7B2D4210"/>
    <w:rsid w:val="7B34D2A5"/>
    <w:rsid w:val="7B36ABC3"/>
    <w:rsid w:val="7B37CCE0"/>
    <w:rsid w:val="7B3A0C8C"/>
    <w:rsid w:val="7B42D6F5"/>
    <w:rsid w:val="7B4B5404"/>
    <w:rsid w:val="7B6D9DCF"/>
    <w:rsid w:val="7B7DA497"/>
    <w:rsid w:val="7B83884D"/>
    <w:rsid w:val="7B8FA289"/>
    <w:rsid w:val="7B91A9A6"/>
    <w:rsid w:val="7B9DCBFF"/>
    <w:rsid w:val="7B9F7739"/>
    <w:rsid w:val="7BA1E286"/>
    <w:rsid w:val="7BB06E7B"/>
    <w:rsid w:val="7BBCBE71"/>
    <w:rsid w:val="7BD39005"/>
    <w:rsid w:val="7BD44E29"/>
    <w:rsid w:val="7BD5E8B5"/>
    <w:rsid w:val="7BD9A828"/>
    <w:rsid w:val="7BDAD742"/>
    <w:rsid w:val="7BE40042"/>
    <w:rsid w:val="7BE6810F"/>
    <w:rsid w:val="7BEA3749"/>
    <w:rsid w:val="7BEB6936"/>
    <w:rsid w:val="7BED0378"/>
    <w:rsid w:val="7BF275F2"/>
    <w:rsid w:val="7BF941AA"/>
    <w:rsid w:val="7BFEB5B0"/>
    <w:rsid w:val="7C0AE099"/>
    <w:rsid w:val="7C0D6B83"/>
    <w:rsid w:val="7C19D02A"/>
    <w:rsid w:val="7C1E21B7"/>
    <w:rsid w:val="7C1EFFC9"/>
    <w:rsid w:val="7C278279"/>
    <w:rsid w:val="7C29D494"/>
    <w:rsid w:val="7C2BE91D"/>
    <w:rsid w:val="7C2CB444"/>
    <w:rsid w:val="7C2FA1EB"/>
    <w:rsid w:val="7C2FA329"/>
    <w:rsid w:val="7C321FC6"/>
    <w:rsid w:val="7C38B91A"/>
    <w:rsid w:val="7C41C0CF"/>
    <w:rsid w:val="7C428607"/>
    <w:rsid w:val="7C46F958"/>
    <w:rsid w:val="7C4DBE5D"/>
    <w:rsid w:val="7C577220"/>
    <w:rsid w:val="7C5CF662"/>
    <w:rsid w:val="7C5F0DCF"/>
    <w:rsid w:val="7C720FBB"/>
    <w:rsid w:val="7C7A7D94"/>
    <w:rsid w:val="7C7B3B31"/>
    <w:rsid w:val="7C91956B"/>
    <w:rsid w:val="7C951C72"/>
    <w:rsid w:val="7C97BD7A"/>
    <w:rsid w:val="7C9A25FB"/>
    <w:rsid w:val="7C9B7678"/>
    <w:rsid w:val="7C9C4503"/>
    <w:rsid w:val="7C9DD8CA"/>
    <w:rsid w:val="7CA0A767"/>
    <w:rsid w:val="7CA50012"/>
    <w:rsid w:val="7CA88FF8"/>
    <w:rsid w:val="7CABBE43"/>
    <w:rsid w:val="7CB02287"/>
    <w:rsid w:val="7CD6FD9B"/>
    <w:rsid w:val="7CD75786"/>
    <w:rsid w:val="7CE11E7B"/>
    <w:rsid w:val="7CE3F557"/>
    <w:rsid w:val="7CEC3764"/>
    <w:rsid w:val="7CF18F5C"/>
    <w:rsid w:val="7CFDCF53"/>
    <w:rsid w:val="7D1415E0"/>
    <w:rsid w:val="7D19C317"/>
    <w:rsid w:val="7D230824"/>
    <w:rsid w:val="7D354722"/>
    <w:rsid w:val="7D399BBE"/>
    <w:rsid w:val="7D3CAF03"/>
    <w:rsid w:val="7D43B622"/>
    <w:rsid w:val="7D489283"/>
    <w:rsid w:val="7D49B05C"/>
    <w:rsid w:val="7D4A8576"/>
    <w:rsid w:val="7D4E306F"/>
    <w:rsid w:val="7D50DABD"/>
    <w:rsid w:val="7D53BB65"/>
    <w:rsid w:val="7D592AE8"/>
    <w:rsid w:val="7D5F195A"/>
    <w:rsid w:val="7D630D70"/>
    <w:rsid w:val="7D6AAE6F"/>
    <w:rsid w:val="7D6D6A85"/>
    <w:rsid w:val="7D7543F0"/>
    <w:rsid w:val="7D769DEC"/>
    <w:rsid w:val="7D7C15AB"/>
    <w:rsid w:val="7D87973A"/>
    <w:rsid w:val="7D97E687"/>
    <w:rsid w:val="7DA5F110"/>
    <w:rsid w:val="7DACA7AC"/>
    <w:rsid w:val="7DB12AE1"/>
    <w:rsid w:val="7DB40B0E"/>
    <w:rsid w:val="7DB4B92D"/>
    <w:rsid w:val="7DBB6BE8"/>
    <w:rsid w:val="7DBE33F6"/>
    <w:rsid w:val="7DC3ECCF"/>
    <w:rsid w:val="7DC7FA98"/>
    <w:rsid w:val="7DCB1DF0"/>
    <w:rsid w:val="7DCE6870"/>
    <w:rsid w:val="7DD051A3"/>
    <w:rsid w:val="7DD4852B"/>
    <w:rsid w:val="7DD574F9"/>
    <w:rsid w:val="7DD7B0D7"/>
    <w:rsid w:val="7DD9613F"/>
    <w:rsid w:val="7DDC65FF"/>
    <w:rsid w:val="7DDFADA7"/>
    <w:rsid w:val="7DE860D9"/>
    <w:rsid w:val="7DEE18A0"/>
    <w:rsid w:val="7DEF07C5"/>
    <w:rsid w:val="7DEF12B7"/>
    <w:rsid w:val="7DF341BE"/>
    <w:rsid w:val="7DF78E15"/>
    <w:rsid w:val="7E20E3C5"/>
    <w:rsid w:val="7E24AD14"/>
    <w:rsid w:val="7E2BD48C"/>
    <w:rsid w:val="7E2DF7AD"/>
    <w:rsid w:val="7E30CDDD"/>
    <w:rsid w:val="7E3856DD"/>
    <w:rsid w:val="7E3B3548"/>
    <w:rsid w:val="7E3C6866"/>
    <w:rsid w:val="7E470D23"/>
    <w:rsid w:val="7E4C1F69"/>
    <w:rsid w:val="7E61E9EC"/>
    <w:rsid w:val="7E64307D"/>
    <w:rsid w:val="7E67427C"/>
    <w:rsid w:val="7E683BC9"/>
    <w:rsid w:val="7E77AA0D"/>
    <w:rsid w:val="7E7BEB85"/>
    <w:rsid w:val="7E86A16D"/>
    <w:rsid w:val="7E93EB88"/>
    <w:rsid w:val="7E9EB462"/>
    <w:rsid w:val="7EA6694F"/>
    <w:rsid w:val="7EAFE70B"/>
    <w:rsid w:val="7EB632F0"/>
    <w:rsid w:val="7EC2CA52"/>
    <w:rsid w:val="7EC9B326"/>
    <w:rsid w:val="7ECC2DED"/>
    <w:rsid w:val="7ECF55B2"/>
    <w:rsid w:val="7EDA1D09"/>
    <w:rsid w:val="7EDAC333"/>
    <w:rsid w:val="7EE662AE"/>
    <w:rsid w:val="7EEDC264"/>
    <w:rsid w:val="7EF032CA"/>
    <w:rsid w:val="7EF86017"/>
    <w:rsid w:val="7EFEDB6D"/>
    <w:rsid w:val="7F093CD8"/>
    <w:rsid w:val="7F0A01FE"/>
    <w:rsid w:val="7F0CECCA"/>
    <w:rsid w:val="7F1098A9"/>
    <w:rsid w:val="7F151D58"/>
    <w:rsid w:val="7F21D243"/>
    <w:rsid w:val="7F223F8B"/>
    <w:rsid w:val="7F27F7FF"/>
    <w:rsid w:val="7F2C2537"/>
    <w:rsid w:val="7F310337"/>
    <w:rsid w:val="7F32B3F0"/>
    <w:rsid w:val="7F4061A0"/>
    <w:rsid w:val="7F4FA36F"/>
    <w:rsid w:val="7F570DCC"/>
    <w:rsid w:val="7F7A6CA7"/>
    <w:rsid w:val="7F7B6B64"/>
    <w:rsid w:val="7F7CBE8A"/>
    <w:rsid w:val="7F945865"/>
    <w:rsid w:val="7F94647C"/>
    <w:rsid w:val="7F9B51E3"/>
    <w:rsid w:val="7FA8B74B"/>
    <w:rsid w:val="7FB53D47"/>
    <w:rsid w:val="7FB6D3CB"/>
    <w:rsid w:val="7FB7D7E4"/>
    <w:rsid w:val="7FBB4C0A"/>
    <w:rsid w:val="7FBBAA4E"/>
    <w:rsid w:val="7FBC05AA"/>
    <w:rsid w:val="7FBCBC11"/>
    <w:rsid w:val="7FBD2A13"/>
    <w:rsid w:val="7FBD2D1B"/>
    <w:rsid w:val="7FBDAA66"/>
    <w:rsid w:val="7FC293F2"/>
    <w:rsid w:val="7FC584EF"/>
    <w:rsid w:val="7FD08236"/>
    <w:rsid w:val="7FD51AFE"/>
    <w:rsid w:val="7FDC877D"/>
    <w:rsid w:val="7FE28464"/>
    <w:rsid w:val="7FE2DD85"/>
    <w:rsid w:val="7FE4A65E"/>
    <w:rsid w:val="7FFA8EEF"/>
    <w:rsid w:val="7FFC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00438"/>
  <w15:docId w15:val="{B7FAF086-02DA-4EA9-864F-EA6C2D55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80"/>
    <w:rPr>
      <w:rFonts w:eastAsia="Times New Roman"/>
      <w:sz w:val="24"/>
      <w:szCs w:val="24"/>
      <w:lang w:val="pt-BR" w:eastAsia="pt-BR"/>
    </w:rPr>
  </w:style>
  <w:style w:type="paragraph" w:styleId="Heading1">
    <w:name w:val="heading 1"/>
    <w:aliases w:val="IPPC Headsection"/>
    <w:basedOn w:val="Normal"/>
    <w:next w:val="Normal"/>
    <w:link w:val="Heading1Char"/>
    <w:uiPriority w:val="9"/>
    <w:qFormat/>
    <w:rsid w:val="00E27F1A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eastAsia="MS Mincho" w:cstheme="minorBidi"/>
      <w:b/>
      <w:bCs/>
      <w:sz w:val="22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E27F1A"/>
    <w:pPr>
      <w:keepNext/>
      <w:spacing w:before="240" w:after="60"/>
      <w:jc w:val="both"/>
      <w:outlineLvl w:val="1"/>
    </w:pPr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E27F1A"/>
    <w:pPr>
      <w:keepNext/>
      <w:spacing w:before="240" w:after="60"/>
      <w:jc w:val="both"/>
      <w:outlineLvl w:val="2"/>
    </w:pPr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27F1A"/>
    <w:pPr>
      <w:tabs>
        <w:tab w:val="center" w:pos="4680"/>
        <w:tab w:val="right" w:pos="9360"/>
      </w:tabs>
      <w:jc w:val="both"/>
    </w:pPr>
    <w:rPr>
      <w:rFonts w:eastAsia="MS Mincho" w:cstheme="minorBidi"/>
      <w:sz w:val="22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E27F1A"/>
    <w:rPr>
      <w:rFonts w:eastAsia="MS Mincho" w:cstheme="minorBidi"/>
      <w:sz w:val="22"/>
      <w:szCs w:val="24"/>
      <w:lang w:val="en-GB" w:eastAsia="zh-CN"/>
    </w:rPr>
  </w:style>
  <w:style w:type="paragraph" w:styleId="Footer">
    <w:name w:val="footer"/>
    <w:basedOn w:val="Normal"/>
    <w:link w:val="FooterChar"/>
    <w:rsid w:val="00E27F1A"/>
    <w:pPr>
      <w:tabs>
        <w:tab w:val="center" w:pos="4680"/>
        <w:tab w:val="right" w:pos="9360"/>
      </w:tabs>
      <w:jc w:val="both"/>
    </w:pPr>
    <w:rPr>
      <w:rFonts w:eastAsia="MS Mincho" w:cstheme="minorBidi"/>
      <w:sz w:val="2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E27F1A"/>
    <w:rPr>
      <w:rFonts w:eastAsia="MS Mincho" w:cstheme="minorBidi"/>
      <w:sz w:val="22"/>
      <w:szCs w:val="24"/>
      <w:lang w:val="en-GB" w:eastAsia="zh-CN"/>
    </w:rPr>
  </w:style>
  <w:style w:type="character" w:customStyle="1" w:styleId="Heading1Char">
    <w:name w:val="Heading 1 Char"/>
    <w:aliases w:val="IPPC Headsection Char"/>
    <w:basedOn w:val="DefaultParagraphFont"/>
    <w:link w:val="Heading1"/>
    <w:uiPriority w:val="9"/>
    <w:rsid w:val="00E27F1A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IPPArialFootnote">
    <w:name w:val="IPP Arial Footnote"/>
    <w:basedOn w:val="IPPArialTable"/>
    <w:qFormat/>
    <w:rsid w:val="00E27F1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E27F1A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E27F1A"/>
    <w:pPr>
      <w:numPr>
        <w:numId w:val="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E27F1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E27F1A"/>
    <w:pPr>
      <w:spacing w:after="180"/>
      <w:jc w:val="both"/>
    </w:pPr>
    <w:rPr>
      <w:rFonts w:eastAsia="Times" w:cstheme="minorBidi"/>
      <w:sz w:val="22"/>
      <w:lang w:val="en-GB" w:eastAsia="zh-CN"/>
    </w:rPr>
  </w:style>
  <w:style w:type="paragraph" w:customStyle="1" w:styleId="IPPIndentClose">
    <w:name w:val="IPP Indent Close"/>
    <w:basedOn w:val="IPPNormal"/>
    <w:qFormat/>
    <w:rsid w:val="00E27F1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E27F1A"/>
    <w:pPr>
      <w:spacing w:after="180"/>
    </w:pPr>
  </w:style>
  <w:style w:type="paragraph" w:customStyle="1" w:styleId="IPPFootnote">
    <w:name w:val="IPP Footnote"/>
    <w:basedOn w:val="IPPArialFootnote"/>
    <w:qFormat/>
    <w:rsid w:val="00E27F1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E27F1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E27F1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E27F1A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E27F1A"/>
    <w:pPr>
      <w:keepNext/>
      <w:tabs>
        <w:tab w:val="left" w:pos="851"/>
      </w:tabs>
      <w:spacing w:before="360" w:after="120"/>
      <w:ind w:left="851" w:hanging="851"/>
      <w:jc w:val="both"/>
      <w:outlineLvl w:val="0"/>
    </w:pPr>
    <w:rPr>
      <w:rFonts w:eastAsia="Times" w:cstheme="minorBidi"/>
      <w:b/>
      <w:bCs/>
      <w:caps/>
      <w:szCs w:val="22"/>
      <w:lang w:val="en-GB" w:eastAsia="zh-CN"/>
    </w:rPr>
  </w:style>
  <w:style w:type="paragraph" w:customStyle="1" w:styleId="IPPHeading1">
    <w:name w:val="IPP Heading1"/>
    <w:basedOn w:val="IPPNormal"/>
    <w:next w:val="IPPNormal"/>
    <w:qFormat/>
    <w:rsid w:val="00E27F1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E27F1A"/>
    <w:pPr>
      <w:keepNext/>
      <w:ind w:left="567" w:hanging="567"/>
    </w:pPr>
    <w:rPr>
      <w:rFonts w:eastAsia="MS Mincho" w:cstheme="minorBidi"/>
      <w:b/>
      <w:bCs/>
      <w:iCs/>
      <w:sz w:val="22"/>
      <w:szCs w:val="22"/>
      <w:lang w:val="en-GB" w:eastAsia="zh-CN"/>
    </w:rPr>
  </w:style>
  <w:style w:type="character" w:customStyle="1" w:styleId="IPPNormalunderlined">
    <w:name w:val="IPP Normal underlined"/>
    <w:basedOn w:val="DefaultParagraphFont"/>
    <w:rsid w:val="00E27F1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E27F1A"/>
    <w:pPr>
      <w:numPr>
        <w:numId w:val="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E27F1A"/>
    <w:pPr>
      <w:numPr>
        <w:numId w:val="5"/>
      </w:numPr>
    </w:pPr>
  </w:style>
  <w:style w:type="character" w:customStyle="1" w:styleId="IPPNormalstrikethrough">
    <w:name w:val="IPP Normal strikethrough"/>
    <w:rsid w:val="00E27F1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E27F1A"/>
    <w:pPr>
      <w:spacing w:after="720"/>
      <w:ind w:left="1701" w:right="1701"/>
      <w:jc w:val="center"/>
    </w:pPr>
    <w:rPr>
      <w:rFonts w:ascii="Arial" w:eastAsia="MS Mincho" w:hAnsi="Arial" w:cs="Arial"/>
      <w:b/>
      <w:bCs/>
      <w:sz w:val="32"/>
      <w:szCs w:val="32"/>
      <w:lang w:val="en-GB" w:eastAsia="zh-CN"/>
    </w:rPr>
  </w:style>
  <w:style w:type="paragraph" w:customStyle="1" w:styleId="IPPTitle18pt">
    <w:name w:val="IPP Title18pt"/>
    <w:basedOn w:val="Normal"/>
    <w:qFormat/>
    <w:rsid w:val="00E27F1A"/>
    <w:pPr>
      <w:spacing w:after="360"/>
      <w:jc w:val="center"/>
    </w:pPr>
    <w:rPr>
      <w:rFonts w:ascii="Arial" w:eastAsia="MS Mincho" w:hAnsi="Arial" w:cs="Arial"/>
      <w:b/>
      <w:bCs/>
      <w:sz w:val="36"/>
      <w:szCs w:val="36"/>
      <w:lang w:val="en-GB" w:eastAsia="zh-CN"/>
    </w:rPr>
  </w:style>
  <w:style w:type="paragraph" w:customStyle="1" w:styleId="IPPHeader">
    <w:name w:val="IPP Header"/>
    <w:basedOn w:val="Normal"/>
    <w:qFormat/>
    <w:rsid w:val="00E27F1A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 w:cstheme="minorBidi"/>
      <w:sz w:val="18"/>
      <w:lang w:val="en-US" w:eastAsia="zh-CN"/>
    </w:rPr>
  </w:style>
  <w:style w:type="paragraph" w:customStyle="1" w:styleId="IPPAnnexHead">
    <w:name w:val="IPP AnnexHead"/>
    <w:basedOn w:val="IPPNormal"/>
    <w:next w:val="IPPNormal"/>
    <w:qFormat/>
    <w:rsid w:val="00E27F1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E27F1A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E27F1A"/>
    <w:pPr>
      <w:keepNext/>
      <w:spacing w:after="60"/>
      <w:jc w:val="both"/>
    </w:pPr>
    <w:rPr>
      <w:rFonts w:eastAsia="MS Mincho" w:cstheme="minorBidi"/>
      <w:sz w:val="22"/>
      <w:lang w:val="en-GB" w:eastAsia="zh-CN"/>
    </w:rPr>
  </w:style>
  <w:style w:type="paragraph" w:customStyle="1" w:styleId="IPPHeading2">
    <w:name w:val="IPP Heading2"/>
    <w:basedOn w:val="IPPNormal"/>
    <w:next w:val="IPPNormal"/>
    <w:qFormat/>
    <w:rsid w:val="00E27F1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E27F1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rsid w:val="00E27F1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E27F1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E27F1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E27F1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character" w:styleId="PageNumber">
    <w:name w:val="page number"/>
    <w:rsid w:val="00E27F1A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E27F1A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E27F1A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E27F1A"/>
    <w:pPr>
      <w:spacing w:before="60"/>
      <w:jc w:val="both"/>
    </w:pPr>
    <w:rPr>
      <w:rFonts w:eastAsia="MS Mincho" w:cstheme="minorBidi"/>
      <w:sz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E27F1A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E27F1A"/>
    <w:rPr>
      <w:vertAlign w:val="superscript"/>
    </w:rPr>
  </w:style>
  <w:style w:type="paragraph" w:customStyle="1" w:styleId="Style">
    <w:name w:val="Style"/>
    <w:basedOn w:val="Footer"/>
    <w:autoRedefine/>
    <w:qFormat/>
    <w:rsid w:val="00E27F1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E27F1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27F1A"/>
    <w:pPr>
      <w:jc w:val="both"/>
    </w:pPr>
    <w:rPr>
      <w:rFonts w:ascii="Tahoma" w:eastAsia="MS Mincho" w:hAnsi="Tahoma" w:cs="Tahoma"/>
      <w:sz w:val="16"/>
      <w:szCs w:val="16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E27F1A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LetterList">
    <w:name w:val="IPP LetterList"/>
    <w:basedOn w:val="IPPBullet2"/>
    <w:qFormat/>
    <w:rsid w:val="00E27F1A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E27F1A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E27F1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E27F1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E27F1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E27F1A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E27F1A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E27F1A"/>
    <w:pPr>
      <w:numPr>
        <w:numId w:val="4"/>
      </w:numPr>
    </w:pPr>
  </w:style>
  <w:style w:type="paragraph" w:customStyle="1" w:styleId="IPPParagraphnumbering">
    <w:name w:val="IPP Paragraph numbering"/>
    <w:basedOn w:val="IPPNormal"/>
    <w:qFormat/>
    <w:rsid w:val="00E27F1A"/>
    <w:pPr>
      <w:numPr>
        <w:numId w:val="9"/>
      </w:numPr>
    </w:pPr>
    <w:rPr>
      <w:lang w:val="en-US"/>
    </w:rPr>
  </w:style>
  <w:style w:type="paragraph" w:styleId="TOC1">
    <w:name w:val="toc 1"/>
    <w:basedOn w:val="IPPNormalCloseSpace"/>
    <w:next w:val="Normal"/>
    <w:autoRedefine/>
    <w:uiPriority w:val="39"/>
    <w:rsid w:val="00E27F1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E27F1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E27F1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E27F1A"/>
    <w:pPr>
      <w:spacing w:after="120"/>
      <w:ind w:left="660"/>
      <w:jc w:val="both"/>
    </w:pPr>
    <w:rPr>
      <w:rFonts w:eastAsia="Times" w:cstheme="minorBidi"/>
      <w:sz w:val="22"/>
      <w:lang w:val="en-AU" w:eastAsia="zh-CN"/>
    </w:rPr>
  </w:style>
  <w:style w:type="paragraph" w:styleId="TOC5">
    <w:name w:val="toc 5"/>
    <w:basedOn w:val="Normal"/>
    <w:next w:val="Normal"/>
    <w:autoRedefine/>
    <w:uiPriority w:val="39"/>
    <w:rsid w:val="00E27F1A"/>
    <w:pPr>
      <w:spacing w:after="120"/>
      <w:ind w:left="880"/>
      <w:jc w:val="both"/>
    </w:pPr>
    <w:rPr>
      <w:rFonts w:eastAsia="Times" w:cstheme="minorBidi"/>
      <w:sz w:val="22"/>
      <w:lang w:val="en-AU" w:eastAsia="zh-CN"/>
    </w:rPr>
  </w:style>
  <w:style w:type="paragraph" w:styleId="TOC6">
    <w:name w:val="toc 6"/>
    <w:basedOn w:val="Normal"/>
    <w:next w:val="Normal"/>
    <w:autoRedefine/>
    <w:uiPriority w:val="39"/>
    <w:rsid w:val="00E27F1A"/>
    <w:pPr>
      <w:spacing w:after="120"/>
      <w:ind w:left="1100"/>
      <w:jc w:val="both"/>
    </w:pPr>
    <w:rPr>
      <w:rFonts w:eastAsia="Times" w:cstheme="minorBidi"/>
      <w:sz w:val="22"/>
      <w:lang w:val="en-AU" w:eastAsia="zh-CN"/>
    </w:rPr>
  </w:style>
  <w:style w:type="paragraph" w:styleId="TOC7">
    <w:name w:val="toc 7"/>
    <w:basedOn w:val="Normal"/>
    <w:next w:val="Normal"/>
    <w:autoRedefine/>
    <w:uiPriority w:val="39"/>
    <w:rsid w:val="00E27F1A"/>
    <w:pPr>
      <w:spacing w:after="120"/>
      <w:ind w:left="1320"/>
      <w:jc w:val="both"/>
    </w:pPr>
    <w:rPr>
      <w:rFonts w:eastAsia="Times" w:cstheme="minorBidi"/>
      <w:sz w:val="22"/>
      <w:lang w:val="en-AU" w:eastAsia="zh-CN"/>
    </w:rPr>
  </w:style>
  <w:style w:type="paragraph" w:styleId="TOC8">
    <w:name w:val="toc 8"/>
    <w:basedOn w:val="Normal"/>
    <w:next w:val="Normal"/>
    <w:autoRedefine/>
    <w:uiPriority w:val="39"/>
    <w:rsid w:val="00E27F1A"/>
    <w:pPr>
      <w:spacing w:after="120"/>
      <w:ind w:left="1540"/>
      <w:jc w:val="both"/>
    </w:pPr>
    <w:rPr>
      <w:rFonts w:eastAsia="Times" w:cstheme="minorBidi"/>
      <w:sz w:val="22"/>
      <w:lang w:val="en-AU" w:eastAsia="zh-CN"/>
    </w:rPr>
  </w:style>
  <w:style w:type="paragraph" w:styleId="TOC9">
    <w:name w:val="toc 9"/>
    <w:basedOn w:val="Normal"/>
    <w:next w:val="Normal"/>
    <w:autoRedefine/>
    <w:uiPriority w:val="39"/>
    <w:rsid w:val="00E27F1A"/>
    <w:pPr>
      <w:spacing w:after="120"/>
      <w:ind w:left="1760"/>
      <w:jc w:val="both"/>
    </w:pPr>
    <w:rPr>
      <w:rFonts w:eastAsia="Times" w:cstheme="minorBidi"/>
      <w:sz w:val="22"/>
      <w:lang w:val="en-AU" w:eastAsia="zh-CN"/>
    </w:rPr>
  </w:style>
  <w:style w:type="paragraph" w:customStyle="1" w:styleId="IPPParagraphnumberingclose">
    <w:name w:val="IPP Paragraph numbering close"/>
    <w:basedOn w:val="IPPParagraphnumbering"/>
    <w:qFormat/>
    <w:rsid w:val="00E27F1A"/>
    <w:pPr>
      <w:keepNext/>
      <w:numPr>
        <w:numId w:val="0"/>
      </w:numPr>
      <w:spacing w:after="60"/>
    </w:pPr>
  </w:style>
  <w:style w:type="paragraph" w:styleId="PlainText">
    <w:name w:val="Plain Text"/>
    <w:basedOn w:val="Normal"/>
    <w:link w:val="PlainTextChar"/>
    <w:uiPriority w:val="99"/>
    <w:unhideWhenUsed/>
    <w:rsid w:val="00E27F1A"/>
    <w:rPr>
      <w:rFonts w:ascii="Courier" w:eastAsia="Times" w:hAnsi="Courier" w:cstheme="minorBidi"/>
      <w:sz w:val="21"/>
      <w:szCs w:val="21"/>
      <w:lang w:val="en-AU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E27F1A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NumberedListLast">
    <w:name w:val="IPP NumberedListLast"/>
    <w:basedOn w:val="IPPNumberedList"/>
    <w:qFormat/>
    <w:rsid w:val="00E27F1A"/>
    <w:pPr>
      <w:numPr>
        <w:numId w:val="0"/>
      </w:numPr>
      <w:spacing w:after="180"/>
    </w:pPr>
  </w:style>
  <w:style w:type="character" w:styleId="Strong">
    <w:name w:val="Strong"/>
    <w:basedOn w:val="DefaultParagraphFont"/>
    <w:qFormat/>
    <w:rsid w:val="00E27F1A"/>
    <w:rPr>
      <w:b/>
      <w:bCs/>
    </w:rPr>
  </w:style>
  <w:style w:type="paragraph" w:styleId="ListParagraph">
    <w:name w:val="List Paragraph"/>
    <w:basedOn w:val="Normal"/>
    <w:uiPriority w:val="34"/>
    <w:qFormat/>
    <w:rsid w:val="00E27F1A"/>
    <w:pPr>
      <w:spacing w:line="240" w:lineRule="atLeast"/>
      <w:ind w:leftChars="400" w:left="800"/>
      <w:jc w:val="both"/>
    </w:pPr>
    <w:rPr>
      <w:rFonts w:ascii="Verdana" w:hAnsi="Verdana" w:cstheme="minorBidi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E27F1A"/>
    <w:pPr>
      <w:tabs>
        <w:tab w:val="num" w:pos="360"/>
      </w:tabs>
    </w:pPr>
    <w:rPr>
      <w:rFonts w:cs="Times New Roman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E27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7F1A"/>
    <w:pPr>
      <w:jc w:val="both"/>
    </w:pPr>
    <w:rPr>
      <w:rFonts w:eastAsia="MS Mincho" w:cstheme="minorBidi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F1A"/>
    <w:rPr>
      <w:rFonts w:eastAsia="MS Mincho" w:cstheme="minorBidi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F1A"/>
    <w:rPr>
      <w:rFonts w:eastAsia="MS Mincho" w:cstheme="minorBidi"/>
      <w:b/>
      <w:bCs/>
      <w:lang w:val="en-GB" w:eastAsia="zh-CN"/>
    </w:rPr>
  </w:style>
  <w:style w:type="character" w:customStyle="1" w:styleId="IPPNormalChar">
    <w:name w:val="IPP Normal Char"/>
    <w:link w:val="IPPNormal"/>
    <w:rsid w:val="00E27F1A"/>
    <w:rPr>
      <w:rFonts w:eastAsia="Times" w:cstheme="minorBidi"/>
      <w:sz w:val="22"/>
      <w:szCs w:val="24"/>
      <w:lang w:val="en-GB" w:eastAsia="zh-CN"/>
    </w:rPr>
  </w:style>
  <w:style w:type="paragraph" w:styleId="NormalWeb">
    <w:name w:val="Normal (Web)"/>
    <w:basedOn w:val="Normal"/>
    <w:uiPriority w:val="99"/>
    <w:unhideWhenUsed/>
    <w:rsid w:val="00C71A1B"/>
    <w:pPr>
      <w:spacing w:before="100" w:beforeAutospacing="1" w:after="100" w:afterAutospacing="1"/>
    </w:pPr>
    <w:rPr>
      <w:rFonts w:cstheme="minorBidi"/>
      <w:lang w:val="en-US" w:eastAsia="zh-CN"/>
    </w:rPr>
  </w:style>
  <w:style w:type="paragraph" w:styleId="Revision">
    <w:name w:val="Revision"/>
    <w:hidden/>
    <w:uiPriority w:val="99"/>
    <w:semiHidden/>
    <w:rsid w:val="00E27F1A"/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7F1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7F1A"/>
    <w:rPr>
      <w:color w:val="954F72" w:themeColor="followedHyperlink"/>
      <w:u w:val="single"/>
    </w:rPr>
  </w:style>
  <w:style w:type="paragraph" w:customStyle="1" w:styleId="Default">
    <w:name w:val="Default"/>
    <w:rsid w:val="00C71A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7F1A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C71A1B"/>
    <w:rPr>
      <w:rFonts w:ascii="TimesNewRomanPSMT" w:eastAsia="TimesNewRomanPSMT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71A1B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71A1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71A1B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C71A1B"/>
    <w:rPr>
      <w:color w:val="605E5C"/>
      <w:shd w:val="clear" w:color="auto" w:fill="E1DFDD"/>
    </w:rPr>
  </w:style>
  <w:style w:type="character" w:customStyle="1" w:styleId="PleaseReviewParagraphId">
    <w:name w:val="PleaseReviewParagraphId"/>
    <w:basedOn w:val="DefaultParagraphFont"/>
    <w:rsid w:val="00C71A1B"/>
    <w:rPr>
      <w:rFonts w:ascii="Arial" w:hAnsi="Arial"/>
      <w:b w:val="0"/>
      <w:i w:val="0"/>
      <w:color w:val="000080"/>
      <w:sz w:val="16"/>
      <w:u w:val="none"/>
    </w:rPr>
  </w:style>
  <w:style w:type="paragraph" w:customStyle="1" w:styleId="Normal1352">
    <w:name w:val="Normal_1352"/>
    <w:qFormat/>
    <w:rsid w:val="000F3524"/>
    <w:pPr>
      <w:jc w:val="both"/>
    </w:pPr>
    <w:rPr>
      <w:rFonts w:eastAsia="MS Mincho"/>
      <w:sz w:val="22"/>
      <w:szCs w:val="24"/>
      <w:lang w:val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D396C"/>
    <w:rPr>
      <w:color w:val="605E5C"/>
      <w:shd w:val="clear" w:color="auto" w:fill="E1DFDD"/>
    </w:rPr>
  </w:style>
  <w:style w:type="paragraph" w:customStyle="1" w:styleId="PleaseReviewReport">
    <w:name w:val="PleaseReview_Report"/>
    <w:rsid w:val="00816F50"/>
    <w:pPr>
      <w:spacing w:before="5" w:after="5"/>
    </w:pPr>
    <w:rPr>
      <w:rFonts w:ascii="Verdana" w:hAnsi="Verdana" w:cs="Verdana"/>
      <w:noProof/>
      <w:sz w:val="16"/>
      <w:szCs w:val="16"/>
    </w:rPr>
  </w:style>
  <w:style w:type="character" w:customStyle="1" w:styleId="italics">
    <w:name w:val="italics"/>
    <w:basedOn w:val="DefaultParagraphFont"/>
    <w:rsid w:val="00BA1D75"/>
  </w:style>
  <w:style w:type="character" w:customStyle="1" w:styleId="ng-binding">
    <w:name w:val="ng-binding"/>
    <w:basedOn w:val="DefaultParagraphFont"/>
    <w:rsid w:val="005C52A3"/>
  </w:style>
  <w:style w:type="character" w:styleId="UnresolvedMention">
    <w:name w:val="Unresolved Mention"/>
    <w:basedOn w:val="DefaultParagraphFont"/>
    <w:uiPriority w:val="99"/>
    <w:semiHidden/>
    <w:unhideWhenUsed/>
    <w:rsid w:val="008746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0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1366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6243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2973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1552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qia.go.kr/bbs/lawAnn/viewLawWebAction.do?id=210100&amp;type=0" TargetMode="External"/><Relationship Id="rId21" Type="http://schemas.openxmlformats.org/officeDocument/2006/relationships/hyperlink" Target="https://www.qia.go.kr/bbs/lawAnn/viewLawWebAction.do?id=202263&amp;type=0" TargetMode="External"/><Relationship Id="rId42" Type="http://schemas.openxmlformats.org/officeDocument/2006/relationships/hyperlink" Target="https://www.agriculture.gov.au/biosecurity-trade/policy/risk-analysis/plant/limes-newcaledonia" TargetMode="External"/><Relationship Id="rId47" Type="http://schemas.openxmlformats.org/officeDocument/2006/relationships/hyperlink" Target="https://pra.eppo.int/pra/9ee689e0-b07a-4e1f-b6cb-bb29c85acfc6" TargetMode="External"/><Relationship Id="rId63" Type="http://schemas.openxmlformats.org/officeDocument/2006/relationships/hyperlink" Target="https://efsa.onlinelibrary.wiley.com/doi/abs/10.2903/sp.efsa.2022.EN-7561" TargetMode="External"/><Relationship Id="rId68" Type="http://schemas.openxmlformats.org/officeDocument/2006/relationships/hyperlink" Target="https://www.mpi.govt.nz/dmsdocument/50908-Fresh-Mandarin-Tangelo-and-Tangor-Citrus-reticulata-Citrus-reticulata-Citrus-paradisi-and-Citrus-reticulata-Citrus-sinensis-for-Human-Consumption-Import-health-standard" TargetMode="External"/><Relationship Id="rId16" Type="http://schemas.openxmlformats.org/officeDocument/2006/relationships/hyperlink" Target="https://doi.org/10.4060/cd0175en" TargetMode="External"/><Relationship Id="rId11" Type="http://schemas.openxmlformats.org/officeDocument/2006/relationships/hyperlink" Target="https://www.qia.go.kr/bbs/lawAnn/viewLawWebAction.do?id=210100&amp;type=0" TargetMode="External"/><Relationship Id="rId32" Type="http://schemas.openxmlformats.org/officeDocument/2006/relationships/hyperlink" Target="http://www.customs.gov.cn/customs/302249/302266/302267/3883064/index.html" TargetMode="External"/><Relationship Id="rId37" Type="http://schemas.openxmlformats.org/officeDocument/2006/relationships/hyperlink" Target="https://defensa.sag.gob.cl/reqmercado/consulta.asp?tp=1" TargetMode="External"/><Relationship Id="rId53" Type="http://schemas.openxmlformats.org/officeDocument/2006/relationships/hyperlink" Target="https://pra.eppo.int/pra/8c133bed-818a-4171-ac08-adcfe0106eba" TargetMode="External"/><Relationship Id="rId58" Type="http://schemas.openxmlformats.org/officeDocument/2006/relationships/hyperlink" Target="https://efsa.onlinelibrary.wiley.com/doi/full/10.2903/j.efsa.2017.4883" TargetMode="External"/><Relationship Id="rId74" Type="http://schemas.openxmlformats.org/officeDocument/2006/relationships/hyperlink" Target="https://gd.eppo.int/download/standard/852/pm3-095-1-en.pdf" TargetMode="External"/><Relationship Id="rId79" Type="http://schemas.openxmlformats.org/officeDocument/2006/relationships/header" Target="header3.xml"/><Relationship Id="rId5" Type="http://schemas.openxmlformats.org/officeDocument/2006/relationships/numbering" Target="numbering.xml"/><Relationship Id="rId61" Type="http://schemas.openxmlformats.org/officeDocument/2006/relationships/hyperlink" Target="https://efsa.onlinelibrary.wiley.com/doi/10.2903/j.efsa.2018.5103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www.qia.go.kr/bbs/lawAnn/viewLawWebAction.do?id=1932448&amp;amp;type=0" TargetMode="External"/><Relationship Id="rId14" Type="http://schemas.openxmlformats.org/officeDocument/2006/relationships/hyperlink" Target="https://www.ippc.int/core-activities/standards-setting/ispms" TargetMode="External"/><Relationship Id="rId22" Type="http://schemas.openxmlformats.org/officeDocument/2006/relationships/hyperlink" Target="https://www.qia.go.kr/bbs/lawAnn/viewLawWebAction.do?id=201586&amp;type=0" TargetMode="External"/><Relationship Id="rId27" Type="http://schemas.openxmlformats.org/officeDocument/2006/relationships/hyperlink" Target="https://www.agriculture.gov.au/biosecurity-trade/import/industry-advice/2019/176-2019#daff-page-main" TargetMode="External"/><Relationship Id="rId30" Type="http://schemas.openxmlformats.org/officeDocument/2006/relationships/hyperlink" Target="http://www.customs.gov.cn/customs/302249/302266/302267/3073230/index.html" TargetMode="External"/><Relationship Id="rId35" Type="http://schemas.openxmlformats.org/officeDocument/2006/relationships/hyperlink" Target="http://www.customs.gov.cn/customs/302249/302266/302267/5542631/index.html" TargetMode="External"/><Relationship Id="rId43" Type="http://schemas.openxmlformats.org/officeDocument/2006/relationships/hyperlink" Target="https://efsa.onlinelibrary.wiley.com/doi/10.2903/j.efsa.2021.6357" TargetMode="External"/><Relationship Id="rId48" Type="http://schemas.openxmlformats.org/officeDocument/2006/relationships/hyperlink" Target="https://pra.eppo.int/pra/b3df633c-511a-40f8-b019-223074969e60" TargetMode="External"/><Relationship Id="rId56" Type="http://schemas.openxmlformats.org/officeDocument/2006/relationships/hyperlink" Target="https://efsa.onlinelibrary.wiley.com/doi/10.2903/j.efsa.2017.5110" TargetMode="External"/><Relationship Id="rId64" Type="http://schemas.openxmlformats.org/officeDocument/2006/relationships/hyperlink" Target="https://www.mpi.govt.nz/dmsdocument/50902-Fresh-Grapefruit-Citrus-paradisi-for-Human-Consumption-Import-health-standard" TargetMode="External"/><Relationship Id="rId69" Type="http://schemas.openxmlformats.org/officeDocument/2006/relationships/hyperlink" Target="https://www.mpi.govt.nz/dmsdocument/50905-Fresh-Orange-Citrus-sinensis-for-Human-Consumption-Import-health-standard" TargetMode="External"/><Relationship Id="rId77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https://pra.eppo.int/pra/5e6deadf-25ed-438a-a40c-7c8dd527703f" TargetMode="External"/><Relationship Id="rId72" Type="http://schemas.openxmlformats.org/officeDocument/2006/relationships/hyperlink" Target="https://gd.eppo.int/download/standard/141/pm7-017-3-en.pdf" TargetMode="External"/><Relationship Id="rId80" Type="http://schemas.openxmlformats.org/officeDocument/2006/relationships/footer" Target="footer3.xml"/><Relationship Id="rId3" Type="http://schemas.openxmlformats.org/officeDocument/2006/relationships/customXml" Target="../customXml/item3.xml"/><Relationship Id="rId12" Type="http://schemas.openxmlformats.org/officeDocument/2006/relationships/hyperlink" Target="https://clicktime.symantec.com/15x87tFn4jdZJPQVQnjgx?h=vloxRbZzorejICh59RozldF2WOW-WLirCFLEqZoUV7U=&amp;u=http://data.europa.eu/eli/reg_impl/2022/1659/oj" TargetMode="External"/><Relationship Id="rId17" Type="http://schemas.openxmlformats.org/officeDocument/2006/relationships/hyperlink" Target="https://www.aphis.usda.gov/import_export/plants/manuals/ports/downloads/treatment.pdf" TargetMode="External"/><Relationship Id="rId25" Type="http://schemas.openxmlformats.org/officeDocument/2006/relationships/hyperlink" Target="https://www.qia.go.kr/bbs/lawAnn/viewLawWebAction.do?id=205476&amp;type=0" TargetMode="External"/><Relationship Id="rId33" Type="http://schemas.openxmlformats.org/officeDocument/2006/relationships/hyperlink" Target="http://www.customs.gov.cn/customs/302249/302266/302267/4549369/index.html" TargetMode="External"/><Relationship Id="rId38" Type="http://schemas.openxmlformats.org/officeDocument/2006/relationships/hyperlink" Target="https://efsa.onlinelibrary.wiley.com/doi/abs/10.2903/j.efsa.2014.3557" TargetMode="External"/><Relationship Id="rId46" Type="http://schemas.openxmlformats.org/officeDocument/2006/relationships/hyperlink" Target="https://gd.eppo.int/taxon/DACULA" TargetMode="External"/><Relationship Id="rId59" Type="http://schemas.openxmlformats.org/officeDocument/2006/relationships/hyperlink" Target="https://efsa.onlinelibrary.wiley.com/doi/10.2903/j.efsa.2018.5353" TargetMode="External"/><Relationship Id="rId67" Type="http://schemas.openxmlformats.org/officeDocument/2006/relationships/hyperlink" Target="https://www.mpi.govt.nz/dmsdocument/50893-Fresh-Tahitian-Lime-Citrus-latifolia-for-Human-Consumption-Import-health-standard" TargetMode="External"/><Relationship Id="rId20" Type="http://schemas.openxmlformats.org/officeDocument/2006/relationships/hyperlink" Target="https://www.qia.go.kr/bbs/lawAnn/viewLawWebAction.do?id=197475&amp;type=0" TargetMode="External"/><Relationship Id="rId41" Type="http://schemas.openxmlformats.org/officeDocument/2006/relationships/hyperlink" Target="https://www.agriculture.gov.au/biosecurity-trade/policy/risk-analysis/plant/oranges-italy" TargetMode="External"/><Relationship Id="rId54" Type="http://schemas.openxmlformats.org/officeDocument/2006/relationships/hyperlink" Target="https://pra.eppo.int/pra/f99a373c-6b62-4bfc-ab0f-164f177232ac" TargetMode="External"/><Relationship Id="rId62" Type="http://schemas.openxmlformats.org/officeDocument/2006/relationships/hyperlink" Target="https://efsa.onlinelibrary.wiley.com/doi/10.2903/j.efsa.2018.5187" TargetMode="External"/><Relationship Id="rId70" Type="http://schemas.openxmlformats.org/officeDocument/2006/relationships/hyperlink" Target="https://www.mpi.govt.nz/dmsdocument/50899-Fresh-Pomelo-Citrus-maxima-for-Human-Consumption-Import-health-standard" TargetMode="External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ippc.int/en/publications/84230" TargetMode="External"/><Relationship Id="rId23" Type="http://schemas.openxmlformats.org/officeDocument/2006/relationships/hyperlink" Target="https://www.qia.go.kr/bbs/lawAnn/viewLawWebAction.do?id=197290&amp;type=0" TargetMode="External"/><Relationship Id="rId28" Type="http://schemas.openxmlformats.org/officeDocument/2006/relationships/hyperlink" Target="http://www.customs.gov.cn/customs/302249/302266/302267/2422806/index.html" TargetMode="External"/><Relationship Id="rId36" Type="http://schemas.openxmlformats.org/officeDocument/2006/relationships/hyperlink" Target="https://www.mpi.govt.nz/dmsdocument/48235-Risk-Management-Proposal-Fresh-citrus-fruit-Citrus-for-human-consumption" TargetMode="External"/><Relationship Id="rId49" Type="http://schemas.openxmlformats.org/officeDocument/2006/relationships/hyperlink" Target="https://pra.eppo.int/pra/f1f3cf97-15f8-402c-b764-93e24ef5f338" TargetMode="External"/><Relationship Id="rId57" Type="http://schemas.openxmlformats.org/officeDocument/2006/relationships/hyperlink" Target="https://efsa.onlinelibrary.wiley.com/doi/full/10.2903/j.efsa.2017.5100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www.customs.gov.cn/customs/302249/302266/302267/4122740/index.html" TargetMode="External"/><Relationship Id="rId44" Type="http://schemas.openxmlformats.org/officeDocument/2006/relationships/hyperlink" Target="https://micor.agriculture.gov.au/Pages/default.aspx" TargetMode="External"/><Relationship Id="rId52" Type="http://schemas.openxmlformats.org/officeDocument/2006/relationships/hyperlink" Target="https://pra.eppo.int/pra/236703fc-4af1-465c-b805-b41815315dc6" TargetMode="External"/><Relationship Id="rId60" Type="http://schemas.openxmlformats.org/officeDocument/2006/relationships/hyperlink" Target="https://www.efsa.europa.eu/en/efsajournal/pub/5736" TargetMode="External"/><Relationship Id="rId65" Type="http://schemas.openxmlformats.org/officeDocument/2006/relationships/hyperlink" Target="https://www.mpi.govt.nz/dmsdocument/50896-Fresh-Lemon-Citrus-limon-for-Human-Consumption-Import-health-standard" TargetMode="External"/><Relationship Id="rId73" Type="http://schemas.openxmlformats.org/officeDocument/2006/relationships/hyperlink" Target="https://gd.eppo.int/download/standard/791/pm3-090-1-en.pdf" TargetMode="External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eur-lex.europa.eu/legal-content/EN/TXT/PDF/?uri=CELEX:02019R2072-20231009" TargetMode="External"/><Relationship Id="rId18" Type="http://schemas.openxmlformats.org/officeDocument/2006/relationships/hyperlink" Target="https://www.qia.go.kr/bbs/lawAnn/viewLawWebAction.do?id=192975&amp;type=0" TargetMode="External"/><Relationship Id="rId39" Type="http://schemas.openxmlformats.org/officeDocument/2006/relationships/hyperlink" Target="https://efsa.onlinelibrary.wiley.com/doi/abs/10.2903/j.efsa.2014.3556" TargetMode="External"/><Relationship Id="rId34" Type="http://schemas.openxmlformats.org/officeDocument/2006/relationships/hyperlink" Target="http://www.customs.gov.cn/customs/302249/302266/302267/4463150/index.html" TargetMode="External"/><Relationship Id="rId50" Type="http://schemas.openxmlformats.org/officeDocument/2006/relationships/hyperlink" Target="https://pra.eppo.int/pra/3a886344-d960-4f48-8c7f-8800294d3d91" TargetMode="External"/><Relationship Id="rId55" Type="http://schemas.openxmlformats.org/officeDocument/2006/relationships/hyperlink" Target="https://pra.eppo.int/pra/9305d7ed-2788-46dc-882d-b4641fa24fff" TargetMode="External"/><Relationship Id="rId76" Type="http://schemas.openxmlformats.org/officeDocument/2006/relationships/header" Target="header2.xml"/><Relationship Id="rId7" Type="http://schemas.openxmlformats.org/officeDocument/2006/relationships/settings" Target="settings.xml"/><Relationship Id="rId71" Type="http://schemas.openxmlformats.org/officeDocument/2006/relationships/hyperlink" Target="https://www.agriculture.gov.au/biosecurity-trade/policy/risk-analysis/plant/candidatus-liberibacter-vectors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www.customs.gov.cn/customs/302249/302266/302267/2837536/index.html" TargetMode="External"/><Relationship Id="rId24" Type="http://schemas.openxmlformats.org/officeDocument/2006/relationships/hyperlink" Target="https://www.qia.go.kr/bbs/lawAnn/viewLawWebAction.do?id=209356&amp;type=0" TargetMode="External"/><Relationship Id="rId40" Type="http://schemas.openxmlformats.org/officeDocument/2006/relationships/hyperlink" Target="https://www.agriculture.gov.au/biosecurity-trade/policy/risk-analysis/plant/citrus-egypt" TargetMode="External"/><Relationship Id="rId45" Type="http://schemas.openxmlformats.org/officeDocument/2006/relationships/hyperlink" Target="https://pra.eppo.int/pra/5e6deadf-25ed-438a-a40c-7c8dd527703f" TargetMode="External"/><Relationship Id="rId66" Type="http://schemas.openxmlformats.org/officeDocument/2006/relationships/hyperlink" Target="https://www.mpi.govt.nz/dmsdocument/50890-Fresh-Mexican-Lime-Citrus-aurantiifolia-for-Human-Consumption-Import-health-standard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H\Downloads\Template%20style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7EB006-135C-4835-87C0-1BB1F77AFB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C19A9-A50A-46F4-B347-8B911EE72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82086-1970-4473-BB56-96944652987E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4.xml><?xml version="1.0" encoding="utf-8"?>
<ds:datastoreItem xmlns:ds="http://schemas.openxmlformats.org/officeDocument/2006/customXml" ds:itemID="{DF00453B-70B1-4052-B9C9-80951CFC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style</Template>
  <TotalTime>0</TotalTime>
  <Pages>28</Pages>
  <Words>9572</Words>
  <Characters>54564</Characters>
  <Application>Microsoft Office Word</Application>
  <DocSecurity>0</DocSecurity>
  <Lines>454</Lines>
  <Paragraphs>128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</dc:creator>
  <cp:lastModifiedBy>Martino, Marina (NSPD)</cp:lastModifiedBy>
  <cp:revision>2</cp:revision>
  <cp:lastPrinted>2023-11-10T12:19:00Z</cp:lastPrinted>
  <dcterms:created xsi:type="dcterms:W3CDTF">2025-11-18T10:39:00Z</dcterms:created>
  <dcterms:modified xsi:type="dcterms:W3CDTF">2025-11-18T10:39:00Z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