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224" w:rsidRPr="00C67A51" w:rsidRDefault="00591224" w:rsidP="00591224">
      <w:pPr>
        <w:jc w:val="center"/>
        <w:rPr>
          <w:b/>
        </w:rPr>
      </w:pPr>
      <w:r w:rsidRPr="00C67A51">
        <w:rPr>
          <w:b/>
        </w:rPr>
        <w:t>SUBSIDIARY BODY ON DISPUTE SETTLEMENT: MEMBERSHIP AND POTENTIAL REPLACEMENTS</w:t>
      </w:r>
    </w:p>
    <w:p w:rsidR="00591224" w:rsidRPr="00C67A51" w:rsidRDefault="00591224" w:rsidP="00591224">
      <w:pPr>
        <w:jc w:val="center"/>
        <w:rPr>
          <w:b/>
        </w:rPr>
      </w:pPr>
      <w:r w:rsidRPr="00C67A51">
        <w:rPr>
          <w:b/>
        </w:rPr>
        <w:t xml:space="preserve">Annex 2A - Subsidiary Body on Dispute Settlement Membership </w:t>
      </w:r>
    </w:p>
    <w:tbl>
      <w:tblPr>
        <w:tblW w:w="10090" w:type="dxa"/>
        <w:jc w:val="center"/>
        <w:tblCellMar>
          <w:left w:w="0" w:type="dxa"/>
          <w:right w:w="0" w:type="dxa"/>
        </w:tblCellMar>
        <w:tblLook w:val="04A0" w:firstRow="1" w:lastRow="0" w:firstColumn="1" w:lastColumn="0" w:noHBand="0" w:noVBand="1"/>
      </w:tblPr>
      <w:tblGrid>
        <w:gridCol w:w="1294"/>
        <w:gridCol w:w="1740"/>
        <w:gridCol w:w="2296"/>
        <w:gridCol w:w="2268"/>
        <w:gridCol w:w="1417"/>
        <w:gridCol w:w="1075"/>
      </w:tblGrid>
      <w:tr w:rsidR="00591224" w:rsidRPr="00C67A51" w:rsidTr="00327A20">
        <w:trPr>
          <w:trHeight w:val="479"/>
          <w:jc w:val="center"/>
        </w:trPr>
        <w:tc>
          <w:tcPr>
            <w:tcW w:w="1294" w:type="dxa"/>
            <w:tcBorders>
              <w:top w:val="single" w:sz="8" w:space="0" w:color="auto"/>
              <w:left w:val="single" w:sz="8" w:space="0" w:color="auto"/>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FAO region</w:t>
            </w:r>
          </w:p>
        </w:tc>
        <w:tc>
          <w:tcPr>
            <w:tcW w:w="1740"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Country</w:t>
            </w:r>
          </w:p>
        </w:tc>
        <w:tc>
          <w:tcPr>
            <w:tcW w:w="2296"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Name</w:t>
            </w:r>
          </w:p>
        </w:tc>
        <w:tc>
          <w:tcPr>
            <w:tcW w:w="2268"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Nominated /</w:t>
            </w:r>
          </w:p>
          <w:p w:rsidR="00591224" w:rsidRPr="00C67A51" w:rsidRDefault="00591224" w:rsidP="00327A20">
            <w:pPr>
              <w:rPr>
                <w:lang w:val="en-US"/>
              </w:rPr>
            </w:pPr>
            <w:r w:rsidRPr="00C67A51">
              <w:t>Re-nominated</w:t>
            </w:r>
          </w:p>
        </w:tc>
        <w:tc>
          <w:tcPr>
            <w:tcW w:w="1417"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Current term / Duration</w:t>
            </w:r>
          </w:p>
        </w:tc>
        <w:tc>
          <w:tcPr>
            <w:tcW w:w="1075"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End of current term</w:t>
            </w:r>
          </w:p>
        </w:tc>
      </w:tr>
      <w:tr w:rsidR="00591224" w:rsidRPr="00C67A51" w:rsidTr="00327A20">
        <w:trPr>
          <w:jc w:val="center"/>
        </w:trPr>
        <w:tc>
          <w:tcPr>
            <w:tcW w:w="12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Africa</w:t>
            </w:r>
          </w:p>
        </w:tc>
        <w:tc>
          <w:tcPr>
            <w:tcW w:w="17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Gabon</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proofErr w:type="spellStart"/>
            <w:r w:rsidRPr="00C67A51">
              <w:rPr>
                <w:lang w:val="en-US"/>
              </w:rPr>
              <w:t>Ms</w:t>
            </w:r>
            <w:proofErr w:type="spellEnd"/>
            <w:r w:rsidRPr="00C67A51">
              <w:rPr>
                <w:lang w:val="en-US"/>
              </w:rPr>
              <w:t xml:space="preserve"> </w:t>
            </w:r>
            <w:proofErr w:type="spellStart"/>
            <w:r w:rsidRPr="00C67A51">
              <w:rPr>
                <w:lang w:val="en-US"/>
              </w:rPr>
              <w:t>Seraphine</w:t>
            </w:r>
            <w:proofErr w:type="spellEnd"/>
            <w:r w:rsidRPr="00C67A51">
              <w:rPr>
                <w:lang w:val="en-US"/>
              </w:rPr>
              <w:t xml:space="preserve"> MINKO</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tcPr>
          <w:p w:rsidR="00591224" w:rsidRPr="00C67A51" w:rsidRDefault="00591224" w:rsidP="00327A20">
            <w:pPr>
              <w:rPr>
                <w:lang w:val="en-US"/>
              </w:rPr>
            </w:pPr>
            <w:r w:rsidRPr="00C67A51">
              <w:t>CPM-10 (2015)</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tcPr>
          <w:p w:rsidR="00591224" w:rsidRPr="00C67A51" w:rsidRDefault="00591224" w:rsidP="00327A20">
            <w:pPr>
              <w:rPr>
                <w:lang w:val="en-US"/>
              </w:rPr>
            </w:pPr>
            <w:r w:rsidRPr="00C67A51">
              <w:t>1st term / 2 years</w:t>
            </w:r>
          </w:p>
        </w:tc>
        <w:tc>
          <w:tcPr>
            <w:tcW w:w="1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tcPr>
          <w:p w:rsidR="00591224" w:rsidRPr="00C67A51" w:rsidRDefault="00591224" w:rsidP="00327A20">
            <w:pPr>
              <w:rPr>
                <w:lang w:val="en-US"/>
              </w:rPr>
            </w:pPr>
            <w:r w:rsidRPr="00C67A51">
              <w:t>2017</w:t>
            </w:r>
          </w:p>
        </w:tc>
      </w:tr>
      <w:tr w:rsidR="00591224" w:rsidRPr="00C67A51" w:rsidTr="00327A20">
        <w:trPr>
          <w:jc w:val="center"/>
        </w:trPr>
        <w:tc>
          <w:tcPr>
            <w:tcW w:w="12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Asia</w:t>
            </w:r>
          </w:p>
        </w:tc>
        <w:tc>
          <w:tcPr>
            <w:tcW w:w="17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Bangladesh</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Mr Mohamed AHSAN ULLAH</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CPM-10 (2015)</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C67A51" w:rsidTr="00327A20">
        <w:trPr>
          <w:trHeight w:val="21"/>
          <w:jc w:val="center"/>
        </w:trPr>
        <w:tc>
          <w:tcPr>
            <w:tcW w:w="129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Europe</w:t>
            </w:r>
          </w:p>
        </w:tc>
        <w:tc>
          <w:tcPr>
            <w:tcW w:w="1740"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Netherlands</w:t>
            </w:r>
          </w:p>
        </w:tc>
        <w:tc>
          <w:tcPr>
            <w:tcW w:w="2296"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Ms Mennie GERRITSEN-WIERLARD</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CPM-7 (2012)</w:t>
            </w:r>
          </w:p>
          <w:p w:rsidR="00591224" w:rsidRPr="00C67A51" w:rsidRDefault="00591224" w:rsidP="00327A20">
            <w:pPr>
              <w:rPr>
                <w:lang w:val="en-US"/>
              </w:rPr>
            </w:pPr>
            <w:r w:rsidRPr="00C67A51">
              <w:t>CPM-9 (2014)</w:t>
            </w:r>
          </w:p>
        </w:tc>
        <w:tc>
          <w:tcPr>
            <w:tcW w:w="1417"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2nd term / 2 years</w:t>
            </w:r>
          </w:p>
        </w:tc>
        <w:tc>
          <w:tcPr>
            <w:tcW w:w="107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2016</w:t>
            </w:r>
          </w:p>
        </w:tc>
      </w:tr>
      <w:tr w:rsidR="00591224" w:rsidRPr="00C67A51" w:rsidTr="00327A20">
        <w:trPr>
          <w:jc w:val="center"/>
        </w:trPr>
        <w:tc>
          <w:tcPr>
            <w:tcW w:w="129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Latin America and Caribbean</w:t>
            </w:r>
          </w:p>
        </w:tc>
        <w:tc>
          <w:tcPr>
            <w:tcW w:w="174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Panama</w:t>
            </w:r>
          </w:p>
        </w:tc>
        <w:tc>
          <w:tcPr>
            <w:tcW w:w="229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Mr Luis BENAVIDES</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Default="00591224" w:rsidP="00327A20">
            <w:r w:rsidRPr="00C67A51">
              <w:t>CPM-8 (2013)</w:t>
            </w:r>
          </w:p>
          <w:p w:rsidR="00591224" w:rsidRPr="00C67A51" w:rsidRDefault="00591224" w:rsidP="00327A20">
            <w:pPr>
              <w:rPr>
                <w:lang w:val="en-US"/>
              </w:rPr>
            </w:pPr>
            <w:r w:rsidRPr="00C67A51">
              <w:t>CPM-10 (2015)</w:t>
            </w:r>
          </w:p>
        </w:tc>
        <w:tc>
          <w:tcPr>
            <w:tcW w:w="1417"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2nd term / 2 years</w:t>
            </w:r>
          </w:p>
        </w:tc>
        <w:tc>
          <w:tcPr>
            <w:tcW w:w="107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C67A51" w:rsidTr="00327A20">
        <w:trPr>
          <w:trHeight w:val="589"/>
          <w:jc w:val="center"/>
        </w:trPr>
        <w:tc>
          <w:tcPr>
            <w:tcW w:w="129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Near East</w:t>
            </w:r>
          </w:p>
        </w:tc>
        <w:tc>
          <w:tcPr>
            <w:tcW w:w="1740"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Yemen</w:t>
            </w:r>
          </w:p>
        </w:tc>
        <w:tc>
          <w:tcPr>
            <w:tcW w:w="2296"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 xml:space="preserve">Mr </w:t>
            </w:r>
            <w:proofErr w:type="spellStart"/>
            <w:r w:rsidRPr="00C67A51">
              <w:t>Abdulah</w:t>
            </w:r>
            <w:proofErr w:type="spellEnd"/>
            <w:r w:rsidRPr="00C67A51">
              <w:t xml:space="preserve"> AL SAYANI</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CPM-9 (2014)</w:t>
            </w:r>
          </w:p>
        </w:tc>
        <w:tc>
          <w:tcPr>
            <w:tcW w:w="1417"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75"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2016</w:t>
            </w:r>
          </w:p>
        </w:tc>
      </w:tr>
      <w:tr w:rsidR="00591224" w:rsidRPr="00C67A51" w:rsidTr="00327A20">
        <w:trPr>
          <w:jc w:val="center"/>
        </w:trPr>
        <w:tc>
          <w:tcPr>
            <w:tcW w:w="129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North America</w:t>
            </w:r>
          </w:p>
        </w:tc>
        <w:tc>
          <w:tcPr>
            <w:tcW w:w="1740"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Canada</w:t>
            </w:r>
          </w:p>
        </w:tc>
        <w:tc>
          <w:tcPr>
            <w:tcW w:w="2296"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Mr Steve CÔTÉ</w:t>
            </w:r>
          </w:p>
        </w:tc>
        <w:tc>
          <w:tcPr>
            <w:tcW w:w="2268"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CPM-7 (2012)</w:t>
            </w:r>
          </w:p>
          <w:p w:rsidR="00591224" w:rsidRPr="00D47ACE" w:rsidRDefault="00591224" w:rsidP="00327A20">
            <w:pPr>
              <w:rPr>
                <w:lang w:val="en-US"/>
              </w:rPr>
            </w:pPr>
            <w:r w:rsidRPr="00D47ACE">
              <w:t>CPM-9 (2014)</w:t>
            </w:r>
          </w:p>
        </w:tc>
        <w:tc>
          <w:tcPr>
            <w:tcW w:w="1417"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2nd term/ 2 years</w:t>
            </w:r>
          </w:p>
        </w:tc>
        <w:tc>
          <w:tcPr>
            <w:tcW w:w="1075" w:type="dxa"/>
            <w:tcBorders>
              <w:top w:val="single" w:sz="8" w:space="0" w:color="auto"/>
              <w:left w:val="nil"/>
              <w:bottom w:val="single" w:sz="8" w:space="0" w:color="auto"/>
              <w:right w:val="single" w:sz="8" w:space="0" w:color="auto"/>
            </w:tcBorders>
            <w:shd w:val="clear" w:color="auto" w:fill="FFFFFF" w:themeFill="background1"/>
            <w:tcMar>
              <w:top w:w="0" w:type="dxa"/>
              <w:left w:w="57" w:type="dxa"/>
              <w:bottom w:w="0" w:type="dxa"/>
              <w:right w:w="57" w:type="dxa"/>
            </w:tcMar>
            <w:vAlign w:val="center"/>
            <w:hideMark/>
          </w:tcPr>
          <w:p w:rsidR="00591224" w:rsidRPr="00D47ACE" w:rsidRDefault="00591224" w:rsidP="00327A20">
            <w:pPr>
              <w:rPr>
                <w:lang w:val="en-US"/>
              </w:rPr>
            </w:pPr>
            <w:r w:rsidRPr="00D47ACE">
              <w:t>2016</w:t>
            </w:r>
          </w:p>
        </w:tc>
      </w:tr>
      <w:tr w:rsidR="00591224" w:rsidRPr="00C67A51" w:rsidTr="00327A20">
        <w:trPr>
          <w:trHeight w:val="544"/>
          <w:jc w:val="center"/>
        </w:trPr>
        <w:tc>
          <w:tcPr>
            <w:tcW w:w="129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Southwest Pacific</w:t>
            </w:r>
          </w:p>
        </w:tc>
        <w:tc>
          <w:tcPr>
            <w:tcW w:w="174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Samoa</w:t>
            </w:r>
          </w:p>
        </w:tc>
        <w:tc>
          <w:tcPr>
            <w:tcW w:w="229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 xml:space="preserve">Ms </w:t>
            </w:r>
            <w:proofErr w:type="spellStart"/>
            <w:r w:rsidRPr="00C67A51">
              <w:t>Talei</w:t>
            </w:r>
            <w:proofErr w:type="spellEnd"/>
            <w:r w:rsidRPr="00C67A51">
              <w:t xml:space="preserve"> FIDOW</w:t>
            </w:r>
          </w:p>
        </w:tc>
        <w:tc>
          <w:tcPr>
            <w:tcW w:w="226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CPM-9 (2014)</w:t>
            </w:r>
          </w:p>
        </w:tc>
        <w:tc>
          <w:tcPr>
            <w:tcW w:w="14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7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591224" w:rsidRPr="00C67A51" w:rsidRDefault="00591224" w:rsidP="00327A20">
            <w:pPr>
              <w:rPr>
                <w:lang w:val="en-US"/>
              </w:rPr>
            </w:pPr>
            <w:r w:rsidRPr="00C67A51">
              <w:t>2016</w:t>
            </w:r>
          </w:p>
        </w:tc>
      </w:tr>
    </w:tbl>
    <w:p w:rsidR="00591224" w:rsidRPr="00C67A51" w:rsidRDefault="00591224" w:rsidP="00591224">
      <w:pPr>
        <w:tabs>
          <w:tab w:val="left" w:pos="5550"/>
        </w:tabs>
      </w:pPr>
      <w:r>
        <w:tab/>
      </w:r>
    </w:p>
    <w:p w:rsidR="00591224" w:rsidRPr="00C67A51" w:rsidRDefault="00591224" w:rsidP="00591224"/>
    <w:p w:rsidR="00591224" w:rsidRPr="00C67A51" w:rsidRDefault="00591224" w:rsidP="00591224">
      <w:pPr>
        <w:jc w:val="center"/>
      </w:pPr>
    </w:p>
    <w:p w:rsidR="00591224" w:rsidRDefault="00591224" w:rsidP="00591224">
      <w:pPr>
        <w:jc w:val="center"/>
        <w:rPr>
          <w:b/>
        </w:rPr>
        <w:sectPr w:rsidR="00591224" w:rsidSect="00AB7836">
          <w:headerReference w:type="even" r:id="rId5"/>
          <w:footerReference w:type="even" r:id="rId6"/>
          <w:footerReference w:type="default" r:id="rId7"/>
          <w:headerReference w:type="first" r:id="rId8"/>
          <w:footerReference w:type="first" r:id="rId9"/>
          <w:pgSz w:w="11907" w:h="16840" w:code="9"/>
          <w:pgMar w:top="1418" w:right="1418" w:bottom="1418" w:left="1418" w:header="720" w:footer="720" w:gutter="0"/>
          <w:pgNumType w:start="1"/>
          <w:cols w:space="720"/>
          <w:titlePg/>
          <w:docGrid w:linePitch="360"/>
        </w:sectPr>
      </w:pPr>
    </w:p>
    <w:p w:rsidR="00591224" w:rsidRPr="00C67A51" w:rsidRDefault="00591224" w:rsidP="00591224">
      <w:pPr>
        <w:jc w:val="center"/>
      </w:pPr>
      <w:bookmarkStart w:id="3" w:name="_GoBack"/>
      <w:bookmarkEnd w:id="3"/>
      <w:r w:rsidRPr="00C67A51">
        <w:rPr>
          <w:b/>
        </w:rPr>
        <w:lastRenderedPageBreak/>
        <w:t>Annex 2B-Subsidiary Body on Dispute Settlement Potential Replacements</w:t>
      </w:r>
    </w:p>
    <w:p w:rsidR="00591224" w:rsidRPr="00C67A51" w:rsidRDefault="00591224" w:rsidP="00591224">
      <w:pPr>
        <w:jc w:val="center"/>
        <w:rPr>
          <w:i/>
        </w:rPr>
      </w:pPr>
    </w:p>
    <w:tbl>
      <w:tblPr>
        <w:tblW w:w="10096" w:type="dxa"/>
        <w:jc w:val="center"/>
        <w:tblCellMar>
          <w:left w:w="0" w:type="dxa"/>
          <w:right w:w="0" w:type="dxa"/>
        </w:tblCellMar>
        <w:tblLook w:val="04A0" w:firstRow="1" w:lastRow="0" w:firstColumn="1" w:lastColumn="0" w:noHBand="0" w:noVBand="1"/>
      </w:tblPr>
      <w:tblGrid>
        <w:gridCol w:w="1364"/>
        <w:gridCol w:w="1701"/>
        <w:gridCol w:w="2268"/>
        <w:gridCol w:w="2268"/>
        <w:gridCol w:w="1414"/>
        <w:gridCol w:w="1081"/>
      </w:tblGrid>
      <w:tr w:rsidR="00591224" w:rsidRPr="00C67A51" w:rsidTr="00327A20">
        <w:trPr>
          <w:trHeight w:val="576"/>
          <w:jc w:val="center"/>
        </w:trPr>
        <w:tc>
          <w:tcPr>
            <w:tcW w:w="1364" w:type="dxa"/>
            <w:tcBorders>
              <w:top w:val="single" w:sz="8" w:space="0" w:color="auto"/>
              <w:left w:val="single" w:sz="8" w:space="0" w:color="auto"/>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FAO region</w:t>
            </w:r>
          </w:p>
        </w:tc>
        <w:tc>
          <w:tcPr>
            <w:tcW w:w="1701"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Country</w:t>
            </w:r>
          </w:p>
        </w:tc>
        <w:tc>
          <w:tcPr>
            <w:tcW w:w="2268"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Name</w:t>
            </w:r>
          </w:p>
        </w:tc>
        <w:tc>
          <w:tcPr>
            <w:tcW w:w="2268"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Nominated /</w:t>
            </w:r>
          </w:p>
          <w:p w:rsidR="00591224" w:rsidRPr="00C67A51" w:rsidRDefault="00591224" w:rsidP="00327A20">
            <w:pPr>
              <w:rPr>
                <w:lang w:val="en-US"/>
              </w:rPr>
            </w:pPr>
            <w:r w:rsidRPr="00C67A51">
              <w:t>Re-nominated</w:t>
            </w:r>
          </w:p>
        </w:tc>
        <w:tc>
          <w:tcPr>
            <w:tcW w:w="1414"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Current term / Duration</w:t>
            </w:r>
          </w:p>
        </w:tc>
        <w:tc>
          <w:tcPr>
            <w:tcW w:w="1081" w:type="dxa"/>
            <w:tcBorders>
              <w:top w:val="single" w:sz="8" w:space="0" w:color="auto"/>
              <w:left w:val="nil"/>
              <w:bottom w:val="single" w:sz="8" w:space="0" w:color="auto"/>
              <w:right w:val="single" w:sz="8" w:space="0" w:color="auto"/>
            </w:tcBorders>
            <w:shd w:val="solid" w:color="auto" w:fill="D9D9D9"/>
            <w:tcMar>
              <w:top w:w="0" w:type="dxa"/>
              <w:left w:w="57" w:type="dxa"/>
              <w:bottom w:w="0" w:type="dxa"/>
              <w:right w:w="57" w:type="dxa"/>
            </w:tcMar>
            <w:vAlign w:val="center"/>
            <w:hideMark/>
          </w:tcPr>
          <w:p w:rsidR="00591224" w:rsidRPr="00C67A51" w:rsidRDefault="00591224" w:rsidP="00327A20">
            <w:pPr>
              <w:rPr>
                <w:lang w:val="en-US"/>
              </w:rPr>
            </w:pPr>
            <w:r w:rsidRPr="00C67A51">
              <w:t>End of current term</w:t>
            </w:r>
          </w:p>
        </w:tc>
      </w:tr>
      <w:tr w:rsidR="00591224" w:rsidRPr="00C67A51" w:rsidTr="00327A20">
        <w:trPr>
          <w:trHeight w:val="548"/>
          <w:jc w:val="center"/>
        </w:trPr>
        <w:tc>
          <w:tcPr>
            <w:tcW w:w="13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Africa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Mozambique</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Ms Antonia VAZ TAMBOLANE</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CPM-10 (2015)</w:t>
            </w:r>
          </w:p>
        </w:tc>
        <w:tc>
          <w:tcPr>
            <w:tcW w:w="14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C67A51" w:rsidTr="00327A20">
        <w:trPr>
          <w:jc w:val="center"/>
        </w:trPr>
        <w:tc>
          <w:tcPr>
            <w:tcW w:w="13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Asia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Japan</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Mr Manabu SUZUKI</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CPM-10 (2015)</w:t>
            </w:r>
          </w:p>
        </w:tc>
        <w:tc>
          <w:tcPr>
            <w:tcW w:w="14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C67A51" w:rsidTr="00327A20">
        <w:trPr>
          <w:jc w:val="center"/>
        </w:trPr>
        <w:tc>
          <w:tcPr>
            <w:tcW w:w="136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Europe</w:t>
            </w:r>
          </w:p>
        </w:tc>
        <w:tc>
          <w:tcPr>
            <w:tcW w:w="170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France</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Mr Benjamin GENTON</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CPM-7 (2012)</w:t>
            </w:r>
          </w:p>
          <w:p w:rsidR="00591224" w:rsidRPr="00C67A51" w:rsidRDefault="00591224" w:rsidP="00327A20">
            <w:pPr>
              <w:rPr>
                <w:lang w:val="en-US"/>
              </w:rPr>
            </w:pPr>
            <w:r w:rsidRPr="00C67A51">
              <w:t>CPM-9 (2014)</w:t>
            </w:r>
          </w:p>
        </w:tc>
        <w:tc>
          <w:tcPr>
            <w:tcW w:w="1414"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2nd term / 2 years</w:t>
            </w:r>
          </w:p>
        </w:tc>
        <w:tc>
          <w:tcPr>
            <w:tcW w:w="108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2016</w:t>
            </w:r>
          </w:p>
        </w:tc>
      </w:tr>
      <w:tr w:rsidR="00591224" w:rsidRPr="00C67A51" w:rsidTr="00327A20">
        <w:trPr>
          <w:trHeight w:val="568"/>
          <w:jc w:val="center"/>
        </w:trPr>
        <w:tc>
          <w:tcPr>
            <w:tcW w:w="13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Latin America and Caribbean</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Argentina</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Ms María Julia PALACIN</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CPM-10 (2015)</w:t>
            </w:r>
          </w:p>
        </w:tc>
        <w:tc>
          <w:tcPr>
            <w:tcW w:w="14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C67A51" w:rsidTr="00327A20">
        <w:trPr>
          <w:trHeight w:val="730"/>
          <w:jc w:val="center"/>
        </w:trPr>
        <w:tc>
          <w:tcPr>
            <w:tcW w:w="1364" w:type="dxa"/>
            <w:tcBorders>
              <w:top w:val="single" w:sz="8" w:space="0" w:color="auto"/>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Near East</w:t>
            </w:r>
          </w:p>
        </w:tc>
        <w:tc>
          <w:tcPr>
            <w:tcW w:w="170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Oman</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Mr Sulaiman MAHFOUDH AL-TOUBI</w:t>
            </w:r>
          </w:p>
        </w:tc>
        <w:tc>
          <w:tcPr>
            <w:tcW w:w="2268"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CPM-5 (2010)</w:t>
            </w:r>
          </w:p>
          <w:p w:rsidR="00591224" w:rsidRPr="00C67A51" w:rsidRDefault="00591224" w:rsidP="00327A20">
            <w:r w:rsidRPr="00C67A51">
              <w:t>CPM-7 (2012)</w:t>
            </w:r>
          </w:p>
          <w:p w:rsidR="00591224" w:rsidRPr="00C67A51" w:rsidRDefault="00591224" w:rsidP="00327A20">
            <w:pPr>
              <w:rPr>
                <w:lang w:val="en-US"/>
              </w:rPr>
            </w:pPr>
            <w:r w:rsidRPr="00C67A51">
              <w:t>CPM-9 (2014)</w:t>
            </w:r>
          </w:p>
        </w:tc>
        <w:tc>
          <w:tcPr>
            <w:tcW w:w="1414"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3rd term / 2 years</w:t>
            </w:r>
          </w:p>
        </w:tc>
        <w:tc>
          <w:tcPr>
            <w:tcW w:w="1081"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hideMark/>
          </w:tcPr>
          <w:p w:rsidR="00591224" w:rsidRPr="00C67A51" w:rsidRDefault="00591224" w:rsidP="00327A20">
            <w:pPr>
              <w:rPr>
                <w:lang w:val="en-US"/>
              </w:rPr>
            </w:pPr>
            <w:r w:rsidRPr="00C67A51">
              <w:t>2016</w:t>
            </w:r>
          </w:p>
        </w:tc>
      </w:tr>
      <w:tr w:rsidR="00591224" w:rsidRPr="00C67A51" w:rsidTr="00327A20">
        <w:trPr>
          <w:trHeight w:val="659"/>
          <w:jc w:val="center"/>
        </w:trPr>
        <w:tc>
          <w:tcPr>
            <w:tcW w:w="13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North America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USA</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Mr John GREIFER</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CPM-10 (2015)</w:t>
            </w:r>
          </w:p>
        </w:tc>
        <w:tc>
          <w:tcPr>
            <w:tcW w:w="14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1st term / 2 years</w:t>
            </w:r>
          </w:p>
        </w:tc>
        <w:tc>
          <w:tcPr>
            <w:tcW w:w="10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2017</w:t>
            </w:r>
          </w:p>
        </w:tc>
      </w:tr>
      <w:tr w:rsidR="00591224" w:rsidRPr="00514ACC" w:rsidTr="00327A20">
        <w:trPr>
          <w:jc w:val="center"/>
        </w:trPr>
        <w:tc>
          <w:tcPr>
            <w:tcW w:w="1364"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57" w:type="dxa"/>
              <w:bottom w:w="0" w:type="dxa"/>
              <w:right w:w="57" w:type="dxa"/>
            </w:tcMar>
            <w:vAlign w:val="center"/>
            <w:hideMark/>
          </w:tcPr>
          <w:p w:rsidR="00591224" w:rsidRPr="00C67A51" w:rsidRDefault="00591224" w:rsidP="00327A20">
            <w:pPr>
              <w:rPr>
                <w:lang w:val="en-US"/>
              </w:rPr>
            </w:pPr>
            <w:r w:rsidRPr="00C67A51">
              <w:t>Southwest Pacific</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tcPr>
          <w:p w:rsidR="00591224" w:rsidRPr="00C67A51" w:rsidRDefault="00591224" w:rsidP="00327A20">
            <w:r w:rsidRPr="00C67A51">
              <w:t>New Zealand</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tcPr>
          <w:p w:rsidR="00591224" w:rsidRPr="00C67A51" w:rsidRDefault="00591224" w:rsidP="00327A20">
            <w:r w:rsidRPr="00C67A51">
              <w:t>Mr Peter THOMSON</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tcPr>
          <w:p w:rsidR="00591224" w:rsidRPr="00C67A51" w:rsidRDefault="00591224" w:rsidP="00327A20">
            <w:r w:rsidRPr="00C67A51">
              <w:t>CPM-8 (2013)</w:t>
            </w:r>
          </w:p>
          <w:p w:rsidR="00591224" w:rsidRPr="00C67A51" w:rsidRDefault="00591224" w:rsidP="00327A20">
            <w:r w:rsidRPr="00C67A51">
              <w:t>CPM-10 (2015)</w:t>
            </w:r>
          </w:p>
        </w:tc>
        <w:tc>
          <w:tcPr>
            <w:tcW w:w="14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tcPr>
          <w:p w:rsidR="00591224" w:rsidRPr="00C67A51" w:rsidRDefault="00591224" w:rsidP="00327A20">
            <w:r w:rsidRPr="00C67A51">
              <w:t>2nd term / 2 years</w:t>
            </w:r>
          </w:p>
        </w:tc>
        <w:tc>
          <w:tcPr>
            <w:tcW w:w="108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57" w:type="dxa"/>
              <w:bottom w:w="0" w:type="dxa"/>
              <w:right w:w="57" w:type="dxa"/>
            </w:tcMar>
          </w:tcPr>
          <w:p w:rsidR="00591224" w:rsidRPr="00C67A51" w:rsidRDefault="00591224" w:rsidP="00327A20">
            <w:r w:rsidRPr="00C67A51">
              <w:t>2017</w:t>
            </w:r>
          </w:p>
        </w:tc>
      </w:tr>
    </w:tbl>
    <w:p w:rsidR="00591224" w:rsidRDefault="00591224" w:rsidP="00591224">
      <w:pPr>
        <w:jc w:val="center"/>
      </w:pPr>
    </w:p>
    <w:p w:rsidR="00591224" w:rsidRDefault="00591224" w:rsidP="00591224"/>
    <w:p w:rsidR="00EE0256" w:rsidRDefault="00EE0256"/>
    <w:sectPr w:rsidR="00EE0256" w:rsidSect="00AB7836">
      <w:pgSz w:w="11907" w:h="16840" w:code="9"/>
      <w:pgMar w:top="1418" w:right="1418" w:bottom="1418" w:left="1418"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khbar MT">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DA" w:rsidRDefault="00591224">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DA" w:rsidRDefault="00591224">
    <w:pPr>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572DDA" w:rsidTr="00E510BB">
      <w:tc>
        <w:tcPr>
          <w:tcW w:w="9071" w:type="dxa"/>
        </w:tcPr>
        <w:p w:rsidR="00572DDA" w:rsidRDefault="00591224" w:rsidP="00A77475">
          <w:pPr>
            <w:pStyle w:val="Note"/>
            <w:textboxTightWrap w:val="allLines"/>
          </w:pPr>
          <w:bookmarkStart w:id="1" w:name="NotesBookmark"/>
          <w:r>
            <w:t>This document is printed in limited numbers to minimize the environmental impact of FAO's processes and contribute to climate neutrality. Delegates and observers are kindly requested to bring their copies to meetings and to avoid asking for additional copi</w:t>
          </w:r>
          <w:r>
            <w:t xml:space="preserve">es. Most FAO meeting documents are available on the Internet at www.fao.org </w:t>
          </w:r>
          <w:bookmarkEnd w:id="1"/>
        </w:p>
      </w:tc>
    </w:tr>
  </w:tbl>
  <w:p w:rsidR="00572DDA" w:rsidRPr="009C0B0C" w:rsidRDefault="00591224" w:rsidP="00A77475">
    <w:pPr>
      <w:rPr>
        <w:lang w:val="en-US"/>
      </w:rPr>
    </w:pPr>
    <w:bookmarkStart w:id="2" w:name="FooterInformationBookmark"/>
    <w:r>
      <w:rPr>
        <w:lang w:val="en-US"/>
      </w:rPr>
      <w:t xml:space="preserve"> </w:t>
    </w:r>
    <w:bookmarkEnd w:id="2"/>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1E" w:rsidRPr="001A0BFF" w:rsidRDefault="00591224" w:rsidP="001A0BFF">
    <w:pPr>
      <w:pStyle w:val="Underlined"/>
    </w:pPr>
    <w:r>
      <w:fldChar w:fldCharType="begin"/>
    </w:r>
    <w:r>
      <w:instrText xml:space="preserve"> PAGE  \* Arabic  \* MERGEFORMAT </w:instrText>
    </w:r>
    <w:r>
      <w:fldChar w:fldCharType="separate"/>
    </w:r>
    <w:r>
      <w:rPr>
        <w:noProof/>
      </w:rPr>
      <w:t>6</w:t>
    </w:r>
    <w:r>
      <w:rPr>
        <w:noProof/>
      </w:rPr>
      <w:fldChar w:fldCharType="end"/>
    </w:r>
    <w:r>
      <w:ptab w:relativeTo="margin" w:alignment="right" w:leader="none"/>
    </w:r>
    <w:r w:rsidRPr="00172E88">
      <w:t xml:space="preserve"> </w:t>
    </w:r>
    <w:bookmarkStart w:id="0" w:name="EvenIdentificationBookmark"/>
    <w:r>
      <w:t xml:space="preserve">CPM 2015/CRP XX </w:t>
    </w:r>
    <w:bookmarkEnd w:id="0"/>
  </w:p>
  <w:p w:rsidR="00A84F7B" w:rsidRPr="0072031E" w:rsidRDefault="00591224" w:rsidP="00720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DA" w:rsidRDefault="00591224" w:rsidP="0053176A">
    <w:pPr>
      <w:tabs>
        <w:tab w:val="left" w:pos="614"/>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224"/>
    <w:rsid w:val="00002247"/>
    <w:rsid w:val="0001268A"/>
    <w:rsid w:val="00026F48"/>
    <w:rsid w:val="0003265F"/>
    <w:rsid w:val="000352E8"/>
    <w:rsid w:val="00043495"/>
    <w:rsid w:val="00043F42"/>
    <w:rsid w:val="00045BC7"/>
    <w:rsid w:val="000465C3"/>
    <w:rsid w:val="000512D9"/>
    <w:rsid w:val="00054095"/>
    <w:rsid w:val="00054A08"/>
    <w:rsid w:val="00060740"/>
    <w:rsid w:val="00062D93"/>
    <w:rsid w:val="00065364"/>
    <w:rsid w:val="000668C8"/>
    <w:rsid w:val="000923D2"/>
    <w:rsid w:val="000A10A9"/>
    <w:rsid w:val="000B040E"/>
    <w:rsid w:val="000B147B"/>
    <w:rsid w:val="000B79C0"/>
    <w:rsid w:val="000C3FEF"/>
    <w:rsid w:val="000C4BBB"/>
    <w:rsid w:val="000D6F3A"/>
    <w:rsid w:val="000E5D19"/>
    <w:rsid w:val="000F00B2"/>
    <w:rsid w:val="000F1C5A"/>
    <w:rsid w:val="00101648"/>
    <w:rsid w:val="00102B00"/>
    <w:rsid w:val="00103418"/>
    <w:rsid w:val="00110EC1"/>
    <w:rsid w:val="00116C78"/>
    <w:rsid w:val="00116DC8"/>
    <w:rsid w:val="00117650"/>
    <w:rsid w:val="0012179A"/>
    <w:rsid w:val="00123AC6"/>
    <w:rsid w:val="00135DB0"/>
    <w:rsid w:val="00141A1D"/>
    <w:rsid w:val="0014600F"/>
    <w:rsid w:val="00153CCE"/>
    <w:rsid w:val="00161A9D"/>
    <w:rsid w:val="001666D8"/>
    <w:rsid w:val="00166F74"/>
    <w:rsid w:val="0017670D"/>
    <w:rsid w:val="001768D4"/>
    <w:rsid w:val="00187803"/>
    <w:rsid w:val="00190D97"/>
    <w:rsid w:val="001958DD"/>
    <w:rsid w:val="001964CA"/>
    <w:rsid w:val="001A0883"/>
    <w:rsid w:val="001A1D80"/>
    <w:rsid w:val="001A374F"/>
    <w:rsid w:val="001A6A32"/>
    <w:rsid w:val="001C1573"/>
    <w:rsid w:val="001C5193"/>
    <w:rsid w:val="001C5559"/>
    <w:rsid w:val="001C5CAA"/>
    <w:rsid w:val="001E49A1"/>
    <w:rsid w:val="0020252B"/>
    <w:rsid w:val="00206B97"/>
    <w:rsid w:val="00207F2A"/>
    <w:rsid w:val="00212C49"/>
    <w:rsid w:val="002246E1"/>
    <w:rsid w:val="00224FA8"/>
    <w:rsid w:val="0022579E"/>
    <w:rsid w:val="00236B3F"/>
    <w:rsid w:val="0024069E"/>
    <w:rsid w:val="00246490"/>
    <w:rsid w:val="0024787A"/>
    <w:rsid w:val="00260E9F"/>
    <w:rsid w:val="00263D21"/>
    <w:rsid w:val="00264F00"/>
    <w:rsid w:val="00273298"/>
    <w:rsid w:val="00276F5B"/>
    <w:rsid w:val="0028538F"/>
    <w:rsid w:val="0029174A"/>
    <w:rsid w:val="00292581"/>
    <w:rsid w:val="00293031"/>
    <w:rsid w:val="002960CA"/>
    <w:rsid w:val="0029637C"/>
    <w:rsid w:val="002A027F"/>
    <w:rsid w:val="002A6FF3"/>
    <w:rsid w:val="002B14DE"/>
    <w:rsid w:val="002B2100"/>
    <w:rsid w:val="002D11D8"/>
    <w:rsid w:val="002D2AEE"/>
    <w:rsid w:val="002D3119"/>
    <w:rsid w:val="002D68D3"/>
    <w:rsid w:val="002E1662"/>
    <w:rsid w:val="002E35ED"/>
    <w:rsid w:val="002F09E5"/>
    <w:rsid w:val="002F1327"/>
    <w:rsid w:val="002F1A88"/>
    <w:rsid w:val="002F562E"/>
    <w:rsid w:val="002F5DDD"/>
    <w:rsid w:val="003025D1"/>
    <w:rsid w:val="0030577C"/>
    <w:rsid w:val="003068B2"/>
    <w:rsid w:val="0030777A"/>
    <w:rsid w:val="003135F1"/>
    <w:rsid w:val="00316FB7"/>
    <w:rsid w:val="00323B51"/>
    <w:rsid w:val="00325856"/>
    <w:rsid w:val="0032775A"/>
    <w:rsid w:val="00333514"/>
    <w:rsid w:val="0034090B"/>
    <w:rsid w:val="00343E54"/>
    <w:rsid w:val="003508D0"/>
    <w:rsid w:val="00357D65"/>
    <w:rsid w:val="003601F5"/>
    <w:rsid w:val="0038338A"/>
    <w:rsid w:val="003A3D5E"/>
    <w:rsid w:val="003C078C"/>
    <w:rsid w:val="003C2814"/>
    <w:rsid w:val="003C6BF3"/>
    <w:rsid w:val="003C7918"/>
    <w:rsid w:val="003C796B"/>
    <w:rsid w:val="003F1300"/>
    <w:rsid w:val="004047AE"/>
    <w:rsid w:val="00417348"/>
    <w:rsid w:val="00431A80"/>
    <w:rsid w:val="00432C98"/>
    <w:rsid w:val="00436FCB"/>
    <w:rsid w:val="00447488"/>
    <w:rsid w:val="00461DE9"/>
    <w:rsid w:val="00475AC3"/>
    <w:rsid w:val="004843BB"/>
    <w:rsid w:val="004843F8"/>
    <w:rsid w:val="0048445B"/>
    <w:rsid w:val="004914CC"/>
    <w:rsid w:val="004A0B76"/>
    <w:rsid w:val="004B01D0"/>
    <w:rsid w:val="004B7B17"/>
    <w:rsid w:val="004E1D97"/>
    <w:rsid w:val="004E33C7"/>
    <w:rsid w:val="004E4206"/>
    <w:rsid w:val="005003AF"/>
    <w:rsid w:val="00512CBF"/>
    <w:rsid w:val="00534262"/>
    <w:rsid w:val="005408AD"/>
    <w:rsid w:val="005411E0"/>
    <w:rsid w:val="00546DF7"/>
    <w:rsid w:val="00557E09"/>
    <w:rsid w:val="00557E43"/>
    <w:rsid w:val="00563664"/>
    <w:rsid w:val="00565EE6"/>
    <w:rsid w:val="005803AF"/>
    <w:rsid w:val="00582F0E"/>
    <w:rsid w:val="00586DF2"/>
    <w:rsid w:val="00590291"/>
    <w:rsid w:val="00591224"/>
    <w:rsid w:val="00596480"/>
    <w:rsid w:val="00596C8C"/>
    <w:rsid w:val="005A3D50"/>
    <w:rsid w:val="005A68AE"/>
    <w:rsid w:val="005A6D0D"/>
    <w:rsid w:val="005B7CB0"/>
    <w:rsid w:val="005C0815"/>
    <w:rsid w:val="005C4840"/>
    <w:rsid w:val="005C5AC1"/>
    <w:rsid w:val="005D0C30"/>
    <w:rsid w:val="005D298C"/>
    <w:rsid w:val="00606D95"/>
    <w:rsid w:val="006119BE"/>
    <w:rsid w:val="00635EBE"/>
    <w:rsid w:val="00637724"/>
    <w:rsid w:val="006429BD"/>
    <w:rsid w:val="00644049"/>
    <w:rsid w:val="0064546A"/>
    <w:rsid w:val="006549AD"/>
    <w:rsid w:val="006646EE"/>
    <w:rsid w:val="00665F9E"/>
    <w:rsid w:val="00675AF9"/>
    <w:rsid w:val="00677C8D"/>
    <w:rsid w:val="0068476D"/>
    <w:rsid w:val="00693AB3"/>
    <w:rsid w:val="006A3602"/>
    <w:rsid w:val="006A7E71"/>
    <w:rsid w:val="006B6DEA"/>
    <w:rsid w:val="006C5108"/>
    <w:rsid w:val="006E1F74"/>
    <w:rsid w:val="006E30F1"/>
    <w:rsid w:val="006F1ABF"/>
    <w:rsid w:val="006F1D81"/>
    <w:rsid w:val="006F2497"/>
    <w:rsid w:val="006F57D9"/>
    <w:rsid w:val="007017A2"/>
    <w:rsid w:val="00702DD2"/>
    <w:rsid w:val="007240C1"/>
    <w:rsid w:val="00724306"/>
    <w:rsid w:val="00737D3A"/>
    <w:rsid w:val="00740F24"/>
    <w:rsid w:val="007417ED"/>
    <w:rsid w:val="00743EE7"/>
    <w:rsid w:val="00747E18"/>
    <w:rsid w:val="00750159"/>
    <w:rsid w:val="00751B6A"/>
    <w:rsid w:val="0075684C"/>
    <w:rsid w:val="00763699"/>
    <w:rsid w:val="00774CA0"/>
    <w:rsid w:val="00780162"/>
    <w:rsid w:val="00783D05"/>
    <w:rsid w:val="00786400"/>
    <w:rsid w:val="00794D56"/>
    <w:rsid w:val="007A4130"/>
    <w:rsid w:val="007A52CF"/>
    <w:rsid w:val="007A6818"/>
    <w:rsid w:val="007A6868"/>
    <w:rsid w:val="007A68C9"/>
    <w:rsid w:val="007D0606"/>
    <w:rsid w:val="007D22DA"/>
    <w:rsid w:val="007D36ED"/>
    <w:rsid w:val="007E2E38"/>
    <w:rsid w:val="007E371D"/>
    <w:rsid w:val="0080180D"/>
    <w:rsid w:val="00801A98"/>
    <w:rsid w:val="00813D22"/>
    <w:rsid w:val="00815617"/>
    <w:rsid w:val="00825E3F"/>
    <w:rsid w:val="00831E59"/>
    <w:rsid w:val="00832A91"/>
    <w:rsid w:val="00834A0B"/>
    <w:rsid w:val="008467E6"/>
    <w:rsid w:val="00846811"/>
    <w:rsid w:val="00852771"/>
    <w:rsid w:val="00856105"/>
    <w:rsid w:val="00863CB8"/>
    <w:rsid w:val="008654E8"/>
    <w:rsid w:val="008723A7"/>
    <w:rsid w:val="00872A04"/>
    <w:rsid w:val="0088725B"/>
    <w:rsid w:val="00890518"/>
    <w:rsid w:val="00892018"/>
    <w:rsid w:val="008923EA"/>
    <w:rsid w:val="008A0AF8"/>
    <w:rsid w:val="008C38F4"/>
    <w:rsid w:val="008D00AE"/>
    <w:rsid w:val="008D2775"/>
    <w:rsid w:val="008D5018"/>
    <w:rsid w:val="008D5027"/>
    <w:rsid w:val="008F00C2"/>
    <w:rsid w:val="008F09A7"/>
    <w:rsid w:val="00901653"/>
    <w:rsid w:val="0090278F"/>
    <w:rsid w:val="00904A6B"/>
    <w:rsid w:val="00913305"/>
    <w:rsid w:val="009208DD"/>
    <w:rsid w:val="0093017E"/>
    <w:rsid w:val="009338C6"/>
    <w:rsid w:val="009422DC"/>
    <w:rsid w:val="00942639"/>
    <w:rsid w:val="00945B59"/>
    <w:rsid w:val="00954CED"/>
    <w:rsid w:val="00961B91"/>
    <w:rsid w:val="009626C9"/>
    <w:rsid w:val="009658D9"/>
    <w:rsid w:val="00966874"/>
    <w:rsid w:val="009673F2"/>
    <w:rsid w:val="00987242"/>
    <w:rsid w:val="009B2D34"/>
    <w:rsid w:val="009C6082"/>
    <w:rsid w:val="009D5A58"/>
    <w:rsid w:val="009E734F"/>
    <w:rsid w:val="00A3720A"/>
    <w:rsid w:val="00A40A6D"/>
    <w:rsid w:val="00A468CB"/>
    <w:rsid w:val="00A46A7B"/>
    <w:rsid w:val="00A56A25"/>
    <w:rsid w:val="00A75597"/>
    <w:rsid w:val="00A84A18"/>
    <w:rsid w:val="00A84A4D"/>
    <w:rsid w:val="00A86B5B"/>
    <w:rsid w:val="00AA2FC9"/>
    <w:rsid w:val="00AA4712"/>
    <w:rsid w:val="00AA4B10"/>
    <w:rsid w:val="00AB5B3E"/>
    <w:rsid w:val="00AB5F2E"/>
    <w:rsid w:val="00AB725A"/>
    <w:rsid w:val="00AC20FE"/>
    <w:rsid w:val="00AC69A9"/>
    <w:rsid w:val="00AD27D8"/>
    <w:rsid w:val="00AD3F36"/>
    <w:rsid w:val="00AE0479"/>
    <w:rsid w:val="00AE1DEE"/>
    <w:rsid w:val="00AE641A"/>
    <w:rsid w:val="00AE7246"/>
    <w:rsid w:val="00AE72BA"/>
    <w:rsid w:val="00AE739B"/>
    <w:rsid w:val="00AF0A08"/>
    <w:rsid w:val="00AF0DE3"/>
    <w:rsid w:val="00B05DE8"/>
    <w:rsid w:val="00B101E0"/>
    <w:rsid w:val="00B1049E"/>
    <w:rsid w:val="00B12B2A"/>
    <w:rsid w:val="00B1311D"/>
    <w:rsid w:val="00B13F18"/>
    <w:rsid w:val="00B22B14"/>
    <w:rsid w:val="00B42703"/>
    <w:rsid w:val="00B4271E"/>
    <w:rsid w:val="00B441E6"/>
    <w:rsid w:val="00B45104"/>
    <w:rsid w:val="00B57CBF"/>
    <w:rsid w:val="00B66B16"/>
    <w:rsid w:val="00B82EBD"/>
    <w:rsid w:val="00B83C7A"/>
    <w:rsid w:val="00B84791"/>
    <w:rsid w:val="00B92C69"/>
    <w:rsid w:val="00B94A91"/>
    <w:rsid w:val="00BA2FFA"/>
    <w:rsid w:val="00BA69A7"/>
    <w:rsid w:val="00BB2E74"/>
    <w:rsid w:val="00BC4A55"/>
    <w:rsid w:val="00BC4D82"/>
    <w:rsid w:val="00BC5018"/>
    <w:rsid w:val="00BC6B12"/>
    <w:rsid w:val="00BD5E43"/>
    <w:rsid w:val="00BD690F"/>
    <w:rsid w:val="00BF2311"/>
    <w:rsid w:val="00BF3BED"/>
    <w:rsid w:val="00C078AC"/>
    <w:rsid w:val="00C1653A"/>
    <w:rsid w:val="00C168F7"/>
    <w:rsid w:val="00C26353"/>
    <w:rsid w:val="00C27227"/>
    <w:rsid w:val="00C2776D"/>
    <w:rsid w:val="00C33DC8"/>
    <w:rsid w:val="00C35139"/>
    <w:rsid w:val="00C351F9"/>
    <w:rsid w:val="00C405DB"/>
    <w:rsid w:val="00C4669B"/>
    <w:rsid w:val="00C57504"/>
    <w:rsid w:val="00C576E8"/>
    <w:rsid w:val="00C62CC5"/>
    <w:rsid w:val="00C67141"/>
    <w:rsid w:val="00C81604"/>
    <w:rsid w:val="00C84756"/>
    <w:rsid w:val="00C8616F"/>
    <w:rsid w:val="00C91524"/>
    <w:rsid w:val="00CD199D"/>
    <w:rsid w:val="00CD54CA"/>
    <w:rsid w:val="00CE17B9"/>
    <w:rsid w:val="00CE7FD7"/>
    <w:rsid w:val="00CF44CE"/>
    <w:rsid w:val="00CF60A2"/>
    <w:rsid w:val="00D07016"/>
    <w:rsid w:val="00D10444"/>
    <w:rsid w:val="00D16795"/>
    <w:rsid w:val="00D16A2A"/>
    <w:rsid w:val="00D17FA2"/>
    <w:rsid w:val="00D26FC6"/>
    <w:rsid w:val="00D3022E"/>
    <w:rsid w:val="00D30393"/>
    <w:rsid w:val="00D340BC"/>
    <w:rsid w:val="00D3413E"/>
    <w:rsid w:val="00D36DF2"/>
    <w:rsid w:val="00D414E6"/>
    <w:rsid w:val="00D43B0B"/>
    <w:rsid w:val="00D44022"/>
    <w:rsid w:val="00D51A0B"/>
    <w:rsid w:val="00D5490D"/>
    <w:rsid w:val="00D555D8"/>
    <w:rsid w:val="00D62E11"/>
    <w:rsid w:val="00D66E9A"/>
    <w:rsid w:val="00D76755"/>
    <w:rsid w:val="00D77DDB"/>
    <w:rsid w:val="00D822E5"/>
    <w:rsid w:val="00DA5458"/>
    <w:rsid w:val="00DA6E53"/>
    <w:rsid w:val="00DA6EAD"/>
    <w:rsid w:val="00DA7EF9"/>
    <w:rsid w:val="00DB5029"/>
    <w:rsid w:val="00DB5CA1"/>
    <w:rsid w:val="00DC48C2"/>
    <w:rsid w:val="00DD7865"/>
    <w:rsid w:val="00DE37CC"/>
    <w:rsid w:val="00DE63F3"/>
    <w:rsid w:val="00DE7BDE"/>
    <w:rsid w:val="00DF113A"/>
    <w:rsid w:val="00E16C08"/>
    <w:rsid w:val="00E213BC"/>
    <w:rsid w:val="00E22370"/>
    <w:rsid w:val="00E22494"/>
    <w:rsid w:val="00E31683"/>
    <w:rsid w:val="00E32211"/>
    <w:rsid w:val="00E3754E"/>
    <w:rsid w:val="00E41840"/>
    <w:rsid w:val="00E54317"/>
    <w:rsid w:val="00E57440"/>
    <w:rsid w:val="00E71208"/>
    <w:rsid w:val="00E77C0E"/>
    <w:rsid w:val="00E82082"/>
    <w:rsid w:val="00E87140"/>
    <w:rsid w:val="00EA3ACA"/>
    <w:rsid w:val="00EA4921"/>
    <w:rsid w:val="00EA7B63"/>
    <w:rsid w:val="00EB2201"/>
    <w:rsid w:val="00EC2B30"/>
    <w:rsid w:val="00ED1420"/>
    <w:rsid w:val="00ED3C68"/>
    <w:rsid w:val="00EE0256"/>
    <w:rsid w:val="00EE1AA5"/>
    <w:rsid w:val="00EE4BE5"/>
    <w:rsid w:val="00F13765"/>
    <w:rsid w:val="00F13B63"/>
    <w:rsid w:val="00F14524"/>
    <w:rsid w:val="00F22BE4"/>
    <w:rsid w:val="00F2782D"/>
    <w:rsid w:val="00F330F3"/>
    <w:rsid w:val="00F3453A"/>
    <w:rsid w:val="00F4516E"/>
    <w:rsid w:val="00F737E7"/>
    <w:rsid w:val="00F7400C"/>
    <w:rsid w:val="00F84189"/>
    <w:rsid w:val="00F930B6"/>
    <w:rsid w:val="00F93156"/>
    <w:rsid w:val="00F93AF7"/>
    <w:rsid w:val="00F93D86"/>
    <w:rsid w:val="00FB0AE7"/>
    <w:rsid w:val="00FB6BB7"/>
    <w:rsid w:val="00FC2F7E"/>
    <w:rsid w:val="00FC7970"/>
    <w:rsid w:val="00FD3A17"/>
    <w:rsid w:val="00FD6104"/>
    <w:rsid w:val="00FE61F1"/>
    <w:rsid w:val="00FF03B8"/>
    <w:rsid w:val="00FF0F32"/>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224"/>
    <w:pPr>
      <w:spacing w:before="120" w:after="0" w:line="240" w:lineRule="auto"/>
    </w:pPr>
    <w:rPr>
      <w:rFonts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224"/>
    <w:pPr>
      <w:tabs>
        <w:tab w:val="center" w:pos="4536"/>
        <w:tab w:val="right" w:pos="9072"/>
      </w:tabs>
    </w:pPr>
  </w:style>
  <w:style w:type="character" w:customStyle="1" w:styleId="HeaderChar">
    <w:name w:val="Header Char"/>
    <w:basedOn w:val="DefaultParagraphFont"/>
    <w:link w:val="Header"/>
    <w:uiPriority w:val="99"/>
    <w:rsid w:val="00591224"/>
    <w:rPr>
      <w:rFonts w:cs="Akhbar MT"/>
      <w:szCs w:val="30"/>
      <w:lang w:val="en-GB"/>
    </w:rPr>
  </w:style>
  <w:style w:type="paragraph" w:customStyle="1" w:styleId="Note">
    <w:name w:val="Note"/>
    <w:basedOn w:val="Normal"/>
    <w:link w:val="NoteChar"/>
    <w:autoRedefine/>
    <w:qFormat/>
    <w:rsid w:val="00591224"/>
    <w:pPr>
      <w:pBdr>
        <w:top w:val="single" w:sz="4" w:space="0" w:color="auto"/>
      </w:pBdr>
      <w:jc w:val="center"/>
    </w:pPr>
    <w:rPr>
      <w:i/>
      <w:sz w:val="20"/>
      <w:szCs w:val="28"/>
    </w:rPr>
  </w:style>
  <w:style w:type="character" w:customStyle="1" w:styleId="NoteChar">
    <w:name w:val="Note Char"/>
    <w:basedOn w:val="DefaultParagraphFont"/>
    <w:link w:val="Note"/>
    <w:rsid w:val="00591224"/>
    <w:rPr>
      <w:rFonts w:cs="Akhbar MT"/>
      <w:i/>
      <w:sz w:val="20"/>
      <w:szCs w:val="28"/>
      <w:lang w:val="en-GB"/>
    </w:rPr>
  </w:style>
  <w:style w:type="paragraph" w:customStyle="1" w:styleId="Underlined">
    <w:name w:val="Underlined"/>
    <w:basedOn w:val="Normal"/>
    <w:link w:val="UnderlinedChar"/>
    <w:qFormat/>
    <w:rsid w:val="00591224"/>
    <w:pPr>
      <w:pBdr>
        <w:bottom w:val="single" w:sz="12" w:space="1" w:color="auto"/>
      </w:pBdr>
    </w:pPr>
  </w:style>
  <w:style w:type="character" w:customStyle="1" w:styleId="UnderlinedChar">
    <w:name w:val="Underlined Char"/>
    <w:basedOn w:val="DefaultParagraphFont"/>
    <w:link w:val="Underlined"/>
    <w:rsid w:val="00591224"/>
    <w:rPr>
      <w:rFonts w:cs="Akhbar MT"/>
      <w:szCs w:val="30"/>
      <w:lang w:val="en-GB"/>
    </w:rPr>
  </w:style>
  <w:style w:type="table" w:styleId="TableGrid">
    <w:name w:val="Table Grid"/>
    <w:basedOn w:val="TableNormal"/>
    <w:uiPriority w:val="59"/>
    <w:rsid w:val="0059122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1224"/>
    <w:pPr>
      <w:spacing w:before="120" w:after="0" w:line="240" w:lineRule="auto"/>
    </w:pPr>
    <w:rPr>
      <w:rFonts w:cs="Akhbar MT"/>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224"/>
    <w:pPr>
      <w:tabs>
        <w:tab w:val="center" w:pos="4536"/>
        <w:tab w:val="right" w:pos="9072"/>
      </w:tabs>
    </w:pPr>
  </w:style>
  <w:style w:type="character" w:customStyle="1" w:styleId="HeaderChar">
    <w:name w:val="Header Char"/>
    <w:basedOn w:val="DefaultParagraphFont"/>
    <w:link w:val="Header"/>
    <w:uiPriority w:val="99"/>
    <w:rsid w:val="00591224"/>
    <w:rPr>
      <w:rFonts w:cs="Akhbar MT"/>
      <w:szCs w:val="30"/>
      <w:lang w:val="en-GB"/>
    </w:rPr>
  </w:style>
  <w:style w:type="paragraph" w:customStyle="1" w:styleId="Note">
    <w:name w:val="Note"/>
    <w:basedOn w:val="Normal"/>
    <w:link w:val="NoteChar"/>
    <w:autoRedefine/>
    <w:qFormat/>
    <w:rsid w:val="00591224"/>
    <w:pPr>
      <w:pBdr>
        <w:top w:val="single" w:sz="4" w:space="0" w:color="auto"/>
      </w:pBdr>
      <w:jc w:val="center"/>
    </w:pPr>
    <w:rPr>
      <w:i/>
      <w:sz w:val="20"/>
      <w:szCs w:val="28"/>
    </w:rPr>
  </w:style>
  <w:style w:type="character" w:customStyle="1" w:styleId="NoteChar">
    <w:name w:val="Note Char"/>
    <w:basedOn w:val="DefaultParagraphFont"/>
    <w:link w:val="Note"/>
    <w:rsid w:val="00591224"/>
    <w:rPr>
      <w:rFonts w:cs="Akhbar MT"/>
      <w:i/>
      <w:sz w:val="20"/>
      <w:szCs w:val="28"/>
      <w:lang w:val="en-GB"/>
    </w:rPr>
  </w:style>
  <w:style w:type="paragraph" w:customStyle="1" w:styleId="Underlined">
    <w:name w:val="Underlined"/>
    <w:basedOn w:val="Normal"/>
    <w:link w:val="UnderlinedChar"/>
    <w:qFormat/>
    <w:rsid w:val="00591224"/>
    <w:pPr>
      <w:pBdr>
        <w:bottom w:val="single" w:sz="12" w:space="1" w:color="auto"/>
      </w:pBdr>
    </w:pPr>
  </w:style>
  <w:style w:type="character" w:customStyle="1" w:styleId="UnderlinedChar">
    <w:name w:val="Underlined Char"/>
    <w:basedOn w:val="DefaultParagraphFont"/>
    <w:link w:val="Underlined"/>
    <w:rsid w:val="00591224"/>
    <w:rPr>
      <w:rFonts w:cs="Akhbar MT"/>
      <w:szCs w:val="30"/>
      <w:lang w:val="en-GB"/>
    </w:rPr>
  </w:style>
  <w:style w:type="table" w:styleId="TableGrid">
    <w:name w:val="Table Grid"/>
    <w:basedOn w:val="TableNormal"/>
    <w:uiPriority w:val="59"/>
    <w:rsid w:val="00591224"/>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Nowell (AGDI)</dc:creator>
  <cp:lastModifiedBy>Dave Nowell (AGDI)</cp:lastModifiedBy>
  <cp:revision>1</cp:revision>
  <dcterms:created xsi:type="dcterms:W3CDTF">2015-05-22T12:17:00Z</dcterms:created>
  <dcterms:modified xsi:type="dcterms:W3CDTF">2015-05-22T12:18:00Z</dcterms:modified>
</cp:coreProperties>
</file>