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5D" w:rsidRDefault="007C37A8" w:rsidP="00F55BA6">
      <w:pPr>
        <w:pStyle w:val="IPPHeadSection"/>
        <w:ind w:left="850" w:hanging="850"/>
        <w:jc w:val="center"/>
      </w:pPr>
      <w:r>
        <w:t xml:space="preserve">List of submitted </w:t>
      </w:r>
      <w:r w:rsidR="00F55BA6">
        <w:t>Phytosnitary</w:t>
      </w:r>
      <w:r>
        <w:t xml:space="preserve">treatments </w:t>
      </w:r>
    </w:p>
    <w:p w:rsidR="006B079C" w:rsidRDefault="007C37A8" w:rsidP="00F55BA6">
      <w:pPr>
        <w:pStyle w:val="IPPHeadSection"/>
        <w:spacing w:before="120"/>
        <w:ind w:left="850" w:hanging="850"/>
        <w:jc w:val="center"/>
      </w:pPr>
      <w:r>
        <w:t xml:space="preserve">in response to the Call </w:t>
      </w:r>
    </w:p>
    <w:p w:rsidR="00DC507C" w:rsidRDefault="00DC507C" w:rsidP="00A07283">
      <w:pPr>
        <w:jc w:val="center"/>
        <w:rPr>
          <w:i/>
        </w:rPr>
      </w:pPr>
      <w:r w:rsidRPr="00A07283">
        <w:rPr>
          <w:i/>
        </w:rPr>
        <w:t>(</w:t>
      </w:r>
      <w:r>
        <w:rPr>
          <w:i/>
        </w:rPr>
        <w:t xml:space="preserve">Last updated </w:t>
      </w:r>
      <w:r w:rsidRPr="00A07283">
        <w:rPr>
          <w:i/>
        </w:rPr>
        <w:t>201</w:t>
      </w:r>
      <w:r w:rsidR="006A0B85">
        <w:rPr>
          <w:i/>
        </w:rPr>
        <w:t>8</w:t>
      </w:r>
      <w:bookmarkStart w:id="0" w:name="_GoBack"/>
      <w:bookmarkEnd w:id="0"/>
      <w:r w:rsidRPr="00A07283">
        <w:rPr>
          <w:i/>
        </w:rPr>
        <w:t>-</w:t>
      </w:r>
      <w:r w:rsidR="006A0B85">
        <w:rPr>
          <w:i/>
        </w:rPr>
        <w:t>01</w:t>
      </w:r>
      <w:r w:rsidRPr="00A07283">
        <w:rPr>
          <w:i/>
        </w:rPr>
        <w:t>-</w:t>
      </w:r>
      <w:r w:rsidR="00E769B5">
        <w:rPr>
          <w:i/>
        </w:rPr>
        <w:t>1</w:t>
      </w:r>
      <w:r w:rsidR="006A0B85">
        <w:rPr>
          <w:i/>
        </w:rPr>
        <w:t>6</w:t>
      </w:r>
      <w:r w:rsidRPr="00A07283">
        <w:rPr>
          <w:i/>
        </w:rPr>
        <w:t>)</w:t>
      </w:r>
    </w:p>
    <w:p w:rsidR="004B3673" w:rsidRPr="00A07283" w:rsidRDefault="004B3673" w:rsidP="00A07283">
      <w:pPr>
        <w:jc w:val="center"/>
        <w:rPr>
          <w:i/>
        </w:rPr>
      </w:pPr>
    </w:p>
    <w:tbl>
      <w:tblPr>
        <w:tblStyle w:val="TableGrid"/>
        <w:tblW w:w="944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819"/>
        <w:gridCol w:w="4311"/>
        <w:gridCol w:w="1080"/>
        <w:gridCol w:w="1350"/>
        <w:gridCol w:w="1260"/>
      </w:tblGrid>
      <w:tr w:rsidR="0063145D" w:rsidRPr="0071203F" w:rsidTr="0063145D">
        <w:trPr>
          <w:tblHeader/>
          <w:jc w:val="center"/>
        </w:trPr>
        <w:tc>
          <w:tcPr>
            <w:tcW w:w="625" w:type="dxa"/>
            <w:shd w:val="clear" w:color="auto" w:fill="262626"/>
            <w:vAlign w:val="center"/>
          </w:tcPr>
          <w:p w:rsidR="0063145D" w:rsidRDefault="0063145D" w:rsidP="006D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819" w:type="dxa"/>
            <w:shd w:val="clear" w:color="auto" w:fill="262626"/>
            <w:vAlign w:val="center"/>
          </w:tcPr>
          <w:p w:rsidR="0063145D" w:rsidRPr="0071203F" w:rsidRDefault="0063145D" w:rsidP="006D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Topic </w:t>
            </w:r>
            <w:r w:rsidRPr="0071203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311" w:type="dxa"/>
            <w:shd w:val="clear" w:color="auto" w:fill="262626"/>
            <w:vAlign w:val="center"/>
          </w:tcPr>
          <w:p w:rsidR="0063145D" w:rsidRPr="0071203F" w:rsidRDefault="0063145D" w:rsidP="006D7400">
            <w:pPr>
              <w:rPr>
                <w:rFonts w:ascii="Arial" w:hAnsi="Arial" w:cs="Arial"/>
                <w:b/>
              </w:rPr>
            </w:pPr>
            <w:r w:rsidRPr="0071203F">
              <w:rPr>
                <w:rFonts w:ascii="Arial" w:hAnsi="Arial" w:cs="Arial"/>
                <w:b/>
              </w:rPr>
              <w:t>Title (</w:t>
            </w:r>
            <w:r>
              <w:rPr>
                <w:rFonts w:ascii="Arial" w:hAnsi="Arial" w:cs="Arial"/>
                <w:b/>
              </w:rPr>
              <w:t xml:space="preserve">coloured according to the </w:t>
            </w:r>
            <w:r w:rsidRPr="0071203F">
              <w:rPr>
                <w:rFonts w:ascii="Arial" w:hAnsi="Arial" w:cs="Arial"/>
                <w:b/>
              </w:rPr>
              <w:t>type of t</w:t>
            </w:r>
            <w:r>
              <w:rPr>
                <w:rFonts w:ascii="Arial" w:hAnsi="Arial" w:cs="Arial"/>
                <w:b/>
              </w:rPr>
              <w:t>reatment</w:t>
            </w:r>
            <w:r w:rsidRPr="0071203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80" w:type="dxa"/>
            <w:shd w:val="clear" w:color="auto" w:fill="262626"/>
            <w:vAlign w:val="center"/>
          </w:tcPr>
          <w:p w:rsidR="0063145D" w:rsidRPr="0071203F" w:rsidRDefault="0063145D" w:rsidP="006D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Submitted</w:t>
            </w:r>
            <w:r w:rsidRPr="0071203F">
              <w:rPr>
                <w:rFonts w:ascii="Arial" w:hAnsi="Arial" w:cs="Arial"/>
                <w:b/>
              </w:rPr>
              <w:t xml:space="preserve"> by</w:t>
            </w:r>
          </w:p>
        </w:tc>
        <w:tc>
          <w:tcPr>
            <w:tcW w:w="1350" w:type="dxa"/>
            <w:shd w:val="clear" w:color="auto" w:fill="262626"/>
            <w:vAlign w:val="center"/>
          </w:tcPr>
          <w:p w:rsidR="0063145D" w:rsidRDefault="0063145D" w:rsidP="00EA5CE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Supporting documents are publicly available</w:t>
            </w:r>
          </w:p>
        </w:tc>
        <w:tc>
          <w:tcPr>
            <w:tcW w:w="1260" w:type="dxa"/>
            <w:shd w:val="clear" w:color="auto" w:fill="262626"/>
            <w:vAlign w:val="center"/>
          </w:tcPr>
          <w:p w:rsidR="0063145D" w:rsidRDefault="0063145D" w:rsidP="009513AF">
            <w:pPr>
              <w:jc w:val="left"/>
              <w:rPr>
                <w:rFonts w:ascii="Arial" w:hAnsi="Arial" w:cs="Arial"/>
                <w:b/>
              </w:rPr>
            </w:pPr>
            <w:r w:rsidRPr="00D212DB">
              <w:rPr>
                <w:rFonts w:ascii="Arial" w:hAnsi="Arial" w:cs="Arial"/>
                <w:b/>
              </w:rPr>
              <w:t xml:space="preserve">Recommended priority for the </w:t>
            </w:r>
            <w:proofErr w:type="spellStart"/>
            <w:r w:rsidRPr="00D212DB">
              <w:rPr>
                <w:rFonts w:ascii="Arial" w:hAnsi="Arial" w:cs="Arial"/>
                <w:b/>
              </w:rPr>
              <w:t>LoT</w:t>
            </w:r>
            <w:proofErr w:type="spellEnd"/>
            <w:r w:rsidRPr="00D212DB">
              <w:rPr>
                <w:rFonts w:ascii="Arial" w:hAnsi="Arial" w:cs="Arial"/>
                <w:b/>
              </w:rPr>
              <w:t xml:space="preserve"> *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shd w:val="clear" w:color="auto" w:fill="FFF2CC" w:themeFill="accent4" w:themeFillTint="33"/>
            <w:vAlign w:val="center"/>
          </w:tcPr>
          <w:p w:rsidR="0063145D" w:rsidRPr="002A7B04" w:rsidRDefault="0063145D" w:rsidP="004643E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19" w:type="dxa"/>
            <w:shd w:val="clear" w:color="auto" w:fill="FFF2CC" w:themeFill="accent4" w:themeFillTint="33"/>
            <w:vAlign w:val="center"/>
          </w:tcPr>
          <w:p w:rsidR="0063145D" w:rsidRPr="0071203F" w:rsidRDefault="0063145D" w:rsidP="004643E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2017-017</w:t>
            </w:r>
          </w:p>
        </w:tc>
        <w:tc>
          <w:tcPr>
            <w:tcW w:w="4311" w:type="dxa"/>
            <w:shd w:val="clear" w:color="auto" w:fill="FFF2CC" w:themeFill="accent4" w:themeFillTint="33"/>
            <w:vAlign w:val="center"/>
          </w:tcPr>
          <w:p w:rsidR="0063145D" w:rsidRPr="0071203F" w:rsidRDefault="0063145D" w:rsidP="004643E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 xml:space="preserve">Irradiation treatment for spotted wing drosophila </w:t>
            </w:r>
            <w:proofErr w:type="spellStart"/>
            <w:r w:rsidRPr="0071203F">
              <w:rPr>
                <w:rFonts w:ascii="Arial" w:hAnsi="Arial" w:cs="Arial"/>
                <w:i/>
                <w:sz w:val="18"/>
                <w:szCs w:val="18"/>
              </w:rPr>
              <w:t>Drosophila</w:t>
            </w:r>
            <w:proofErr w:type="spellEnd"/>
            <w:r w:rsidRPr="007120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1203F">
              <w:rPr>
                <w:rFonts w:ascii="Arial" w:hAnsi="Arial" w:cs="Arial"/>
                <w:i/>
                <w:sz w:val="18"/>
                <w:szCs w:val="18"/>
              </w:rPr>
              <w:t>suzukii</w:t>
            </w:r>
            <w:proofErr w:type="spellEnd"/>
            <w:r w:rsidRPr="0071203F">
              <w:rPr>
                <w:rFonts w:ascii="Arial" w:hAnsi="Arial" w:cs="Arial"/>
                <w:sz w:val="18"/>
                <w:szCs w:val="18"/>
              </w:rPr>
              <w:t xml:space="preserve"> on all fresh commodities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63145D" w:rsidRDefault="0063145D" w:rsidP="004643EF"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:rsidR="0063145D" w:rsidRDefault="0063145D" w:rsidP="004643EF">
            <w:r w:rsidRPr="006432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63145D" w:rsidRPr="006432E1" w:rsidRDefault="0063145D" w:rsidP="000D0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shd w:val="clear" w:color="auto" w:fill="D0CECE" w:themeFill="background2" w:themeFillShade="E6"/>
            <w:vAlign w:val="center"/>
          </w:tcPr>
          <w:p w:rsidR="0063145D" w:rsidRPr="002A7B04" w:rsidRDefault="0063145D" w:rsidP="00194EF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9" w:type="dxa"/>
            <w:shd w:val="clear" w:color="auto" w:fill="D0CECE" w:themeFill="background2" w:themeFillShade="E6"/>
            <w:vAlign w:val="center"/>
          </w:tcPr>
          <w:p w:rsidR="0063145D" w:rsidRPr="0071203F" w:rsidRDefault="0063145D" w:rsidP="00194E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2017-028</w:t>
            </w:r>
          </w:p>
        </w:tc>
        <w:tc>
          <w:tcPr>
            <w:tcW w:w="4311" w:type="dxa"/>
            <w:shd w:val="clear" w:color="auto" w:fill="D0CECE" w:themeFill="background2" w:themeFillShade="E6"/>
            <w:vAlign w:val="center"/>
          </w:tcPr>
          <w:p w:rsidR="0063145D" w:rsidRPr="00C05CD2" w:rsidRDefault="0063145D" w:rsidP="00C87B8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1" w:name="OLE_LINK14"/>
            <w:bookmarkStart w:id="2" w:name="OLE_LINK15"/>
            <w:bookmarkEnd w:id="1"/>
            <w:bookmarkEnd w:id="2"/>
            <w:proofErr w:type="spellStart"/>
            <w:r w:rsidRPr="00C05CD2">
              <w:rPr>
                <w:rFonts w:ascii="Arial" w:hAnsi="Arial" w:cs="Arial"/>
                <w:sz w:val="18"/>
                <w:szCs w:val="18"/>
              </w:rPr>
              <w:t>Sulfuryl</w:t>
            </w:r>
            <w:proofErr w:type="spellEnd"/>
            <w:r w:rsidRPr="00C05CD2">
              <w:rPr>
                <w:rFonts w:ascii="Arial" w:hAnsi="Arial" w:cs="Arial"/>
                <w:sz w:val="18"/>
                <w:szCs w:val="18"/>
              </w:rPr>
              <w:t xml:space="preserve"> fluoride fumigation treatment for </w:t>
            </w:r>
            <w:proofErr w:type="spellStart"/>
            <w:r w:rsidRPr="00C05CD2">
              <w:rPr>
                <w:rFonts w:ascii="Arial" w:hAnsi="Arial" w:cs="Arial"/>
                <w:i/>
                <w:sz w:val="18"/>
                <w:szCs w:val="18"/>
              </w:rPr>
              <w:t>Chlorophorus</w:t>
            </w:r>
            <w:proofErr w:type="spellEnd"/>
            <w:r w:rsidRPr="00C05CD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05CD2">
              <w:rPr>
                <w:rFonts w:ascii="Arial" w:hAnsi="Arial" w:cs="Arial"/>
                <w:i/>
                <w:sz w:val="18"/>
                <w:szCs w:val="18"/>
              </w:rPr>
              <w:t>annularis</w:t>
            </w:r>
            <w:proofErr w:type="spellEnd"/>
            <w:r w:rsidRPr="00C05CD2">
              <w:rPr>
                <w:rFonts w:ascii="Arial" w:hAnsi="Arial" w:cs="Arial"/>
                <w:sz w:val="18"/>
                <w:szCs w:val="18"/>
              </w:rPr>
              <w:t> on bamboo articles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:rsidR="0063145D" w:rsidRDefault="0063145D" w:rsidP="006D7400">
            <w:r w:rsidRPr="001434CD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:rsidR="0063145D" w:rsidRDefault="0063145D" w:rsidP="006D74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63145D" w:rsidRDefault="0063145D" w:rsidP="000D07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3145D" w:rsidRPr="0071203F" w:rsidTr="0063145D">
        <w:trPr>
          <w:trHeight w:val="750"/>
          <w:jc w:val="center"/>
        </w:trPr>
        <w:tc>
          <w:tcPr>
            <w:tcW w:w="625" w:type="dxa"/>
            <w:shd w:val="clear" w:color="auto" w:fill="FFF2CC" w:themeFill="accent4" w:themeFillTint="33"/>
            <w:vAlign w:val="center"/>
          </w:tcPr>
          <w:p w:rsidR="0063145D" w:rsidRPr="002A7B04" w:rsidRDefault="0063145D" w:rsidP="006554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19" w:type="dxa"/>
            <w:shd w:val="clear" w:color="auto" w:fill="FFF2CC" w:themeFill="accent4" w:themeFillTint="33"/>
            <w:vAlign w:val="center"/>
          </w:tcPr>
          <w:p w:rsidR="0063145D" w:rsidRPr="0071203F" w:rsidRDefault="0063145D" w:rsidP="006554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2017-011</w:t>
            </w:r>
          </w:p>
        </w:tc>
        <w:tc>
          <w:tcPr>
            <w:tcW w:w="4311" w:type="dxa"/>
            <w:shd w:val="clear" w:color="auto" w:fill="FFF2CC" w:themeFill="accent4" w:themeFillTint="33"/>
            <w:vAlign w:val="center"/>
          </w:tcPr>
          <w:p w:rsidR="0063145D" w:rsidRPr="0071203F" w:rsidRDefault="0063145D" w:rsidP="006554A6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 xml:space="preserve">Irradiation treatment for eggs and larvae of the family </w:t>
            </w:r>
            <w:proofErr w:type="spellStart"/>
            <w:r w:rsidRPr="0071203F">
              <w:rPr>
                <w:rFonts w:ascii="Arial" w:hAnsi="Arial" w:cs="Arial"/>
                <w:sz w:val="18"/>
                <w:szCs w:val="18"/>
              </w:rPr>
              <w:t>Tortricidae</w:t>
            </w:r>
            <w:proofErr w:type="spellEnd"/>
            <w:r w:rsidRPr="0071203F">
              <w:rPr>
                <w:rFonts w:ascii="Arial" w:hAnsi="Arial" w:cs="Arial"/>
                <w:sz w:val="18"/>
                <w:szCs w:val="18"/>
              </w:rPr>
              <w:t xml:space="preserve"> (generic)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63145D" w:rsidRPr="0071203F" w:rsidRDefault="0063145D" w:rsidP="006554A6">
            <w:pPr>
              <w:tabs>
                <w:tab w:val="left" w:pos="992"/>
              </w:tabs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:rsidR="0063145D" w:rsidRPr="0071203F" w:rsidRDefault="0063145D" w:rsidP="00655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63145D" w:rsidRDefault="0063145D" w:rsidP="00655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shd w:val="clear" w:color="auto" w:fill="FFF2CC" w:themeFill="accent4" w:themeFillTint="33"/>
            <w:vAlign w:val="center"/>
          </w:tcPr>
          <w:p w:rsidR="0063145D" w:rsidRPr="002A7B04" w:rsidRDefault="0063145D" w:rsidP="006554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19" w:type="dxa"/>
            <w:shd w:val="clear" w:color="auto" w:fill="FFF2CC" w:themeFill="accent4" w:themeFillTint="33"/>
            <w:vAlign w:val="center"/>
          </w:tcPr>
          <w:p w:rsidR="0063145D" w:rsidRPr="0071203F" w:rsidRDefault="0063145D" w:rsidP="006554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2017-012</w:t>
            </w:r>
          </w:p>
        </w:tc>
        <w:tc>
          <w:tcPr>
            <w:tcW w:w="4311" w:type="dxa"/>
            <w:shd w:val="clear" w:color="auto" w:fill="FFF2CC" w:themeFill="accent4" w:themeFillTint="33"/>
            <w:vAlign w:val="center"/>
          </w:tcPr>
          <w:p w:rsidR="0063145D" w:rsidRPr="0071203F" w:rsidRDefault="0063145D" w:rsidP="006554A6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 xml:space="preserve">Irradiation treatment for all stages of the family </w:t>
            </w:r>
            <w:proofErr w:type="spellStart"/>
            <w:r w:rsidRPr="0071203F">
              <w:rPr>
                <w:rFonts w:ascii="Arial" w:hAnsi="Arial" w:cs="Arial"/>
                <w:sz w:val="18"/>
                <w:szCs w:val="18"/>
              </w:rPr>
              <w:t>Pseudococcidae</w:t>
            </w:r>
            <w:proofErr w:type="spellEnd"/>
            <w:r w:rsidRPr="0071203F">
              <w:rPr>
                <w:rFonts w:ascii="Arial" w:hAnsi="Arial" w:cs="Arial"/>
                <w:sz w:val="18"/>
                <w:szCs w:val="18"/>
              </w:rPr>
              <w:t xml:space="preserve"> (generic)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63145D" w:rsidRPr="0071203F" w:rsidRDefault="0063145D" w:rsidP="006554A6">
            <w:pPr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:rsidR="0063145D" w:rsidRPr="0071203F" w:rsidRDefault="0063145D" w:rsidP="00655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63145D" w:rsidRDefault="0063145D" w:rsidP="00655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shd w:val="clear" w:color="auto" w:fill="DEEAF6" w:themeFill="accent1" w:themeFillTint="33"/>
            <w:vAlign w:val="center"/>
          </w:tcPr>
          <w:p w:rsidR="0063145D" w:rsidRPr="002A7B04" w:rsidRDefault="0063145D" w:rsidP="006554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819" w:type="dxa"/>
            <w:shd w:val="clear" w:color="auto" w:fill="DEEAF6" w:themeFill="accent1" w:themeFillTint="33"/>
            <w:vAlign w:val="center"/>
          </w:tcPr>
          <w:p w:rsidR="0063145D" w:rsidRPr="0071203F" w:rsidRDefault="0063145D" w:rsidP="006554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2017-023A</w:t>
            </w:r>
          </w:p>
        </w:tc>
        <w:tc>
          <w:tcPr>
            <w:tcW w:w="4311" w:type="dxa"/>
            <w:shd w:val="clear" w:color="auto" w:fill="DEEAF6" w:themeFill="accent1" w:themeFillTint="33"/>
            <w:vAlign w:val="center"/>
          </w:tcPr>
          <w:p w:rsidR="0063145D" w:rsidRPr="0071203F" w:rsidRDefault="0063145D" w:rsidP="00444F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13AF">
              <w:rPr>
                <w:rFonts w:ascii="Arial" w:hAnsi="Arial" w:cs="Arial"/>
                <w:sz w:val="18"/>
                <w:szCs w:val="18"/>
              </w:rPr>
              <w:t xml:space="preserve">Cold treatment of </w:t>
            </w:r>
            <w:proofErr w:type="spellStart"/>
            <w:r w:rsidRPr="0032462B">
              <w:rPr>
                <w:rFonts w:ascii="Arial" w:hAnsi="Arial" w:cs="Arial"/>
                <w:i/>
                <w:sz w:val="18"/>
                <w:szCs w:val="18"/>
              </w:rPr>
              <w:t>Ceratitis</w:t>
            </w:r>
            <w:proofErr w:type="spellEnd"/>
            <w:r w:rsidRPr="0032462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2462B">
              <w:rPr>
                <w:rFonts w:ascii="Arial" w:hAnsi="Arial" w:cs="Arial"/>
                <w:i/>
                <w:sz w:val="18"/>
                <w:szCs w:val="18"/>
              </w:rPr>
              <w:t>capitata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on table grapes 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63145D" w:rsidRPr="0071203F" w:rsidRDefault="0063145D" w:rsidP="006554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:rsidR="0063145D" w:rsidRDefault="0063145D" w:rsidP="006554A6">
            <w:r w:rsidRPr="00F3581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:rsidR="0063145D" w:rsidRPr="00F3581B" w:rsidRDefault="0063145D" w:rsidP="00655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shd w:val="clear" w:color="auto" w:fill="DEEAF6" w:themeFill="accent1" w:themeFillTint="33"/>
            <w:vAlign w:val="center"/>
          </w:tcPr>
          <w:p w:rsidR="0063145D" w:rsidRPr="002A7B04" w:rsidRDefault="0063145D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5b</w:t>
            </w:r>
          </w:p>
        </w:tc>
        <w:tc>
          <w:tcPr>
            <w:tcW w:w="819" w:type="dxa"/>
            <w:shd w:val="clear" w:color="auto" w:fill="DEEAF6" w:themeFill="accent1" w:themeFillTint="33"/>
            <w:vAlign w:val="center"/>
          </w:tcPr>
          <w:p w:rsidR="0063145D" w:rsidRDefault="0063145D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2017-023B</w:t>
            </w:r>
          </w:p>
        </w:tc>
        <w:tc>
          <w:tcPr>
            <w:tcW w:w="4311" w:type="dxa"/>
            <w:shd w:val="clear" w:color="auto" w:fill="DEEAF6" w:themeFill="accent1" w:themeFillTint="33"/>
            <w:vAlign w:val="center"/>
          </w:tcPr>
          <w:p w:rsidR="0063145D" w:rsidRPr="009513AF" w:rsidRDefault="0063145D" w:rsidP="00444F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13AF">
              <w:rPr>
                <w:rFonts w:ascii="Arial" w:hAnsi="Arial" w:cs="Arial"/>
                <w:sz w:val="18"/>
                <w:szCs w:val="18"/>
              </w:rPr>
              <w:t xml:space="preserve">Cold treatment of </w:t>
            </w:r>
            <w:proofErr w:type="spellStart"/>
            <w:r w:rsidRPr="0032462B">
              <w:rPr>
                <w:rFonts w:ascii="Arial" w:hAnsi="Arial" w:cs="Arial"/>
                <w:i/>
                <w:sz w:val="18"/>
                <w:szCs w:val="18"/>
              </w:rPr>
              <w:t>Bactrocera</w:t>
            </w:r>
            <w:proofErr w:type="spellEnd"/>
            <w:r w:rsidRPr="0032462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2462B">
              <w:rPr>
                <w:rFonts w:ascii="Arial" w:hAnsi="Arial" w:cs="Arial"/>
                <w:i/>
                <w:sz w:val="18"/>
                <w:szCs w:val="18"/>
              </w:rPr>
              <w:t>tryoni</w:t>
            </w:r>
            <w:proofErr w:type="spellEnd"/>
            <w:r w:rsidRPr="009513AF">
              <w:rPr>
                <w:rFonts w:ascii="Arial" w:hAnsi="Arial" w:cs="Arial"/>
                <w:sz w:val="18"/>
                <w:szCs w:val="18"/>
              </w:rPr>
              <w:t xml:space="preserve"> on table grapes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63145D" w:rsidRDefault="0063145D" w:rsidP="00444F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:rsidR="0063145D" w:rsidRPr="00F3581B" w:rsidRDefault="0063145D" w:rsidP="00444FA4">
            <w:pPr>
              <w:rPr>
                <w:rFonts w:ascii="Arial" w:hAnsi="Arial" w:cs="Arial"/>
                <w:sz w:val="18"/>
                <w:szCs w:val="18"/>
              </w:rPr>
            </w:pPr>
            <w:r w:rsidRPr="00F3581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:rsidR="0063145D" w:rsidRDefault="0063145D" w:rsidP="00444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63145D" w:rsidRPr="002A7B04" w:rsidRDefault="0063145D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63145D" w:rsidRPr="0071203F" w:rsidRDefault="0063145D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2017-024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63145D" w:rsidRPr="0071203F" w:rsidRDefault="0063145D" w:rsidP="00444F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0BD4">
              <w:rPr>
                <w:rFonts w:ascii="Arial" w:hAnsi="Arial" w:cs="Arial"/>
                <w:sz w:val="18"/>
                <w:szCs w:val="18"/>
              </w:rPr>
              <w:t>Heat treatment of wood chips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63145D" w:rsidRPr="0071203F" w:rsidRDefault="0063145D" w:rsidP="00444F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Belgium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63145D" w:rsidRDefault="0063145D" w:rsidP="00444F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63145D" w:rsidRDefault="0063145D" w:rsidP="00444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145D" w:rsidRPr="002A7B04" w:rsidRDefault="0063145D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145D" w:rsidRPr="0071203F" w:rsidRDefault="0063145D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2017-029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145D" w:rsidRPr="0071203F" w:rsidRDefault="0063145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63DD">
              <w:rPr>
                <w:rFonts w:ascii="Arial" w:hAnsi="Arial" w:cs="Arial"/>
                <w:sz w:val="18"/>
                <w:szCs w:val="18"/>
              </w:rPr>
              <w:t xml:space="preserve">Cold treatment for </w:t>
            </w:r>
            <w:proofErr w:type="spellStart"/>
            <w:r w:rsidRPr="007163DD">
              <w:rPr>
                <w:rFonts w:ascii="Arial" w:hAnsi="Arial" w:cs="Arial"/>
                <w:i/>
                <w:sz w:val="18"/>
                <w:szCs w:val="18"/>
              </w:rPr>
              <w:t>Thaumatotibia</w:t>
            </w:r>
            <w:proofErr w:type="spellEnd"/>
            <w:r w:rsidRPr="00716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163DD">
              <w:rPr>
                <w:rFonts w:ascii="Arial" w:hAnsi="Arial" w:cs="Arial"/>
                <w:i/>
                <w:sz w:val="18"/>
                <w:szCs w:val="18"/>
              </w:rPr>
              <w:t>leucotreta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 w:rsidRPr="007163DD">
              <w:rPr>
                <w:rFonts w:ascii="Arial" w:hAnsi="Arial" w:cs="Arial"/>
                <w:sz w:val="18"/>
                <w:szCs w:val="18"/>
              </w:rPr>
              <w:t xml:space="preserve"> Citrus spp.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145D" w:rsidRPr="0071203F" w:rsidRDefault="0063145D" w:rsidP="00444F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 Africa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145D" w:rsidRDefault="0063145D" w:rsidP="00444F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145D" w:rsidRDefault="0063145D" w:rsidP="00444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3145D" w:rsidRPr="002A7B04" w:rsidRDefault="0063145D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3145D" w:rsidRDefault="0063145D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2017-030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3145D" w:rsidRDefault="0063145D" w:rsidP="00444F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1A9B">
              <w:rPr>
                <w:rFonts w:ascii="Arial" w:hAnsi="Arial" w:cs="Arial"/>
                <w:sz w:val="18"/>
                <w:szCs w:val="18"/>
              </w:rPr>
              <w:t>Generic irradiation treatment against insects, except Lepidoptera larvae and pupae.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3145D" w:rsidRDefault="0063145D" w:rsidP="00444F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Mexico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3145D" w:rsidRDefault="0063145D" w:rsidP="00444FA4"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3145D" w:rsidRPr="00062142" w:rsidRDefault="0063145D" w:rsidP="00444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shd w:val="clear" w:color="auto" w:fill="FFF2CC" w:themeFill="accent4" w:themeFillTint="33"/>
            <w:vAlign w:val="center"/>
          </w:tcPr>
          <w:p w:rsidR="0063145D" w:rsidRPr="002A7B04" w:rsidRDefault="0063145D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19" w:type="dxa"/>
            <w:shd w:val="clear" w:color="auto" w:fill="FFF2CC" w:themeFill="accent4" w:themeFillTint="33"/>
            <w:vAlign w:val="center"/>
          </w:tcPr>
          <w:p w:rsidR="0063145D" w:rsidRPr="0071203F" w:rsidRDefault="0063145D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2017-016</w:t>
            </w:r>
          </w:p>
        </w:tc>
        <w:tc>
          <w:tcPr>
            <w:tcW w:w="4311" w:type="dxa"/>
            <w:shd w:val="clear" w:color="auto" w:fill="FFF2CC" w:themeFill="accent4" w:themeFillTint="33"/>
            <w:vAlign w:val="center"/>
          </w:tcPr>
          <w:p w:rsidR="0063145D" w:rsidRPr="0071203F" w:rsidRDefault="0063145D" w:rsidP="00444FA4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 xml:space="preserve">Generic irradiation treatment for </w:t>
            </w:r>
            <w:proofErr w:type="spellStart"/>
            <w:r w:rsidRPr="0071203F">
              <w:rPr>
                <w:rFonts w:ascii="Arial" w:hAnsi="Arial" w:cs="Arial"/>
                <w:sz w:val="18"/>
                <w:szCs w:val="18"/>
              </w:rPr>
              <w:t>Curculionidae</w:t>
            </w:r>
            <w:proofErr w:type="spellEnd"/>
            <w:r w:rsidRPr="0071203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1203F">
              <w:rPr>
                <w:rFonts w:ascii="Arial" w:hAnsi="Arial" w:cs="Arial"/>
                <w:sz w:val="18"/>
                <w:szCs w:val="18"/>
              </w:rPr>
              <w:t>Coleoptera</w:t>
            </w:r>
            <w:proofErr w:type="spellEnd"/>
            <w:r w:rsidRPr="0071203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63145D" w:rsidRDefault="0063145D" w:rsidP="00444FA4"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:rsidR="0063145D" w:rsidRDefault="0063145D" w:rsidP="00444FA4">
            <w:r w:rsidRPr="006432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63145D" w:rsidRPr="006432E1" w:rsidRDefault="0063145D" w:rsidP="00444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shd w:val="clear" w:color="auto" w:fill="DEEAF6" w:themeFill="accent1" w:themeFillTint="33"/>
            <w:vAlign w:val="center"/>
          </w:tcPr>
          <w:p w:rsidR="0063145D" w:rsidRDefault="0063145D" w:rsidP="00D87EA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10a</w:t>
            </w:r>
          </w:p>
        </w:tc>
        <w:tc>
          <w:tcPr>
            <w:tcW w:w="819" w:type="dxa"/>
            <w:shd w:val="clear" w:color="auto" w:fill="DEEAF6" w:themeFill="accent1" w:themeFillTint="33"/>
            <w:vAlign w:val="center"/>
          </w:tcPr>
          <w:p w:rsidR="0063145D" w:rsidRDefault="0063145D" w:rsidP="00D87EA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2017-022A</w:t>
            </w:r>
          </w:p>
        </w:tc>
        <w:tc>
          <w:tcPr>
            <w:tcW w:w="4311" w:type="dxa"/>
            <w:shd w:val="clear" w:color="auto" w:fill="DEEAF6" w:themeFill="accent1" w:themeFillTint="33"/>
            <w:vAlign w:val="center"/>
          </w:tcPr>
          <w:p w:rsidR="0063145D" w:rsidRPr="0071203F" w:rsidRDefault="0063145D" w:rsidP="009716FC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2BF6">
              <w:rPr>
                <w:rFonts w:ascii="Arial" w:hAnsi="Arial" w:cs="Arial"/>
                <w:sz w:val="18"/>
                <w:szCs w:val="18"/>
              </w:rPr>
              <w:t xml:space="preserve">Cold treatment of </w:t>
            </w:r>
            <w:proofErr w:type="spellStart"/>
            <w:r w:rsidRPr="00A07283">
              <w:rPr>
                <w:rFonts w:ascii="Arial" w:hAnsi="Arial" w:cs="Arial"/>
                <w:i/>
                <w:sz w:val="18"/>
                <w:szCs w:val="18"/>
              </w:rPr>
              <w:t>Ceratitis</w:t>
            </w:r>
            <w:proofErr w:type="spellEnd"/>
            <w:r w:rsidRPr="00A0728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07283">
              <w:rPr>
                <w:rFonts w:ascii="Arial" w:hAnsi="Arial" w:cs="Arial"/>
                <w:i/>
                <w:sz w:val="18"/>
                <w:szCs w:val="18"/>
              </w:rPr>
              <w:t>capitata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on s</w:t>
            </w:r>
            <w:r w:rsidRPr="00FB2BF6">
              <w:rPr>
                <w:rFonts w:ascii="Arial" w:hAnsi="Arial" w:cs="Arial"/>
                <w:sz w:val="18"/>
                <w:szCs w:val="18"/>
              </w:rPr>
              <w:t xml:space="preserve">tone fruit 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63145D" w:rsidRPr="0071203F" w:rsidRDefault="0063145D" w:rsidP="00D87E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:rsidR="0063145D" w:rsidRPr="006432E1" w:rsidRDefault="0063145D" w:rsidP="00D87EA3">
            <w:pPr>
              <w:rPr>
                <w:rFonts w:ascii="Arial" w:hAnsi="Arial" w:cs="Arial"/>
                <w:sz w:val="18"/>
                <w:szCs w:val="18"/>
              </w:rPr>
            </w:pPr>
            <w:r w:rsidRPr="00F3581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:rsidR="0063145D" w:rsidRDefault="0063145D" w:rsidP="00D87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145D" w:rsidRDefault="0063145D" w:rsidP="009716F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10b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145D" w:rsidRDefault="0063145D" w:rsidP="009716F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2017-022B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145D" w:rsidRPr="00FB2BF6" w:rsidRDefault="0063145D" w:rsidP="009716FC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2BF6">
              <w:rPr>
                <w:rFonts w:ascii="Arial" w:hAnsi="Arial" w:cs="Arial"/>
                <w:sz w:val="18"/>
                <w:szCs w:val="18"/>
              </w:rPr>
              <w:t xml:space="preserve">Cold treatment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 w:rsidRPr="00FB2B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Bactrocera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tryoni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on s</w:t>
            </w:r>
            <w:r w:rsidRPr="00FB2BF6">
              <w:rPr>
                <w:rFonts w:ascii="Arial" w:hAnsi="Arial" w:cs="Arial"/>
                <w:sz w:val="18"/>
                <w:szCs w:val="18"/>
              </w:rPr>
              <w:t>tone fruit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145D" w:rsidRDefault="0063145D" w:rsidP="009716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145D" w:rsidRPr="00F3581B" w:rsidRDefault="0063145D" w:rsidP="009716FC">
            <w:pPr>
              <w:rPr>
                <w:rFonts w:ascii="Arial" w:hAnsi="Arial" w:cs="Arial"/>
                <w:sz w:val="18"/>
                <w:szCs w:val="18"/>
              </w:rPr>
            </w:pPr>
            <w:r w:rsidRPr="00F3581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3145D" w:rsidDel="00C92C2B" w:rsidRDefault="0063145D" w:rsidP="00971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3145D" w:rsidRDefault="0063145D" w:rsidP="00577AE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3145D" w:rsidRDefault="0063145D" w:rsidP="00577A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2017-018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3145D" w:rsidRPr="00FB2BF6" w:rsidRDefault="0063145D" w:rsidP="003A007F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4B66">
              <w:rPr>
                <w:rFonts w:ascii="Arial" w:hAnsi="Arial" w:cs="Arial"/>
                <w:sz w:val="18"/>
                <w:szCs w:val="18"/>
              </w:rPr>
              <w:t xml:space="preserve">Irradiation treatment for </w:t>
            </w:r>
            <w:proofErr w:type="spellStart"/>
            <w:r w:rsidRPr="006D4B66">
              <w:rPr>
                <w:rFonts w:ascii="Arial" w:hAnsi="Arial" w:cs="Arial"/>
                <w:i/>
                <w:sz w:val="18"/>
                <w:szCs w:val="18"/>
              </w:rPr>
              <w:t>Epiphyas</w:t>
            </w:r>
            <w:proofErr w:type="spellEnd"/>
            <w:r w:rsidRPr="006D4B6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D4B66">
              <w:rPr>
                <w:rFonts w:ascii="Arial" w:hAnsi="Arial" w:cs="Arial"/>
                <w:i/>
                <w:sz w:val="18"/>
                <w:szCs w:val="18"/>
              </w:rPr>
              <w:t>postvittana</w:t>
            </w:r>
            <w:proofErr w:type="spellEnd"/>
            <w:r w:rsidRPr="006D4B66">
              <w:rPr>
                <w:rFonts w:ascii="Arial" w:hAnsi="Arial" w:cs="Arial"/>
                <w:sz w:val="18"/>
                <w:szCs w:val="18"/>
              </w:rPr>
              <w:t xml:space="preserve"> on all fresh commodities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3145D" w:rsidRDefault="0063145D" w:rsidP="00577AEA">
            <w:pPr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3145D" w:rsidRPr="00F3581B" w:rsidRDefault="0063145D" w:rsidP="00577AEA">
            <w:pPr>
              <w:rPr>
                <w:rFonts w:ascii="Arial" w:hAnsi="Arial" w:cs="Arial"/>
                <w:sz w:val="18"/>
                <w:szCs w:val="18"/>
              </w:rPr>
            </w:pPr>
            <w:r w:rsidRPr="006432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3145D" w:rsidRDefault="0063145D" w:rsidP="0057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63145D" w:rsidRPr="002A7B04" w:rsidRDefault="0063145D" w:rsidP="00577AE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63145D" w:rsidRDefault="0063145D" w:rsidP="00D87EA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2017-013</w:t>
            </w:r>
          </w:p>
        </w:tc>
        <w:tc>
          <w:tcPr>
            <w:tcW w:w="4311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63145D" w:rsidRPr="00FB2BF6" w:rsidRDefault="0063145D" w:rsidP="00D87EA3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 xml:space="preserve">Cold treatment for the peach fruit fly, </w:t>
            </w:r>
            <w:proofErr w:type="spellStart"/>
            <w:r w:rsidRPr="0071203F">
              <w:rPr>
                <w:rFonts w:ascii="Arial" w:hAnsi="Arial" w:cs="Arial"/>
                <w:i/>
                <w:sz w:val="18"/>
                <w:szCs w:val="18"/>
              </w:rPr>
              <w:t>Bactrocera</w:t>
            </w:r>
            <w:proofErr w:type="spellEnd"/>
            <w:r w:rsidRPr="007120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1203F">
              <w:rPr>
                <w:rFonts w:ascii="Arial" w:hAnsi="Arial" w:cs="Arial"/>
                <w:i/>
                <w:sz w:val="18"/>
                <w:szCs w:val="18"/>
              </w:rPr>
              <w:t>zonata</w:t>
            </w:r>
            <w:proofErr w:type="spellEnd"/>
            <w:r w:rsidRPr="0071203F">
              <w:rPr>
                <w:rFonts w:ascii="Arial" w:hAnsi="Arial" w:cs="Arial"/>
                <w:sz w:val="18"/>
                <w:szCs w:val="18"/>
              </w:rPr>
              <w:t xml:space="preserve"> on oranges </w:t>
            </w:r>
            <w:r w:rsidRPr="0071203F">
              <w:rPr>
                <w:rFonts w:ascii="Arial" w:hAnsi="Arial" w:cs="Arial"/>
                <w:i/>
                <w:sz w:val="18"/>
                <w:szCs w:val="18"/>
              </w:rPr>
              <w:t xml:space="preserve">Citrus </w:t>
            </w:r>
            <w:r w:rsidRPr="0071203F">
              <w:rPr>
                <w:rFonts w:ascii="Arial" w:hAnsi="Arial" w:cs="Arial"/>
                <w:sz w:val="18"/>
                <w:szCs w:val="18"/>
              </w:rPr>
              <w:t>x</w:t>
            </w:r>
            <w:r w:rsidRPr="007120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1203F">
              <w:rPr>
                <w:rFonts w:ascii="Arial" w:hAnsi="Arial" w:cs="Arial"/>
                <w:i/>
                <w:sz w:val="18"/>
                <w:szCs w:val="18"/>
              </w:rPr>
              <w:t>sinensis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63145D" w:rsidRDefault="0063145D" w:rsidP="00D87EA3">
            <w:pPr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63145D" w:rsidRPr="00F3581B" w:rsidRDefault="0063145D" w:rsidP="00D87E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63145D" w:rsidRDefault="0063145D" w:rsidP="00D87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63145D" w:rsidRPr="002A7B04" w:rsidRDefault="0063145D" w:rsidP="00D87EA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63145D" w:rsidRDefault="0063145D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2017-031</w:t>
            </w:r>
          </w:p>
        </w:tc>
        <w:tc>
          <w:tcPr>
            <w:tcW w:w="4311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63145D" w:rsidRDefault="0063145D" w:rsidP="00444F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7136">
              <w:rPr>
                <w:rFonts w:ascii="Arial" w:hAnsi="Arial" w:cs="Arial"/>
                <w:sz w:val="18"/>
                <w:szCs w:val="18"/>
              </w:rPr>
              <w:t>Irradiation Treatmen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7D7136">
              <w:rPr>
                <w:rFonts w:ascii="Arial" w:hAnsi="Arial" w:cs="Arial"/>
                <w:sz w:val="18"/>
                <w:szCs w:val="18"/>
              </w:rPr>
              <w:t xml:space="preserve"> against fruit flies of the family </w:t>
            </w:r>
            <w:proofErr w:type="spellStart"/>
            <w:r w:rsidRPr="007D7136">
              <w:rPr>
                <w:rFonts w:ascii="Arial" w:hAnsi="Arial" w:cs="Arial"/>
                <w:sz w:val="18"/>
                <w:szCs w:val="18"/>
              </w:rPr>
              <w:t>Anastrepha</w:t>
            </w:r>
            <w:proofErr w:type="spellEnd"/>
            <w:r w:rsidRPr="007D7136">
              <w:rPr>
                <w:rFonts w:ascii="Arial" w:hAnsi="Arial" w:cs="Arial"/>
                <w:sz w:val="18"/>
                <w:szCs w:val="18"/>
              </w:rPr>
              <w:t xml:space="preserve"> spp. (Dose Modification)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63145D" w:rsidRDefault="0063145D" w:rsidP="00444F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Mexico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63145D" w:rsidRPr="003E526E" w:rsidRDefault="0063145D" w:rsidP="00444FA4">
            <w:pPr>
              <w:rPr>
                <w:rFonts w:ascii="Arial" w:hAnsi="Arial" w:cs="Arial"/>
                <w:sz w:val="18"/>
                <w:szCs w:val="18"/>
              </w:rPr>
            </w:pPr>
            <w:r w:rsidRPr="0006214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63145D" w:rsidRPr="00062142" w:rsidRDefault="0063145D" w:rsidP="00444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shd w:val="clear" w:color="auto" w:fill="FFF2CC" w:themeFill="accent4" w:themeFillTint="33"/>
            <w:vAlign w:val="center"/>
          </w:tcPr>
          <w:p w:rsidR="0063145D" w:rsidRPr="002A7B04" w:rsidRDefault="0063145D" w:rsidP="00D87EA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819" w:type="dxa"/>
            <w:shd w:val="clear" w:color="auto" w:fill="FFF2CC" w:themeFill="accent4" w:themeFillTint="33"/>
            <w:vAlign w:val="center"/>
          </w:tcPr>
          <w:p w:rsidR="0063145D" w:rsidRPr="0071203F" w:rsidRDefault="0063145D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2017-021</w:t>
            </w:r>
          </w:p>
        </w:tc>
        <w:tc>
          <w:tcPr>
            <w:tcW w:w="4311" w:type="dxa"/>
            <w:shd w:val="clear" w:color="auto" w:fill="FFF2CC" w:themeFill="accent4" w:themeFillTint="33"/>
            <w:vAlign w:val="center"/>
          </w:tcPr>
          <w:p w:rsidR="0063145D" w:rsidRPr="0071203F" w:rsidRDefault="0063145D" w:rsidP="00A7728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4B66">
              <w:rPr>
                <w:rFonts w:ascii="Arial" w:hAnsi="Arial" w:cs="Arial"/>
                <w:sz w:val="18"/>
                <w:szCs w:val="18"/>
              </w:rPr>
              <w:t xml:space="preserve">Irradiation treatment for European grapevine moth </w:t>
            </w:r>
            <w:proofErr w:type="spellStart"/>
            <w:r w:rsidRPr="006D4B66">
              <w:rPr>
                <w:rFonts w:ascii="Arial" w:hAnsi="Arial" w:cs="Arial"/>
                <w:i/>
                <w:sz w:val="18"/>
                <w:szCs w:val="18"/>
              </w:rPr>
              <w:t>Lobesia</w:t>
            </w:r>
            <w:proofErr w:type="spellEnd"/>
            <w:r w:rsidRPr="006D4B6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D4B66">
              <w:rPr>
                <w:rFonts w:ascii="Arial" w:hAnsi="Arial" w:cs="Arial"/>
                <w:i/>
                <w:sz w:val="18"/>
                <w:szCs w:val="18"/>
              </w:rPr>
              <w:t>botrana</w:t>
            </w:r>
            <w:proofErr w:type="spellEnd"/>
            <w:r w:rsidRPr="006D4B66">
              <w:rPr>
                <w:rFonts w:ascii="Arial" w:hAnsi="Arial" w:cs="Arial"/>
                <w:sz w:val="18"/>
                <w:szCs w:val="18"/>
              </w:rPr>
              <w:t xml:space="preserve"> eggs and larvae on all fresh commodities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63145D" w:rsidRDefault="0063145D" w:rsidP="00444FA4"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:rsidR="0063145D" w:rsidRDefault="0063145D" w:rsidP="00444FA4">
            <w:r w:rsidRPr="006432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63145D" w:rsidRPr="006432E1" w:rsidRDefault="0063145D" w:rsidP="00444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tcBorders>
              <w:bottom w:val="double" w:sz="12" w:space="0" w:color="auto"/>
            </w:tcBorders>
            <w:shd w:val="clear" w:color="auto" w:fill="FFF2CC" w:themeFill="accent4" w:themeFillTint="33"/>
            <w:vAlign w:val="center"/>
          </w:tcPr>
          <w:p w:rsidR="0063145D" w:rsidRPr="002A7B04" w:rsidRDefault="0063145D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19" w:type="dxa"/>
            <w:tcBorders>
              <w:bottom w:val="double" w:sz="12" w:space="0" w:color="auto"/>
            </w:tcBorders>
            <w:shd w:val="clear" w:color="auto" w:fill="FFF2CC" w:themeFill="accent4" w:themeFillTint="33"/>
            <w:vAlign w:val="center"/>
          </w:tcPr>
          <w:p w:rsidR="0063145D" w:rsidRPr="0071203F" w:rsidRDefault="0063145D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2017-026</w:t>
            </w:r>
          </w:p>
        </w:tc>
        <w:tc>
          <w:tcPr>
            <w:tcW w:w="4311" w:type="dxa"/>
            <w:tcBorders>
              <w:bottom w:val="double" w:sz="12" w:space="0" w:color="auto"/>
            </w:tcBorders>
            <w:shd w:val="clear" w:color="auto" w:fill="FFF2CC" w:themeFill="accent4" w:themeFillTint="33"/>
            <w:vAlign w:val="center"/>
          </w:tcPr>
          <w:p w:rsidR="0063145D" w:rsidRPr="00C05CD2" w:rsidRDefault="0063145D" w:rsidP="00444F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5CD2">
              <w:rPr>
                <w:rFonts w:ascii="Arial" w:hAnsi="Arial" w:cs="Arial"/>
                <w:sz w:val="18"/>
                <w:szCs w:val="18"/>
              </w:rPr>
              <w:t>Irradiation treatment for </w:t>
            </w:r>
            <w:bookmarkStart w:id="3" w:name="OLE_LINK11"/>
            <w:bookmarkStart w:id="4" w:name="OLE_LINK12"/>
            <w:bookmarkEnd w:id="3"/>
            <w:bookmarkEnd w:id="4"/>
            <w:proofErr w:type="spellStart"/>
            <w:r w:rsidRPr="00C05CD2">
              <w:rPr>
                <w:rFonts w:ascii="Arial" w:hAnsi="Arial" w:cs="Arial"/>
                <w:i/>
                <w:sz w:val="18"/>
                <w:szCs w:val="18"/>
              </w:rPr>
              <w:t>Carposina</w:t>
            </w:r>
            <w:proofErr w:type="spellEnd"/>
            <w:r w:rsidRPr="00C05CD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05CD2">
              <w:rPr>
                <w:rFonts w:ascii="Arial" w:hAnsi="Arial" w:cs="Arial"/>
                <w:i/>
                <w:sz w:val="18"/>
                <w:szCs w:val="18"/>
              </w:rPr>
              <w:t>sasakii</w:t>
            </w:r>
            <w:proofErr w:type="spellEnd"/>
          </w:p>
        </w:tc>
        <w:tc>
          <w:tcPr>
            <w:tcW w:w="1080" w:type="dxa"/>
            <w:tcBorders>
              <w:bottom w:val="double" w:sz="12" w:space="0" w:color="auto"/>
            </w:tcBorders>
            <w:shd w:val="clear" w:color="auto" w:fill="FFF2CC" w:themeFill="accent4" w:themeFillTint="33"/>
            <w:vAlign w:val="center"/>
          </w:tcPr>
          <w:p w:rsidR="0063145D" w:rsidRDefault="0063145D" w:rsidP="00444FA4">
            <w:r w:rsidRPr="001434CD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1350" w:type="dxa"/>
            <w:tcBorders>
              <w:bottom w:val="double" w:sz="12" w:space="0" w:color="auto"/>
            </w:tcBorders>
            <w:shd w:val="clear" w:color="auto" w:fill="FFF2CC" w:themeFill="accent4" w:themeFillTint="33"/>
            <w:vAlign w:val="center"/>
          </w:tcPr>
          <w:p w:rsidR="0063145D" w:rsidRDefault="0063145D" w:rsidP="00444FA4">
            <w:r w:rsidRPr="002A44A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bottom w:val="double" w:sz="12" w:space="0" w:color="auto"/>
            </w:tcBorders>
            <w:shd w:val="clear" w:color="auto" w:fill="FFF2CC" w:themeFill="accent4" w:themeFillTint="33"/>
            <w:vAlign w:val="center"/>
          </w:tcPr>
          <w:p w:rsidR="0063145D" w:rsidRPr="002A44A5" w:rsidRDefault="0063145D" w:rsidP="00444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tcBorders>
              <w:top w:val="double" w:sz="12" w:space="0" w:color="auto"/>
            </w:tcBorders>
            <w:shd w:val="clear" w:color="auto" w:fill="FFF2CC" w:themeFill="accent4" w:themeFillTint="33"/>
            <w:vAlign w:val="center"/>
          </w:tcPr>
          <w:p w:rsidR="0063145D" w:rsidRPr="002A7B04" w:rsidRDefault="0063145D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819" w:type="dxa"/>
            <w:tcBorders>
              <w:top w:val="double" w:sz="12" w:space="0" w:color="auto"/>
            </w:tcBorders>
            <w:shd w:val="clear" w:color="auto" w:fill="FFF2CC" w:themeFill="accent4" w:themeFillTint="33"/>
            <w:vAlign w:val="center"/>
          </w:tcPr>
          <w:p w:rsidR="0063145D" w:rsidRPr="0071203F" w:rsidRDefault="0063145D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2017-015</w:t>
            </w:r>
          </w:p>
        </w:tc>
        <w:tc>
          <w:tcPr>
            <w:tcW w:w="4311" w:type="dxa"/>
            <w:tcBorders>
              <w:top w:val="double" w:sz="12" w:space="0" w:color="auto"/>
            </w:tcBorders>
            <w:shd w:val="clear" w:color="auto" w:fill="FFF2CC" w:themeFill="accent4" w:themeFillTint="33"/>
            <w:vAlign w:val="center"/>
          </w:tcPr>
          <w:p w:rsidR="0063145D" w:rsidRPr="0071203F" w:rsidRDefault="0063145D" w:rsidP="00444FA4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 xml:space="preserve">Irradiation treatment for oriental fruit fly </w:t>
            </w:r>
            <w:proofErr w:type="spellStart"/>
            <w:r w:rsidRPr="0071203F">
              <w:rPr>
                <w:rFonts w:ascii="Arial" w:hAnsi="Arial" w:cs="Arial"/>
                <w:i/>
                <w:sz w:val="18"/>
                <w:szCs w:val="18"/>
              </w:rPr>
              <w:t>Bactrocera</w:t>
            </w:r>
            <w:proofErr w:type="spellEnd"/>
            <w:r w:rsidRPr="0071203F">
              <w:rPr>
                <w:rFonts w:ascii="Arial" w:hAnsi="Arial" w:cs="Arial"/>
                <w:i/>
                <w:sz w:val="18"/>
                <w:szCs w:val="18"/>
              </w:rPr>
              <w:t xml:space="preserve"> dorsalis</w:t>
            </w:r>
            <w:r w:rsidRPr="0071203F">
              <w:rPr>
                <w:rFonts w:ascii="Arial" w:hAnsi="Arial" w:cs="Arial"/>
                <w:sz w:val="18"/>
                <w:szCs w:val="18"/>
              </w:rPr>
              <w:t xml:space="preserve"> on all fresh commodities</w:t>
            </w:r>
          </w:p>
        </w:tc>
        <w:tc>
          <w:tcPr>
            <w:tcW w:w="1080" w:type="dxa"/>
            <w:tcBorders>
              <w:top w:val="double" w:sz="12" w:space="0" w:color="auto"/>
            </w:tcBorders>
            <w:shd w:val="clear" w:color="auto" w:fill="FFF2CC" w:themeFill="accent4" w:themeFillTint="33"/>
            <w:vAlign w:val="center"/>
          </w:tcPr>
          <w:p w:rsidR="0063145D" w:rsidRDefault="0063145D" w:rsidP="00444FA4"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350" w:type="dxa"/>
            <w:tcBorders>
              <w:top w:val="double" w:sz="12" w:space="0" w:color="auto"/>
            </w:tcBorders>
            <w:shd w:val="clear" w:color="auto" w:fill="FFF2CC" w:themeFill="accent4" w:themeFillTint="33"/>
            <w:vAlign w:val="center"/>
          </w:tcPr>
          <w:p w:rsidR="0063145D" w:rsidRDefault="0063145D" w:rsidP="00444FA4">
            <w:r w:rsidRPr="006432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double" w:sz="12" w:space="0" w:color="auto"/>
            </w:tcBorders>
            <w:shd w:val="clear" w:color="auto" w:fill="FFF2CC" w:themeFill="accent4" w:themeFillTint="33"/>
            <w:vAlign w:val="center"/>
          </w:tcPr>
          <w:p w:rsidR="0063145D" w:rsidRPr="006432E1" w:rsidRDefault="0063145D" w:rsidP="00444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shd w:val="clear" w:color="auto" w:fill="FFF2CC" w:themeFill="accent4" w:themeFillTint="33"/>
            <w:vAlign w:val="center"/>
          </w:tcPr>
          <w:p w:rsidR="0063145D" w:rsidRPr="002A7B04" w:rsidRDefault="0063145D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19" w:type="dxa"/>
            <w:shd w:val="clear" w:color="auto" w:fill="FFF2CC" w:themeFill="accent4" w:themeFillTint="33"/>
            <w:vAlign w:val="center"/>
          </w:tcPr>
          <w:p w:rsidR="0063145D" w:rsidRPr="0071203F" w:rsidRDefault="0063145D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2017-014</w:t>
            </w:r>
          </w:p>
        </w:tc>
        <w:tc>
          <w:tcPr>
            <w:tcW w:w="4311" w:type="dxa"/>
            <w:shd w:val="clear" w:color="auto" w:fill="FFF2CC" w:themeFill="accent4" w:themeFillTint="33"/>
            <w:vAlign w:val="center"/>
          </w:tcPr>
          <w:p w:rsidR="0063145D" w:rsidRPr="0071203F" w:rsidRDefault="0063145D" w:rsidP="00444FA4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203F">
              <w:rPr>
                <w:rFonts w:ascii="Arial" w:hAnsi="Arial" w:cs="Arial"/>
                <w:sz w:val="18"/>
                <w:szCs w:val="18"/>
              </w:rPr>
              <w:t xml:space="preserve">Irradiation treatment for ants (Hymenoptera: </w:t>
            </w:r>
            <w:proofErr w:type="spellStart"/>
            <w:r w:rsidRPr="0071203F">
              <w:rPr>
                <w:rFonts w:ascii="Arial" w:hAnsi="Arial" w:cs="Arial"/>
                <w:sz w:val="18"/>
                <w:szCs w:val="18"/>
              </w:rPr>
              <w:t>Formicidae</w:t>
            </w:r>
            <w:proofErr w:type="spellEnd"/>
            <w:r w:rsidRPr="0071203F">
              <w:rPr>
                <w:rFonts w:ascii="Arial" w:hAnsi="Arial" w:cs="Arial"/>
                <w:sz w:val="18"/>
                <w:szCs w:val="18"/>
              </w:rPr>
              <w:t>) hitchhiking on fresh commodities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63145D" w:rsidRDefault="0063145D" w:rsidP="00444FA4"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:rsidR="0063145D" w:rsidRPr="0071203F" w:rsidRDefault="0063145D" w:rsidP="00444F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63145D" w:rsidRDefault="0063145D" w:rsidP="00444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shd w:val="clear" w:color="auto" w:fill="FFF2CC" w:themeFill="accent4" w:themeFillTint="33"/>
            <w:vAlign w:val="center"/>
          </w:tcPr>
          <w:p w:rsidR="0063145D" w:rsidRPr="002A7B04" w:rsidRDefault="0063145D" w:rsidP="00444FA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819" w:type="dxa"/>
            <w:shd w:val="clear" w:color="auto" w:fill="FFF2CC" w:themeFill="accent4" w:themeFillTint="33"/>
            <w:vAlign w:val="center"/>
          </w:tcPr>
          <w:p w:rsidR="0063145D" w:rsidRPr="0071203F" w:rsidRDefault="0063145D" w:rsidP="00444F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2017-025</w:t>
            </w:r>
          </w:p>
        </w:tc>
        <w:tc>
          <w:tcPr>
            <w:tcW w:w="4311" w:type="dxa"/>
            <w:shd w:val="clear" w:color="auto" w:fill="FFF2CC" w:themeFill="accent4" w:themeFillTint="33"/>
            <w:vAlign w:val="center"/>
          </w:tcPr>
          <w:p w:rsidR="0063145D" w:rsidRPr="00C05CD2" w:rsidRDefault="0063145D" w:rsidP="00444F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5" w:name="OLE_LINK6"/>
            <w:r w:rsidRPr="00C05CD2">
              <w:rPr>
                <w:rFonts w:ascii="Arial" w:hAnsi="Arial" w:cs="Arial"/>
                <w:sz w:val="18"/>
                <w:szCs w:val="18"/>
              </w:rPr>
              <w:t>Irradiation treatment</w:t>
            </w:r>
            <w:bookmarkEnd w:id="5"/>
            <w:r w:rsidRPr="00C05CD2">
              <w:rPr>
                <w:rFonts w:ascii="Arial" w:hAnsi="Arial" w:cs="Arial"/>
                <w:sz w:val="18"/>
                <w:szCs w:val="18"/>
              </w:rPr>
              <w:t xml:space="preserve"> for</w:t>
            </w:r>
            <w:bookmarkStart w:id="6" w:name="OLE_LINK7"/>
            <w:bookmarkStart w:id="7" w:name="OLE_LINK10"/>
            <w:bookmarkEnd w:id="6"/>
            <w:bookmarkEnd w:id="7"/>
            <w:r w:rsidRPr="00C05CD2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Pr="00C05CD2">
              <w:rPr>
                <w:rFonts w:ascii="Arial" w:hAnsi="Arial" w:cs="Arial"/>
                <w:i/>
                <w:sz w:val="18"/>
                <w:szCs w:val="18"/>
              </w:rPr>
              <w:t>Bactrocera</w:t>
            </w:r>
            <w:proofErr w:type="spellEnd"/>
            <w:r w:rsidRPr="00C05CD2">
              <w:rPr>
                <w:rFonts w:ascii="Arial" w:hAnsi="Arial" w:cs="Arial"/>
                <w:i/>
                <w:sz w:val="18"/>
                <w:szCs w:val="18"/>
              </w:rPr>
              <w:t xml:space="preserve"> tau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63145D" w:rsidRPr="0071203F" w:rsidRDefault="0063145D" w:rsidP="00444F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:rsidR="0063145D" w:rsidRDefault="0063145D" w:rsidP="00444FA4">
            <w:r w:rsidRPr="002A44A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63145D" w:rsidRPr="002A44A5" w:rsidRDefault="0063145D" w:rsidP="00444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shd w:val="clear" w:color="auto" w:fill="D0CECE"/>
            <w:vAlign w:val="center"/>
          </w:tcPr>
          <w:p w:rsidR="0063145D" w:rsidRPr="00E769B5" w:rsidRDefault="0063145D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769B5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819" w:type="dxa"/>
            <w:shd w:val="clear" w:color="auto" w:fill="D0CECE"/>
            <w:vAlign w:val="center"/>
          </w:tcPr>
          <w:p w:rsidR="0063145D" w:rsidRDefault="0063145D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2017-034</w:t>
            </w:r>
          </w:p>
        </w:tc>
        <w:tc>
          <w:tcPr>
            <w:tcW w:w="4311" w:type="dxa"/>
            <w:shd w:val="clear" w:color="auto" w:fill="D0CECE"/>
            <w:vAlign w:val="center"/>
          </w:tcPr>
          <w:p w:rsidR="0063145D" w:rsidRPr="00C05CD2" w:rsidRDefault="0063145D" w:rsidP="00E769B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Hydrogen cyanide fumigation treatment for pine wood nematode and wood boring beetles in debarked wood</w:t>
            </w:r>
          </w:p>
        </w:tc>
        <w:tc>
          <w:tcPr>
            <w:tcW w:w="1080" w:type="dxa"/>
            <w:shd w:val="clear" w:color="auto" w:fill="D0CECE"/>
            <w:vAlign w:val="center"/>
          </w:tcPr>
          <w:p w:rsidR="0063145D" w:rsidRPr="001434CD" w:rsidRDefault="0063145D" w:rsidP="00E769B5">
            <w:pPr>
              <w:rPr>
                <w:rFonts w:ascii="Arial" w:hAnsi="Arial" w:cs="Arial"/>
                <w:sz w:val="18"/>
                <w:szCs w:val="18"/>
              </w:rPr>
            </w:pPr>
            <w:r w:rsidRPr="00DE6D49">
              <w:rPr>
                <w:rFonts w:ascii="Arial" w:hAnsi="Arial" w:cs="Arial"/>
                <w:sz w:val="18"/>
                <w:szCs w:val="18"/>
              </w:rPr>
              <w:t>Czech Republic</w:t>
            </w:r>
          </w:p>
        </w:tc>
        <w:tc>
          <w:tcPr>
            <w:tcW w:w="1350" w:type="dxa"/>
            <w:shd w:val="clear" w:color="auto" w:fill="D0CECE"/>
            <w:vAlign w:val="center"/>
          </w:tcPr>
          <w:p w:rsidR="0063145D" w:rsidRPr="002A44A5" w:rsidRDefault="0063145D" w:rsidP="00E76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Only public: “File DOC IV B_PT8”</w:t>
            </w:r>
          </w:p>
        </w:tc>
        <w:tc>
          <w:tcPr>
            <w:tcW w:w="1260" w:type="dxa"/>
            <w:shd w:val="clear" w:color="auto" w:fill="D0CECE"/>
            <w:vAlign w:val="center"/>
          </w:tcPr>
          <w:p w:rsidR="0063145D" w:rsidRDefault="0063145D" w:rsidP="00E76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shd w:val="clear" w:color="auto" w:fill="D0CECE"/>
            <w:vAlign w:val="center"/>
          </w:tcPr>
          <w:p w:rsidR="0063145D" w:rsidRPr="00E769B5" w:rsidRDefault="0063145D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769B5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819" w:type="dxa"/>
            <w:shd w:val="clear" w:color="auto" w:fill="D0CECE"/>
            <w:vAlign w:val="center"/>
          </w:tcPr>
          <w:p w:rsidR="0063145D" w:rsidRDefault="0063145D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2017-035</w:t>
            </w:r>
          </w:p>
        </w:tc>
        <w:tc>
          <w:tcPr>
            <w:tcW w:w="4311" w:type="dxa"/>
            <w:shd w:val="clear" w:color="auto" w:fill="D0CECE"/>
            <w:vAlign w:val="center"/>
          </w:tcPr>
          <w:p w:rsidR="0063145D" w:rsidRPr="00C05CD2" w:rsidRDefault="0063145D" w:rsidP="00E769B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785A">
              <w:rPr>
                <w:rFonts w:ascii="Arial" w:hAnsi="Arial" w:cs="Arial"/>
                <w:sz w:val="18"/>
                <w:szCs w:val="18"/>
              </w:rPr>
              <w:t>Ethanedinitrile</w:t>
            </w:r>
            <w:proofErr w:type="spellEnd"/>
            <w:r w:rsidRPr="0087785A">
              <w:rPr>
                <w:rFonts w:ascii="Arial" w:hAnsi="Arial" w:cs="Arial"/>
                <w:sz w:val="18"/>
                <w:szCs w:val="18"/>
              </w:rPr>
              <w:t xml:space="preserve"> (EDN) </w:t>
            </w:r>
            <w:r>
              <w:rPr>
                <w:rFonts w:ascii="Arial" w:hAnsi="Arial" w:cs="Arial"/>
                <w:sz w:val="18"/>
                <w:szCs w:val="18"/>
              </w:rPr>
              <w:t>treatment of wood</w:t>
            </w:r>
            <w:r w:rsidRPr="0087785A">
              <w:rPr>
                <w:rFonts w:ascii="Arial" w:hAnsi="Arial" w:cs="Arial"/>
                <w:sz w:val="18"/>
                <w:szCs w:val="18"/>
              </w:rPr>
              <w:t xml:space="preserve"> for insect pests</w:t>
            </w:r>
          </w:p>
        </w:tc>
        <w:tc>
          <w:tcPr>
            <w:tcW w:w="1080" w:type="dxa"/>
            <w:shd w:val="clear" w:color="auto" w:fill="D0CECE"/>
            <w:vAlign w:val="center"/>
          </w:tcPr>
          <w:p w:rsidR="0063145D" w:rsidRPr="001434CD" w:rsidRDefault="0063145D" w:rsidP="00E76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Zealand</w:t>
            </w:r>
          </w:p>
        </w:tc>
        <w:tc>
          <w:tcPr>
            <w:tcW w:w="1350" w:type="dxa"/>
            <w:shd w:val="clear" w:color="auto" w:fill="D0CECE"/>
            <w:vAlign w:val="center"/>
          </w:tcPr>
          <w:p w:rsidR="0063145D" w:rsidRPr="002A44A5" w:rsidRDefault="0063145D" w:rsidP="00E76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shd w:val="clear" w:color="auto" w:fill="D0CECE"/>
            <w:vAlign w:val="center"/>
          </w:tcPr>
          <w:p w:rsidR="0063145D" w:rsidRDefault="0063145D" w:rsidP="00E76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shd w:val="clear" w:color="auto" w:fill="FFF2CC" w:themeFill="accent4" w:themeFillTint="33"/>
            <w:vAlign w:val="center"/>
          </w:tcPr>
          <w:p w:rsidR="0063145D" w:rsidRPr="002A7B04" w:rsidRDefault="0063145D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819" w:type="dxa"/>
            <w:shd w:val="clear" w:color="auto" w:fill="FFF2CC" w:themeFill="accent4" w:themeFillTint="33"/>
            <w:vAlign w:val="center"/>
          </w:tcPr>
          <w:p w:rsidR="0063145D" w:rsidRPr="0071203F" w:rsidRDefault="0063145D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2017-027</w:t>
            </w:r>
          </w:p>
        </w:tc>
        <w:tc>
          <w:tcPr>
            <w:tcW w:w="4311" w:type="dxa"/>
            <w:shd w:val="clear" w:color="auto" w:fill="FFF2CC" w:themeFill="accent4" w:themeFillTint="33"/>
            <w:vAlign w:val="center"/>
          </w:tcPr>
          <w:p w:rsidR="0063145D" w:rsidRPr="00C05CD2" w:rsidRDefault="0063145D" w:rsidP="00E769B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05CD2">
              <w:rPr>
                <w:rFonts w:ascii="Arial" w:hAnsi="Arial" w:cs="Arial"/>
                <w:sz w:val="18"/>
                <w:szCs w:val="18"/>
              </w:rPr>
              <w:t>Irradiation treatment for </w:t>
            </w:r>
            <w:bookmarkStart w:id="8" w:name="OLE_LINK13"/>
            <w:proofErr w:type="spellStart"/>
            <w:r w:rsidRPr="00C05CD2">
              <w:rPr>
                <w:rFonts w:ascii="Arial" w:hAnsi="Arial" w:cs="Arial"/>
                <w:i/>
                <w:sz w:val="18"/>
                <w:szCs w:val="18"/>
              </w:rPr>
              <w:t>Pseudococcus</w:t>
            </w:r>
            <w:proofErr w:type="spellEnd"/>
            <w:r w:rsidRPr="00C05CD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05CD2">
              <w:rPr>
                <w:rFonts w:ascii="Arial" w:hAnsi="Arial" w:cs="Arial"/>
                <w:i/>
                <w:sz w:val="18"/>
                <w:szCs w:val="18"/>
              </w:rPr>
              <w:t>jackbeardsleyi</w:t>
            </w:r>
            <w:bookmarkEnd w:id="8"/>
            <w:proofErr w:type="spellEnd"/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63145D" w:rsidRDefault="0063145D" w:rsidP="00E769B5">
            <w:r w:rsidRPr="001434CD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:rsidR="0063145D" w:rsidRDefault="0063145D" w:rsidP="00E769B5">
            <w:r w:rsidRPr="002A44A5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63145D" w:rsidRPr="002A44A5" w:rsidRDefault="0063145D" w:rsidP="00E76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shd w:val="clear" w:color="auto" w:fill="FFF2CC" w:themeFill="accent4" w:themeFillTint="33"/>
            <w:vAlign w:val="center"/>
          </w:tcPr>
          <w:p w:rsidR="0063145D" w:rsidRPr="002A7B04" w:rsidRDefault="0063145D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819" w:type="dxa"/>
            <w:shd w:val="clear" w:color="auto" w:fill="FFF2CC" w:themeFill="accent4" w:themeFillTint="33"/>
            <w:vAlign w:val="center"/>
          </w:tcPr>
          <w:p w:rsidR="0063145D" w:rsidRPr="0071203F" w:rsidRDefault="0063145D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2017-020</w:t>
            </w:r>
          </w:p>
        </w:tc>
        <w:tc>
          <w:tcPr>
            <w:tcW w:w="4311" w:type="dxa"/>
            <w:shd w:val="clear" w:color="auto" w:fill="FFF2CC" w:themeFill="accent4" w:themeFillTint="33"/>
            <w:vAlign w:val="center"/>
          </w:tcPr>
          <w:p w:rsidR="0063145D" w:rsidRPr="0071203F" w:rsidRDefault="0063145D" w:rsidP="00E769B5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4B66">
              <w:rPr>
                <w:rFonts w:ascii="Arial" w:hAnsi="Arial" w:cs="Arial"/>
                <w:sz w:val="18"/>
                <w:szCs w:val="18"/>
              </w:rPr>
              <w:t xml:space="preserve">Irradiation treatment for coffee berry borer </w:t>
            </w:r>
            <w:proofErr w:type="spellStart"/>
            <w:r w:rsidRPr="006D4B66">
              <w:rPr>
                <w:rFonts w:ascii="Arial" w:hAnsi="Arial" w:cs="Arial"/>
                <w:i/>
                <w:sz w:val="18"/>
                <w:szCs w:val="18"/>
              </w:rPr>
              <w:t>Hypothenemus</w:t>
            </w:r>
            <w:proofErr w:type="spellEnd"/>
            <w:r w:rsidRPr="006D4B6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D4B66">
              <w:rPr>
                <w:rFonts w:ascii="Arial" w:hAnsi="Arial" w:cs="Arial"/>
                <w:i/>
                <w:sz w:val="18"/>
                <w:szCs w:val="18"/>
              </w:rPr>
              <w:t>hampei</w:t>
            </w:r>
            <w:proofErr w:type="spellEnd"/>
            <w:r w:rsidRPr="006D4B66">
              <w:rPr>
                <w:rFonts w:ascii="Arial" w:hAnsi="Arial" w:cs="Arial"/>
                <w:sz w:val="18"/>
                <w:szCs w:val="18"/>
              </w:rPr>
              <w:t xml:space="preserve"> on coffee berries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63145D" w:rsidRDefault="0063145D" w:rsidP="00E769B5"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:rsidR="0063145D" w:rsidRDefault="0063145D" w:rsidP="00E769B5">
            <w:r w:rsidRPr="006432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63145D" w:rsidRPr="006432E1" w:rsidRDefault="0063145D" w:rsidP="00E76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shd w:val="clear" w:color="auto" w:fill="FFF2CC" w:themeFill="accent4" w:themeFillTint="33"/>
            <w:vAlign w:val="center"/>
          </w:tcPr>
          <w:p w:rsidR="0063145D" w:rsidRPr="002A7B04" w:rsidRDefault="0063145D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819" w:type="dxa"/>
            <w:shd w:val="clear" w:color="auto" w:fill="FFF2CC" w:themeFill="accent4" w:themeFillTint="33"/>
            <w:vAlign w:val="center"/>
          </w:tcPr>
          <w:p w:rsidR="0063145D" w:rsidRPr="0071203F" w:rsidRDefault="0063145D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2017-019</w:t>
            </w:r>
          </w:p>
        </w:tc>
        <w:tc>
          <w:tcPr>
            <w:tcW w:w="4311" w:type="dxa"/>
            <w:shd w:val="clear" w:color="auto" w:fill="FFF2CC" w:themeFill="accent4" w:themeFillTint="33"/>
            <w:vAlign w:val="center"/>
          </w:tcPr>
          <w:p w:rsidR="0063145D" w:rsidRPr="0071203F" w:rsidRDefault="0063145D" w:rsidP="00E769B5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4B66">
              <w:rPr>
                <w:rFonts w:ascii="Arial" w:hAnsi="Arial" w:cs="Arial"/>
                <w:sz w:val="18"/>
                <w:szCs w:val="18"/>
              </w:rPr>
              <w:t xml:space="preserve">Irradiation treatment for western flower </w:t>
            </w:r>
            <w:proofErr w:type="spellStart"/>
            <w:r w:rsidRPr="006D4B66">
              <w:rPr>
                <w:rFonts w:ascii="Arial" w:hAnsi="Arial" w:cs="Arial"/>
                <w:sz w:val="18"/>
                <w:szCs w:val="18"/>
              </w:rPr>
              <w:t>thrips</w:t>
            </w:r>
            <w:proofErr w:type="spellEnd"/>
            <w:r w:rsidRPr="006D4B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66">
              <w:rPr>
                <w:rFonts w:ascii="Arial" w:hAnsi="Arial" w:cs="Arial"/>
                <w:i/>
                <w:sz w:val="18"/>
                <w:szCs w:val="18"/>
              </w:rPr>
              <w:t>Frankliniella</w:t>
            </w:r>
            <w:proofErr w:type="spellEnd"/>
            <w:r w:rsidRPr="006D4B6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D4B66">
              <w:rPr>
                <w:rFonts w:ascii="Arial" w:hAnsi="Arial" w:cs="Arial"/>
                <w:i/>
                <w:sz w:val="18"/>
                <w:szCs w:val="18"/>
              </w:rPr>
              <w:t>occidentalis</w:t>
            </w:r>
            <w:proofErr w:type="spellEnd"/>
            <w:r w:rsidRPr="006D4B66">
              <w:rPr>
                <w:rFonts w:ascii="Arial" w:hAnsi="Arial" w:cs="Arial"/>
                <w:sz w:val="18"/>
                <w:szCs w:val="18"/>
              </w:rPr>
              <w:t xml:space="preserve"> on all fresh commodities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63145D" w:rsidRDefault="0063145D" w:rsidP="00E769B5">
            <w:r w:rsidRPr="0071203F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:rsidR="0063145D" w:rsidRDefault="0063145D" w:rsidP="00E769B5">
            <w:r w:rsidRPr="006432E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63145D" w:rsidRPr="006432E1" w:rsidRDefault="0063145D" w:rsidP="00E76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shd w:val="clear" w:color="auto" w:fill="D0CECE" w:themeFill="background2" w:themeFillShade="E6"/>
            <w:vAlign w:val="center"/>
          </w:tcPr>
          <w:p w:rsidR="0063145D" w:rsidRPr="002A7B04" w:rsidRDefault="0063145D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19" w:type="dxa"/>
            <w:shd w:val="clear" w:color="auto" w:fill="D0CECE" w:themeFill="background2" w:themeFillShade="E6"/>
            <w:vAlign w:val="center"/>
          </w:tcPr>
          <w:p w:rsidR="0063145D" w:rsidRDefault="0063145D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2017-033</w:t>
            </w:r>
          </w:p>
        </w:tc>
        <w:tc>
          <w:tcPr>
            <w:tcW w:w="4311" w:type="dxa"/>
            <w:shd w:val="clear" w:color="auto" w:fill="D0CECE" w:themeFill="background2" w:themeFillShade="E6"/>
            <w:vAlign w:val="center"/>
          </w:tcPr>
          <w:p w:rsidR="0063145D" w:rsidRDefault="0063145D" w:rsidP="00E769B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Hydrogen cyanide fumigation treatment for </w:t>
            </w:r>
            <w:proofErr w:type="spellStart"/>
            <w:r w:rsidRPr="007D7136">
              <w:rPr>
                <w:rFonts w:ascii="Arial" w:hAnsi="Arial" w:cs="Arial"/>
                <w:i/>
                <w:sz w:val="18"/>
                <w:szCs w:val="18"/>
              </w:rPr>
              <w:t>Ditylenchus</w:t>
            </w:r>
            <w:proofErr w:type="spellEnd"/>
            <w:r w:rsidRPr="007D713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D7136">
              <w:rPr>
                <w:rFonts w:ascii="Arial" w:hAnsi="Arial" w:cs="Arial"/>
                <w:i/>
                <w:sz w:val="18"/>
                <w:szCs w:val="18"/>
              </w:rPr>
              <w:t>dipsaci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seed bulbs of garlic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:rsidR="0063145D" w:rsidRDefault="0063145D" w:rsidP="00E769B5">
            <w:r w:rsidRPr="00DE6D49">
              <w:rPr>
                <w:rFonts w:ascii="Arial" w:hAnsi="Arial" w:cs="Arial"/>
                <w:sz w:val="18"/>
                <w:szCs w:val="18"/>
              </w:rPr>
              <w:t>Czech Republic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:rsidR="0063145D" w:rsidRDefault="0063145D" w:rsidP="00E769B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shd w:val="clear" w:color="auto" w:fill="D0CECE"/>
            <w:vAlign w:val="center"/>
          </w:tcPr>
          <w:p w:rsidR="0063145D" w:rsidRDefault="0063145D" w:rsidP="00E76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shd w:val="clear" w:color="auto" w:fill="D0CECE" w:themeFill="background2" w:themeFillShade="E6"/>
            <w:vAlign w:val="center"/>
          </w:tcPr>
          <w:p w:rsidR="0063145D" w:rsidRPr="002A7B04" w:rsidRDefault="0063145D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A7B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19" w:type="dxa"/>
            <w:shd w:val="clear" w:color="auto" w:fill="D0CECE" w:themeFill="background2" w:themeFillShade="E6"/>
            <w:vAlign w:val="center"/>
          </w:tcPr>
          <w:p w:rsidR="0063145D" w:rsidRDefault="0063145D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2017-032</w:t>
            </w:r>
          </w:p>
        </w:tc>
        <w:tc>
          <w:tcPr>
            <w:tcW w:w="4311" w:type="dxa"/>
            <w:shd w:val="clear" w:color="auto" w:fill="D0CECE" w:themeFill="background2" w:themeFillShade="E6"/>
            <w:vAlign w:val="center"/>
          </w:tcPr>
          <w:p w:rsidR="0063145D" w:rsidRDefault="0063145D" w:rsidP="00E769B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Hydrogen cyanide fumigation treatment for rodents, insects and mites in containers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:rsidR="0063145D" w:rsidRDefault="0063145D" w:rsidP="00E76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Czech Republic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:rsidR="0063145D" w:rsidRDefault="0063145D" w:rsidP="00E769B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:rsidR="0063145D" w:rsidRDefault="0063145D" w:rsidP="00E76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shd w:val="clear" w:color="auto" w:fill="FFF2CC" w:themeFill="accent4" w:themeFillTint="33"/>
            <w:vAlign w:val="center"/>
          </w:tcPr>
          <w:p w:rsidR="0063145D" w:rsidRPr="002A7B04" w:rsidRDefault="0063145D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819" w:type="dxa"/>
            <w:shd w:val="clear" w:color="auto" w:fill="FFF2CC" w:themeFill="accent4" w:themeFillTint="33"/>
            <w:vAlign w:val="center"/>
          </w:tcPr>
          <w:p w:rsidR="0063145D" w:rsidRDefault="0063145D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2017-036</w:t>
            </w:r>
          </w:p>
        </w:tc>
        <w:tc>
          <w:tcPr>
            <w:tcW w:w="4311" w:type="dxa"/>
            <w:shd w:val="clear" w:color="auto" w:fill="FFF2CC" w:themeFill="accent4" w:themeFillTint="33"/>
            <w:vAlign w:val="center"/>
          </w:tcPr>
          <w:p w:rsidR="0063145D" w:rsidRDefault="0063145D" w:rsidP="00E769B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2"/>
              </w:rPr>
              <w:t xml:space="preserve">Irradiation treatment for </w:t>
            </w:r>
            <w:proofErr w:type="spellStart"/>
            <w:r>
              <w:rPr>
                <w:rFonts w:ascii="Arial" w:hAnsi="Arial" w:cs="Arial"/>
                <w:i/>
                <w:szCs w:val="22"/>
              </w:rPr>
              <w:t>Sternochetus</w:t>
            </w:r>
            <w:proofErr w:type="spellEnd"/>
            <w:r>
              <w:rPr>
                <w:rFonts w:ascii="Arial" w:hAnsi="Arial" w:cs="Arial"/>
                <w:i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2"/>
              </w:rPr>
              <w:t>frigidus</w:t>
            </w:r>
            <w:proofErr w:type="spellEnd"/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:rsidR="0063145D" w:rsidRDefault="0063145D" w:rsidP="00E76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Philippines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:rsidR="0063145D" w:rsidRDefault="0063145D" w:rsidP="00E76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63145D" w:rsidRDefault="0063145D" w:rsidP="00E76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45D" w:rsidRPr="0071203F" w:rsidTr="0063145D">
        <w:trPr>
          <w:jc w:val="center"/>
        </w:trPr>
        <w:tc>
          <w:tcPr>
            <w:tcW w:w="625" w:type="dxa"/>
            <w:shd w:val="clear" w:color="auto" w:fill="C5E0B3" w:themeFill="accent6" w:themeFillTint="66"/>
            <w:vAlign w:val="center"/>
          </w:tcPr>
          <w:p w:rsidR="0063145D" w:rsidRPr="002A7B04" w:rsidRDefault="0063145D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819" w:type="dxa"/>
            <w:shd w:val="clear" w:color="auto" w:fill="C5E0B3" w:themeFill="accent6" w:themeFillTint="66"/>
            <w:vAlign w:val="center"/>
          </w:tcPr>
          <w:p w:rsidR="0063145D" w:rsidRDefault="0063145D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2017-037</w:t>
            </w:r>
          </w:p>
        </w:tc>
        <w:tc>
          <w:tcPr>
            <w:tcW w:w="4311" w:type="dxa"/>
            <w:shd w:val="clear" w:color="auto" w:fill="C5E0B3" w:themeFill="accent6" w:themeFillTint="66"/>
            <w:vAlign w:val="center"/>
          </w:tcPr>
          <w:p w:rsidR="0063145D" w:rsidRDefault="0063145D" w:rsidP="00E769B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92372">
              <w:rPr>
                <w:rFonts w:ascii="Arial" w:hAnsi="Arial" w:cs="Arial"/>
                <w:sz w:val="18"/>
                <w:szCs w:val="18"/>
              </w:rPr>
              <w:t>CATTS (Controlled Atmosphere/Temperature Treatment System) treatments against codling moth (</w:t>
            </w:r>
            <w:proofErr w:type="spellStart"/>
            <w:r w:rsidRPr="00A07283">
              <w:rPr>
                <w:rFonts w:ascii="Arial" w:hAnsi="Arial" w:cs="Arial"/>
                <w:i/>
                <w:sz w:val="18"/>
                <w:szCs w:val="18"/>
              </w:rPr>
              <w:t>Cydia</w:t>
            </w:r>
            <w:proofErr w:type="spellEnd"/>
            <w:r w:rsidRPr="00A0728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07283">
              <w:rPr>
                <w:rFonts w:ascii="Arial" w:hAnsi="Arial" w:cs="Arial"/>
                <w:i/>
                <w:sz w:val="18"/>
                <w:szCs w:val="18"/>
              </w:rPr>
              <w:t>pomonella</w:t>
            </w:r>
            <w:proofErr w:type="spellEnd"/>
            <w:r w:rsidRPr="00492372">
              <w:rPr>
                <w:rFonts w:ascii="Arial" w:hAnsi="Arial" w:cs="Arial"/>
                <w:sz w:val="18"/>
                <w:szCs w:val="18"/>
              </w:rPr>
              <w:t>) and western cherry fruit fly (</w:t>
            </w:r>
            <w:proofErr w:type="spellStart"/>
            <w:r w:rsidRPr="00A07283">
              <w:rPr>
                <w:rFonts w:ascii="Arial" w:hAnsi="Arial" w:cs="Arial"/>
                <w:i/>
                <w:sz w:val="18"/>
                <w:szCs w:val="18"/>
              </w:rPr>
              <w:t>Rhagoletis</w:t>
            </w:r>
            <w:proofErr w:type="spellEnd"/>
            <w:r w:rsidRPr="00A0728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07283">
              <w:rPr>
                <w:rFonts w:ascii="Arial" w:hAnsi="Arial" w:cs="Arial"/>
                <w:i/>
                <w:sz w:val="18"/>
                <w:szCs w:val="18"/>
              </w:rPr>
              <w:t>indifferens</w:t>
            </w:r>
            <w:proofErr w:type="spellEnd"/>
            <w:r w:rsidRPr="00492372">
              <w:rPr>
                <w:rFonts w:ascii="Arial" w:hAnsi="Arial" w:cs="Arial"/>
                <w:sz w:val="18"/>
                <w:szCs w:val="18"/>
              </w:rPr>
              <w:t>) in cherry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63145D" w:rsidRDefault="0063145D" w:rsidP="00E76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:rsidR="0063145D" w:rsidRDefault="0063145D" w:rsidP="00E76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63145D" w:rsidRDefault="0063145D" w:rsidP="00E76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45D" w:rsidTr="0063145D">
        <w:trPr>
          <w:jc w:val="center"/>
        </w:trPr>
        <w:tc>
          <w:tcPr>
            <w:tcW w:w="625" w:type="dxa"/>
            <w:shd w:val="clear" w:color="auto" w:fill="C5E0B3" w:themeFill="accent6" w:themeFillTint="66"/>
          </w:tcPr>
          <w:p w:rsidR="0063145D" w:rsidRPr="002A7B04" w:rsidRDefault="0063145D" w:rsidP="00E769B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819" w:type="dxa"/>
            <w:shd w:val="clear" w:color="auto" w:fill="C5E0B3" w:themeFill="accent6" w:themeFillTint="66"/>
          </w:tcPr>
          <w:p w:rsidR="0063145D" w:rsidRDefault="0063145D" w:rsidP="00E769B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2017-038</w:t>
            </w:r>
          </w:p>
        </w:tc>
        <w:tc>
          <w:tcPr>
            <w:tcW w:w="4311" w:type="dxa"/>
            <w:shd w:val="clear" w:color="auto" w:fill="C5E0B3" w:themeFill="accent6" w:themeFillTint="66"/>
          </w:tcPr>
          <w:p w:rsidR="0063145D" w:rsidRDefault="0063145D" w:rsidP="00E769B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92372">
              <w:rPr>
                <w:rFonts w:ascii="Arial" w:hAnsi="Arial" w:cs="Arial"/>
                <w:sz w:val="18"/>
                <w:szCs w:val="18"/>
              </w:rPr>
              <w:t>CATTS (Controlled Atmosphere/Temperature Treatment System) treatments against codling moth (</w:t>
            </w:r>
            <w:proofErr w:type="spellStart"/>
            <w:r w:rsidRPr="00A07283">
              <w:rPr>
                <w:rFonts w:ascii="Arial" w:hAnsi="Arial" w:cs="Arial"/>
                <w:i/>
                <w:sz w:val="18"/>
                <w:szCs w:val="18"/>
              </w:rPr>
              <w:t>Cydia</w:t>
            </w:r>
            <w:proofErr w:type="spellEnd"/>
            <w:r w:rsidRPr="00A0728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07283">
              <w:rPr>
                <w:rFonts w:ascii="Arial" w:hAnsi="Arial" w:cs="Arial"/>
                <w:i/>
                <w:sz w:val="18"/>
                <w:szCs w:val="18"/>
              </w:rPr>
              <w:t>pomonella</w:t>
            </w:r>
            <w:proofErr w:type="spellEnd"/>
            <w:r w:rsidRPr="00492372">
              <w:rPr>
                <w:rFonts w:ascii="Arial" w:hAnsi="Arial" w:cs="Arial"/>
                <w:sz w:val="18"/>
                <w:szCs w:val="18"/>
              </w:rPr>
              <w:t>) and oriental fruit moth (</w:t>
            </w:r>
            <w:proofErr w:type="spellStart"/>
            <w:r w:rsidRPr="00A07283">
              <w:rPr>
                <w:rFonts w:ascii="Arial" w:hAnsi="Arial" w:cs="Arial"/>
                <w:i/>
                <w:sz w:val="18"/>
                <w:szCs w:val="18"/>
              </w:rPr>
              <w:t>Grapholita</w:t>
            </w:r>
            <w:proofErr w:type="spellEnd"/>
            <w:r w:rsidRPr="00A0728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07283">
              <w:rPr>
                <w:rFonts w:ascii="Arial" w:hAnsi="Arial" w:cs="Arial"/>
                <w:i/>
                <w:sz w:val="18"/>
                <w:szCs w:val="18"/>
              </w:rPr>
              <w:t>molesta</w:t>
            </w:r>
            <w:proofErr w:type="spellEnd"/>
            <w:r w:rsidRPr="00492372">
              <w:rPr>
                <w:rFonts w:ascii="Arial" w:hAnsi="Arial" w:cs="Arial"/>
                <w:sz w:val="18"/>
                <w:szCs w:val="18"/>
              </w:rPr>
              <w:t>) in apple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:rsidR="0063145D" w:rsidRDefault="0063145D" w:rsidP="00E76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:rsidR="0063145D" w:rsidRDefault="0063145D" w:rsidP="00E76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63145D" w:rsidRDefault="0063145D" w:rsidP="00E76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1E51" w:rsidRPr="00631E51" w:rsidRDefault="00631E51">
      <w:pPr>
        <w:rPr>
          <w:sz w:val="20"/>
        </w:rPr>
      </w:pPr>
      <w:r w:rsidRPr="00631E51">
        <w:rPr>
          <w:sz w:val="20"/>
        </w:rPr>
        <w:t xml:space="preserve">* </w:t>
      </w:r>
      <w:r w:rsidR="00D212DB">
        <w:rPr>
          <w:sz w:val="20"/>
        </w:rPr>
        <w:t>The r</w:t>
      </w:r>
      <w:r w:rsidR="00D212DB" w:rsidRPr="00D212DB">
        <w:rPr>
          <w:sz w:val="20"/>
        </w:rPr>
        <w:t>ecommended priority for the L</w:t>
      </w:r>
      <w:r w:rsidR="003A626B">
        <w:rPr>
          <w:sz w:val="20"/>
        </w:rPr>
        <w:t xml:space="preserve">ist of Topics </w:t>
      </w:r>
      <w:r w:rsidRPr="00631E51">
        <w:rPr>
          <w:sz w:val="20"/>
        </w:rPr>
        <w:t xml:space="preserve">vary from </w:t>
      </w:r>
      <w:r w:rsidR="009513AF">
        <w:rPr>
          <w:sz w:val="20"/>
        </w:rPr>
        <w:t>1</w:t>
      </w:r>
      <w:r w:rsidR="009513AF" w:rsidRPr="00631E51">
        <w:rPr>
          <w:sz w:val="20"/>
        </w:rPr>
        <w:t xml:space="preserve"> </w:t>
      </w:r>
      <w:r w:rsidRPr="00631E51">
        <w:rPr>
          <w:sz w:val="20"/>
        </w:rPr>
        <w:t>to</w:t>
      </w:r>
      <w:r w:rsidR="0032462B">
        <w:rPr>
          <w:sz w:val="20"/>
        </w:rPr>
        <w:t xml:space="preserve"> </w:t>
      </w:r>
      <w:r w:rsidR="009513AF">
        <w:rPr>
          <w:sz w:val="20"/>
        </w:rPr>
        <w:t xml:space="preserve">4, </w:t>
      </w:r>
      <w:r w:rsidR="0032462B">
        <w:rPr>
          <w:sz w:val="20"/>
        </w:rPr>
        <w:t xml:space="preserve">where </w:t>
      </w:r>
      <w:r w:rsidR="009513AF">
        <w:rPr>
          <w:sz w:val="20"/>
        </w:rPr>
        <w:t xml:space="preserve">1 </w:t>
      </w:r>
      <w:r w:rsidR="0032462B">
        <w:rPr>
          <w:sz w:val="20"/>
        </w:rPr>
        <w:t xml:space="preserve">is </w:t>
      </w:r>
      <w:r w:rsidR="009513AF">
        <w:rPr>
          <w:sz w:val="20"/>
        </w:rPr>
        <w:t>the highest priority, and 4</w:t>
      </w:r>
      <w:r w:rsidR="0032462B">
        <w:rPr>
          <w:sz w:val="20"/>
        </w:rPr>
        <w:t xml:space="preserve"> is</w:t>
      </w:r>
      <w:r w:rsidR="009513AF">
        <w:rPr>
          <w:sz w:val="20"/>
        </w:rPr>
        <w:t xml:space="preserve"> the lowest.</w:t>
      </w:r>
      <w:r w:rsidR="00AD7083">
        <w:rPr>
          <w:sz w:val="20"/>
        </w:rPr>
        <w:t xml:space="preserve"> </w:t>
      </w:r>
      <w:r w:rsidR="00AD7083" w:rsidRPr="00AD7083">
        <w:rPr>
          <w:sz w:val="20"/>
        </w:rPr>
        <w:t xml:space="preserve">The TPPT </w:t>
      </w:r>
      <w:r w:rsidR="00AD7083">
        <w:rPr>
          <w:sz w:val="20"/>
        </w:rPr>
        <w:t>assigned</w:t>
      </w:r>
      <w:r w:rsidR="00AD7083" w:rsidRPr="00AD7083">
        <w:rPr>
          <w:sz w:val="20"/>
        </w:rPr>
        <w:t xml:space="preserve"> priorities to the treatments submissions based impact on managing the pests in international trade</w:t>
      </w:r>
      <w:r w:rsidR="00AD7083">
        <w:rPr>
          <w:sz w:val="20"/>
        </w:rPr>
        <w:t xml:space="preserve"> on their 2017-07 meeting.</w:t>
      </w:r>
    </w:p>
    <w:p w:rsidR="00631E51" w:rsidRPr="00631E51" w:rsidRDefault="003E0791">
      <w:pPr>
        <w:rPr>
          <w:sz w:val="20"/>
        </w:rPr>
      </w:pPr>
      <w:r>
        <w:rPr>
          <w:sz w:val="20"/>
        </w:rPr>
        <w:t>═ The submissions in the list above the double line were</w:t>
      </w:r>
      <w:r w:rsidR="00771EC5">
        <w:rPr>
          <w:sz w:val="20"/>
        </w:rPr>
        <w:t xml:space="preserve"> already</w:t>
      </w:r>
      <w:r>
        <w:rPr>
          <w:sz w:val="20"/>
        </w:rPr>
        <w:t xml:space="preserve"> discussed </w:t>
      </w:r>
      <w:r w:rsidR="00DC507C">
        <w:rPr>
          <w:sz w:val="20"/>
        </w:rPr>
        <w:t>by the</w:t>
      </w:r>
      <w:r>
        <w:rPr>
          <w:sz w:val="20"/>
        </w:rPr>
        <w:t xml:space="preserve"> TPPT</w:t>
      </w:r>
      <w:r w:rsidR="00DC507C">
        <w:rPr>
          <w:sz w:val="20"/>
        </w:rPr>
        <w:t>.</w:t>
      </w:r>
      <w:r>
        <w:rPr>
          <w:sz w:val="20"/>
        </w:rPr>
        <w:t xml:space="preserve"> </w:t>
      </w:r>
      <w:r w:rsidR="00DC507C">
        <w:rPr>
          <w:sz w:val="20"/>
        </w:rPr>
        <w:t>The</w:t>
      </w:r>
      <w:r>
        <w:rPr>
          <w:sz w:val="20"/>
        </w:rPr>
        <w:t xml:space="preserve"> TPPT </w:t>
      </w:r>
      <w:r w:rsidR="00DC507C">
        <w:rPr>
          <w:sz w:val="20"/>
        </w:rPr>
        <w:t>may assign a</w:t>
      </w:r>
      <w:r>
        <w:rPr>
          <w:sz w:val="20"/>
        </w:rPr>
        <w:t xml:space="preserve"> new </w:t>
      </w:r>
      <w:r w:rsidR="00771EC5">
        <w:rPr>
          <w:sz w:val="20"/>
        </w:rPr>
        <w:t xml:space="preserve">priority to each submission when recommending it to the </w:t>
      </w:r>
      <w:r w:rsidR="003A626B">
        <w:rPr>
          <w:sz w:val="20"/>
        </w:rPr>
        <w:t>IPPC Standards Committee (SC)</w:t>
      </w:r>
      <w:r w:rsidR="00771EC5">
        <w:rPr>
          <w:sz w:val="20"/>
        </w:rPr>
        <w:t>.</w:t>
      </w:r>
    </w:p>
    <w:sectPr w:rsidR="00631E51" w:rsidRPr="00631E51" w:rsidSect="0062574A">
      <w:headerReference w:type="even" r:id="rId8"/>
      <w:footerReference w:type="even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A8" w:rsidRDefault="007C37A8" w:rsidP="007C37A8">
      <w:r>
        <w:separator/>
      </w:r>
    </w:p>
  </w:endnote>
  <w:endnote w:type="continuationSeparator" w:id="0">
    <w:p w:rsidR="007C37A8" w:rsidRDefault="007C37A8" w:rsidP="007C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4A" w:rsidRPr="00750307" w:rsidRDefault="00750307" w:rsidP="00750307">
    <w:pPr>
      <w:pStyle w:val="IPPFooter"/>
    </w:pPr>
    <w:r w:rsidRPr="0062574A">
      <w:t xml:space="preserve">Page </w:t>
    </w:r>
    <w:r w:rsidRPr="0062574A">
      <w:fldChar w:fldCharType="begin"/>
    </w:r>
    <w:r w:rsidRPr="0062574A">
      <w:instrText xml:space="preserve"> PAGE </w:instrText>
    </w:r>
    <w:r w:rsidRPr="0062574A">
      <w:fldChar w:fldCharType="separate"/>
    </w:r>
    <w:r w:rsidR="00895059">
      <w:rPr>
        <w:noProof/>
      </w:rPr>
      <w:t>2</w:t>
    </w:r>
    <w:r w:rsidRPr="0062574A">
      <w:fldChar w:fldCharType="end"/>
    </w:r>
    <w:r w:rsidRPr="0062574A">
      <w:t xml:space="preserve"> of </w:t>
    </w:r>
    <w:fldSimple w:instr=" NUMPAGES  ">
      <w:r w:rsidR="00895059">
        <w:rPr>
          <w:noProof/>
        </w:rPr>
        <w:t>2</w:t>
      </w:r>
    </w:fldSimple>
    <w:r>
      <w:tab/>
    </w:r>
    <w:r w:rsidRPr="0062574A">
      <w:t>International Plant Protection C</w:t>
    </w:r>
    <w:r>
      <w:t>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4A" w:rsidRPr="0062574A" w:rsidRDefault="0062574A" w:rsidP="0062574A">
    <w:pPr>
      <w:pStyle w:val="IPPFooter"/>
    </w:pPr>
    <w:r w:rsidRPr="0062574A">
      <w:t>International Plant Protection Convention</w:t>
    </w:r>
    <w:r w:rsidRPr="0062574A">
      <w:tab/>
      <w:t xml:space="preserve">Page </w:t>
    </w:r>
    <w:r w:rsidRPr="0062574A">
      <w:fldChar w:fldCharType="begin"/>
    </w:r>
    <w:r w:rsidRPr="0062574A">
      <w:instrText xml:space="preserve"> PAGE </w:instrText>
    </w:r>
    <w:r w:rsidRPr="0062574A">
      <w:fldChar w:fldCharType="separate"/>
    </w:r>
    <w:r w:rsidR="006A0B85">
      <w:rPr>
        <w:noProof/>
      </w:rPr>
      <w:t>1</w:t>
    </w:r>
    <w:r w:rsidRPr="0062574A">
      <w:fldChar w:fldCharType="end"/>
    </w:r>
    <w:r w:rsidRPr="0062574A">
      <w:t xml:space="preserve"> of </w:t>
    </w:r>
    <w:fldSimple w:instr=" NUMPAGES  ">
      <w:r w:rsidR="006A0B8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A8" w:rsidRDefault="007C37A8" w:rsidP="007C37A8">
      <w:r>
        <w:separator/>
      </w:r>
    </w:p>
  </w:footnote>
  <w:footnote w:type="continuationSeparator" w:id="0">
    <w:p w:rsidR="007C37A8" w:rsidRDefault="007C37A8" w:rsidP="007C3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4A" w:rsidRDefault="00C80CEE" w:rsidP="0062574A">
    <w:pPr>
      <w:pStyle w:val="IPPHeader"/>
    </w:pPr>
    <w:r>
      <w:t>03</w:t>
    </w:r>
    <w:r w:rsidR="0062574A" w:rsidRPr="007C37A8">
      <w:t>_TPPT_2017_</w:t>
    </w:r>
    <w:r>
      <w:t>Oct</w:t>
    </w:r>
    <w:r w:rsidR="00A80751">
      <w:t xml:space="preserve"> </w:t>
    </w:r>
    <w:r w:rsidR="0062574A">
      <w:t>(</w:t>
    </w:r>
    <w:r>
      <w:t>02</w:t>
    </w:r>
    <w:r w:rsidR="0062574A">
      <w:t>)</w:t>
    </w:r>
    <w:r w:rsidR="0062574A">
      <w:tab/>
    </w:r>
    <w:r w:rsidR="002E46A0">
      <w:t>Prioritized l</w:t>
    </w:r>
    <w:r w:rsidR="0062574A">
      <w:t xml:space="preserve">ist of submitted treatments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4A" w:rsidRPr="007C37A8" w:rsidRDefault="0062574A" w:rsidP="0062574A">
    <w:pPr>
      <w:pStyle w:val="IPPHeader"/>
    </w:pPr>
    <w:r w:rsidRPr="007C37A8">
      <w:rPr>
        <w:noProof/>
      </w:rPr>
      <w:drawing>
        <wp:anchor distT="0" distB="0" distL="114300" distR="114300" simplePos="0" relativeHeight="251659264" behindDoc="0" locked="0" layoutInCell="1" allowOverlap="1" wp14:anchorId="573A5595" wp14:editId="73F20A3F">
          <wp:simplePos x="0" y="0"/>
          <wp:positionH relativeFrom="column">
            <wp:posOffset>-260985</wp:posOffset>
          </wp:positionH>
          <wp:positionV relativeFrom="paragraph">
            <wp:posOffset>-19906</wp:posOffset>
          </wp:positionV>
          <wp:extent cx="635000" cy="330200"/>
          <wp:effectExtent l="0" t="0" r="0" b="0"/>
          <wp:wrapSquare wrapText="bothSides"/>
          <wp:docPr id="4" name="Picture 4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7A8">
      <w:rPr>
        <w:noProof/>
      </w:rPr>
      <w:drawing>
        <wp:anchor distT="0" distB="0" distL="114300" distR="114300" simplePos="0" relativeHeight="251660288" behindDoc="0" locked="0" layoutInCell="1" allowOverlap="1" wp14:anchorId="277FF9EA" wp14:editId="73A3568E">
          <wp:simplePos x="0" y="0"/>
          <wp:positionH relativeFrom="column">
            <wp:posOffset>-930303</wp:posOffset>
          </wp:positionH>
          <wp:positionV relativeFrom="paragraph">
            <wp:posOffset>-560567</wp:posOffset>
          </wp:positionV>
          <wp:extent cx="7879743" cy="42696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5278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7A8">
      <w:t xml:space="preserve">International Plant Protection Convention </w:t>
    </w:r>
    <w:r w:rsidRPr="007C37A8">
      <w:tab/>
    </w:r>
    <w:r w:rsidRPr="007C37A8">
      <w:br/>
    </w:r>
    <w:r w:rsidR="002E46A0">
      <w:rPr>
        <w:i/>
      </w:rPr>
      <w:t>Prioritized l</w:t>
    </w:r>
    <w:r w:rsidRPr="0062574A">
      <w:rPr>
        <w:i/>
      </w:rPr>
      <w:t>ist of submitted treatments</w:t>
    </w:r>
    <w:r w:rsidRPr="0062574A"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D8"/>
    <w:rsid w:val="00045BDC"/>
    <w:rsid w:val="00060CD1"/>
    <w:rsid w:val="00063536"/>
    <w:rsid w:val="00075D40"/>
    <w:rsid w:val="000925E3"/>
    <w:rsid w:val="000A20BC"/>
    <w:rsid w:val="000C15C8"/>
    <w:rsid w:val="000D071C"/>
    <w:rsid w:val="000F2221"/>
    <w:rsid w:val="00110BD4"/>
    <w:rsid w:val="001613DC"/>
    <w:rsid w:val="001717E7"/>
    <w:rsid w:val="00193F3F"/>
    <w:rsid w:val="00194EF4"/>
    <w:rsid w:val="001A5204"/>
    <w:rsid w:val="001B0E22"/>
    <w:rsid w:val="001B1FA3"/>
    <w:rsid w:val="001D1966"/>
    <w:rsid w:val="001E0D2D"/>
    <w:rsid w:val="001F0641"/>
    <w:rsid w:val="00221AD9"/>
    <w:rsid w:val="00246035"/>
    <w:rsid w:val="00275736"/>
    <w:rsid w:val="00292CB1"/>
    <w:rsid w:val="00295390"/>
    <w:rsid w:val="002A7B04"/>
    <w:rsid w:val="002B7E12"/>
    <w:rsid w:val="002E46A0"/>
    <w:rsid w:val="002E6DDF"/>
    <w:rsid w:val="002E7616"/>
    <w:rsid w:val="0032462B"/>
    <w:rsid w:val="00344356"/>
    <w:rsid w:val="003539EB"/>
    <w:rsid w:val="0036616A"/>
    <w:rsid w:val="003716D0"/>
    <w:rsid w:val="003818CB"/>
    <w:rsid w:val="003A007F"/>
    <w:rsid w:val="003A626B"/>
    <w:rsid w:val="003B0FD2"/>
    <w:rsid w:val="003C429A"/>
    <w:rsid w:val="003C6EDD"/>
    <w:rsid w:val="003E0791"/>
    <w:rsid w:val="003E526E"/>
    <w:rsid w:val="003F1E4E"/>
    <w:rsid w:val="00406134"/>
    <w:rsid w:val="00407E67"/>
    <w:rsid w:val="004355D8"/>
    <w:rsid w:val="00444FA4"/>
    <w:rsid w:val="004643EF"/>
    <w:rsid w:val="00492372"/>
    <w:rsid w:val="004A7896"/>
    <w:rsid w:val="004B3673"/>
    <w:rsid w:val="004B545B"/>
    <w:rsid w:val="004B7DC1"/>
    <w:rsid w:val="004C0ACD"/>
    <w:rsid w:val="004E1A52"/>
    <w:rsid w:val="004F3A52"/>
    <w:rsid w:val="0050391B"/>
    <w:rsid w:val="00577AEA"/>
    <w:rsid w:val="005C2FB6"/>
    <w:rsid w:val="005D275F"/>
    <w:rsid w:val="005E6670"/>
    <w:rsid w:val="00604F43"/>
    <w:rsid w:val="0061152D"/>
    <w:rsid w:val="006138EA"/>
    <w:rsid w:val="0062574A"/>
    <w:rsid w:val="0063145D"/>
    <w:rsid w:val="00631E51"/>
    <w:rsid w:val="00636C66"/>
    <w:rsid w:val="006554A6"/>
    <w:rsid w:val="006747C6"/>
    <w:rsid w:val="006A0B85"/>
    <w:rsid w:val="006A4BD0"/>
    <w:rsid w:val="006B079C"/>
    <w:rsid w:val="006B5F5E"/>
    <w:rsid w:val="006D2BCC"/>
    <w:rsid w:val="006D4B66"/>
    <w:rsid w:val="006E715D"/>
    <w:rsid w:val="0071203F"/>
    <w:rsid w:val="007163DD"/>
    <w:rsid w:val="0072439B"/>
    <w:rsid w:val="00741404"/>
    <w:rsid w:val="00750307"/>
    <w:rsid w:val="00756D5D"/>
    <w:rsid w:val="00771EC5"/>
    <w:rsid w:val="007C37A8"/>
    <w:rsid w:val="007C4EB8"/>
    <w:rsid w:val="007D1A9B"/>
    <w:rsid w:val="007D4359"/>
    <w:rsid w:val="007D7136"/>
    <w:rsid w:val="007E3C03"/>
    <w:rsid w:val="008043D9"/>
    <w:rsid w:val="008324A4"/>
    <w:rsid w:val="00851E03"/>
    <w:rsid w:val="00854E12"/>
    <w:rsid w:val="00866D03"/>
    <w:rsid w:val="0087785A"/>
    <w:rsid w:val="00890188"/>
    <w:rsid w:val="00895059"/>
    <w:rsid w:val="00896F80"/>
    <w:rsid w:val="00905AB8"/>
    <w:rsid w:val="00912E6B"/>
    <w:rsid w:val="009513AF"/>
    <w:rsid w:val="00957AE8"/>
    <w:rsid w:val="009676DE"/>
    <w:rsid w:val="009716FC"/>
    <w:rsid w:val="00976AE5"/>
    <w:rsid w:val="00981F0F"/>
    <w:rsid w:val="009B68CC"/>
    <w:rsid w:val="009D196D"/>
    <w:rsid w:val="009D3C11"/>
    <w:rsid w:val="009D7685"/>
    <w:rsid w:val="009F300E"/>
    <w:rsid w:val="00A07283"/>
    <w:rsid w:val="00A13991"/>
    <w:rsid w:val="00A17CD7"/>
    <w:rsid w:val="00A23016"/>
    <w:rsid w:val="00A2513C"/>
    <w:rsid w:val="00A328E5"/>
    <w:rsid w:val="00A41B09"/>
    <w:rsid w:val="00A4234D"/>
    <w:rsid w:val="00A60872"/>
    <w:rsid w:val="00A77284"/>
    <w:rsid w:val="00A80751"/>
    <w:rsid w:val="00AA4E85"/>
    <w:rsid w:val="00AB293F"/>
    <w:rsid w:val="00AB3D4A"/>
    <w:rsid w:val="00AC5DF4"/>
    <w:rsid w:val="00AD7083"/>
    <w:rsid w:val="00AE19ED"/>
    <w:rsid w:val="00AE6739"/>
    <w:rsid w:val="00B04E1E"/>
    <w:rsid w:val="00B56005"/>
    <w:rsid w:val="00B74088"/>
    <w:rsid w:val="00B74FC0"/>
    <w:rsid w:val="00B84E38"/>
    <w:rsid w:val="00B877D5"/>
    <w:rsid w:val="00BD1526"/>
    <w:rsid w:val="00BF1E31"/>
    <w:rsid w:val="00C05CD2"/>
    <w:rsid w:val="00C35E27"/>
    <w:rsid w:val="00C75FC3"/>
    <w:rsid w:val="00C80CEE"/>
    <w:rsid w:val="00C83B03"/>
    <w:rsid w:val="00C87B8B"/>
    <w:rsid w:val="00C92C2B"/>
    <w:rsid w:val="00CB37B6"/>
    <w:rsid w:val="00CF77D8"/>
    <w:rsid w:val="00D033CB"/>
    <w:rsid w:val="00D130B2"/>
    <w:rsid w:val="00D1623D"/>
    <w:rsid w:val="00D212DB"/>
    <w:rsid w:val="00D379E6"/>
    <w:rsid w:val="00D40FF6"/>
    <w:rsid w:val="00D76825"/>
    <w:rsid w:val="00D87EA3"/>
    <w:rsid w:val="00D90797"/>
    <w:rsid w:val="00DC45F8"/>
    <w:rsid w:val="00DC507C"/>
    <w:rsid w:val="00E027F3"/>
    <w:rsid w:val="00E24CC5"/>
    <w:rsid w:val="00E769B5"/>
    <w:rsid w:val="00E955E6"/>
    <w:rsid w:val="00EA27CA"/>
    <w:rsid w:val="00EA5CE2"/>
    <w:rsid w:val="00EB6F3D"/>
    <w:rsid w:val="00EE19C2"/>
    <w:rsid w:val="00EF25EC"/>
    <w:rsid w:val="00F24138"/>
    <w:rsid w:val="00F55BA6"/>
    <w:rsid w:val="00F86803"/>
    <w:rsid w:val="00FA6793"/>
    <w:rsid w:val="00FB2BF6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chartTrackingRefBased/>
  <w15:docId w15:val="{9D9249CF-B3C7-4F60-AFE6-CB3596E6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45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14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3145D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3145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63145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3145D"/>
  </w:style>
  <w:style w:type="table" w:styleId="TableGrid">
    <w:name w:val="Table Grid"/>
    <w:basedOn w:val="TableNormal"/>
    <w:rsid w:val="0063145D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55E6"/>
    <w:rPr>
      <w:color w:val="808080"/>
    </w:rPr>
  </w:style>
  <w:style w:type="paragraph" w:styleId="BalloonText">
    <w:name w:val="Balloon Text"/>
    <w:basedOn w:val="Normal"/>
    <w:link w:val="BalloonTextChar"/>
    <w:rsid w:val="00631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145D"/>
    <w:rPr>
      <w:rFonts w:ascii="Tahoma" w:eastAsia="MS Mincho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63145D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3145D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3145D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63145D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145D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63145D"/>
    <w:rPr>
      <w:vertAlign w:val="superscript"/>
    </w:rPr>
  </w:style>
  <w:style w:type="paragraph" w:customStyle="1" w:styleId="Style">
    <w:name w:val="Style"/>
    <w:basedOn w:val="Footer"/>
    <w:autoRedefine/>
    <w:qFormat/>
    <w:rsid w:val="0063145D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631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145D"/>
    <w:rPr>
      <w:rFonts w:ascii="Times New Roman" w:eastAsia="MS Mincho" w:hAnsi="Times New Roman" w:cs="Times New Roman"/>
      <w:szCs w:val="24"/>
      <w:lang w:val="en-GB"/>
    </w:rPr>
  </w:style>
  <w:style w:type="character" w:styleId="PageNumber">
    <w:name w:val="page number"/>
    <w:rsid w:val="0063145D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63145D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63145D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63145D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63145D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63145D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63145D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3145D"/>
    <w:pPr>
      <w:spacing w:after="180"/>
    </w:pPr>
  </w:style>
  <w:style w:type="paragraph" w:customStyle="1" w:styleId="IPPFootnote">
    <w:name w:val="IPP Footnote"/>
    <w:basedOn w:val="IPPArialFootnote"/>
    <w:qFormat/>
    <w:rsid w:val="0063145D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63145D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63145D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63145D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63145D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63145D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63145D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63145D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63145D"/>
    <w:pPr>
      <w:numPr>
        <w:numId w:val="18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3145D"/>
    <w:pPr>
      <w:numPr>
        <w:numId w:val="6"/>
      </w:numPr>
    </w:pPr>
  </w:style>
  <w:style w:type="character" w:customStyle="1" w:styleId="IPPNormalstrikethrough">
    <w:name w:val="IPP Normal strikethrough"/>
    <w:rsid w:val="0063145D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63145D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3145D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63145D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63145D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63145D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63145D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63145D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63145D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3145D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3145D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3145D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3145D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3145D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3145D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3145D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3145D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3145D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63145D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63145D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3145D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63145D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63145D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3145D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63145D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63145D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63145D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63145D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3145D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63145D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63145D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63145D"/>
    <w:pPr>
      <w:numPr>
        <w:numId w:val="16"/>
      </w:numPr>
    </w:pPr>
  </w:style>
  <w:style w:type="paragraph" w:styleId="Header">
    <w:name w:val="header"/>
    <w:basedOn w:val="Normal"/>
    <w:link w:val="HeaderChar"/>
    <w:rsid w:val="00631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45D"/>
    <w:rPr>
      <w:rFonts w:ascii="Times New Roman" w:eastAsia="MS Mincho" w:hAnsi="Times New Roman" w:cs="Times New Roman"/>
      <w:szCs w:val="24"/>
      <w:lang w:val="en-GB"/>
    </w:rPr>
  </w:style>
  <w:style w:type="character" w:styleId="Strong">
    <w:name w:val="Strong"/>
    <w:basedOn w:val="DefaultParagraphFont"/>
    <w:qFormat/>
    <w:rsid w:val="0063145D"/>
    <w:rPr>
      <w:b/>
      <w:bCs/>
    </w:rPr>
  </w:style>
  <w:style w:type="paragraph" w:styleId="ListParagraph">
    <w:name w:val="List Paragraph"/>
    <w:basedOn w:val="Normal"/>
    <w:uiPriority w:val="34"/>
    <w:qFormat/>
    <w:rsid w:val="0063145D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63145D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63145D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63145D"/>
    <w:pPr>
      <w:spacing w:after="180"/>
    </w:pPr>
  </w:style>
  <w:style w:type="character" w:styleId="CommentReference">
    <w:name w:val="annotation reference"/>
    <w:basedOn w:val="DefaultParagraphFont"/>
    <w:uiPriority w:val="99"/>
    <w:semiHidden/>
    <w:unhideWhenUsed/>
    <w:rsid w:val="00631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E51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E51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71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SJ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2CE69-2564-449C-85DA-7D212DA1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Kiss, Janka (AGDI)</dc:creator>
  <cp:keywords/>
  <dc:description/>
  <cp:lastModifiedBy>Kiss, Janka (AGDI)</cp:lastModifiedBy>
  <cp:revision>8</cp:revision>
  <cp:lastPrinted>2017-07-05T13:46:00Z</cp:lastPrinted>
  <dcterms:created xsi:type="dcterms:W3CDTF">2017-12-12T12:27:00Z</dcterms:created>
  <dcterms:modified xsi:type="dcterms:W3CDTF">2018-01-16T14:12:00Z</dcterms:modified>
</cp:coreProperties>
</file>