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5D" w:rsidRDefault="007C37A8" w:rsidP="00F55BA6">
      <w:pPr>
        <w:pStyle w:val="IPPHeadSection"/>
        <w:ind w:left="850" w:hanging="850"/>
        <w:jc w:val="center"/>
      </w:pPr>
      <w:r>
        <w:t xml:space="preserve">List of submitted </w:t>
      </w:r>
      <w:r w:rsidR="00F55BA6">
        <w:t>Phytosnitary</w:t>
      </w:r>
      <w:r>
        <w:t xml:space="preserve">treatments </w:t>
      </w:r>
    </w:p>
    <w:p w:rsidR="006B079C" w:rsidRDefault="007C37A8" w:rsidP="00F55BA6">
      <w:pPr>
        <w:pStyle w:val="IPPHeadSection"/>
        <w:spacing w:before="120"/>
        <w:ind w:left="850" w:hanging="850"/>
        <w:jc w:val="center"/>
      </w:pPr>
      <w:r>
        <w:t xml:space="preserve">in response to the Call </w:t>
      </w:r>
      <w:r w:rsidR="00BE0A44">
        <w:t>in 2017</w:t>
      </w:r>
    </w:p>
    <w:p w:rsidR="00DC507C" w:rsidRDefault="00DC507C" w:rsidP="00A07283">
      <w:pPr>
        <w:jc w:val="center"/>
        <w:rPr>
          <w:i/>
        </w:rPr>
      </w:pPr>
      <w:r w:rsidRPr="00A07283">
        <w:rPr>
          <w:i/>
        </w:rPr>
        <w:t>(</w:t>
      </w:r>
      <w:r>
        <w:rPr>
          <w:i/>
        </w:rPr>
        <w:t xml:space="preserve">Last updated </w:t>
      </w:r>
      <w:r w:rsidR="005B3E66" w:rsidRPr="00A07283">
        <w:rPr>
          <w:i/>
        </w:rPr>
        <w:t>201</w:t>
      </w:r>
      <w:r w:rsidR="005B3E66">
        <w:rPr>
          <w:i/>
        </w:rPr>
        <w:t>8</w:t>
      </w:r>
      <w:r w:rsidRPr="00A07283">
        <w:rPr>
          <w:i/>
        </w:rPr>
        <w:t>-</w:t>
      </w:r>
      <w:r w:rsidR="005B3E66">
        <w:rPr>
          <w:i/>
        </w:rPr>
        <w:t>04</w:t>
      </w:r>
      <w:r w:rsidRPr="00A07283">
        <w:rPr>
          <w:i/>
        </w:rPr>
        <w:t>-</w:t>
      </w:r>
      <w:r w:rsidR="005B3E66">
        <w:rPr>
          <w:i/>
        </w:rPr>
        <w:t>13</w:t>
      </w:r>
      <w:r w:rsidRPr="00A07283">
        <w:rPr>
          <w:i/>
        </w:rPr>
        <w:t>)</w:t>
      </w:r>
    </w:p>
    <w:p w:rsidR="00220FF9" w:rsidRPr="00A07283" w:rsidRDefault="00220FF9" w:rsidP="00A07283">
      <w:pPr>
        <w:jc w:val="center"/>
        <w:rPr>
          <w:i/>
        </w:rPr>
      </w:pPr>
    </w:p>
    <w:tbl>
      <w:tblPr>
        <w:tblStyle w:val="TableGrid"/>
        <w:tblW w:w="13500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260"/>
        <w:gridCol w:w="5590"/>
        <w:gridCol w:w="1615"/>
        <w:gridCol w:w="1620"/>
        <w:gridCol w:w="1170"/>
        <w:gridCol w:w="1530"/>
        <w:tblGridChange w:id="0">
          <w:tblGrid>
            <w:gridCol w:w="715"/>
            <w:gridCol w:w="1260"/>
            <w:gridCol w:w="5590"/>
            <w:gridCol w:w="1615"/>
            <w:gridCol w:w="1620"/>
            <w:gridCol w:w="1170"/>
            <w:gridCol w:w="1530"/>
          </w:tblGrid>
        </w:tblGridChange>
      </w:tblGrid>
      <w:tr w:rsidR="007C0C80" w:rsidRPr="0071203F" w:rsidTr="007C0C80">
        <w:trPr>
          <w:tblHeader/>
          <w:jc w:val="center"/>
        </w:trPr>
        <w:tc>
          <w:tcPr>
            <w:tcW w:w="715" w:type="dxa"/>
            <w:shd w:val="clear" w:color="auto" w:fill="262626"/>
            <w:vAlign w:val="center"/>
          </w:tcPr>
          <w:p w:rsidR="00C04652" w:rsidRDefault="00C04652" w:rsidP="006D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260" w:type="dxa"/>
            <w:shd w:val="clear" w:color="auto" w:fill="262626"/>
            <w:vAlign w:val="center"/>
          </w:tcPr>
          <w:p w:rsidR="00C04652" w:rsidRPr="0071203F" w:rsidRDefault="00C04652" w:rsidP="006D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 </w:t>
            </w:r>
            <w:r w:rsidRPr="0071203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590" w:type="dxa"/>
            <w:shd w:val="clear" w:color="auto" w:fill="262626"/>
            <w:vAlign w:val="center"/>
          </w:tcPr>
          <w:p w:rsidR="00C04652" w:rsidRPr="0071203F" w:rsidRDefault="00C04652" w:rsidP="006D7400">
            <w:pPr>
              <w:rPr>
                <w:rFonts w:ascii="Arial" w:hAnsi="Arial" w:cs="Arial"/>
                <w:b/>
              </w:rPr>
            </w:pPr>
            <w:r w:rsidRPr="0071203F">
              <w:rPr>
                <w:rFonts w:ascii="Arial" w:hAnsi="Arial" w:cs="Arial"/>
                <w:b/>
              </w:rPr>
              <w:t>Title (</w:t>
            </w:r>
            <w:r>
              <w:rPr>
                <w:rFonts w:ascii="Arial" w:hAnsi="Arial" w:cs="Arial"/>
                <w:b/>
              </w:rPr>
              <w:t xml:space="preserve">coloured according to the </w:t>
            </w:r>
            <w:r w:rsidRPr="0071203F">
              <w:rPr>
                <w:rFonts w:ascii="Arial" w:hAnsi="Arial" w:cs="Arial"/>
                <w:b/>
              </w:rPr>
              <w:t>type of t</w:t>
            </w:r>
            <w:r>
              <w:rPr>
                <w:rFonts w:ascii="Arial" w:hAnsi="Arial" w:cs="Arial"/>
                <w:b/>
              </w:rPr>
              <w:t>reatment</w:t>
            </w:r>
            <w:r w:rsidRPr="0071203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15" w:type="dxa"/>
            <w:shd w:val="clear" w:color="auto" w:fill="262626"/>
            <w:vAlign w:val="center"/>
          </w:tcPr>
          <w:p w:rsidR="00C04652" w:rsidRPr="0071203F" w:rsidRDefault="00C04652" w:rsidP="006D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Submitted</w:t>
            </w:r>
            <w:r w:rsidRPr="0071203F">
              <w:rPr>
                <w:rFonts w:ascii="Arial" w:hAnsi="Arial" w:cs="Arial"/>
                <w:b/>
              </w:rPr>
              <w:t xml:space="preserve"> by</w:t>
            </w:r>
          </w:p>
        </w:tc>
        <w:tc>
          <w:tcPr>
            <w:tcW w:w="1620" w:type="dxa"/>
            <w:shd w:val="clear" w:color="auto" w:fill="262626"/>
            <w:vAlign w:val="center"/>
          </w:tcPr>
          <w:p w:rsidR="00C04652" w:rsidRDefault="00C04652" w:rsidP="00EA5CE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documents are publicly available</w:t>
            </w:r>
          </w:p>
        </w:tc>
        <w:tc>
          <w:tcPr>
            <w:tcW w:w="1170" w:type="dxa"/>
            <w:shd w:val="clear" w:color="auto" w:fill="262626"/>
            <w:vAlign w:val="center"/>
          </w:tcPr>
          <w:p w:rsidR="00C04652" w:rsidRDefault="00C04652" w:rsidP="009513AF">
            <w:pPr>
              <w:jc w:val="left"/>
              <w:rPr>
                <w:rFonts w:ascii="Arial" w:hAnsi="Arial" w:cs="Arial"/>
                <w:b/>
              </w:rPr>
            </w:pPr>
            <w:r w:rsidRPr="00D212DB">
              <w:rPr>
                <w:rFonts w:ascii="Arial" w:hAnsi="Arial" w:cs="Arial"/>
                <w:b/>
              </w:rPr>
              <w:t xml:space="preserve">Recommended priority for the </w:t>
            </w:r>
            <w:proofErr w:type="spellStart"/>
            <w:r w:rsidRPr="00D212DB">
              <w:rPr>
                <w:rFonts w:ascii="Arial" w:hAnsi="Arial" w:cs="Arial"/>
                <w:b/>
              </w:rPr>
              <w:t>LoT</w:t>
            </w:r>
            <w:proofErr w:type="spellEnd"/>
            <w:r w:rsidRPr="00D212DB"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1530" w:type="dxa"/>
            <w:shd w:val="clear" w:color="auto" w:fill="262626"/>
          </w:tcPr>
          <w:p w:rsidR="00C04652" w:rsidRPr="00D212DB" w:rsidRDefault="00C04652" w:rsidP="009513AF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information needed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shd w:val="clear" w:color="auto" w:fill="FFF2CC" w:themeFill="accent4" w:themeFillTint="33"/>
            <w:vAlign w:val="center"/>
          </w:tcPr>
          <w:p w:rsidR="00C04652" w:rsidRPr="002A7B04" w:rsidRDefault="00C04652" w:rsidP="004643E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C04652" w:rsidRPr="0071203F" w:rsidRDefault="00C04652" w:rsidP="004643E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2017-017</w:t>
            </w:r>
          </w:p>
        </w:tc>
        <w:tc>
          <w:tcPr>
            <w:tcW w:w="5590" w:type="dxa"/>
            <w:shd w:val="clear" w:color="auto" w:fill="FFF2CC" w:themeFill="accent4" w:themeFillTint="33"/>
            <w:vAlign w:val="center"/>
          </w:tcPr>
          <w:p w:rsidR="00C04652" w:rsidRPr="0071203F" w:rsidRDefault="00C04652" w:rsidP="001575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r w:rsidRPr="0071203F">
              <w:rPr>
                <w:rFonts w:ascii="Arial" w:hAnsi="Arial" w:cs="Arial"/>
                <w:i/>
                <w:sz w:val="18"/>
                <w:szCs w:val="18"/>
              </w:rPr>
              <w:t xml:space="preserve">Drosophila </w:t>
            </w:r>
            <w:proofErr w:type="spellStart"/>
            <w:r w:rsidRPr="0071203F">
              <w:rPr>
                <w:rFonts w:ascii="Arial" w:hAnsi="Arial" w:cs="Arial"/>
                <w:i/>
                <w:sz w:val="18"/>
                <w:szCs w:val="18"/>
              </w:rPr>
              <w:t>suzukii</w:t>
            </w:r>
            <w:proofErr w:type="spellEnd"/>
            <w:r w:rsidRPr="0071203F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615" w:type="dxa"/>
            <w:shd w:val="clear" w:color="auto" w:fill="FFF2CC" w:themeFill="accent4" w:themeFillTint="33"/>
            <w:vAlign w:val="center"/>
          </w:tcPr>
          <w:p w:rsidR="00C04652" w:rsidRDefault="00C04652" w:rsidP="004643EF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</w:pPr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C04652" w:rsidRPr="006432E1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shd w:val="clear" w:color="auto" w:fill="D0CECE" w:themeFill="background2" w:themeFillShade="E6"/>
            <w:vAlign w:val="center"/>
          </w:tcPr>
          <w:p w:rsidR="00C04652" w:rsidRPr="002A7B04" w:rsidRDefault="00C04652" w:rsidP="00194EF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C04652" w:rsidRPr="0071203F" w:rsidRDefault="00C04652" w:rsidP="00194E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2017-028</w:t>
            </w:r>
          </w:p>
        </w:tc>
        <w:tc>
          <w:tcPr>
            <w:tcW w:w="5590" w:type="dxa"/>
            <w:shd w:val="clear" w:color="auto" w:fill="D0CECE" w:themeFill="background2" w:themeFillShade="E6"/>
            <w:vAlign w:val="center"/>
          </w:tcPr>
          <w:p w:rsidR="00C04652" w:rsidRPr="00C05CD2" w:rsidRDefault="00C04652" w:rsidP="00C87B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" w:name="OLE_LINK14"/>
            <w:bookmarkStart w:id="2" w:name="OLE_LINK15"/>
            <w:bookmarkEnd w:id="1"/>
            <w:bookmarkEnd w:id="2"/>
            <w:proofErr w:type="spellStart"/>
            <w:r w:rsidRPr="00C05CD2">
              <w:rPr>
                <w:rFonts w:ascii="Arial" w:hAnsi="Arial" w:cs="Arial"/>
                <w:sz w:val="18"/>
                <w:szCs w:val="18"/>
              </w:rPr>
              <w:t>Sulfuryl</w:t>
            </w:r>
            <w:proofErr w:type="spellEnd"/>
            <w:r w:rsidRPr="00C05CD2">
              <w:rPr>
                <w:rFonts w:ascii="Arial" w:hAnsi="Arial" w:cs="Arial"/>
                <w:sz w:val="18"/>
                <w:szCs w:val="18"/>
              </w:rPr>
              <w:t xml:space="preserve"> fluoride fumigation treatment for </w:t>
            </w:r>
            <w:proofErr w:type="spellStart"/>
            <w:r w:rsidRPr="00C05CD2">
              <w:rPr>
                <w:rFonts w:ascii="Arial" w:hAnsi="Arial" w:cs="Arial"/>
                <w:i/>
                <w:sz w:val="18"/>
                <w:szCs w:val="18"/>
              </w:rPr>
              <w:t>Chlorophorus</w:t>
            </w:r>
            <w:proofErr w:type="spellEnd"/>
            <w:r w:rsidRPr="00C05CD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05CD2">
              <w:rPr>
                <w:rFonts w:ascii="Arial" w:hAnsi="Arial" w:cs="Arial"/>
                <w:i/>
                <w:sz w:val="18"/>
                <w:szCs w:val="18"/>
              </w:rPr>
              <w:t>annularis</w:t>
            </w:r>
            <w:proofErr w:type="spellEnd"/>
            <w:r w:rsidRPr="00C05CD2">
              <w:rPr>
                <w:rFonts w:ascii="Arial" w:hAnsi="Arial" w:cs="Arial"/>
                <w:sz w:val="18"/>
                <w:szCs w:val="18"/>
              </w:rPr>
              <w:t> on bamboo articles</w:t>
            </w:r>
          </w:p>
        </w:tc>
        <w:tc>
          <w:tcPr>
            <w:tcW w:w="1615" w:type="dxa"/>
            <w:shd w:val="clear" w:color="auto" w:fill="D0CECE" w:themeFill="background2" w:themeFillShade="E6"/>
            <w:vAlign w:val="center"/>
          </w:tcPr>
          <w:p w:rsidR="00C04652" w:rsidRDefault="00C04652" w:rsidP="006D7400">
            <w:r w:rsidRPr="001434CD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C0C80" w:rsidRPr="0071203F" w:rsidTr="007C0C80">
        <w:trPr>
          <w:trHeight w:val="750"/>
          <w:jc w:val="center"/>
        </w:trPr>
        <w:tc>
          <w:tcPr>
            <w:tcW w:w="715" w:type="dxa"/>
            <w:shd w:val="clear" w:color="auto" w:fill="FFF2CC" w:themeFill="accent4" w:themeFillTint="33"/>
            <w:vAlign w:val="center"/>
          </w:tcPr>
          <w:p w:rsidR="00C04652" w:rsidRPr="002A7B04" w:rsidRDefault="00C04652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C04652" w:rsidRPr="0071203F" w:rsidRDefault="00C04652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2017-011</w:t>
            </w:r>
          </w:p>
        </w:tc>
        <w:tc>
          <w:tcPr>
            <w:tcW w:w="5590" w:type="dxa"/>
            <w:shd w:val="clear" w:color="auto" w:fill="FFF2CC" w:themeFill="accent4" w:themeFillTint="33"/>
            <w:vAlign w:val="center"/>
          </w:tcPr>
          <w:p w:rsidR="00C04652" w:rsidRPr="0071203F" w:rsidRDefault="00C04652" w:rsidP="006554A6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 xml:space="preserve">Irradiation treatment for eggs and larvae of the family </w:t>
            </w:r>
            <w:proofErr w:type="spellStart"/>
            <w:r w:rsidRPr="0071203F">
              <w:rPr>
                <w:rFonts w:ascii="Arial" w:hAnsi="Arial" w:cs="Arial"/>
                <w:sz w:val="18"/>
                <w:szCs w:val="18"/>
              </w:rPr>
              <w:t>Tortricidae</w:t>
            </w:r>
            <w:proofErr w:type="spellEnd"/>
            <w:r w:rsidRPr="0071203F">
              <w:rPr>
                <w:rFonts w:ascii="Arial" w:hAnsi="Arial" w:cs="Arial"/>
                <w:sz w:val="18"/>
                <w:szCs w:val="18"/>
              </w:rPr>
              <w:t xml:space="preserve"> (generic)</w:t>
            </w:r>
          </w:p>
        </w:tc>
        <w:tc>
          <w:tcPr>
            <w:tcW w:w="1615" w:type="dxa"/>
            <w:shd w:val="clear" w:color="auto" w:fill="FFF2CC" w:themeFill="accent4" w:themeFillTint="33"/>
            <w:vAlign w:val="center"/>
          </w:tcPr>
          <w:p w:rsidR="00C04652" w:rsidRPr="0071203F" w:rsidRDefault="00C04652" w:rsidP="006554A6">
            <w:pPr>
              <w:tabs>
                <w:tab w:val="left" w:pos="992"/>
              </w:tabs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C04652" w:rsidRPr="0071203F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shd w:val="clear" w:color="auto" w:fill="FFF2CC" w:themeFill="accent4" w:themeFillTint="33"/>
            <w:vAlign w:val="center"/>
          </w:tcPr>
          <w:p w:rsidR="00C04652" w:rsidRPr="002A7B04" w:rsidRDefault="00C04652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C04652" w:rsidRPr="0071203F" w:rsidRDefault="00C04652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2017-012</w:t>
            </w:r>
          </w:p>
        </w:tc>
        <w:tc>
          <w:tcPr>
            <w:tcW w:w="5590" w:type="dxa"/>
            <w:shd w:val="clear" w:color="auto" w:fill="FFF2CC" w:themeFill="accent4" w:themeFillTint="33"/>
            <w:vAlign w:val="center"/>
          </w:tcPr>
          <w:p w:rsidR="00C04652" w:rsidRPr="0071203F" w:rsidRDefault="00C04652" w:rsidP="006554A6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 xml:space="preserve">Irradiation treatment for all stages of the family </w:t>
            </w:r>
            <w:proofErr w:type="spellStart"/>
            <w:r w:rsidRPr="0071203F">
              <w:rPr>
                <w:rFonts w:ascii="Arial" w:hAnsi="Arial" w:cs="Arial"/>
                <w:sz w:val="18"/>
                <w:szCs w:val="18"/>
              </w:rPr>
              <w:t>Pseudococcidae</w:t>
            </w:r>
            <w:proofErr w:type="spellEnd"/>
            <w:r w:rsidRPr="0071203F">
              <w:rPr>
                <w:rFonts w:ascii="Arial" w:hAnsi="Arial" w:cs="Arial"/>
                <w:sz w:val="18"/>
                <w:szCs w:val="18"/>
              </w:rPr>
              <w:t xml:space="preserve"> (generic)</w:t>
            </w:r>
          </w:p>
        </w:tc>
        <w:tc>
          <w:tcPr>
            <w:tcW w:w="1615" w:type="dxa"/>
            <w:shd w:val="clear" w:color="auto" w:fill="FFF2CC" w:themeFill="accent4" w:themeFillTint="33"/>
            <w:vAlign w:val="center"/>
          </w:tcPr>
          <w:p w:rsidR="00C04652" w:rsidRPr="0071203F" w:rsidRDefault="00C04652" w:rsidP="006554A6">
            <w:pPr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C04652" w:rsidRPr="0071203F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shd w:val="clear" w:color="auto" w:fill="DEEAF6" w:themeFill="accent1" w:themeFillTint="33"/>
            <w:vAlign w:val="center"/>
          </w:tcPr>
          <w:p w:rsidR="00C04652" w:rsidRPr="002A7B04" w:rsidRDefault="00C04652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C04652" w:rsidRPr="0071203F" w:rsidRDefault="00C04652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2017-023A</w:t>
            </w:r>
          </w:p>
        </w:tc>
        <w:tc>
          <w:tcPr>
            <w:tcW w:w="5590" w:type="dxa"/>
            <w:shd w:val="clear" w:color="auto" w:fill="DEEAF6" w:themeFill="accent1" w:themeFillTint="33"/>
            <w:vAlign w:val="center"/>
          </w:tcPr>
          <w:p w:rsidR="00C04652" w:rsidRPr="0071203F" w:rsidRDefault="00C04652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13AF">
              <w:rPr>
                <w:rFonts w:ascii="Arial" w:hAnsi="Arial" w:cs="Arial"/>
                <w:sz w:val="18"/>
                <w:szCs w:val="18"/>
              </w:rPr>
              <w:t xml:space="preserve">Cold treatment of </w:t>
            </w:r>
            <w:proofErr w:type="spellStart"/>
            <w:r w:rsidRPr="0032462B">
              <w:rPr>
                <w:rFonts w:ascii="Arial" w:hAnsi="Arial" w:cs="Arial"/>
                <w:i/>
                <w:sz w:val="18"/>
                <w:szCs w:val="18"/>
              </w:rPr>
              <w:t>Ceratitis</w:t>
            </w:r>
            <w:proofErr w:type="spellEnd"/>
            <w:r w:rsidRPr="003246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2462B">
              <w:rPr>
                <w:rFonts w:ascii="Arial" w:hAnsi="Arial" w:cs="Arial"/>
                <w:i/>
                <w:sz w:val="18"/>
                <w:szCs w:val="18"/>
              </w:rPr>
              <w:t>capitata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 table grapes </w:t>
            </w:r>
          </w:p>
        </w:tc>
        <w:tc>
          <w:tcPr>
            <w:tcW w:w="1615" w:type="dxa"/>
            <w:shd w:val="clear" w:color="auto" w:fill="DEEAF6" w:themeFill="accent1" w:themeFillTint="33"/>
            <w:vAlign w:val="center"/>
          </w:tcPr>
          <w:p w:rsidR="00C04652" w:rsidRPr="0071203F" w:rsidRDefault="00C04652" w:rsidP="00655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:rsidR="00C04652" w:rsidRDefault="00C04652" w:rsidP="009422F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C04652" w:rsidRPr="00F3581B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shd w:val="clear" w:color="auto" w:fill="DEEAF6" w:themeFill="accent1" w:themeFillTint="33"/>
            <w:vAlign w:val="center"/>
          </w:tcPr>
          <w:p w:rsidR="00C04652" w:rsidRPr="002A7B04" w:rsidRDefault="00C04652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5b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C04652" w:rsidRDefault="00C04652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2017-023B</w:t>
            </w:r>
          </w:p>
        </w:tc>
        <w:tc>
          <w:tcPr>
            <w:tcW w:w="5590" w:type="dxa"/>
            <w:shd w:val="clear" w:color="auto" w:fill="DEEAF6" w:themeFill="accent1" w:themeFillTint="33"/>
            <w:vAlign w:val="center"/>
          </w:tcPr>
          <w:p w:rsidR="00C04652" w:rsidRPr="009513AF" w:rsidRDefault="00C04652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13AF">
              <w:rPr>
                <w:rFonts w:ascii="Arial" w:hAnsi="Arial" w:cs="Arial"/>
                <w:sz w:val="18"/>
                <w:szCs w:val="18"/>
              </w:rPr>
              <w:t xml:space="preserve">Cold treatment of </w:t>
            </w:r>
            <w:proofErr w:type="spellStart"/>
            <w:r w:rsidRPr="0032462B">
              <w:rPr>
                <w:rFonts w:ascii="Arial" w:hAnsi="Arial" w:cs="Arial"/>
                <w:i/>
                <w:sz w:val="18"/>
                <w:szCs w:val="18"/>
              </w:rPr>
              <w:t>Bactrocera</w:t>
            </w:r>
            <w:proofErr w:type="spellEnd"/>
            <w:r w:rsidRPr="003246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2462B">
              <w:rPr>
                <w:rFonts w:ascii="Arial" w:hAnsi="Arial" w:cs="Arial"/>
                <w:i/>
                <w:sz w:val="18"/>
                <w:szCs w:val="18"/>
              </w:rPr>
              <w:t>tryoni</w:t>
            </w:r>
            <w:proofErr w:type="spellEnd"/>
            <w:r w:rsidRPr="009513AF">
              <w:rPr>
                <w:rFonts w:ascii="Arial" w:hAnsi="Arial" w:cs="Arial"/>
                <w:sz w:val="18"/>
                <w:szCs w:val="18"/>
              </w:rPr>
              <w:t xml:space="preserve"> on table grapes</w:t>
            </w:r>
          </w:p>
        </w:tc>
        <w:tc>
          <w:tcPr>
            <w:tcW w:w="1615" w:type="dxa"/>
            <w:shd w:val="clear" w:color="auto" w:fill="DEEAF6" w:themeFill="accent1" w:themeFillTint="33"/>
            <w:vAlign w:val="center"/>
          </w:tcPr>
          <w:p w:rsidR="00C04652" w:rsidRDefault="00C04652" w:rsidP="00444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:rsidR="00C04652" w:rsidRPr="00F3581B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04652" w:rsidRPr="002A7B04" w:rsidRDefault="00C04652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04652" w:rsidRPr="0071203F" w:rsidRDefault="00C04652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2017-024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04652" w:rsidRPr="0071203F" w:rsidRDefault="00C04652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0BD4">
              <w:rPr>
                <w:rFonts w:ascii="Arial" w:hAnsi="Arial" w:cs="Arial"/>
                <w:sz w:val="18"/>
                <w:szCs w:val="18"/>
              </w:rPr>
              <w:t>Heat treatment of wood chips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04652" w:rsidRPr="0071203F" w:rsidRDefault="00C04652" w:rsidP="00444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Belgium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Pr="002A7B04" w:rsidRDefault="00C04652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Pr="0071203F" w:rsidRDefault="00C04652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2017-029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Pr="0071203F" w:rsidRDefault="00C0465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63DD">
              <w:rPr>
                <w:rFonts w:ascii="Arial" w:hAnsi="Arial" w:cs="Arial"/>
                <w:sz w:val="18"/>
                <w:szCs w:val="18"/>
              </w:rPr>
              <w:t xml:space="preserve">Cold treatment for </w:t>
            </w:r>
            <w:proofErr w:type="spellStart"/>
            <w:r w:rsidRPr="007163DD">
              <w:rPr>
                <w:rFonts w:ascii="Arial" w:hAnsi="Arial" w:cs="Arial"/>
                <w:i/>
                <w:sz w:val="18"/>
                <w:szCs w:val="18"/>
              </w:rPr>
              <w:t>Thaumatotibia</w:t>
            </w:r>
            <w:proofErr w:type="spellEnd"/>
            <w:r w:rsidRPr="00716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163DD">
              <w:rPr>
                <w:rFonts w:ascii="Arial" w:hAnsi="Arial" w:cs="Arial"/>
                <w:i/>
                <w:sz w:val="18"/>
                <w:szCs w:val="18"/>
              </w:rPr>
              <w:t>leucotreta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 w:rsidRPr="007163DD">
              <w:rPr>
                <w:rFonts w:ascii="Arial" w:hAnsi="Arial" w:cs="Arial"/>
                <w:sz w:val="18"/>
                <w:szCs w:val="18"/>
              </w:rPr>
              <w:t xml:space="preserve"> Citrus spp.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Pr="0071203F" w:rsidRDefault="00C04652" w:rsidP="00444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2A7B04" w:rsidRDefault="00C04652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2017-030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1A9B">
              <w:rPr>
                <w:rFonts w:ascii="Arial" w:hAnsi="Arial" w:cs="Arial"/>
                <w:sz w:val="18"/>
                <w:szCs w:val="18"/>
              </w:rPr>
              <w:t>Generic irradiation treatment against insects, except Lepidoptera larvae and pupae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444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06214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shd w:val="clear" w:color="auto" w:fill="FFF2CC" w:themeFill="accent4" w:themeFillTint="33"/>
            <w:vAlign w:val="center"/>
          </w:tcPr>
          <w:p w:rsidR="00C04652" w:rsidRPr="002A7B04" w:rsidRDefault="00C04652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C04652" w:rsidRPr="0071203F" w:rsidRDefault="00C04652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2017-016</w:t>
            </w:r>
          </w:p>
        </w:tc>
        <w:tc>
          <w:tcPr>
            <w:tcW w:w="5590" w:type="dxa"/>
            <w:shd w:val="clear" w:color="auto" w:fill="FFF2CC" w:themeFill="accent4" w:themeFillTint="33"/>
            <w:vAlign w:val="center"/>
          </w:tcPr>
          <w:p w:rsidR="00C04652" w:rsidRPr="0071203F" w:rsidRDefault="00C04652" w:rsidP="00444FA4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 xml:space="preserve">Generic irradiation treatment for </w:t>
            </w:r>
            <w:proofErr w:type="spellStart"/>
            <w:r w:rsidRPr="0071203F">
              <w:rPr>
                <w:rFonts w:ascii="Arial" w:hAnsi="Arial" w:cs="Arial"/>
                <w:sz w:val="18"/>
                <w:szCs w:val="18"/>
              </w:rPr>
              <w:t>Curculionidae</w:t>
            </w:r>
            <w:proofErr w:type="spellEnd"/>
            <w:r w:rsidRPr="0071203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1203F">
              <w:rPr>
                <w:rFonts w:ascii="Arial" w:hAnsi="Arial" w:cs="Arial"/>
                <w:sz w:val="18"/>
                <w:szCs w:val="18"/>
              </w:rPr>
              <w:t>Coleoptera</w:t>
            </w:r>
            <w:proofErr w:type="spellEnd"/>
            <w:r w:rsidRPr="0071203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15" w:type="dxa"/>
            <w:shd w:val="clear" w:color="auto" w:fill="FFF2CC" w:themeFill="accent4" w:themeFillTint="33"/>
            <w:vAlign w:val="center"/>
          </w:tcPr>
          <w:p w:rsidR="00C04652" w:rsidRDefault="00C04652" w:rsidP="00444FA4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</w:pPr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C04652" w:rsidRPr="006432E1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shd w:val="clear" w:color="auto" w:fill="DEEAF6" w:themeFill="accent1" w:themeFillTint="33"/>
            <w:vAlign w:val="center"/>
          </w:tcPr>
          <w:p w:rsidR="00C04652" w:rsidRDefault="00C04652" w:rsidP="00D87EA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10a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C04652" w:rsidRDefault="00C04652" w:rsidP="00D87EA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2017-022A</w:t>
            </w:r>
          </w:p>
        </w:tc>
        <w:tc>
          <w:tcPr>
            <w:tcW w:w="5590" w:type="dxa"/>
            <w:shd w:val="clear" w:color="auto" w:fill="DEEAF6" w:themeFill="accent1" w:themeFillTint="33"/>
            <w:vAlign w:val="center"/>
          </w:tcPr>
          <w:p w:rsidR="00C04652" w:rsidRPr="0071203F" w:rsidRDefault="00C04652" w:rsidP="009716FC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2BF6">
              <w:rPr>
                <w:rFonts w:ascii="Arial" w:hAnsi="Arial" w:cs="Arial"/>
                <w:sz w:val="18"/>
                <w:szCs w:val="18"/>
              </w:rPr>
              <w:t xml:space="preserve">Cold treatment of 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Ceratitis</w:t>
            </w:r>
            <w:proofErr w:type="spellEnd"/>
            <w:r w:rsidRPr="00A072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capitata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 s</w:t>
            </w:r>
            <w:r w:rsidRPr="00FB2BF6">
              <w:rPr>
                <w:rFonts w:ascii="Arial" w:hAnsi="Arial" w:cs="Arial"/>
                <w:sz w:val="18"/>
                <w:szCs w:val="18"/>
              </w:rPr>
              <w:t xml:space="preserve">tone fruit </w:t>
            </w:r>
          </w:p>
        </w:tc>
        <w:tc>
          <w:tcPr>
            <w:tcW w:w="1615" w:type="dxa"/>
            <w:shd w:val="clear" w:color="auto" w:fill="DEEAF6" w:themeFill="accent1" w:themeFillTint="33"/>
            <w:vAlign w:val="center"/>
          </w:tcPr>
          <w:p w:rsidR="00C04652" w:rsidRPr="0071203F" w:rsidRDefault="00C04652" w:rsidP="00D87E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:rsidR="00C04652" w:rsidRPr="006432E1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Default="00C04652" w:rsidP="009716F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10b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Default="00C04652" w:rsidP="009716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2017-022B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Pr="00FB2BF6" w:rsidRDefault="00C04652" w:rsidP="009716FC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2BF6">
              <w:rPr>
                <w:rFonts w:ascii="Arial" w:hAnsi="Arial" w:cs="Arial"/>
                <w:sz w:val="18"/>
                <w:szCs w:val="18"/>
              </w:rPr>
              <w:t xml:space="preserve">Cold treatment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Pr="00FB2B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Bactrocera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tryoni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 s</w:t>
            </w:r>
            <w:r w:rsidRPr="00FB2BF6">
              <w:rPr>
                <w:rFonts w:ascii="Arial" w:hAnsi="Arial" w:cs="Arial"/>
                <w:sz w:val="18"/>
                <w:szCs w:val="18"/>
              </w:rPr>
              <w:t>tone fruit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Default="00C04652" w:rsidP="009716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Pr="00F3581B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Del="00C92C2B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577AE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577A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2017-018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FB2BF6" w:rsidRDefault="00C04652" w:rsidP="003A007F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4B66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proofErr w:type="spellStart"/>
            <w:r w:rsidRPr="006D4B66">
              <w:rPr>
                <w:rFonts w:ascii="Arial" w:hAnsi="Arial" w:cs="Arial"/>
                <w:i/>
                <w:sz w:val="18"/>
                <w:szCs w:val="18"/>
              </w:rPr>
              <w:t>Epiphyas</w:t>
            </w:r>
            <w:proofErr w:type="spellEnd"/>
            <w:r w:rsidRPr="006D4B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D4B66">
              <w:rPr>
                <w:rFonts w:ascii="Arial" w:hAnsi="Arial" w:cs="Arial"/>
                <w:i/>
                <w:sz w:val="18"/>
                <w:szCs w:val="18"/>
              </w:rPr>
              <w:t>postvittana</w:t>
            </w:r>
            <w:proofErr w:type="spellEnd"/>
            <w:r w:rsidRPr="006D4B66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577AEA">
            <w:pPr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F3581B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Pr="002A7B04" w:rsidRDefault="00C04652" w:rsidP="00577AE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Default="00C04652" w:rsidP="00D87EA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2017-013</w:t>
            </w:r>
          </w:p>
        </w:tc>
        <w:tc>
          <w:tcPr>
            <w:tcW w:w="559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Pr="00FB2BF6" w:rsidRDefault="00C04652" w:rsidP="00F14C45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 xml:space="preserve">Cold treatment for </w:t>
            </w:r>
            <w:proofErr w:type="spellStart"/>
            <w:r w:rsidRPr="0071203F">
              <w:rPr>
                <w:rFonts w:ascii="Arial" w:hAnsi="Arial" w:cs="Arial"/>
                <w:i/>
                <w:sz w:val="18"/>
                <w:szCs w:val="18"/>
              </w:rPr>
              <w:t>Bactrocera</w:t>
            </w:r>
            <w:proofErr w:type="spellEnd"/>
            <w:r w:rsidRPr="007120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1203F">
              <w:rPr>
                <w:rFonts w:ascii="Arial" w:hAnsi="Arial" w:cs="Arial"/>
                <w:i/>
                <w:sz w:val="18"/>
                <w:szCs w:val="18"/>
              </w:rPr>
              <w:t>zonata</w:t>
            </w:r>
            <w:proofErr w:type="spellEnd"/>
            <w:r w:rsidRPr="0071203F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Pr="0071203F">
              <w:rPr>
                <w:rFonts w:ascii="Arial" w:hAnsi="Arial" w:cs="Arial"/>
                <w:i/>
                <w:sz w:val="18"/>
                <w:szCs w:val="18"/>
              </w:rPr>
              <w:t xml:space="preserve">Citrus  </w:t>
            </w:r>
            <w:proofErr w:type="spellStart"/>
            <w:r w:rsidRPr="0071203F">
              <w:rPr>
                <w:rFonts w:ascii="Arial" w:hAnsi="Arial" w:cs="Arial"/>
                <w:i/>
                <w:sz w:val="18"/>
                <w:szCs w:val="18"/>
              </w:rPr>
              <w:t>sinensis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Default="00C04652" w:rsidP="00D87EA3">
            <w:pPr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Pr="00F3581B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2A7B04" w:rsidRDefault="00C04652" w:rsidP="00D87EA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2017-031</w:t>
            </w:r>
          </w:p>
        </w:tc>
        <w:tc>
          <w:tcPr>
            <w:tcW w:w="559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59462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136">
              <w:rPr>
                <w:rFonts w:ascii="Arial" w:hAnsi="Arial" w:cs="Arial"/>
                <w:sz w:val="18"/>
                <w:szCs w:val="18"/>
              </w:rPr>
              <w:t xml:space="preserve">Irradiation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D7136">
              <w:rPr>
                <w:rFonts w:ascii="Arial" w:hAnsi="Arial" w:cs="Arial"/>
                <w:sz w:val="18"/>
                <w:szCs w:val="18"/>
              </w:rPr>
              <w:t>reatmen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D71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 w:rsidRPr="007D7136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hAnsi="Arial" w:cs="Arial"/>
                <w:sz w:val="18"/>
                <w:szCs w:val="18"/>
              </w:rPr>
              <w:t>genus</w:t>
            </w:r>
            <w:r w:rsidRPr="007D71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7136">
              <w:rPr>
                <w:rFonts w:ascii="Arial" w:hAnsi="Arial" w:cs="Arial"/>
                <w:sz w:val="18"/>
                <w:szCs w:val="18"/>
              </w:rPr>
              <w:t>Anastrepha</w:t>
            </w:r>
            <w:proofErr w:type="spellEnd"/>
            <w:r w:rsidRPr="007D71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444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3E526E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14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06214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Del="004114A1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2A7B04" w:rsidRDefault="00C04652" w:rsidP="00D87EA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71203F" w:rsidRDefault="00C04652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2017-021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71203F" w:rsidRDefault="00C04652" w:rsidP="002F2CA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4B66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proofErr w:type="spellStart"/>
            <w:r w:rsidRPr="006D4B66">
              <w:rPr>
                <w:rFonts w:ascii="Arial" w:hAnsi="Arial" w:cs="Arial"/>
                <w:i/>
                <w:sz w:val="18"/>
                <w:szCs w:val="18"/>
              </w:rPr>
              <w:t>Lobesia</w:t>
            </w:r>
            <w:proofErr w:type="spellEnd"/>
            <w:r w:rsidRPr="006D4B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D4B66">
              <w:rPr>
                <w:rFonts w:ascii="Arial" w:hAnsi="Arial" w:cs="Arial"/>
                <w:i/>
                <w:sz w:val="18"/>
                <w:szCs w:val="18"/>
              </w:rPr>
              <w:t>botrana</w:t>
            </w:r>
            <w:proofErr w:type="spellEnd"/>
            <w:r w:rsidRPr="006D4B66">
              <w:rPr>
                <w:rFonts w:ascii="Arial" w:hAnsi="Arial" w:cs="Arial"/>
                <w:sz w:val="18"/>
                <w:szCs w:val="18"/>
              </w:rPr>
              <w:t xml:space="preserve"> eggs and larvae on all fresh commodities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444FA4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</w:pPr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6432E1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Del="004114A1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(response2018-04-13)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2A7B04" w:rsidRDefault="00C04652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71203F" w:rsidRDefault="00C04652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2017-026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C05CD2" w:rsidRDefault="00C04652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5CD2">
              <w:rPr>
                <w:rFonts w:ascii="Arial" w:hAnsi="Arial" w:cs="Arial"/>
                <w:sz w:val="18"/>
                <w:szCs w:val="18"/>
              </w:rPr>
              <w:t>Irradiation treatment for </w:t>
            </w:r>
            <w:bookmarkStart w:id="3" w:name="OLE_LINK11"/>
            <w:bookmarkStart w:id="4" w:name="OLE_LINK12"/>
            <w:bookmarkEnd w:id="3"/>
            <w:bookmarkEnd w:id="4"/>
            <w:proofErr w:type="spellStart"/>
            <w:r w:rsidRPr="00C05CD2">
              <w:rPr>
                <w:rFonts w:ascii="Arial" w:hAnsi="Arial" w:cs="Arial"/>
                <w:i/>
                <w:sz w:val="18"/>
                <w:szCs w:val="18"/>
              </w:rPr>
              <w:t>Carposina</w:t>
            </w:r>
            <w:proofErr w:type="spellEnd"/>
            <w:r w:rsidRPr="00C05CD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05CD2">
              <w:rPr>
                <w:rFonts w:ascii="Arial" w:hAnsi="Arial" w:cs="Arial"/>
                <w:i/>
                <w:sz w:val="18"/>
                <w:szCs w:val="18"/>
              </w:rPr>
              <w:t>sasakii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444FA4">
            <w:r w:rsidRPr="001434CD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</w:pPr>
            <w:r w:rsidRPr="002A44A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2A44A5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2A7B04" w:rsidRDefault="00C04652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71203F" w:rsidRDefault="00C04652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2017-015</w:t>
            </w:r>
          </w:p>
        </w:tc>
        <w:tc>
          <w:tcPr>
            <w:tcW w:w="559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71203F" w:rsidRDefault="00C04652" w:rsidP="00444FA4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 xml:space="preserve">Irradiation treatment for oriental fruit fly </w:t>
            </w:r>
            <w:proofErr w:type="spellStart"/>
            <w:r w:rsidRPr="0071203F">
              <w:rPr>
                <w:rFonts w:ascii="Arial" w:hAnsi="Arial" w:cs="Arial"/>
                <w:i/>
                <w:sz w:val="18"/>
                <w:szCs w:val="18"/>
              </w:rPr>
              <w:t>Bactrocera</w:t>
            </w:r>
            <w:proofErr w:type="spellEnd"/>
            <w:r w:rsidRPr="0071203F">
              <w:rPr>
                <w:rFonts w:ascii="Arial" w:hAnsi="Arial" w:cs="Arial"/>
                <w:i/>
                <w:sz w:val="18"/>
                <w:szCs w:val="18"/>
              </w:rPr>
              <w:t xml:space="preserve"> dorsalis</w:t>
            </w:r>
            <w:r w:rsidRPr="0071203F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444FA4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</w:pPr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RPr="006432E1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C04652" w:rsidDel="004114A1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(response2018-04-13)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shd w:val="clear" w:color="auto" w:fill="FFF2CC" w:themeFill="accent4" w:themeFillTint="33"/>
            <w:vAlign w:val="center"/>
          </w:tcPr>
          <w:p w:rsidR="00C04652" w:rsidRPr="002A7B04" w:rsidRDefault="00C04652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C04652" w:rsidRPr="0071203F" w:rsidRDefault="00C04652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2017-014</w:t>
            </w:r>
          </w:p>
        </w:tc>
        <w:tc>
          <w:tcPr>
            <w:tcW w:w="5590" w:type="dxa"/>
            <w:shd w:val="clear" w:color="auto" w:fill="FFF2CC" w:themeFill="accent4" w:themeFillTint="33"/>
            <w:vAlign w:val="center"/>
          </w:tcPr>
          <w:p w:rsidR="00C04652" w:rsidRPr="0071203F" w:rsidRDefault="00C04652" w:rsidP="00444FA4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 xml:space="preserve">Irradiation treatment for ants (Hymenoptera: </w:t>
            </w:r>
            <w:proofErr w:type="spellStart"/>
            <w:r w:rsidRPr="0071203F">
              <w:rPr>
                <w:rFonts w:ascii="Arial" w:hAnsi="Arial" w:cs="Arial"/>
                <w:sz w:val="18"/>
                <w:szCs w:val="18"/>
              </w:rPr>
              <w:t>Formicidae</w:t>
            </w:r>
            <w:proofErr w:type="spellEnd"/>
            <w:r w:rsidRPr="0071203F">
              <w:rPr>
                <w:rFonts w:ascii="Arial" w:hAnsi="Arial" w:cs="Arial"/>
                <w:sz w:val="18"/>
                <w:szCs w:val="18"/>
              </w:rPr>
              <w:t>) hitchhiking on fresh commodities</w:t>
            </w:r>
          </w:p>
        </w:tc>
        <w:tc>
          <w:tcPr>
            <w:tcW w:w="1615" w:type="dxa"/>
            <w:shd w:val="clear" w:color="auto" w:fill="FFF2CC" w:themeFill="accent4" w:themeFillTint="33"/>
            <w:vAlign w:val="center"/>
          </w:tcPr>
          <w:p w:rsidR="00C04652" w:rsidRDefault="00C04652" w:rsidP="00444FA4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C04652" w:rsidRPr="0071203F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(response2018-04-13)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shd w:val="clear" w:color="auto" w:fill="FFF2CC" w:themeFill="accent4" w:themeFillTint="33"/>
            <w:vAlign w:val="center"/>
          </w:tcPr>
          <w:p w:rsidR="00C04652" w:rsidRPr="002A7B04" w:rsidRDefault="00C04652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C04652" w:rsidRPr="0071203F" w:rsidRDefault="00C04652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2017-025</w:t>
            </w:r>
          </w:p>
        </w:tc>
        <w:tc>
          <w:tcPr>
            <w:tcW w:w="5590" w:type="dxa"/>
            <w:shd w:val="clear" w:color="auto" w:fill="FFF2CC" w:themeFill="accent4" w:themeFillTint="33"/>
            <w:vAlign w:val="center"/>
          </w:tcPr>
          <w:p w:rsidR="00C04652" w:rsidRPr="00C05CD2" w:rsidRDefault="00C04652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5" w:name="OLE_LINK6"/>
            <w:r w:rsidRPr="00C05CD2">
              <w:rPr>
                <w:rFonts w:ascii="Arial" w:hAnsi="Arial" w:cs="Arial"/>
                <w:sz w:val="18"/>
                <w:szCs w:val="18"/>
              </w:rPr>
              <w:t>Irradiation treatment</w:t>
            </w:r>
            <w:bookmarkEnd w:id="5"/>
            <w:r w:rsidRPr="00C05CD2">
              <w:rPr>
                <w:rFonts w:ascii="Arial" w:hAnsi="Arial" w:cs="Arial"/>
                <w:sz w:val="18"/>
                <w:szCs w:val="18"/>
              </w:rPr>
              <w:t xml:space="preserve"> for</w:t>
            </w:r>
            <w:bookmarkStart w:id="6" w:name="OLE_LINK7"/>
            <w:bookmarkStart w:id="7" w:name="OLE_LINK10"/>
            <w:bookmarkEnd w:id="6"/>
            <w:bookmarkEnd w:id="7"/>
            <w:r w:rsidRPr="00C05CD2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C05CD2">
              <w:rPr>
                <w:rFonts w:ascii="Arial" w:hAnsi="Arial" w:cs="Arial"/>
                <w:i/>
                <w:sz w:val="18"/>
                <w:szCs w:val="18"/>
              </w:rPr>
              <w:t>Bactrocera</w:t>
            </w:r>
            <w:proofErr w:type="spellEnd"/>
            <w:r w:rsidRPr="00C05CD2">
              <w:rPr>
                <w:rFonts w:ascii="Arial" w:hAnsi="Arial" w:cs="Arial"/>
                <w:i/>
                <w:sz w:val="18"/>
                <w:szCs w:val="18"/>
              </w:rPr>
              <w:t xml:space="preserve"> tau</w:t>
            </w:r>
          </w:p>
        </w:tc>
        <w:tc>
          <w:tcPr>
            <w:tcW w:w="1615" w:type="dxa"/>
            <w:shd w:val="clear" w:color="auto" w:fill="FFF2CC" w:themeFill="accent4" w:themeFillTint="33"/>
            <w:vAlign w:val="center"/>
          </w:tcPr>
          <w:p w:rsidR="00C04652" w:rsidRPr="0071203F" w:rsidRDefault="00C04652" w:rsidP="00444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</w:pPr>
            <w:r w:rsidRPr="002A44A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C04652" w:rsidRPr="002A44A5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shd w:val="clear" w:color="auto" w:fill="D0CECE"/>
            <w:vAlign w:val="center"/>
          </w:tcPr>
          <w:p w:rsidR="00C04652" w:rsidRPr="00E769B5" w:rsidRDefault="00C04652" w:rsidP="004114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D0CECE"/>
            <w:vAlign w:val="center"/>
          </w:tcPr>
          <w:p w:rsidR="00C04652" w:rsidRDefault="00C04652" w:rsidP="004114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2017-034</w:t>
            </w:r>
          </w:p>
        </w:tc>
        <w:tc>
          <w:tcPr>
            <w:tcW w:w="5590" w:type="dxa"/>
            <w:shd w:val="clear" w:color="auto" w:fill="D0CECE"/>
            <w:vAlign w:val="center"/>
          </w:tcPr>
          <w:p w:rsidR="00C04652" w:rsidRPr="00C05CD2" w:rsidRDefault="00C04652" w:rsidP="004114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Hydrogen cyanide fumigation treatment for pine wood nematode and wood boring beetles in debarked wood</w:t>
            </w:r>
          </w:p>
        </w:tc>
        <w:tc>
          <w:tcPr>
            <w:tcW w:w="1615" w:type="dxa"/>
            <w:shd w:val="clear" w:color="auto" w:fill="D0CECE"/>
            <w:vAlign w:val="center"/>
          </w:tcPr>
          <w:p w:rsidR="00C04652" w:rsidRPr="001434CD" w:rsidRDefault="00C04652" w:rsidP="004114A1">
            <w:pPr>
              <w:rPr>
                <w:rFonts w:ascii="Arial" w:hAnsi="Arial" w:cs="Arial"/>
                <w:sz w:val="18"/>
                <w:szCs w:val="18"/>
              </w:rPr>
            </w:pPr>
            <w:r w:rsidRPr="00DE6D49"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  <w:tc>
          <w:tcPr>
            <w:tcW w:w="1620" w:type="dxa"/>
            <w:shd w:val="clear" w:color="auto" w:fill="D0CECE"/>
            <w:vAlign w:val="center"/>
          </w:tcPr>
          <w:p w:rsidR="00C04652" w:rsidRPr="002A44A5" w:rsidRDefault="008E526A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artly</w:t>
            </w:r>
          </w:p>
        </w:tc>
        <w:tc>
          <w:tcPr>
            <w:tcW w:w="1170" w:type="dxa"/>
            <w:shd w:val="clear" w:color="auto" w:fill="D0CECE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C72">
              <w:rPr>
                <w:rFonts w:ascii="Arial" w:hAnsi="Arial" w:cs="Arial"/>
                <w:sz w:val="18"/>
                <w:szCs w:val="18"/>
              </w:rPr>
              <w:t>not recommended</w:t>
            </w:r>
          </w:p>
        </w:tc>
        <w:tc>
          <w:tcPr>
            <w:tcW w:w="1530" w:type="dxa"/>
            <w:shd w:val="clear" w:color="auto" w:fill="D0CECE"/>
            <w:vAlign w:val="center"/>
          </w:tcPr>
          <w:p w:rsidR="00C04652" w:rsidRPr="00FC4C7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shd w:val="clear" w:color="auto" w:fill="D0CECE"/>
            <w:vAlign w:val="center"/>
          </w:tcPr>
          <w:p w:rsidR="00C04652" w:rsidRPr="00E769B5" w:rsidRDefault="00C04652" w:rsidP="004114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D0CECE"/>
            <w:vAlign w:val="center"/>
          </w:tcPr>
          <w:p w:rsidR="00C04652" w:rsidRDefault="00C04652" w:rsidP="004114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2017-035</w:t>
            </w:r>
          </w:p>
        </w:tc>
        <w:tc>
          <w:tcPr>
            <w:tcW w:w="5590" w:type="dxa"/>
            <w:shd w:val="clear" w:color="auto" w:fill="D0CECE"/>
            <w:vAlign w:val="center"/>
          </w:tcPr>
          <w:p w:rsidR="00C04652" w:rsidRPr="00C05CD2" w:rsidRDefault="00C04652" w:rsidP="004114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785A">
              <w:rPr>
                <w:rFonts w:ascii="Arial" w:hAnsi="Arial" w:cs="Arial"/>
                <w:sz w:val="18"/>
                <w:szCs w:val="18"/>
              </w:rPr>
              <w:t>Ethanedinitrile</w:t>
            </w:r>
            <w:proofErr w:type="spellEnd"/>
            <w:r w:rsidRPr="0087785A">
              <w:rPr>
                <w:rFonts w:ascii="Arial" w:hAnsi="Arial" w:cs="Arial"/>
                <w:sz w:val="18"/>
                <w:szCs w:val="18"/>
              </w:rPr>
              <w:t xml:space="preserve"> (EDN) </w:t>
            </w:r>
            <w:r>
              <w:rPr>
                <w:rFonts w:ascii="Arial" w:hAnsi="Arial" w:cs="Arial"/>
                <w:sz w:val="18"/>
                <w:szCs w:val="18"/>
              </w:rPr>
              <w:t>treatment of wood</w:t>
            </w:r>
            <w:r w:rsidRPr="0087785A">
              <w:rPr>
                <w:rFonts w:ascii="Arial" w:hAnsi="Arial" w:cs="Arial"/>
                <w:sz w:val="18"/>
                <w:szCs w:val="18"/>
              </w:rPr>
              <w:t xml:space="preserve"> for insect pests</w:t>
            </w:r>
          </w:p>
        </w:tc>
        <w:tc>
          <w:tcPr>
            <w:tcW w:w="1615" w:type="dxa"/>
            <w:shd w:val="clear" w:color="auto" w:fill="D0CECE"/>
            <w:vAlign w:val="center"/>
          </w:tcPr>
          <w:p w:rsidR="00C04652" w:rsidRPr="001434CD" w:rsidRDefault="00C04652" w:rsidP="0041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Zealand</w:t>
            </w:r>
          </w:p>
        </w:tc>
        <w:tc>
          <w:tcPr>
            <w:tcW w:w="1620" w:type="dxa"/>
            <w:shd w:val="clear" w:color="auto" w:fill="D0CECE"/>
            <w:vAlign w:val="center"/>
          </w:tcPr>
          <w:p w:rsidR="00C04652" w:rsidRPr="002A44A5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D0CECE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C72">
              <w:rPr>
                <w:rFonts w:ascii="Arial" w:hAnsi="Arial" w:cs="Arial"/>
                <w:sz w:val="18"/>
                <w:szCs w:val="18"/>
              </w:rPr>
              <w:t>not recommended</w:t>
            </w:r>
          </w:p>
        </w:tc>
        <w:tc>
          <w:tcPr>
            <w:tcW w:w="1530" w:type="dxa"/>
            <w:shd w:val="clear" w:color="auto" w:fill="D0CECE"/>
            <w:vAlign w:val="center"/>
          </w:tcPr>
          <w:p w:rsidR="00C04652" w:rsidRPr="00FC4C7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shd w:val="clear" w:color="auto" w:fill="FFF2CC" w:themeFill="accent4" w:themeFillTint="33"/>
            <w:vAlign w:val="center"/>
          </w:tcPr>
          <w:p w:rsidR="00C04652" w:rsidRPr="002A7B04" w:rsidRDefault="00C04652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C04652" w:rsidRPr="0071203F" w:rsidRDefault="00C04652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2017-027</w:t>
            </w:r>
          </w:p>
        </w:tc>
        <w:tc>
          <w:tcPr>
            <w:tcW w:w="5590" w:type="dxa"/>
            <w:shd w:val="clear" w:color="auto" w:fill="FFF2CC" w:themeFill="accent4" w:themeFillTint="33"/>
            <w:vAlign w:val="center"/>
          </w:tcPr>
          <w:p w:rsidR="00C04652" w:rsidRPr="00C05CD2" w:rsidRDefault="00C04652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5CD2">
              <w:rPr>
                <w:rFonts w:ascii="Arial" w:hAnsi="Arial" w:cs="Arial"/>
                <w:sz w:val="18"/>
                <w:szCs w:val="18"/>
              </w:rPr>
              <w:t>Irradiation treatment for </w:t>
            </w:r>
            <w:bookmarkStart w:id="8" w:name="OLE_LINK13"/>
            <w:proofErr w:type="spellStart"/>
            <w:r w:rsidRPr="00C05CD2">
              <w:rPr>
                <w:rFonts w:ascii="Arial" w:hAnsi="Arial" w:cs="Arial"/>
                <w:i/>
                <w:sz w:val="18"/>
                <w:szCs w:val="18"/>
              </w:rPr>
              <w:t>Pseudococcus</w:t>
            </w:r>
            <w:proofErr w:type="spellEnd"/>
            <w:r w:rsidRPr="00C05CD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05CD2">
              <w:rPr>
                <w:rFonts w:ascii="Arial" w:hAnsi="Arial" w:cs="Arial"/>
                <w:i/>
                <w:sz w:val="18"/>
                <w:szCs w:val="18"/>
              </w:rPr>
              <w:t>jackbeardsleyi</w:t>
            </w:r>
            <w:bookmarkEnd w:id="8"/>
            <w:proofErr w:type="spellEnd"/>
          </w:p>
        </w:tc>
        <w:tc>
          <w:tcPr>
            <w:tcW w:w="1615" w:type="dxa"/>
            <w:shd w:val="clear" w:color="auto" w:fill="FFF2CC" w:themeFill="accent4" w:themeFillTint="33"/>
            <w:vAlign w:val="center"/>
          </w:tcPr>
          <w:p w:rsidR="00C04652" w:rsidRDefault="00C04652" w:rsidP="00E769B5">
            <w:r w:rsidRPr="001434CD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</w:pPr>
            <w:r w:rsidRPr="002A44A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C04652" w:rsidRPr="002A44A5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shd w:val="clear" w:color="auto" w:fill="FFF2CC" w:themeFill="accent4" w:themeFillTint="33"/>
            <w:vAlign w:val="center"/>
          </w:tcPr>
          <w:p w:rsidR="00C04652" w:rsidRPr="002A7B04" w:rsidRDefault="00C04652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C04652" w:rsidRPr="0071203F" w:rsidRDefault="00C04652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2017-020</w:t>
            </w:r>
          </w:p>
        </w:tc>
        <w:tc>
          <w:tcPr>
            <w:tcW w:w="5590" w:type="dxa"/>
            <w:shd w:val="clear" w:color="auto" w:fill="FFF2CC" w:themeFill="accent4" w:themeFillTint="33"/>
            <w:vAlign w:val="center"/>
          </w:tcPr>
          <w:p w:rsidR="00C04652" w:rsidRPr="0071203F" w:rsidRDefault="00C04652" w:rsidP="002F2CA0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4B66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proofErr w:type="spellStart"/>
            <w:r w:rsidRPr="006D4B66">
              <w:rPr>
                <w:rFonts w:ascii="Arial" w:hAnsi="Arial" w:cs="Arial"/>
                <w:i/>
                <w:sz w:val="18"/>
                <w:szCs w:val="18"/>
              </w:rPr>
              <w:t>Hypothenemus</w:t>
            </w:r>
            <w:proofErr w:type="spellEnd"/>
            <w:r w:rsidRPr="006D4B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D4B66">
              <w:rPr>
                <w:rFonts w:ascii="Arial" w:hAnsi="Arial" w:cs="Arial"/>
                <w:i/>
                <w:sz w:val="18"/>
                <w:szCs w:val="18"/>
              </w:rPr>
              <w:t>hampei</w:t>
            </w:r>
            <w:proofErr w:type="spellEnd"/>
            <w:r w:rsidRPr="006D4B66">
              <w:rPr>
                <w:rFonts w:ascii="Arial" w:hAnsi="Arial" w:cs="Arial"/>
                <w:sz w:val="18"/>
                <w:szCs w:val="18"/>
              </w:rPr>
              <w:t xml:space="preserve"> on coffee berries</w:t>
            </w:r>
          </w:p>
        </w:tc>
        <w:tc>
          <w:tcPr>
            <w:tcW w:w="1615" w:type="dxa"/>
            <w:shd w:val="clear" w:color="auto" w:fill="FFF2CC" w:themeFill="accent4" w:themeFillTint="33"/>
            <w:vAlign w:val="center"/>
          </w:tcPr>
          <w:p w:rsidR="00C04652" w:rsidRDefault="00C04652" w:rsidP="00E769B5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</w:pPr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C04652" w:rsidRPr="006432E1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recommended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C04652" w:rsidDel="004114A1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shd w:val="clear" w:color="auto" w:fill="FFF2CC" w:themeFill="accent4" w:themeFillTint="33"/>
            <w:vAlign w:val="center"/>
          </w:tcPr>
          <w:p w:rsidR="00C04652" w:rsidRPr="002A7B04" w:rsidRDefault="00C04652" w:rsidP="0088526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C04652" w:rsidRPr="0071203F" w:rsidRDefault="00C04652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2017-019</w:t>
            </w:r>
          </w:p>
        </w:tc>
        <w:tc>
          <w:tcPr>
            <w:tcW w:w="5590" w:type="dxa"/>
            <w:shd w:val="clear" w:color="auto" w:fill="FFF2CC" w:themeFill="accent4" w:themeFillTint="33"/>
            <w:vAlign w:val="center"/>
          </w:tcPr>
          <w:p w:rsidR="00C04652" w:rsidRPr="0071203F" w:rsidRDefault="00C04652" w:rsidP="00D40712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4B66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proofErr w:type="spellStart"/>
            <w:r w:rsidRPr="006D4B66">
              <w:rPr>
                <w:rFonts w:ascii="Arial" w:hAnsi="Arial" w:cs="Arial"/>
                <w:i/>
                <w:sz w:val="18"/>
                <w:szCs w:val="18"/>
              </w:rPr>
              <w:t>Frankliniella</w:t>
            </w:r>
            <w:proofErr w:type="spellEnd"/>
            <w:r w:rsidRPr="006D4B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D4B66">
              <w:rPr>
                <w:rFonts w:ascii="Arial" w:hAnsi="Arial" w:cs="Arial"/>
                <w:i/>
                <w:sz w:val="18"/>
                <w:szCs w:val="18"/>
              </w:rPr>
              <w:t>occidentalis</w:t>
            </w:r>
            <w:proofErr w:type="spellEnd"/>
            <w:r w:rsidRPr="006D4B66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615" w:type="dxa"/>
            <w:shd w:val="clear" w:color="auto" w:fill="FFF2CC" w:themeFill="accent4" w:themeFillTint="33"/>
            <w:vAlign w:val="center"/>
          </w:tcPr>
          <w:p w:rsidR="00C04652" w:rsidRDefault="00C04652" w:rsidP="00E769B5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</w:pPr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C04652" w:rsidRPr="006432E1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shd w:val="clear" w:color="auto" w:fill="D0CECE" w:themeFill="background2" w:themeFillShade="E6"/>
            <w:vAlign w:val="center"/>
          </w:tcPr>
          <w:p w:rsidR="00C04652" w:rsidRPr="002A7B04" w:rsidRDefault="00C04652" w:rsidP="004114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C04652" w:rsidRDefault="00C04652" w:rsidP="004114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2017-033</w:t>
            </w:r>
          </w:p>
        </w:tc>
        <w:tc>
          <w:tcPr>
            <w:tcW w:w="5590" w:type="dxa"/>
            <w:shd w:val="clear" w:color="auto" w:fill="D0CECE" w:themeFill="background2" w:themeFillShade="E6"/>
            <w:vAlign w:val="center"/>
          </w:tcPr>
          <w:p w:rsidR="00C04652" w:rsidRDefault="00C04652" w:rsidP="004114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Hydrogen cyanide fumigation treatment for </w:t>
            </w:r>
            <w:proofErr w:type="spellStart"/>
            <w:r w:rsidRPr="007D7136">
              <w:rPr>
                <w:rFonts w:ascii="Arial" w:hAnsi="Arial" w:cs="Arial"/>
                <w:i/>
                <w:sz w:val="18"/>
                <w:szCs w:val="18"/>
              </w:rPr>
              <w:t>Ditylenchus</w:t>
            </w:r>
            <w:proofErr w:type="spellEnd"/>
            <w:r w:rsidRPr="007D71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D7136">
              <w:rPr>
                <w:rFonts w:ascii="Arial" w:hAnsi="Arial" w:cs="Arial"/>
                <w:i/>
                <w:sz w:val="18"/>
                <w:szCs w:val="18"/>
              </w:rPr>
              <w:t>dipsaci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seed bulbs of garlic</w:t>
            </w:r>
          </w:p>
        </w:tc>
        <w:tc>
          <w:tcPr>
            <w:tcW w:w="1615" w:type="dxa"/>
            <w:shd w:val="clear" w:color="auto" w:fill="D0CECE" w:themeFill="background2" w:themeFillShade="E6"/>
            <w:vAlign w:val="center"/>
          </w:tcPr>
          <w:p w:rsidR="00C04652" w:rsidRDefault="00C04652" w:rsidP="004114A1">
            <w:r w:rsidRPr="00DE6D49"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C04652" w:rsidRDefault="00C04652" w:rsidP="009422F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D0CECE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BAD">
              <w:rPr>
                <w:rFonts w:ascii="Arial" w:hAnsi="Arial" w:cs="Arial"/>
                <w:sz w:val="18"/>
                <w:szCs w:val="18"/>
              </w:rPr>
              <w:t>not recommended</w:t>
            </w:r>
          </w:p>
        </w:tc>
        <w:tc>
          <w:tcPr>
            <w:tcW w:w="1530" w:type="dxa"/>
            <w:shd w:val="clear" w:color="auto" w:fill="D0CECE"/>
            <w:vAlign w:val="center"/>
          </w:tcPr>
          <w:p w:rsidR="00C04652" w:rsidRPr="00194BAD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shd w:val="clear" w:color="auto" w:fill="D0CECE" w:themeFill="background2" w:themeFillShade="E6"/>
            <w:vAlign w:val="center"/>
          </w:tcPr>
          <w:p w:rsidR="00C04652" w:rsidRPr="002A7B04" w:rsidRDefault="00C04652" w:rsidP="004114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C04652" w:rsidRDefault="00C04652" w:rsidP="004114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2017-032</w:t>
            </w:r>
          </w:p>
        </w:tc>
        <w:tc>
          <w:tcPr>
            <w:tcW w:w="5590" w:type="dxa"/>
            <w:shd w:val="clear" w:color="auto" w:fill="D0CECE" w:themeFill="background2" w:themeFillShade="E6"/>
            <w:vAlign w:val="center"/>
          </w:tcPr>
          <w:p w:rsidR="00C04652" w:rsidRDefault="00C04652" w:rsidP="004114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Hydrogen cyanide fumigation treatment for rodents, insects and mites in containers</w:t>
            </w:r>
          </w:p>
        </w:tc>
        <w:tc>
          <w:tcPr>
            <w:tcW w:w="1615" w:type="dxa"/>
            <w:shd w:val="clear" w:color="auto" w:fill="D0CECE" w:themeFill="background2" w:themeFillShade="E6"/>
            <w:vAlign w:val="center"/>
          </w:tcPr>
          <w:p w:rsidR="00C04652" w:rsidRDefault="00C04652" w:rsidP="00411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C04652" w:rsidRDefault="00C04652" w:rsidP="009422F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BAD">
              <w:rPr>
                <w:rFonts w:ascii="Arial" w:hAnsi="Arial" w:cs="Arial"/>
                <w:sz w:val="18"/>
                <w:szCs w:val="18"/>
              </w:rPr>
              <w:t>not recommended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p w:rsidR="00C04652" w:rsidRPr="00194BAD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C80" w:rsidRPr="0071203F" w:rsidTr="007C0C80">
        <w:trPr>
          <w:jc w:val="center"/>
        </w:trPr>
        <w:tc>
          <w:tcPr>
            <w:tcW w:w="715" w:type="dxa"/>
            <w:shd w:val="clear" w:color="auto" w:fill="FFF2CC" w:themeFill="accent4" w:themeFillTint="33"/>
            <w:vAlign w:val="center"/>
          </w:tcPr>
          <w:p w:rsidR="00C04652" w:rsidRPr="002A7B04" w:rsidRDefault="00C04652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C04652" w:rsidRDefault="00C04652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2017-036</w:t>
            </w:r>
          </w:p>
        </w:tc>
        <w:tc>
          <w:tcPr>
            <w:tcW w:w="5590" w:type="dxa"/>
            <w:shd w:val="clear" w:color="auto" w:fill="FFF2CC" w:themeFill="accent4" w:themeFillTint="33"/>
            <w:vAlign w:val="center"/>
          </w:tcPr>
          <w:p w:rsidR="00C04652" w:rsidRPr="004114A1" w:rsidRDefault="00C04652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5539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r w:rsidRPr="00DC5539">
              <w:rPr>
                <w:rFonts w:ascii="Arial" w:hAnsi="Arial" w:cs="Arial"/>
                <w:i/>
                <w:sz w:val="18"/>
                <w:szCs w:val="18"/>
              </w:rPr>
              <w:t xml:space="preserve">Sternochetus </w:t>
            </w:r>
            <w:proofErr w:type="spellStart"/>
            <w:r w:rsidRPr="00DC5539">
              <w:rPr>
                <w:rFonts w:ascii="Arial" w:hAnsi="Arial" w:cs="Arial"/>
                <w:i/>
                <w:sz w:val="18"/>
                <w:szCs w:val="18"/>
              </w:rPr>
              <w:t>frigidus</w:t>
            </w:r>
            <w:proofErr w:type="spellEnd"/>
          </w:p>
        </w:tc>
        <w:tc>
          <w:tcPr>
            <w:tcW w:w="1615" w:type="dxa"/>
            <w:shd w:val="clear" w:color="auto" w:fill="FFF2CC" w:themeFill="accent4" w:themeFillTint="33"/>
            <w:vAlign w:val="center"/>
          </w:tcPr>
          <w:p w:rsidR="00C04652" w:rsidRDefault="00C04652" w:rsidP="00E76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Philippines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7C0C80" w:rsidRPr="0071203F" w:rsidTr="007C0C80">
        <w:trPr>
          <w:trHeight w:val="908"/>
          <w:jc w:val="center"/>
        </w:trPr>
        <w:tc>
          <w:tcPr>
            <w:tcW w:w="715" w:type="dxa"/>
            <w:shd w:val="clear" w:color="auto" w:fill="C5E0B3" w:themeFill="accent6" w:themeFillTint="66"/>
            <w:vAlign w:val="center"/>
          </w:tcPr>
          <w:p w:rsidR="00C04652" w:rsidRPr="002A7B04" w:rsidRDefault="00C04652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C04652" w:rsidRDefault="00C04652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2017-037</w:t>
            </w:r>
          </w:p>
        </w:tc>
        <w:tc>
          <w:tcPr>
            <w:tcW w:w="5590" w:type="dxa"/>
            <w:shd w:val="clear" w:color="auto" w:fill="C5E0B3" w:themeFill="accent6" w:themeFillTint="66"/>
            <w:vAlign w:val="center"/>
          </w:tcPr>
          <w:p w:rsidR="00C04652" w:rsidRDefault="00C04652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2372">
              <w:rPr>
                <w:rFonts w:ascii="Arial" w:hAnsi="Arial" w:cs="Arial"/>
                <w:sz w:val="18"/>
                <w:szCs w:val="18"/>
              </w:rPr>
              <w:t>CATTS (Controlled Atmosphere/Temperature Treatment System) treatments against codling moth (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Cydia</w:t>
            </w:r>
            <w:proofErr w:type="spellEnd"/>
            <w:r w:rsidRPr="00A072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pomonella</w:t>
            </w:r>
            <w:proofErr w:type="spellEnd"/>
            <w:r w:rsidRPr="00492372">
              <w:rPr>
                <w:rFonts w:ascii="Arial" w:hAnsi="Arial" w:cs="Arial"/>
                <w:sz w:val="18"/>
                <w:szCs w:val="18"/>
              </w:rPr>
              <w:t>) and western cherry fruit fly (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Rhagoletis</w:t>
            </w:r>
            <w:proofErr w:type="spellEnd"/>
            <w:r w:rsidRPr="00A072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indifferens</w:t>
            </w:r>
            <w:proofErr w:type="spellEnd"/>
            <w:r w:rsidRPr="00492372">
              <w:rPr>
                <w:rFonts w:ascii="Arial" w:hAnsi="Arial" w:cs="Arial"/>
                <w:sz w:val="18"/>
                <w:szCs w:val="18"/>
              </w:rPr>
              <w:t>) in cherry</w:t>
            </w:r>
          </w:p>
        </w:tc>
        <w:tc>
          <w:tcPr>
            <w:tcW w:w="1615" w:type="dxa"/>
            <w:shd w:val="clear" w:color="auto" w:fill="C5E0B3" w:themeFill="accent6" w:themeFillTint="66"/>
            <w:vAlign w:val="center"/>
          </w:tcPr>
          <w:p w:rsidR="00C04652" w:rsidRDefault="00C04652" w:rsidP="00E76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C80" w:rsidTr="007C0C80">
        <w:trPr>
          <w:trHeight w:val="971"/>
          <w:jc w:val="center"/>
        </w:trPr>
        <w:tc>
          <w:tcPr>
            <w:tcW w:w="715" w:type="dxa"/>
            <w:shd w:val="clear" w:color="auto" w:fill="C5E0B3" w:themeFill="accent6" w:themeFillTint="66"/>
          </w:tcPr>
          <w:p w:rsidR="00C04652" w:rsidRPr="002A7B04" w:rsidRDefault="00C04652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C04652" w:rsidRDefault="00C04652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2017-038</w:t>
            </w:r>
          </w:p>
        </w:tc>
        <w:tc>
          <w:tcPr>
            <w:tcW w:w="5590" w:type="dxa"/>
            <w:shd w:val="clear" w:color="auto" w:fill="C5E0B3" w:themeFill="accent6" w:themeFillTint="66"/>
          </w:tcPr>
          <w:p w:rsidR="00C04652" w:rsidRDefault="00C04652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2372">
              <w:rPr>
                <w:rFonts w:ascii="Arial" w:hAnsi="Arial" w:cs="Arial"/>
                <w:sz w:val="18"/>
                <w:szCs w:val="18"/>
              </w:rPr>
              <w:t>CATTS (Controlled Atmosphere/Temperature Treatment System) treatments against codling moth (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Cydia</w:t>
            </w:r>
            <w:proofErr w:type="spellEnd"/>
            <w:r w:rsidRPr="00A072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pomonella</w:t>
            </w:r>
            <w:proofErr w:type="spellEnd"/>
            <w:r w:rsidRPr="00492372">
              <w:rPr>
                <w:rFonts w:ascii="Arial" w:hAnsi="Arial" w:cs="Arial"/>
                <w:sz w:val="18"/>
                <w:szCs w:val="18"/>
              </w:rPr>
              <w:t>) and oriental fruit moth (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Grapholita</w:t>
            </w:r>
            <w:proofErr w:type="spellEnd"/>
            <w:r w:rsidRPr="00A072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molesta</w:t>
            </w:r>
            <w:proofErr w:type="spellEnd"/>
            <w:r w:rsidRPr="00492372">
              <w:rPr>
                <w:rFonts w:ascii="Arial" w:hAnsi="Arial" w:cs="Arial"/>
                <w:sz w:val="18"/>
                <w:szCs w:val="18"/>
              </w:rPr>
              <w:t>) in apple</w:t>
            </w:r>
          </w:p>
        </w:tc>
        <w:tc>
          <w:tcPr>
            <w:tcW w:w="1615" w:type="dxa"/>
            <w:shd w:val="clear" w:color="auto" w:fill="C5E0B3" w:themeFill="accent6" w:themeFillTint="66"/>
            <w:vAlign w:val="center"/>
          </w:tcPr>
          <w:p w:rsidR="00C04652" w:rsidRDefault="00C04652" w:rsidP="00E76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C04652" w:rsidRDefault="00C04652" w:rsidP="0094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C80" w:rsidTr="007C0C80">
        <w:trPr>
          <w:trHeight w:val="971"/>
          <w:jc w:val="center"/>
        </w:trPr>
        <w:tc>
          <w:tcPr>
            <w:tcW w:w="715" w:type="dxa"/>
            <w:shd w:val="clear" w:color="auto" w:fill="FFF2CC" w:themeFill="accent4" w:themeFillTint="33"/>
          </w:tcPr>
          <w:p w:rsidR="00C04652" w:rsidRDefault="00C04652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C04652" w:rsidRDefault="00C04652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2018-001</w:t>
            </w:r>
          </w:p>
        </w:tc>
        <w:tc>
          <w:tcPr>
            <w:tcW w:w="5590" w:type="dxa"/>
            <w:shd w:val="clear" w:color="auto" w:fill="FFF2CC" w:themeFill="accent4" w:themeFillTint="33"/>
          </w:tcPr>
          <w:p w:rsidR="00C04652" w:rsidRPr="00C2407F" w:rsidRDefault="00C04652" w:rsidP="00C2407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407F">
              <w:rPr>
                <w:rFonts w:ascii="Arial" w:hAnsi="Arial" w:cs="Arial"/>
                <w:sz w:val="18"/>
                <w:szCs w:val="18"/>
              </w:rPr>
              <w:t xml:space="preserve">Phytosanitary irradiation treatment of fresh commodities against </w:t>
            </w:r>
            <w:proofErr w:type="spellStart"/>
            <w:r w:rsidRPr="00FB6F25">
              <w:rPr>
                <w:rFonts w:ascii="Arial" w:hAnsi="Arial" w:cs="Arial"/>
                <w:i/>
                <w:sz w:val="18"/>
                <w:szCs w:val="18"/>
              </w:rPr>
              <w:t>Liriomyza</w:t>
            </w:r>
            <w:proofErr w:type="spellEnd"/>
            <w:r w:rsidRPr="00FB6F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B6F25">
              <w:rPr>
                <w:rFonts w:ascii="Arial" w:hAnsi="Arial" w:cs="Arial"/>
                <w:i/>
                <w:sz w:val="18"/>
                <w:szCs w:val="18"/>
              </w:rPr>
              <w:t>sativa</w:t>
            </w:r>
            <w:proofErr w:type="spellEnd"/>
          </w:p>
          <w:p w:rsidR="00C04652" w:rsidRPr="00492372" w:rsidRDefault="00C04652" w:rsidP="00C2407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2407F">
              <w:rPr>
                <w:rFonts w:ascii="Arial" w:hAnsi="Arial" w:cs="Arial"/>
                <w:sz w:val="18"/>
                <w:szCs w:val="18"/>
              </w:rPr>
              <w:t xml:space="preserve">Blanchard, </w:t>
            </w:r>
            <w:r w:rsidRPr="00FB6F25">
              <w:rPr>
                <w:rFonts w:ascii="Arial" w:hAnsi="Arial" w:cs="Arial"/>
                <w:i/>
                <w:sz w:val="18"/>
                <w:szCs w:val="18"/>
              </w:rPr>
              <w:t xml:space="preserve">L. </w:t>
            </w:r>
            <w:proofErr w:type="spellStart"/>
            <w:r w:rsidRPr="00FB6F25">
              <w:rPr>
                <w:rFonts w:ascii="Arial" w:hAnsi="Arial" w:cs="Arial"/>
                <w:i/>
                <w:sz w:val="18"/>
                <w:szCs w:val="18"/>
              </w:rPr>
              <w:t>trifolii</w:t>
            </w:r>
            <w:proofErr w:type="spellEnd"/>
            <w:r w:rsidRPr="00C2407F">
              <w:rPr>
                <w:rFonts w:ascii="Arial" w:hAnsi="Arial" w:cs="Arial"/>
                <w:sz w:val="18"/>
                <w:szCs w:val="18"/>
              </w:rPr>
              <w:t xml:space="preserve"> (Burgess) and </w:t>
            </w:r>
            <w:r w:rsidRPr="00FB6F25">
              <w:rPr>
                <w:rFonts w:ascii="Arial" w:hAnsi="Arial" w:cs="Arial"/>
                <w:i/>
                <w:sz w:val="18"/>
                <w:szCs w:val="18"/>
              </w:rPr>
              <w:t xml:space="preserve">L. </w:t>
            </w:r>
            <w:proofErr w:type="spellStart"/>
            <w:r w:rsidRPr="00FB6F25">
              <w:rPr>
                <w:rFonts w:ascii="Arial" w:hAnsi="Arial" w:cs="Arial"/>
                <w:i/>
                <w:sz w:val="18"/>
                <w:szCs w:val="18"/>
              </w:rPr>
              <w:t>huidobrensis</w:t>
            </w:r>
            <w:proofErr w:type="spellEnd"/>
            <w:r w:rsidRPr="00C2407F">
              <w:rPr>
                <w:rFonts w:ascii="Arial" w:hAnsi="Arial" w:cs="Arial"/>
                <w:sz w:val="18"/>
                <w:szCs w:val="18"/>
              </w:rPr>
              <w:t xml:space="preserve"> (Blanchard)</w:t>
            </w:r>
          </w:p>
        </w:tc>
        <w:tc>
          <w:tcPr>
            <w:tcW w:w="1615" w:type="dxa"/>
            <w:shd w:val="clear" w:color="auto" w:fill="FFF2CC" w:themeFill="accent4" w:themeFillTint="33"/>
            <w:vAlign w:val="center"/>
          </w:tcPr>
          <w:p w:rsidR="00C04652" w:rsidRDefault="00C04652" w:rsidP="00E76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Turkey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:rsidR="00C04652" w:rsidRDefault="00C04652" w:rsidP="00E7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C04652" w:rsidRDefault="00C04652" w:rsidP="00E7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C04652" w:rsidRDefault="002E79F1" w:rsidP="002E7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</w:tbl>
    <w:p w:rsidR="00631E51" w:rsidRPr="00631E51" w:rsidRDefault="00631E51">
      <w:pPr>
        <w:rPr>
          <w:sz w:val="20"/>
        </w:rPr>
      </w:pPr>
      <w:r w:rsidRPr="00631E51">
        <w:rPr>
          <w:sz w:val="20"/>
        </w:rPr>
        <w:t xml:space="preserve">* </w:t>
      </w:r>
      <w:r w:rsidR="00D212DB">
        <w:rPr>
          <w:sz w:val="20"/>
        </w:rPr>
        <w:t>The r</w:t>
      </w:r>
      <w:r w:rsidR="00D212DB" w:rsidRPr="00D212DB">
        <w:rPr>
          <w:sz w:val="20"/>
        </w:rPr>
        <w:t>ecommended priority for the L</w:t>
      </w:r>
      <w:r w:rsidR="003A626B">
        <w:rPr>
          <w:sz w:val="20"/>
        </w:rPr>
        <w:t xml:space="preserve">ist of Topics </w:t>
      </w:r>
      <w:r w:rsidRPr="00631E51">
        <w:rPr>
          <w:sz w:val="20"/>
        </w:rPr>
        <w:t xml:space="preserve">vary from </w:t>
      </w:r>
      <w:r w:rsidR="009513AF">
        <w:rPr>
          <w:sz w:val="20"/>
        </w:rPr>
        <w:t>1</w:t>
      </w:r>
      <w:r w:rsidR="009513AF" w:rsidRPr="00631E51">
        <w:rPr>
          <w:sz w:val="20"/>
        </w:rPr>
        <w:t xml:space="preserve"> </w:t>
      </w:r>
      <w:r w:rsidRPr="00631E51">
        <w:rPr>
          <w:sz w:val="20"/>
        </w:rPr>
        <w:t>to</w:t>
      </w:r>
      <w:r w:rsidR="0032462B">
        <w:rPr>
          <w:sz w:val="20"/>
        </w:rPr>
        <w:t xml:space="preserve"> </w:t>
      </w:r>
      <w:r w:rsidR="009513AF">
        <w:rPr>
          <w:sz w:val="20"/>
        </w:rPr>
        <w:t xml:space="preserve">4, </w:t>
      </w:r>
      <w:r w:rsidR="0032462B">
        <w:rPr>
          <w:sz w:val="20"/>
        </w:rPr>
        <w:t xml:space="preserve">where </w:t>
      </w:r>
      <w:r w:rsidR="009513AF">
        <w:rPr>
          <w:sz w:val="20"/>
        </w:rPr>
        <w:t xml:space="preserve">1 </w:t>
      </w:r>
      <w:r w:rsidR="0032462B">
        <w:rPr>
          <w:sz w:val="20"/>
        </w:rPr>
        <w:t xml:space="preserve">is </w:t>
      </w:r>
      <w:r w:rsidR="009513AF">
        <w:rPr>
          <w:sz w:val="20"/>
        </w:rPr>
        <w:t>the highest priority, and 4</w:t>
      </w:r>
      <w:r w:rsidR="0032462B">
        <w:rPr>
          <w:sz w:val="20"/>
        </w:rPr>
        <w:t xml:space="preserve"> is</w:t>
      </w:r>
      <w:r w:rsidR="009513AF">
        <w:rPr>
          <w:sz w:val="20"/>
        </w:rPr>
        <w:t xml:space="preserve"> the lowest.</w:t>
      </w:r>
      <w:r w:rsidR="00AD7083">
        <w:rPr>
          <w:sz w:val="20"/>
        </w:rPr>
        <w:t xml:space="preserve"> </w:t>
      </w:r>
    </w:p>
    <w:p w:rsidR="00631E51" w:rsidRPr="00631E51" w:rsidRDefault="00631E51">
      <w:pPr>
        <w:rPr>
          <w:sz w:val="20"/>
        </w:rPr>
      </w:pPr>
    </w:p>
    <w:sectPr w:rsidR="00631E51" w:rsidRPr="00631E51" w:rsidSect="002C4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A8" w:rsidRDefault="007C37A8" w:rsidP="007C37A8">
      <w:r>
        <w:separator/>
      </w:r>
    </w:p>
  </w:endnote>
  <w:endnote w:type="continuationSeparator" w:id="0">
    <w:p w:rsidR="007C37A8" w:rsidRDefault="007C37A8" w:rsidP="007C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4A" w:rsidRPr="00750307" w:rsidRDefault="00750307" w:rsidP="009F3CE3">
    <w:pPr>
      <w:pStyle w:val="IPPFooterLandscape"/>
    </w:pPr>
    <w:r w:rsidRPr="0062574A">
      <w:t xml:space="preserve">Page </w:t>
    </w:r>
    <w:r w:rsidRPr="0062574A">
      <w:fldChar w:fldCharType="begin"/>
    </w:r>
    <w:r w:rsidRPr="0062574A">
      <w:instrText xml:space="preserve"> PAGE </w:instrText>
    </w:r>
    <w:r w:rsidRPr="0062574A">
      <w:fldChar w:fldCharType="separate"/>
    </w:r>
    <w:r w:rsidR="009F3CE3">
      <w:t>2</w:t>
    </w:r>
    <w:r w:rsidRPr="0062574A">
      <w:fldChar w:fldCharType="end"/>
    </w:r>
    <w:r w:rsidRPr="0062574A">
      <w:t xml:space="preserve"> of </w:t>
    </w:r>
    <w:r w:rsidR="00CC115B">
      <w:rPr>
        <w:noProof w:val="0"/>
      </w:rPr>
      <w:fldChar w:fldCharType="begin"/>
    </w:r>
    <w:r w:rsidR="00CC115B">
      <w:instrText xml:space="preserve"> NUMPAGES  </w:instrText>
    </w:r>
    <w:r w:rsidR="00CC115B">
      <w:rPr>
        <w:noProof w:val="0"/>
      </w:rPr>
      <w:fldChar w:fldCharType="separate"/>
    </w:r>
    <w:r w:rsidR="009F3CE3">
      <w:t>3</w:t>
    </w:r>
    <w:r w:rsidR="00CC115B">
      <w:fldChar w:fldCharType="end"/>
    </w:r>
    <w:r w:rsidR="009F3CE3">
      <w:tab/>
    </w:r>
    <w:r>
      <w:tab/>
    </w:r>
    <w:r w:rsidRPr="0062574A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E3" w:rsidRDefault="009F3CE3" w:rsidP="009F3CE3">
    <w:pPr>
      <w:pStyle w:val="IPPFooterLandscape"/>
    </w:pPr>
    <w:r w:rsidRPr="0062574A">
      <w:t>International Plant Protection Convention</w:t>
    </w:r>
    <w:r w:rsidRPr="0062574A">
      <w:tab/>
      <w:t xml:space="preserve">Page </w:t>
    </w:r>
    <w:r w:rsidRPr="0062574A">
      <w:fldChar w:fldCharType="begin"/>
    </w:r>
    <w:r w:rsidRPr="0062574A">
      <w:instrText xml:space="preserve"> PAGE </w:instrText>
    </w:r>
    <w:r w:rsidRPr="0062574A">
      <w:fldChar w:fldCharType="separate"/>
    </w:r>
    <w:r>
      <w:t>3</w:t>
    </w:r>
    <w:r w:rsidRPr="0062574A">
      <w:fldChar w:fldCharType="end"/>
    </w:r>
    <w:r w:rsidRPr="0062574A">
      <w:t xml:space="preserve"> of </w:t>
    </w:r>
    <w:r>
      <w:rPr>
        <w:noProof w:val="0"/>
      </w:rPr>
      <w:fldChar w:fldCharType="begin"/>
    </w:r>
    <w:r>
      <w:instrText xml:space="preserve"> NUMPAGES  </w:instrText>
    </w:r>
    <w:r>
      <w:rPr>
        <w:noProof w:val="0"/>
      </w:rPr>
      <w:fldChar w:fldCharType="separate"/>
    </w:r>
    <w:r>
      <w:t>3</w:t>
    </w:r>
    <w:r>
      <w:fldChar w:fldCharType="end"/>
    </w:r>
    <w:bookmarkStart w:id="9" w:name="_GoBack"/>
    <w:bookmarkEnd w:id="9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4A" w:rsidRPr="0062574A" w:rsidRDefault="0062574A" w:rsidP="009F3CE3">
    <w:pPr>
      <w:pStyle w:val="IPPFooterLandscape"/>
    </w:pPr>
    <w:r w:rsidRPr="0062574A">
      <w:t>International Plant Protection Convention</w:t>
    </w:r>
    <w:r w:rsidRPr="0062574A">
      <w:tab/>
      <w:t xml:space="preserve">Page </w:t>
    </w:r>
    <w:r w:rsidRPr="0062574A">
      <w:fldChar w:fldCharType="begin"/>
    </w:r>
    <w:r w:rsidRPr="0062574A">
      <w:instrText xml:space="preserve"> PAGE </w:instrText>
    </w:r>
    <w:r w:rsidRPr="0062574A">
      <w:fldChar w:fldCharType="separate"/>
    </w:r>
    <w:r w:rsidR="009F3CE3">
      <w:t>1</w:t>
    </w:r>
    <w:r w:rsidRPr="0062574A">
      <w:fldChar w:fldCharType="end"/>
    </w:r>
    <w:r w:rsidRPr="0062574A">
      <w:t xml:space="preserve"> of </w:t>
    </w:r>
    <w:r w:rsidR="00CC115B">
      <w:rPr>
        <w:noProof w:val="0"/>
      </w:rPr>
      <w:fldChar w:fldCharType="begin"/>
    </w:r>
    <w:r w:rsidR="00CC115B">
      <w:instrText xml:space="preserve"> NUMPAGES  </w:instrText>
    </w:r>
    <w:r w:rsidR="00CC115B">
      <w:rPr>
        <w:noProof w:val="0"/>
      </w:rPr>
      <w:fldChar w:fldCharType="separate"/>
    </w:r>
    <w:r w:rsidR="009F3CE3">
      <w:t>3</w:t>
    </w:r>
    <w:r w:rsidR="00CC115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A8" w:rsidRDefault="007C37A8" w:rsidP="007C37A8">
      <w:r>
        <w:separator/>
      </w:r>
    </w:p>
  </w:footnote>
  <w:footnote w:type="continuationSeparator" w:id="0">
    <w:p w:rsidR="007C37A8" w:rsidRDefault="007C37A8" w:rsidP="007C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4A" w:rsidRDefault="009F3CE3" w:rsidP="009F3CE3">
    <w:pPr>
      <w:pStyle w:val="IPPHeaderlandscape"/>
    </w:pPr>
    <w:r>
      <w:t>L</w:t>
    </w:r>
    <w:r w:rsidRPr="0062574A">
      <w:t xml:space="preserve">ist of </w:t>
    </w:r>
    <w:r w:rsidRPr="009F3CE3">
      <w:t>submitted</w:t>
    </w:r>
    <w:r w:rsidRPr="0062574A">
      <w:t xml:space="preserve"> treatments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E3" w:rsidRDefault="009F3CE3" w:rsidP="009F3CE3">
    <w:pPr>
      <w:pStyle w:val="IPPHeaderlandscape"/>
    </w:pPr>
    <w:r>
      <w:t>L</w:t>
    </w:r>
    <w:r w:rsidRPr="0062574A">
      <w:t>ist of submitted treatments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4A" w:rsidRPr="007C37A8" w:rsidRDefault="009F3CE3" w:rsidP="009F3CE3">
    <w:pPr>
      <w:pStyle w:val="IPPHeaderlandscape"/>
    </w:pPr>
    <w:r w:rsidRPr="007C37A8">
      <w:drawing>
        <wp:anchor distT="0" distB="0" distL="114300" distR="114300" simplePos="0" relativeHeight="251659264" behindDoc="0" locked="0" layoutInCell="1" allowOverlap="1" wp14:anchorId="573A5595" wp14:editId="73F20A3F">
          <wp:simplePos x="0" y="0"/>
          <wp:positionH relativeFrom="column">
            <wp:posOffset>-260985</wp:posOffset>
          </wp:positionH>
          <wp:positionV relativeFrom="paragraph">
            <wp:posOffset>-133654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7A8">
      <w:drawing>
        <wp:anchor distT="0" distB="0" distL="114300" distR="114300" simplePos="0" relativeHeight="251660288" behindDoc="0" locked="0" layoutInCell="1" allowOverlap="1" wp14:anchorId="277FF9EA" wp14:editId="73A3568E">
          <wp:simplePos x="0" y="0"/>
          <wp:positionH relativeFrom="column">
            <wp:posOffset>-930303</wp:posOffset>
          </wp:positionH>
          <wp:positionV relativeFrom="paragraph">
            <wp:posOffset>-560567</wp:posOffset>
          </wp:positionV>
          <wp:extent cx="10082254" cy="4267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7688" cy="42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74A" w:rsidRPr="007C37A8">
      <w:t xml:space="preserve">International Plant Protection Convention </w:t>
    </w:r>
    <w:r w:rsidR="0062574A" w:rsidRPr="007C37A8">
      <w:tab/>
    </w:r>
    <w:r w:rsidR="00AA3F82">
      <w:rPr>
        <w:i/>
      </w:rPr>
      <w:t>L</w:t>
    </w:r>
    <w:r w:rsidR="0062574A" w:rsidRPr="0062574A">
      <w:rPr>
        <w:i/>
      </w:rPr>
      <w:t>ist of submitted treatments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D8"/>
    <w:rsid w:val="00045BDC"/>
    <w:rsid w:val="00060CD1"/>
    <w:rsid w:val="00063536"/>
    <w:rsid w:val="00075D40"/>
    <w:rsid w:val="000925E3"/>
    <w:rsid w:val="000974A6"/>
    <w:rsid w:val="000A0963"/>
    <w:rsid w:val="000A20BC"/>
    <w:rsid w:val="000C15C8"/>
    <w:rsid w:val="000C4699"/>
    <w:rsid w:val="000D071C"/>
    <w:rsid w:val="000F2221"/>
    <w:rsid w:val="00110BD4"/>
    <w:rsid w:val="00112FB1"/>
    <w:rsid w:val="001409B7"/>
    <w:rsid w:val="00145C49"/>
    <w:rsid w:val="001575A1"/>
    <w:rsid w:val="001613DC"/>
    <w:rsid w:val="001670F1"/>
    <w:rsid w:val="001717E7"/>
    <w:rsid w:val="00193F3F"/>
    <w:rsid w:val="00194EF4"/>
    <w:rsid w:val="001A5204"/>
    <w:rsid w:val="001B0E22"/>
    <w:rsid w:val="001D1966"/>
    <w:rsid w:val="001E0D2D"/>
    <w:rsid w:val="001F0641"/>
    <w:rsid w:val="00220FF9"/>
    <w:rsid w:val="00221AD9"/>
    <w:rsid w:val="00246035"/>
    <w:rsid w:val="00261DE2"/>
    <w:rsid w:val="00275736"/>
    <w:rsid w:val="00292CB1"/>
    <w:rsid w:val="00295390"/>
    <w:rsid w:val="002A7B04"/>
    <w:rsid w:val="002B7E12"/>
    <w:rsid w:val="002C2D26"/>
    <w:rsid w:val="002C4C36"/>
    <w:rsid w:val="002E46A0"/>
    <w:rsid w:val="002E6DDF"/>
    <w:rsid w:val="002E7616"/>
    <w:rsid w:val="002E79F1"/>
    <w:rsid w:val="002F2CA0"/>
    <w:rsid w:val="003144B2"/>
    <w:rsid w:val="0032462B"/>
    <w:rsid w:val="00344356"/>
    <w:rsid w:val="003539EB"/>
    <w:rsid w:val="0036616A"/>
    <w:rsid w:val="003716D0"/>
    <w:rsid w:val="003818CB"/>
    <w:rsid w:val="003A007F"/>
    <w:rsid w:val="003A626B"/>
    <w:rsid w:val="003B0FD2"/>
    <w:rsid w:val="003C429A"/>
    <w:rsid w:val="003C6EDD"/>
    <w:rsid w:val="003E0791"/>
    <w:rsid w:val="003E526E"/>
    <w:rsid w:val="003F1E4E"/>
    <w:rsid w:val="00406134"/>
    <w:rsid w:val="00407E67"/>
    <w:rsid w:val="004114A1"/>
    <w:rsid w:val="004355D8"/>
    <w:rsid w:val="00444FA4"/>
    <w:rsid w:val="004643EF"/>
    <w:rsid w:val="00492372"/>
    <w:rsid w:val="004A7896"/>
    <w:rsid w:val="004B545B"/>
    <w:rsid w:val="004B7DC1"/>
    <w:rsid w:val="004C0ACD"/>
    <w:rsid w:val="004E1A52"/>
    <w:rsid w:val="004F3A52"/>
    <w:rsid w:val="0050391B"/>
    <w:rsid w:val="00577AEA"/>
    <w:rsid w:val="00594626"/>
    <w:rsid w:val="005B3E66"/>
    <w:rsid w:val="005C2FB6"/>
    <w:rsid w:val="005D275F"/>
    <w:rsid w:val="005D7947"/>
    <w:rsid w:val="005E6670"/>
    <w:rsid w:val="00604F43"/>
    <w:rsid w:val="0061152D"/>
    <w:rsid w:val="006138EA"/>
    <w:rsid w:val="0062574A"/>
    <w:rsid w:val="00631E51"/>
    <w:rsid w:val="00636C66"/>
    <w:rsid w:val="006554A6"/>
    <w:rsid w:val="006747C6"/>
    <w:rsid w:val="006A4BD0"/>
    <w:rsid w:val="006B079C"/>
    <w:rsid w:val="006B5F5E"/>
    <w:rsid w:val="006D2BCC"/>
    <w:rsid w:val="006D4B66"/>
    <w:rsid w:val="006E715D"/>
    <w:rsid w:val="0071203F"/>
    <w:rsid w:val="007163DD"/>
    <w:rsid w:val="00722B07"/>
    <w:rsid w:val="0072439B"/>
    <w:rsid w:val="00741404"/>
    <w:rsid w:val="00750307"/>
    <w:rsid w:val="00756D5D"/>
    <w:rsid w:val="00771EC5"/>
    <w:rsid w:val="007C0C80"/>
    <w:rsid w:val="007C37A8"/>
    <w:rsid w:val="007C4EB8"/>
    <w:rsid w:val="007D0BA0"/>
    <w:rsid w:val="007D1A9B"/>
    <w:rsid w:val="007D4359"/>
    <w:rsid w:val="007D7136"/>
    <w:rsid w:val="007E3C03"/>
    <w:rsid w:val="008043D9"/>
    <w:rsid w:val="008324A4"/>
    <w:rsid w:val="00833A19"/>
    <w:rsid w:val="00851E03"/>
    <w:rsid w:val="00854E12"/>
    <w:rsid w:val="00866D03"/>
    <w:rsid w:val="0087785A"/>
    <w:rsid w:val="0088526A"/>
    <w:rsid w:val="00890188"/>
    <w:rsid w:val="00896453"/>
    <w:rsid w:val="00896F80"/>
    <w:rsid w:val="008E4061"/>
    <w:rsid w:val="008E526A"/>
    <w:rsid w:val="00901769"/>
    <w:rsid w:val="00905AB8"/>
    <w:rsid w:val="00912E6B"/>
    <w:rsid w:val="009422F9"/>
    <w:rsid w:val="009513AF"/>
    <w:rsid w:val="00957AE8"/>
    <w:rsid w:val="009676DE"/>
    <w:rsid w:val="009716FC"/>
    <w:rsid w:val="00976AE5"/>
    <w:rsid w:val="00981F0F"/>
    <w:rsid w:val="00995435"/>
    <w:rsid w:val="009B68CC"/>
    <w:rsid w:val="009D196D"/>
    <w:rsid w:val="009D3C11"/>
    <w:rsid w:val="009D7685"/>
    <w:rsid w:val="009F300E"/>
    <w:rsid w:val="009F3CE3"/>
    <w:rsid w:val="00A07283"/>
    <w:rsid w:val="00A13991"/>
    <w:rsid w:val="00A17CD7"/>
    <w:rsid w:val="00A23016"/>
    <w:rsid w:val="00A2513C"/>
    <w:rsid w:val="00A328E5"/>
    <w:rsid w:val="00A41B09"/>
    <w:rsid w:val="00A4234D"/>
    <w:rsid w:val="00A60872"/>
    <w:rsid w:val="00A71CF9"/>
    <w:rsid w:val="00A77284"/>
    <w:rsid w:val="00A80751"/>
    <w:rsid w:val="00AA3F82"/>
    <w:rsid w:val="00AA4E85"/>
    <w:rsid w:val="00AB293F"/>
    <w:rsid w:val="00AB3D4A"/>
    <w:rsid w:val="00AC5DF4"/>
    <w:rsid w:val="00AD58DF"/>
    <w:rsid w:val="00AD7083"/>
    <w:rsid w:val="00AE19ED"/>
    <w:rsid w:val="00AE6739"/>
    <w:rsid w:val="00B04E1E"/>
    <w:rsid w:val="00B3546D"/>
    <w:rsid w:val="00B56005"/>
    <w:rsid w:val="00B74088"/>
    <w:rsid w:val="00B74FC0"/>
    <w:rsid w:val="00B84E38"/>
    <w:rsid w:val="00B877D5"/>
    <w:rsid w:val="00BD1526"/>
    <w:rsid w:val="00BE0A44"/>
    <w:rsid w:val="00BF1E31"/>
    <w:rsid w:val="00C04652"/>
    <w:rsid w:val="00C05CD2"/>
    <w:rsid w:val="00C10462"/>
    <w:rsid w:val="00C2407F"/>
    <w:rsid w:val="00C2432C"/>
    <w:rsid w:val="00C35E27"/>
    <w:rsid w:val="00C43862"/>
    <w:rsid w:val="00C75FC3"/>
    <w:rsid w:val="00C80CEE"/>
    <w:rsid w:val="00C83B03"/>
    <w:rsid w:val="00C87B8B"/>
    <w:rsid w:val="00C92C2B"/>
    <w:rsid w:val="00CB37B6"/>
    <w:rsid w:val="00CC115B"/>
    <w:rsid w:val="00CE49F7"/>
    <w:rsid w:val="00CF77D8"/>
    <w:rsid w:val="00D033CB"/>
    <w:rsid w:val="00D130B2"/>
    <w:rsid w:val="00D1623D"/>
    <w:rsid w:val="00D212DB"/>
    <w:rsid w:val="00D379E6"/>
    <w:rsid w:val="00D40712"/>
    <w:rsid w:val="00D40FF6"/>
    <w:rsid w:val="00D76825"/>
    <w:rsid w:val="00D810D1"/>
    <w:rsid w:val="00D87EA3"/>
    <w:rsid w:val="00D90797"/>
    <w:rsid w:val="00DC45F8"/>
    <w:rsid w:val="00DC507C"/>
    <w:rsid w:val="00DC5539"/>
    <w:rsid w:val="00E027F3"/>
    <w:rsid w:val="00E24CC5"/>
    <w:rsid w:val="00E769B5"/>
    <w:rsid w:val="00E930D1"/>
    <w:rsid w:val="00E955E6"/>
    <w:rsid w:val="00EA27CA"/>
    <w:rsid w:val="00EA5CE2"/>
    <w:rsid w:val="00EB6F3D"/>
    <w:rsid w:val="00ED3492"/>
    <w:rsid w:val="00EE19C2"/>
    <w:rsid w:val="00EF25EC"/>
    <w:rsid w:val="00F14C45"/>
    <w:rsid w:val="00F24138"/>
    <w:rsid w:val="00F55BA6"/>
    <w:rsid w:val="00F77430"/>
    <w:rsid w:val="00F86803"/>
    <w:rsid w:val="00FA6793"/>
    <w:rsid w:val="00FB2BF6"/>
    <w:rsid w:val="00FB6F25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chartTrackingRefBased/>
  <w15:docId w15:val="{9D9249CF-B3C7-4F60-AFE6-CB3596E6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12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071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40712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40712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712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55E6"/>
    <w:rPr>
      <w:color w:val="808080"/>
    </w:rPr>
  </w:style>
  <w:style w:type="paragraph" w:styleId="BalloonText">
    <w:name w:val="Balloon Text"/>
    <w:basedOn w:val="Normal"/>
    <w:link w:val="BalloonTextChar"/>
    <w:rsid w:val="00D4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12"/>
    <w:rPr>
      <w:rFonts w:ascii="Tahoma" w:eastAsia="MS Mincho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D40712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40712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40712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D40712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0712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D40712"/>
    <w:rPr>
      <w:vertAlign w:val="superscript"/>
    </w:rPr>
  </w:style>
  <w:style w:type="paragraph" w:customStyle="1" w:styleId="Style">
    <w:name w:val="Style"/>
    <w:basedOn w:val="Footer"/>
    <w:autoRedefine/>
    <w:qFormat/>
    <w:rsid w:val="00D40712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D40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0712"/>
    <w:rPr>
      <w:rFonts w:ascii="Times New Roman" w:eastAsia="MS Mincho" w:hAnsi="Times New Roman" w:cs="Times New Roman"/>
      <w:szCs w:val="24"/>
      <w:lang w:val="en-GB"/>
    </w:rPr>
  </w:style>
  <w:style w:type="character" w:styleId="PageNumber">
    <w:name w:val="page number"/>
    <w:rsid w:val="00D40712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D40712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D40712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D40712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D40712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D40712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D40712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D40712"/>
    <w:pPr>
      <w:spacing w:after="180"/>
    </w:pPr>
  </w:style>
  <w:style w:type="paragraph" w:customStyle="1" w:styleId="IPPFootnote">
    <w:name w:val="IPP Footnote"/>
    <w:basedOn w:val="IPPArialFootnote"/>
    <w:qFormat/>
    <w:rsid w:val="00D40712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D40712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D40712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D40712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D40712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D40712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D40712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D40712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D40712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D40712"/>
    <w:pPr>
      <w:numPr>
        <w:numId w:val="6"/>
      </w:numPr>
    </w:pPr>
  </w:style>
  <w:style w:type="character" w:customStyle="1" w:styleId="IPPNormalstrikethrough">
    <w:name w:val="IPP Normal strikethrough"/>
    <w:rsid w:val="00D40712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D40712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D40712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D40712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D40712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D40712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D40712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D40712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D40712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D40712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D40712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D40712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D40712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D40712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D40712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D40712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D40712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D40712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D40712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D40712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D40712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D40712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D40712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40712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D40712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D40712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D40712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D40712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D40712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D40712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D40712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D40712"/>
    <w:pPr>
      <w:numPr>
        <w:numId w:val="16"/>
      </w:numPr>
    </w:pPr>
  </w:style>
  <w:style w:type="paragraph" w:styleId="Header">
    <w:name w:val="header"/>
    <w:basedOn w:val="Normal"/>
    <w:link w:val="HeaderChar"/>
    <w:rsid w:val="00D40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0712"/>
    <w:rPr>
      <w:rFonts w:ascii="Times New Roman" w:eastAsia="MS Mincho" w:hAnsi="Times New Roman" w:cs="Times New Roman"/>
      <w:szCs w:val="24"/>
      <w:lang w:val="en-GB"/>
    </w:rPr>
  </w:style>
  <w:style w:type="character" w:styleId="Strong">
    <w:name w:val="Strong"/>
    <w:basedOn w:val="DefaultParagraphFont"/>
    <w:qFormat/>
    <w:rsid w:val="00D40712"/>
    <w:rPr>
      <w:b/>
      <w:bCs/>
    </w:rPr>
  </w:style>
  <w:style w:type="paragraph" w:styleId="ListParagraph">
    <w:name w:val="List Paragraph"/>
    <w:basedOn w:val="Normal"/>
    <w:uiPriority w:val="34"/>
    <w:qFormat/>
    <w:rsid w:val="00D40712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D40712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D40712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D40712"/>
    <w:pPr>
      <w:spacing w:after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631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51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51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71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SJ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A5A1-3ECF-44E2-BA0F-E6438ADC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146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Kiss, Janka (AGDI)</dc:creator>
  <cp:keywords/>
  <dc:description/>
  <cp:lastModifiedBy>Kiss, Janka (AGDI)</cp:lastModifiedBy>
  <cp:revision>37</cp:revision>
  <cp:lastPrinted>2017-07-05T13:46:00Z</cp:lastPrinted>
  <dcterms:created xsi:type="dcterms:W3CDTF">2018-02-07T09:49:00Z</dcterms:created>
  <dcterms:modified xsi:type="dcterms:W3CDTF">2018-04-13T17:13:00Z</dcterms:modified>
</cp:coreProperties>
</file>