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rsidR="000B32EC" w:rsidRPr="007075F6" w:rsidRDefault="000B32EC" w:rsidP="000B32EC">
      <w:pPr>
        <w:jc w:val="center"/>
        <w:rPr>
          <w:i/>
          <w:iCs/>
        </w:rPr>
      </w:pPr>
      <w:r w:rsidRPr="007075F6">
        <w:rPr>
          <w:i/>
          <w:iCs/>
        </w:rPr>
        <w:t xml:space="preserve">(Updated by the IPPC Secretariat </w:t>
      </w:r>
      <w:r w:rsidRPr="00EE39DD">
        <w:rPr>
          <w:i/>
          <w:iCs/>
        </w:rPr>
        <w:t>201</w:t>
      </w:r>
      <w:r w:rsidR="00F6085C" w:rsidRPr="00EE39DD">
        <w:rPr>
          <w:i/>
          <w:iCs/>
        </w:rPr>
        <w:t>8-04</w:t>
      </w:r>
      <w:r w:rsidR="00F37128" w:rsidRPr="00EE39DD">
        <w:rPr>
          <w:i/>
          <w:iCs/>
        </w:rPr>
        <w:t>-</w:t>
      </w:r>
      <w:r w:rsidR="00E57BC8">
        <w:rPr>
          <w:i/>
          <w:iCs/>
        </w:rPr>
        <w:t>27</w:t>
      </w:r>
      <w:r w:rsidRPr="007075F6">
        <w:rPr>
          <w:i/>
          <w:iCs/>
        </w:rPr>
        <w:t>)</w:t>
      </w:r>
    </w:p>
    <w:p w:rsidR="000B32EC" w:rsidRPr="007075F6" w:rsidRDefault="000B32EC" w:rsidP="000B32EC">
      <w:pPr>
        <w:jc w:val="center"/>
      </w:pPr>
    </w:p>
    <w:p w:rsidR="000B32EC" w:rsidRPr="007075F6" w:rsidRDefault="000B32EC" w:rsidP="000B32EC">
      <w:pPr>
        <w:jc w:val="right"/>
      </w:pPr>
      <w:r w:rsidRPr="007075F6">
        <w:t>Name of Country or Organization__</w:t>
      </w:r>
      <w:r w:rsidR="00357AA7">
        <w:t>New Zealand</w:t>
      </w:r>
      <w:r w:rsidRPr="007075F6">
        <w:t>______________________</w:t>
      </w:r>
    </w:p>
    <w:p w:rsidR="000B32EC" w:rsidRPr="007075F6" w:rsidRDefault="000B32EC" w:rsidP="000B32EC">
      <w:pPr>
        <w:rPr>
          <w:szCs w:val="22"/>
          <w:u w:val="single"/>
        </w:rPr>
      </w:pPr>
    </w:p>
    <w:p w:rsidR="004C6850" w:rsidRPr="00EE39DD" w:rsidRDefault="004C6850" w:rsidP="004C6850">
      <w:pPr>
        <w:ind w:right="-12"/>
        <w:rPr>
          <w:szCs w:val="22"/>
          <w:u w:val="single"/>
        </w:rPr>
      </w:pPr>
      <w:r w:rsidRPr="00EE39DD">
        <w:rPr>
          <w:szCs w:val="22"/>
          <w:u w:val="single"/>
        </w:rPr>
        <w:t>Introduction</w:t>
      </w:r>
    </w:p>
    <w:p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is opened </w:t>
      </w:r>
      <w:r w:rsidR="00E86637" w:rsidRPr="00EE39DD">
        <w:rPr>
          <w:sz w:val="20"/>
          <w:szCs w:val="20"/>
        </w:rPr>
        <w:t>in 2018</w:t>
      </w:r>
      <w:r w:rsidRPr="00EE39DD">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sidR="00C82B35">
        <w:rPr>
          <w:sz w:val="20"/>
          <w:szCs w:val="20"/>
        </w:rPr>
        <w:t>requested</w:t>
      </w:r>
      <w:r w:rsidR="00C82B35" w:rsidRPr="00EE39DD">
        <w:rPr>
          <w:sz w:val="20"/>
          <w:szCs w:val="20"/>
        </w:rPr>
        <w:t xml:space="preserve"> </w:t>
      </w:r>
      <w:r w:rsidRPr="00EE39DD">
        <w:rPr>
          <w:sz w:val="20"/>
          <w:szCs w:val="20"/>
        </w:rPr>
        <w:t>to consult the current IPPC Framework for Standards and Implementation</w:t>
      </w:r>
      <w:r w:rsidR="00F50D5F" w:rsidRPr="00EE39DD">
        <w:rPr>
          <w:sz w:val="20"/>
          <w:szCs w:val="20"/>
        </w:rPr>
        <w:t xml:space="preserve"> </w:t>
      </w:r>
      <w:r w:rsidR="00F50D5F" w:rsidRPr="00EE39DD">
        <w:rPr>
          <w:sz w:val="20"/>
          <w:szCs w:val="20"/>
          <w:lang w:eastAsia="ja-JP"/>
        </w:rPr>
        <w:t>(</w:t>
      </w:r>
      <w:hyperlink r:id="rId8"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rsidR="004C6850" w:rsidRPr="007075F6" w:rsidRDefault="004C6850" w:rsidP="000B32EC">
      <w:pPr>
        <w:ind w:right="-12"/>
        <w:rPr>
          <w:szCs w:val="22"/>
          <w:u w:val="single"/>
        </w:rPr>
      </w:pPr>
    </w:p>
    <w:p w:rsidR="0077292D" w:rsidRPr="007075F6" w:rsidRDefault="0077292D" w:rsidP="000B32EC">
      <w:pPr>
        <w:ind w:right="-12"/>
        <w:rPr>
          <w:szCs w:val="22"/>
          <w:u w:val="single"/>
        </w:rPr>
      </w:pPr>
      <w:r w:rsidRPr="00EE39DD">
        <w:rPr>
          <w:szCs w:val="22"/>
          <w:u w:val="single"/>
        </w:rPr>
        <w:t>Standards</w:t>
      </w:r>
    </w:p>
    <w:p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phytosanitary treatments (PTs) is made, </w:t>
      </w:r>
      <w:r w:rsidR="007075F6" w:rsidRPr="007075F6">
        <w:rPr>
          <w:sz w:val="20"/>
          <w:szCs w:val="20"/>
        </w:rPr>
        <w:t xml:space="preserve">more information on this call is available at </w:t>
      </w:r>
      <w:hyperlink r:id="rId9"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rsidR="0077292D" w:rsidRPr="007075F6" w:rsidRDefault="0077292D" w:rsidP="000B32EC">
      <w:pPr>
        <w:ind w:right="-12"/>
        <w:rPr>
          <w:sz w:val="20"/>
          <w:szCs w:val="20"/>
        </w:rPr>
      </w:pPr>
    </w:p>
    <w:p w:rsidR="0077292D" w:rsidRPr="007075F6" w:rsidRDefault="0077292D" w:rsidP="0077292D">
      <w:pPr>
        <w:ind w:right="-12"/>
        <w:rPr>
          <w:szCs w:val="22"/>
          <w:u w:val="single"/>
        </w:rPr>
      </w:pPr>
      <w:r w:rsidRPr="00EE39DD">
        <w:rPr>
          <w:szCs w:val="22"/>
          <w:u w:val="single"/>
        </w:rPr>
        <w:t>Implementation</w:t>
      </w:r>
    </w:p>
    <w:p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mplementation resources</w:t>
      </w:r>
      <w:r w:rsidR="002613D4" w:rsidRPr="00EE39DD">
        <w:rPr>
          <w:sz w:val="20"/>
          <w:szCs w:val="20"/>
        </w:rPr>
        <w:t xml:space="preserve"> </w:t>
      </w:r>
      <w:r w:rsidR="00CA63CA" w:rsidRPr="00EE39DD">
        <w:rPr>
          <w:sz w:val="20"/>
          <w:szCs w:val="20"/>
        </w:rPr>
        <w:t>for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resources</w:t>
      </w:r>
      <w:r w:rsidR="00CA63CA" w:rsidRPr="00EE39DD">
        <w:rPr>
          <w:sz w:val="20"/>
          <w:szCs w:val="20"/>
        </w:rPr>
        <w:t>.</w:t>
      </w:r>
      <w:r w:rsidRPr="00EE39DD">
        <w:rPr>
          <w:sz w:val="20"/>
          <w:szCs w:val="20"/>
        </w:rPr>
        <w:t xml:space="preserve"> </w:t>
      </w:r>
      <w:r w:rsidR="005205CE" w:rsidRPr="00EE39DD">
        <w:rPr>
          <w:sz w:val="20"/>
          <w:szCs w:val="20"/>
        </w:rPr>
        <w:t>Please refer to the</w:t>
      </w:r>
      <w:r w:rsidR="00E407A1" w:rsidRPr="00EE39DD">
        <w:rPr>
          <w:sz w:val="20"/>
          <w:szCs w:val="20"/>
          <w:lang w:eastAsia="ja-JP"/>
        </w:rPr>
        <w:t xml:space="preserve"> </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are planned to be developed.</w:t>
      </w:r>
    </w:p>
    <w:p w:rsidR="0077292D" w:rsidRPr="007075F6" w:rsidRDefault="0077292D" w:rsidP="000B32EC">
      <w:pPr>
        <w:ind w:right="-12"/>
        <w:rPr>
          <w:sz w:val="20"/>
          <w:szCs w:val="20"/>
        </w:rPr>
      </w:pPr>
    </w:p>
    <w:p w:rsidR="000B32EC" w:rsidRPr="007075F6" w:rsidRDefault="002613D4" w:rsidP="000B32EC">
      <w:pPr>
        <w:ind w:right="-12"/>
        <w:rPr>
          <w:szCs w:val="22"/>
          <w:u w:val="single"/>
        </w:rPr>
      </w:pPr>
      <w:r w:rsidRPr="00EE39DD">
        <w:rPr>
          <w:szCs w:val="22"/>
          <w:u w:val="single"/>
        </w:rPr>
        <w:t>Submission</w:t>
      </w:r>
    </w:p>
    <w:p w:rsidR="000B32EC" w:rsidRPr="00D768AF" w:rsidRDefault="000B32EC"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1"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rsidR="008C3E20" w:rsidRPr="009A3A5A" w:rsidRDefault="000B32EC" w:rsidP="000B32EC">
      <w:pPr>
        <w:ind w:right="-12"/>
        <w:rPr>
          <w:sz w:val="20"/>
          <w:szCs w:val="20"/>
        </w:rPr>
      </w:pPr>
      <w:r w:rsidRPr="00D768AF">
        <w:rPr>
          <w:sz w:val="20"/>
          <w:szCs w:val="20"/>
        </w:rPr>
        <w:t xml:space="preserve">An electronic version of this form is available at </w:t>
      </w:r>
      <w:hyperlink r:id="rId12"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r w:rsidRPr="009A3A5A">
        <w:rPr>
          <w:sz w:val="20"/>
          <w:szCs w:val="20"/>
        </w:rPr>
        <w:t xml:space="preserve"> </w:t>
      </w:r>
    </w:p>
    <w:p w:rsidR="008C3E20"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Pr="002F1B4E">
        <w:rPr>
          <w:snapToGrid w:val="0"/>
          <w:color w:val="000000"/>
          <w:sz w:val="20"/>
          <w:szCs w:val="20"/>
          <w:lang w:val="en-US"/>
        </w:rPr>
        <w:t xml:space="preserve"> </w:t>
      </w:r>
      <w:r w:rsidR="00E95202">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_TOPIC_</w:t>
      </w:r>
      <w:r w:rsidR="007075F6" w:rsidRPr="00EE39DD">
        <w:rPr>
          <w:i/>
          <w:caps/>
          <w:snapToGrid w:val="0"/>
          <w:color w:val="000000"/>
          <w:sz w:val="20"/>
          <w:szCs w:val="20"/>
          <w:lang w:val="en-US"/>
        </w:rPr>
        <w:t>[</w:t>
      </w:r>
      <w:r w:rsidRPr="00EE39DD">
        <w:rPr>
          <w:i/>
          <w:caps/>
          <w:snapToGrid w:val="0"/>
          <w:color w:val="000000"/>
          <w:sz w:val="20"/>
          <w:szCs w:val="20"/>
          <w:lang w:val="en-US"/>
        </w:rPr>
        <w:t>C</w:t>
      </w:r>
      <w:r w:rsidR="002F705C" w:rsidRPr="00EE39DD">
        <w:rPr>
          <w:i/>
          <w:snapToGrid w:val="0"/>
          <w:color w:val="000000"/>
          <w:sz w:val="20"/>
          <w:szCs w:val="20"/>
          <w:lang w:val="en-US"/>
        </w:rPr>
        <w:t>ountry</w:t>
      </w:r>
      <w:r w:rsidRPr="00EE39DD">
        <w:rPr>
          <w:i/>
          <w:caps/>
          <w:snapToGrid w:val="0"/>
          <w:color w:val="000000"/>
          <w:sz w:val="20"/>
          <w:szCs w:val="20"/>
          <w:lang w:val="en-US"/>
        </w:rPr>
        <w:t xml:space="preserve"> </w:t>
      </w:r>
      <w:r w:rsidR="002F705C" w:rsidRPr="00EE39DD">
        <w:rPr>
          <w:i/>
          <w:snapToGrid w:val="0"/>
          <w:color w:val="000000"/>
          <w:sz w:val="20"/>
          <w:szCs w:val="20"/>
        </w:rPr>
        <w:t>or</w:t>
      </w:r>
      <w:r w:rsidRPr="00EE39DD">
        <w:rPr>
          <w:i/>
          <w:caps/>
          <w:snapToGrid w:val="0"/>
          <w:color w:val="000000"/>
          <w:sz w:val="20"/>
          <w:szCs w:val="20"/>
          <w:lang w:val="en-US"/>
        </w:rPr>
        <w:t xml:space="preserve"> o</w:t>
      </w:r>
      <w:r w:rsidR="002F705C" w:rsidRPr="00EE39DD">
        <w:rPr>
          <w:i/>
          <w:snapToGrid w:val="0"/>
          <w:color w:val="000000"/>
          <w:sz w:val="20"/>
          <w:szCs w:val="20"/>
          <w:lang w:val="en-US"/>
        </w:rPr>
        <w:t>rganization name</w:t>
      </w:r>
      <w:r w:rsidRPr="00EE39DD">
        <w:rPr>
          <w:i/>
          <w:caps/>
          <w:snapToGrid w:val="0"/>
          <w:color w:val="000000"/>
          <w:sz w:val="20"/>
          <w:szCs w:val="20"/>
          <w:lang w:val="en-US"/>
        </w:rPr>
        <w:t xml:space="preserve"> – P</w:t>
      </w:r>
      <w:r w:rsidRPr="00EE39DD">
        <w:rPr>
          <w:i/>
          <w:snapToGrid w:val="0"/>
          <w:color w:val="000000"/>
          <w:sz w:val="20"/>
          <w:szCs w:val="20"/>
          <w:lang w:val="en-US"/>
        </w:rPr>
        <w:t>roposed title of topic</w:t>
      </w:r>
      <w:r w:rsidR="007075F6" w:rsidRPr="00EE39DD">
        <w:rPr>
          <w:i/>
          <w:snapToGrid w:val="0"/>
          <w:color w:val="000000"/>
          <w:sz w:val="20"/>
          <w:szCs w:val="20"/>
          <w:lang w:val="en-US"/>
        </w:rPr>
        <w:t>]</w:t>
      </w:r>
      <w:r w:rsidRPr="002E408F">
        <w:rPr>
          <w:snapToGrid w:val="0"/>
          <w:color w:val="000000"/>
          <w:sz w:val="20"/>
          <w:szCs w:val="20"/>
          <w:lang w:val="en-US"/>
        </w:rPr>
        <w:t>.doc</w:t>
      </w:r>
      <w:r w:rsidR="002F705C">
        <w:rPr>
          <w:snapToGrid w:val="0"/>
          <w:color w:val="000000"/>
          <w:sz w:val="20"/>
          <w:szCs w:val="20"/>
          <w:lang w:val="en-US"/>
        </w:rPr>
        <w:t>x</w:t>
      </w:r>
      <w:r w:rsidRPr="002F1B4E">
        <w:rPr>
          <w:snapToGrid w:val="0"/>
          <w:color w:val="000000"/>
          <w:sz w:val="20"/>
          <w:szCs w:val="20"/>
          <w:lang w:val="en-US"/>
        </w:rPr>
        <w:t xml:space="preserve">. </w:t>
      </w:r>
    </w:p>
    <w:p w:rsidR="000B32EC" w:rsidRPr="002F1B4E" w:rsidRDefault="0077292D" w:rsidP="000B32EC">
      <w:pPr>
        <w:spacing w:before="120"/>
        <w:jc w:val="center"/>
        <w:rPr>
          <w:sz w:val="20"/>
          <w:szCs w:val="20"/>
        </w:rPr>
      </w:pPr>
      <w:r w:rsidRPr="002F1B4E">
        <w:rPr>
          <w:sz w:val="20"/>
          <w:szCs w:val="20"/>
        </w:rPr>
        <w:t xml:space="preserve"> </w:t>
      </w:r>
      <w:r w:rsidR="000B32EC" w:rsidRPr="002F1B4E">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0B32EC" w:rsidRPr="00326064" w:rsidTr="00551ED4">
        <w:trPr>
          <w:trHeight w:val="454"/>
          <w:jc w:val="center"/>
        </w:trPr>
        <w:tc>
          <w:tcPr>
            <w:tcW w:w="5000" w:type="pct"/>
            <w:shd w:val="clear" w:color="auto" w:fill="D9D9D9"/>
          </w:tcPr>
          <w:p w:rsidR="000B32EC" w:rsidRPr="00326064" w:rsidRDefault="000B32EC" w:rsidP="00551ED4">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0B32EC" w:rsidRPr="00326064" w:rsidTr="00551ED4">
        <w:trPr>
          <w:trHeight w:val="454"/>
          <w:jc w:val="center"/>
        </w:trPr>
        <w:tc>
          <w:tcPr>
            <w:tcW w:w="5000" w:type="pct"/>
          </w:tcPr>
          <w:p w:rsidR="00357AA7" w:rsidRPr="00326064" w:rsidRDefault="000B32EC" w:rsidP="00357AA7">
            <w:pPr>
              <w:pStyle w:val="ListParagraph"/>
              <w:numPr>
                <w:ilvl w:val="0"/>
                <w:numId w:val="15"/>
              </w:numPr>
              <w:jc w:val="left"/>
            </w:pPr>
            <w:r w:rsidRPr="005F17DA">
              <w:rPr>
                <w:b/>
                <w:u w:val="single"/>
              </w:rPr>
              <w:t>Proposed by</w:t>
            </w:r>
            <w:r w:rsidRPr="0067537B">
              <w:rPr>
                <w:u w:val="single"/>
              </w:rPr>
              <w:t>:</w:t>
            </w:r>
            <w:r w:rsidRPr="00326064">
              <w:t xml:space="preserve"> </w:t>
            </w:r>
            <w:r w:rsidR="00357AA7">
              <w:rPr>
                <w:sz w:val="20"/>
                <w:szCs w:val="20"/>
              </w:rPr>
              <w:t>Lihong Zhu</w:t>
            </w:r>
          </w:p>
          <w:p w:rsidR="000B32EC" w:rsidRPr="00326064" w:rsidRDefault="000B32EC" w:rsidP="00551ED4"/>
        </w:tc>
      </w:tr>
      <w:tr w:rsidR="000B32EC" w:rsidRPr="00326064" w:rsidTr="00551ED4">
        <w:trPr>
          <w:trHeight w:val="390"/>
          <w:jc w:val="center"/>
        </w:trPr>
        <w:tc>
          <w:tcPr>
            <w:tcW w:w="5000" w:type="pct"/>
          </w:tcPr>
          <w:p w:rsidR="000B32EC" w:rsidRPr="0067537B" w:rsidRDefault="000B32EC" w:rsidP="0067537B">
            <w:pPr>
              <w:pStyle w:val="ListParagraph"/>
              <w:numPr>
                <w:ilvl w:val="0"/>
                <w:numId w:val="15"/>
              </w:numPr>
              <w:rPr>
                <w:sz w:val="20"/>
                <w:szCs w:val="20"/>
              </w:rPr>
            </w:pPr>
            <w:r w:rsidRPr="005F17DA">
              <w:rPr>
                <w:b/>
                <w:u w:val="single"/>
              </w:rPr>
              <w:t>Contact:</w:t>
            </w:r>
            <w:r w:rsidRPr="00326064">
              <w:t xml:space="preserve"> </w:t>
            </w:r>
            <w:r w:rsidRPr="0067537B">
              <w:rPr>
                <w:sz w:val="20"/>
                <w:szCs w:val="20"/>
              </w:rPr>
              <w:t>(Contact information of an individual able to clarify issues relating to this submission)</w:t>
            </w:r>
          </w:p>
          <w:p w:rsidR="000B32EC" w:rsidRPr="00326064" w:rsidRDefault="000B32EC" w:rsidP="00551ED4">
            <w:pPr>
              <w:tabs>
                <w:tab w:val="right" w:leader="dot" w:pos="9480"/>
              </w:tabs>
              <w:spacing w:before="60" w:after="60"/>
              <w:rPr>
                <w:sz w:val="20"/>
                <w:szCs w:val="20"/>
              </w:rPr>
            </w:pPr>
            <w:r w:rsidRPr="00326064">
              <w:rPr>
                <w:sz w:val="20"/>
                <w:szCs w:val="20"/>
              </w:rPr>
              <w:t>Name:</w:t>
            </w:r>
            <w:r w:rsidR="00357AA7">
              <w:rPr>
                <w:sz w:val="20"/>
                <w:szCs w:val="20"/>
              </w:rPr>
              <w:t xml:space="preserve"> Lihong Zhu</w:t>
            </w:r>
            <w:r w:rsidRPr="00326064">
              <w:rPr>
                <w:sz w:val="20"/>
                <w:szCs w:val="20"/>
              </w:rPr>
              <w:tab/>
            </w:r>
          </w:p>
          <w:p w:rsidR="000B32EC" w:rsidRPr="00326064" w:rsidRDefault="000B32EC" w:rsidP="00551ED4">
            <w:pPr>
              <w:tabs>
                <w:tab w:val="right" w:leader="dot" w:pos="9480"/>
              </w:tabs>
              <w:spacing w:before="60" w:after="60"/>
              <w:rPr>
                <w:sz w:val="20"/>
                <w:szCs w:val="20"/>
              </w:rPr>
            </w:pPr>
            <w:r w:rsidRPr="00326064">
              <w:rPr>
                <w:sz w:val="20"/>
                <w:szCs w:val="20"/>
              </w:rPr>
              <w:t>Position and organization:</w:t>
            </w:r>
            <w:r w:rsidR="00357AA7">
              <w:rPr>
                <w:sz w:val="20"/>
                <w:szCs w:val="20"/>
              </w:rPr>
              <w:t xml:space="preserve"> Portfolio Manager</w:t>
            </w:r>
            <w:r w:rsidR="00410FF3">
              <w:rPr>
                <w:sz w:val="20"/>
                <w:szCs w:val="20"/>
              </w:rPr>
              <w:t xml:space="preserve"> for</w:t>
            </w:r>
            <w:r w:rsidR="00357AA7">
              <w:rPr>
                <w:sz w:val="20"/>
                <w:szCs w:val="20"/>
              </w:rPr>
              <w:t xml:space="preserve"> IPPC</w:t>
            </w:r>
            <w:r w:rsidR="00410FF3">
              <w:rPr>
                <w:sz w:val="20"/>
                <w:szCs w:val="20"/>
              </w:rPr>
              <w:t>, Ministry for Primary Industries</w:t>
            </w:r>
            <w:r w:rsidRPr="00326064">
              <w:rPr>
                <w:sz w:val="20"/>
                <w:szCs w:val="20"/>
              </w:rPr>
              <w:tab/>
            </w:r>
          </w:p>
          <w:p w:rsidR="000B32EC" w:rsidRPr="00326064" w:rsidRDefault="000B32EC" w:rsidP="00551ED4">
            <w:pPr>
              <w:tabs>
                <w:tab w:val="right" w:leader="dot" w:pos="9480"/>
              </w:tabs>
              <w:spacing w:before="60" w:after="60"/>
              <w:rPr>
                <w:sz w:val="20"/>
                <w:szCs w:val="20"/>
              </w:rPr>
            </w:pPr>
            <w:r w:rsidRPr="00326064">
              <w:rPr>
                <w:sz w:val="20"/>
                <w:szCs w:val="20"/>
              </w:rPr>
              <w:t>Mailing address:</w:t>
            </w:r>
            <w:r w:rsidR="00410FF3">
              <w:rPr>
                <w:sz w:val="20"/>
                <w:szCs w:val="20"/>
              </w:rPr>
              <w:t xml:space="preserve"> Pastoral House</w:t>
            </w:r>
            <w:r w:rsidR="00357AA7">
              <w:rPr>
                <w:sz w:val="20"/>
                <w:szCs w:val="20"/>
              </w:rPr>
              <w:t>, 25 The Terrace, Wellington, New Zealand</w:t>
            </w:r>
            <w:r w:rsidRPr="00326064">
              <w:rPr>
                <w:sz w:val="20"/>
                <w:szCs w:val="20"/>
              </w:rPr>
              <w:tab/>
            </w:r>
          </w:p>
          <w:p w:rsidR="000B32EC" w:rsidRPr="00326064" w:rsidRDefault="000B32EC" w:rsidP="00551ED4">
            <w:pPr>
              <w:tabs>
                <w:tab w:val="right" w:leader="dot" w:pos="9480"/>
              </w:tabs>
              <w:spacing w:before="60" w:after="60"/>
              <w:rPr>
                <w:sz w:val="20"/>
                <w:szCs w:val="20"/>
              </w:rPr>
            </w:pPr>
            <w:r w:rsidRPr="00326064">
              <w:rPr>
                <w:sz w:val="20"/>
                <w:szCs w:val="20"/>
              </w:rPr>
              <w:tab/>
            </w:r>
          </w:p>
          <w:p w:rsidR="000B32EC" w:rsidRPr="00326064" w:rsidRDefault="000B32EC" w:rsidP="00551ED4">
            <w:pPr>
              <w:tabs>
                <w:tab w:val="left" w:leader="dot" w:pos="4320"/>
                <w:tab w:val="left" w:pos="4560"/>
                <w:tab w:val="right" w:leader="dot" w:pos="9480"/>
              </w:tabs>
              <w:spacing w:before="60" w:after="60"/>
              <w:rPr>
                <w:sz w:val="20"/>
                <w:szCs w:val="20"/>
              </w:rPr>
            </w:pPr>
            <w:r w:rsidRPr="00326064">
              <w:rPr>
                <w:sz w:val="20"/>
                <w:szCs w:val="20"/>
              </w:rPr>
              <w:t>Phone:</w:t>
            </w:r>
            <w:r w:rsidR="00357AA7" w:rsidRPr="00326064">
              <w:rPr>
                <w:sz w:val="20"/>
                <w:szCs w:val="20"/>
              </w:rPr>
              <w:t xml:space="preserve"> :</w:t>
            </w:r>
            <w:r w:rsidR="00357AA7">
              <w:rPr>
                <w:sz w:val="20"/>
                <w:szCs w:val="20"/>
              </w:rPr>
              <w:t>+64 4 894 0261</w:t>
            </w:r>
            <w:r w:rsidRPr="00326064">
              <w:rPr>
                <w:sz w:val="20"/>
                <w:szCs w:val="20"/>
              </w:rPr>
              <w:tab/>
            </w:r>
            <w:r w:rsidRPr="00326064">
              <w:rPr>
                <w:sz w:val="20"/>
                <w:szCs w:val="20"/>
              </w:rPr>
              <w:tab/>
              <w:t>Fax:</w:t>
            </w:r>
            <w:r w:rsidRPr="00326064">
              <w:rPr>
                <w:sz w:val="20"/>
                <w:szCs w:val="20"/>
              </w:rPr>
              <w:tab/>
            </w:r>
          </w:p>
          <w:p w:rsidR="000B32EC" w:rsidRPr="00326064" w:rsidRDefault="000B32EC" w:rsidP="00551ED4">
            <w:pPr>
              <w:tabs>
                <w:tab w:val="right" w:leader="dot" w:pos="9480"/>
              </w:tabs>
              <w:spacing w:before="60" w:after="60"/>
              <w:rPr>
                <w:sz w:val="20"/>
                <w:szCs w:val="20"/>
              </w:rPr>
            </w:pPr>
            <w:r w:rsidRPr="00326064">
              <w:rPr>
                <w:sz w:val="20"/>
                <w:szCs w:val="20"/>
              </w:rPr>
              <w:t>E-mail:</w:t>
            </w:r>
            <w:r w:rsidR="00357AA7">
              <w:rPr>
                <w:sz w:val="20"/>
                <w:szCs w:val="20"/>
              </w:rPr>
              <w:t xml:space="preserve"> Lihong.Zhu@mpi.govt.nz</w:t>
            </w:r>
            <w:r w:rsidRPr="00326064">
              <w:rPr>
                <w:sz w:val="20"/>
                <w:szCs w:val="20"/>
              </w:rPr>
              <w:tab/>
            </w:r>
          </w:p>
        </w:tc>
      </w:tr>
      <w:tr w:rsidR="000B32EC" w:rsidRPr="007075F6" w:rsidTr="00E72A55">
        <w:trPr>
          <w:trHeight w:val="615"/>
          <w:jc w:val="center"/>
        </w:trPr>
        <w:tc>
          <w:tcPr>
            <w:tcW w:w="5000" w:type="pct"/>
          </w:tcPr>
          <w:p w:rsidR="000B32EC" w:rsidRPr="00EE39DD" w:rsidRDefault="0067537B" w:rsidP="0067537B">
            <w:pPr>
              <w:pStyle w:val="ListParagraph"/>
              <w:numPr>
                <w:ilvl w:val="0"/>
                <w:numId w:val="15"/>
              </w:numPr>
              <w:rPr>
                <w:b/>
                <w:u w:val="single"/>
              </w:rPr>
            </w:pPr>
            <w:r w:rsidRPr="00EE39DD">
              <w:rPr>
                <w:b/>
                <w:u w:val="single"/>
              </w:rPr>
              <w:t>Proposed Topic</w:t>
            </w:r>
            <w:r w:rsidR="008C3E20" w:rsidRPr="00EE39DD">
              <w:rPr>
                <w:b/>
                <w:u w:val="single"/>
              </w:rPr>
              <w:t xml:space="preserve"> </w:t>
            </w:r>
            <w:r w:rsidR="00E72A55" w:rsidRPr="00EE39DD">
              <w:rPr>
                <w:b/>
              </w:rPr>
              <w:t>(Choose one box only)</w:t>
            </w:r>
          </w:p>
          <w:p w:rsidR="00E96D9B" w:rsidRPr="00EE39DD" w:rsidRDefault="0067537B" w:rsidP="00357AA7">
            <w:pPr>
              <w:rPr>
                <w:sz w:val="20"/>
                <w:szCs w:val="20"/>
              </w:rPr>
            </w:pPr>
            <w:r w:rsidRPr="00EE39DD">
              <w:rPr>
                <w:bCs/>
                <w:sz w:val="20"/>
                <w:szCs w:val="20"/>
              </w:rPr>
              <w:t>[__]</w:t>
            </w:r>
            <w:r w:rsidRPr="00EE39DD">
              <w:rPr>
                <w:sz w:val="20"/>
                <w:szCs w:val="20"/>
              </w:rPr>
              <w:t xml:space="preserve"> Standard </w:t>
            </w:r>
            <w:r w:rsidR="00CC70C3" w:rsidRPr="005C1BD0">
              <w:rPr>
                <w:b/>
                <w:sz w:val="20"/>
                <w:szCs w:val="20"/>
              </w:rPr>
              <w:t>(</w:t>
            </w:r>
            <w:r w:rsidRPr="005C1BD0">
              <w:rPr>
                <w:b/>
                <w:sz w:val="20"/>
                <w:szCs w:val="20"/>
              </w:rPr>
              <w:t>go to 4</w:t>
            </w:r>
            <w:r w:rsidR="00CC70C3" w:rsidRPr="005C1BD0">
              <w:rPr>
                <w:b/>
                <w:sz w:val="20"/>
                <w:szCs w:val="20"/>
              </w:rPr>
              <w:t>)</w:t>
            </w:r>
            <w:r w:rsidRPr="00EE39DD">
              <w:rPr>
                <w:sz w:val="20"/>
                <w:szCs w:val="20"/>
              </w:rPr>
              <w:t xml:space="preserve">  </w:t>
            </w:r>
            <w:r w:rsidR="00E72A55" w:rsidRPr="00EE39DD">
              <w:rPr>
                <w:sz w:val="20"/>
                <w:szCs w:val="20"/>
              </w:rPr>
              <w:t xml:space="preserve">   </w:t>
            </w:r>
            <w:r w:rsidRPr="00EE39DD">
              <w:rPr>
                <w:bCs/>
                <w:sz w:val="20"/>
                <w:szCs w:val="20"/>
              </w:rPr>
              <w:t>[</w:t>
            </w:r>
            <w:r w:rsidR="00357AA7">
              <w:rPr>
                <w:bCs/>
                <w:sz w:val="20"/>
                <w:szCs w:val="20"/>
              </w:rPr>
              <w:t>X</w:t>
            </w:r>
            <w:r w:rsidRPr="00EE39DD">
              <w:rPr>
                <w:bCs/>
                <w:sz w:val="20"/>
                <w:szCs w:val="20"/>
              </w:rPr>
              <w:t>]</w:t>
            </w:r>
            <w:r w:rsidRPr="00EE39DD">
              <w:rPr>
                <w:sz w:val="20"/>
                <w:szCs w:val="20"/>
              </w:rPr>
              <w:t xml:space="preserve"> Implementation</w:t>
            </w:r>
            <w:r w:rsidR="00E72A55" w:rsidRPr="00EE39DD">
              <w:rPr>
                <w:sz w:val="20"/>
                <w:szCs w:val="20"/>
              </w:rPr>
              <w:t xml:space="preserve"> resource</w:t>
            </w:r>
            <w:r w:rsidRPr="00EE39DD">
              <w:rPr>
                <w:sz w:val="20"/>
                <w:szCs w:val="20"/>
              </w:rPr>
              <w:t xml:space="preserve"> </w:t>
            </w:r>
            <w:r w:rsidR="00CC70C3" w:rsidRPr="005C1BD0">
              <w:rPr>
                <w:b/>
                <w:sz w:val="20"/>
                <w:szCs w:val="20"/>
              </w:rPr>
              <w:t>(</w:t>
            </w:r>
            <w:r w:rsidR="00563FA2" w:rsidRPr="005C1BD0">
              <w:rPr>
                <w:b/>
                <w:sz w:val="20"/>
                <w:szCs w:val="20"/>
              </w:rPr>
              <w:t>go to 5</w:t>
            </w:r>
            <w:r w:rsidR="00CC70C3" w:rsidRPr="005C1BD0">
              <w:rPr>
                <w:b/>
                <w:sz w:val="20"/>
                <w:szCs w:val="20"/>
              </w:rPr>
              <w:t>)</w:t>
            </w:r>
          </w:p>
        </w:tc>
      </w:tr>
    </w:tbl>
    <w:p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3682"/>
        <w:gridCol w:w="3029"/>
      </w:tblGrid>
      <w:tr w:rsidR="0067537B" w:rsidRPr="00326064" w:rsidTr="00EE39DD">
        <w:trPr>
          <w:trHeight w:val="273"/>
          <w:jc w:val="center"/>
        </w:trPr>
        <w:tc>
          <w:tcPr>
            <w:tcW w:w="5000" w:type="pct"/>
            <w:gridSpan w:val="3"/>
            <w:shd w:val="clear" w:color="auto" w:fill="D9D9D9" w:themeFill="background1" w:themeFillShade="D9"/>
          </w:tcPr>
          <w:p w:rsidR="00563FA2" w:rsidRPr="00EE39DD" w:rsidRDefault="00377343" w:rsidP="00377343">
            <w:pPr>
              <w:pStyle w:val="ListParagraph"/>
              <w:numPr>
                <w:ilvl w:val="0"/>
                <w:numId w:val="15"/>
              </w:numPr>
              <w:rPr>
                <w:b/>
                <w:u w:val="single"/>
              </w:rPr>
            </w:pPr>
            <w:r w:rsidRPr="00EE39DD">
              <w:rPr>
                <w:b/>
                <w:u w:val="single"/>
              </w:rPr>
              <w:t>S</w:t>
            </w:r>
            <w:r w:rsidR="00E96D9B" w:rsidRPr="00EE39DD">
              <w:rPr>
                <w:b/>
                <w:u w:val="single"/>
              </w:rPr>
              <w:t>tandard</w:t>
            </w:r>
            <w:r w:rsidR="0096151C" w:rsidRPr="00EE39DD">
              <w:rPr>
                <w:b/>
                <w:u w:val="single"/>
              </w:rPr>
              <w:t>s</w:t>
            </w:r>
          </w:p>
          <w:p w:rsidR="0067537B" w:rsidRPr="007075F6" w:rsidRDefault="0067537B" w:rsidP="00563FA2">
            <w:pPr>
              <w:pStyle w:val="ListParagraph"/>
              <w:numPr>
                <w:ilvl w:val="1"/>
                <w:numId w:val="16"/>
              </w:numPr>
              <w:rPr>
                <w:u w:val="single"/>
              </w:rPr>
            </w:pPr>
            <w:r w:rsidRPr="007075F6">
              <w:rPr>
                <w:b/>
                <w:u w:val="single"/>
              </w:rPr>
              <w:lastRenderedPageBreak/>
              <w:t>Type of topic:</w:t>
            </w:r>
            <w:r w:rsidRPr="007075F6">
              <w:rPr>
                <w:b/>
              </w:rPr>
              <w:t xml:space="preserve"> (Choose one box only)</w:t>
            </w:r>
          </w:p>
        </w:tc>
      </w:tr>
      <w:tr w:rsidR="000B32EC" w:rsidRPr="00326064" w:rsidTr="00551ED4">
        <w:trPr>
          <w:trHeight w:val="2039"/>
          <w:jc w:val="center"/>
        </w:trPr>
        <w:tc>
          <w:tcPr>
            <w:tcW w:w="1435" w:type="pct"/>
          </w:tcPr>
          <w:p w:rsidR="000B32EC" w:rsidRPr="00326064" w:rsidRDefault="000B32EC" w:rsidP="00551ED4">
            <w:pPr>
              <w:spacing w:before="120"/>
            </w:pPr>
            <w:r w:rsidRPr="00326064">
              <w:lastRenderedPageBreak/>
              <w:t>A. New ISPM:</w:t>
            </w:r>
          </w:p>
          <w:p w:rsidR="000B32EC" w:rsidRPr="00326064" w:rsidRDefault="000B32EC" w:rsidP="00551ED4">
            <w:pPr>
              <w:rPr>
                <w:sz w:val="20"/>
                <w:szCs w:val="20"/>
              </w:rPr>
            </w:pPr>
            <w:r w:rsidRPr="00326064">
              <w:rPr>
                <w:bCs/>
                <w:sz w:val="20"/>
                <w:szCs w:val="20"/>
              </w:rPr>
              <w:t>[__]</w:t>
            </w:r>
            <w:r w:rsidRPr="00326064">
              <w:rPr>
                <w:sz w:val="20"/>
                <w:szCs w:val="20"/>
              </w:rPr>
              <w:t xml:space="preserve"> Concept</w:t>
            </w:r>
          </w:p>
          <w:p w:rsidR="000B32EC" w:rsidRPr="00326064" w:rsidRDefault="000B32EC" w:rsidP="00551ED4">
            <w:pPr>
              <w:rPr>
                <w:sz w:val="20"/>
                <w:szCs w:val="20"/>
              </w:rPr>
            </w:pPr>
            <w:r w:rsidRPr="00326064">
              <w:rPr>
                <w:bCs/>
                <w:sz w:val="20"/>
                <w:szCs w:val="20"/>
              </w:rPr>
              <w:t>[__]</w:t>
            </w:r>
            <w:r w:rsidRPr="00326064">
              <w:rPr>
                <w:sz w:val="20"/>
                <w:szCs w:val="20"/>
              </w:rPr>
              <w:t xml:space="preserve"> Pest specific</w:t>
            </w:r>
          </w:p>
          <w:p w:rsidR="000B32EC" w:rsidRPr="00326064" w:rsidRDefault="000B32EC" w:rsidP="00551ED4">
            <w:pPr>
              <w:jc w:val="left"/>
              <w:rPr>
                <w:sz w:val="20"/>
                <w:szCs w:val="20"/>
              </w:rPr>
            </w:pPr>
            <w:r w:rsidRPr="00326064">
              <w:rPr>
                <w:bCs/>
                <w:sz w:val="20"/>
                <w:szCs w:val="20"/>
              </w:rPr>
              <w:t>[__]</w:t>
            </w:r>
            <w:r w:rsidRPr="00326064">
              <w:rPr>
                <w:sz w:val="20"/>
                <w:szCs w:val="20"/>
              </w:rPr>
              <w:t xml:space="preserve"> Commodity specific</w:t>
            </w:r>
          </w:p>
          <w:p w:rsidR="000B32EC" w:rsidRPr="00326064" w:rsidRDefault="000B32EC" w:rsidP="00551ED4">
            <w:r w:rsidRPr="00326064">
              <w:rPr>
                <w:bCs/>
                <w:sz w:val="20"/>
                <w:szCs w:val="20"/>
              </w:rPr>
              <w:t xml:space="preserve">[__] </w:t>
            </w:r>
            <w:r w:rsidRPr="00326064">
              <w:rPr>
                <w:sz w:val="20"/>
                <w:szCs w:val="20"/>
              </w:rPr>
              <w:t>Reference</w:t>
            </w:r>
          </w:p>
        </w:tc>
        <w:tc>
          <w:tcPr>
            <w:tcW w:w="1956" w:type="pct"/>
          </w:tcPr>
          <w:p w:rsidR="000B32EC" w:rsidRPr="00326064" w:rsidRDefault="000B32EC" w:rsidP="00551ED4">
            <w:pPr>
              <w:spacing w:before="120"/>
            </w:pPr>
            <w:r w:rsidRPr="00326064">
              <w:t>B. New component</w:t>
            </w:r>
            <w:r>
              <w:t xml:space="preserve"> </w:t>
            </w:r>
            <w:r w:rsidRPr="00326064">
              <w:t>to an existing ISPM:</w:t>
            </w:r>
          </w:p>
          <w:p w:rsidR="000B32EC" w:rsidRPr="00326064" w:rsidRDefault="000B32EC" w:rsidP="00551ED4">
            <w:pPr>
              <w:rPr>
                <w:sz w:val="20"/>
                <w:szCs w:val="20"/>
              </w:rPr>
            </w:pPr>
            <w:r w:rsidRPr="00326064">
              <w:rPr>
                <w:bCs/>
                <w:sz w:val="20"/>
                <w:szCs w:val="20"/>
              </w:rPr>
              <w:t>[__]</w:t>
            </w:r>
            <w:r w:rsidRPr="00326064">
              <w:rPr>
                <w:sz w:val="20"/>
                <w:szCs w:val="20"/>
              </w:rPr>
              <w:t xml:space="preserve"> Supplement</w:t>
            </w:r>
          </w:p>
          <w:p w:rsidR="000B32EC" w:rsidRPr="00326064" w:rsidRDefault="000B32EC" w:rsidP="00551ED4">
            <w:pPr>
              <w:ind w:left="423" w:hanging="423"/>
              <w:rPr>
                <w:sz w:val="20"/>
                <w:szCs w:val="20"/>
              </w:rPr>
            </w:pPr>
            <w:r w:rsidRPr="00326064">
              <w:rPr>
                <w:bCs/>
                <w:sz w:val="20"/>
                <w:szCs w:val="20"/>
              </w:rPr>
              <w:t>[__]</w:t>
            </w:r>
            <w:r w:rsidRPr="00326064">
              <w:rPr>
                <w:sz w:val="20"/>
                <w:szCs w:val="20"/>
              </w:rPr>
              <w:t xml:space="preserve"> Annex</w:t>
            </w:r>
          </w:p>
          <w:p w:rsidR="000B32EC" w:rsidRPr="00326064" w:rsidRDefault="000B32EC" w:rsidP="00551ED4">
            <w:pPr>
              <w:rPr>
                <w:sz w:val="20"/>
                <w:szCs w:val="20"/>
              </w:rPr>
            </w:pPr>
            <w:r w:rsidRPr="00326064">
              <w:rPr>
                <w:bCs/>
                <w:sz w:val="20"/>
                <w:szCs w:val="20"/>
              </w:rPr>
              <w:t>[__]</w:t>
            </w:r>
            <w:r w:rsidRPr="00326064">
              <w:rPr>
                <w:sz w:val="20"/>
                <w:szCs w:val="20"/>
              </w:rPr>
              <w:t xml:space="preserve"> Appendix</w:t>
            </w:r>
          </w:p>
          <w:p w:rsidR="000B32EC" w:rsidRPr="00326064" w:rsidRDefault="000B32EC" w:rsidP="00551ED4">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rsidR="000B32EC" w:rsidRPr="00326064" w:rsidRDefault="000B32EC" w:rsidP="00551ED4">
            <w:pPr>
              <w:ind w:left="423" w:hanging="423"/>
              <w:rPr>
                <w:sz w:val="20"/>
                <w:szCs w:val="20"/>
              </w:rPr>
            </w:pPr>
            <w:r w:rsidRPr="00326064">
              <w:rPr>
                <w:sz w:val="20"/>
                <w:szCs w:val="20"/>
              </w:rPr>
              <w:t xml:space="preserve">[__] </w:t>
            </w:r>
            <w:r>
              <w:rPr>
                <w:sz w:val="20"/>
                <w:szCs w:val="20"/>
              </w:rPr>
              <w:t>Diagnostic protocol (subject</w:t>
            </w:r>
            <w:r w:rsidRPr="00326064">
              <w:rPr>
                <w:sz w:val="20"/>
                <w:szCs w:val="20"/>
              </w:rPr>
              <w:t>)</w:t>
            </w:r>
          </w:p>
          <w:p w:rsidR="000B32EC" w:rsidRPr="00326064" w:rsidRDefault="000B32EC" w:rsidP="00551ED4">
            <w:pPr>
              <w:ind w:left="423" w:hanging="423"/>
              <w:rPr>
                <w:sz w:val="20"/>
                <w:szCs w:val="20"/>
              </w:rPr>
            </w:pPr>
          </w:p>
        </w:tc>
        <w:tc>
          <w:tcPr>
            <w:tcW w:w="1609" w:type="pct"/>
          </w:tcPr>
          <w:p w:rsidR="000B32EC" w:rsidRPr="00326064" w:rsidRDefault="000B32EC" w:rsidP="00551ED4">
            <w:pPr>
              <w:spacing w:before="120"/>
            </w:pPr>
            <w:r w:rsidRPr="00326064">
              <w:t>C. Revision/Amendment of:</w:t>
            </w:r>
          </w:p>
          <w:p w:rsidR="000B32EC" w:rsidRPr="00326064" w:rsidRDefault="000B32EC" w:rsidP="00551ED4">
            <w:pPr>
              <w:rPr>
                <w:bCs/>
                <w:sz w:val="20"/>
                <w:szCs w:val="20"/>
              </w:rPr>
            </w:pPr>
            <w:r w:rsidRPr="00326064">
              <w:rPr>
                <w:bCs/>
                <w:sz w:val="20"/>
                <w:szCs w:val="20"/>
              </w:rPr>
              <w:t>[__] ISPM</w:t>
            </w:r>
          </w:p>
          <w:p w:rsidR="000B32EC" w:rsidRPr="00326064" w:rsidRDefault="000B32EC" w:rsidP="00551ED4">
            <w:pPr>
              <w:rPr>
                <w:bCs/>
                <w:sz w:val="20"/>
                <w:szCs w:val="20"/>
              </w:rPr>
            </w:pPr>
            <w:r w:rsidRPr="00326064">
              <w:rPr>
                <w:bCs/>
                <w:sz w:val="20"/>
                <w:szCs w:val="20"/>
              </w:rPr>
              <w:t>[__] Supplement</w:t>
            </w:r>
          </w:p>
          <w:p w:rsidR="000B32EC" w:rsidRPr="00326064" w:rsidRDefault="000B32EC" w:rsidP="00551ED4">
            <w:pPr>
              <w:rPr>
                <w:bCs/>
                <w:sz w:val="20"/>
                <w:szCs w:val="20"/>
              </w:rPr>
            </w:pPr>
            <w:r w:rsidRPr="00326064">
              <w:rPr>
                <w:bCs/>
                <w:sz w:val="20"/>
                <w:szCs w:val="20"/>
              </w:rPr>
              <w:t>[__] Annex</w:t>
            </w:r>
          </w:p>
          <w:p w:rsidR="000B32EC" w:rsidRPr="00326064" w:rsidRDefault="000B32EC" w:rsidP="00551ED4">
            <w:pPr>
              <w:rPr>
                <w:bCs/>
                <w:sz w:val="20"/>
                <w:szCs w:val="20"/>
              </w:rPr>
            </w:pPr>
            <w:r w:rsidRPr="00326064">
              <w:rPr>
                <w:bCs/>
                <w:sz w:val="20"/>
                <w:szCs w:val="20"/>
              </w:rPr>
              <w:t>[__] Appendix</w:t>
            </w:r>
          </w:p>
          <w:p w:rsidR="000B32EC" w:rsidRPr="00326064" w:rsidRDefault="000B32EC" w:rsidP="00551ED4"/>
        </w:tc>
      </w:tr>
      <w:tr w:rsidR="005E6F6B" w:rsidRPr="00326064" w:rsidTr="00D46538">
        <w:trPr>
          <w:trHeight w:val="1499"/>
          <w:jc w:val="center"/>
        </w:trPr>
        <w:tc>
          <w:tcPr>
            <w:tcW w:w="5000" w:type="pct"/>
            <w:gridSpan w:val="3"/>
          </w:tcPr>
          <w:p w:rsidR="00160B95" w:rsidRDefault="00160B95" w:rsidP="00160B95">
            <w:pPr>
              <w:autoSpaceDE w:val="0"/>
              <w:autoSpaceDN w:val="0"/>
              <w:adjustRightInd w:val="0"/>
              <w:ind w:left="709" w:hanging="709"/>
            </w:pPr>
            <w:r>
              <w:rPr>
                <w:rFonts w:cs="Times-Bold"/>
                <w:b/>
                <w:bCs/>
                <w:sz w:val="18"/>
                <w:szCs w:val="18"/>
                <w:u w:val="single"/>
              </w:rPr>
              <w:t xml:space="preserve">Draft specification: </w:t>
            </w:r>
            <w:r>
              <w:t xml:space="preserve"> </w:t>
            </w:r>
          </w:p>
          <w:p w:rsidR="00160B95" w:rsidRPr="00427923" w:rsidRDefault="00160B95" w:rsidP="00160B95">
            <w:pPr>
              <w:pStyle w:val="IPPNormal"/>
              <w:rPr>
                <w:sz w:val="18"/>
                <w:szCs w:val="18"/>
              </w:rPr>
            </w:pPr>
            <w:r w:rsidRPr="00225AF5">
              <w:rPr>
                <w:sz w:val="18"/>
                <w:szCs w:val="18"/>
              </w:rPr>
              <w:t>As agreed by CPM-7 (2012) and CPM-11 (2016), submissions in answer to the call for topics (except for draft diagnostic protocols</w:t>
            </w:r>
            <w:r w:rsidR="00427923">
              <w:rPr>
                <w:sz w:val="18"/>
                <w:szCs w:val="18"/>
              </w:rPr>
              <w:t>, which are subject to additional criteria, see below</w:t>
            </w:r>
            <w:r w:rsidRPr="00225AF5">
              <w:rPr>
                <w:sz w:val="18"/>
                <w:szCs w:val="18"/>
              </w:rPr>
              <w:t xml:space="preserve">) should be accompanied by a draft specification. </w:t>
            </w:r>
            <w:r w:rsidR="00427923">
              <w:rPr>
                <w:sz w:val="18"/>
                <w:szCs w:val="18"/>
              </w:rPr>
              <w:t>Proposals for phytosanitary treatments are submitted using a different submission form in a separate call</w:t>
            </w:r>
            <w:r w:rsidR="00427923" w:rsidRPr="00427923">
              <w:rPr>
                <w:sz w:val="18"/>
                <w:szCs w:val="18"/>
              </w:rPr>
              <w:t xml:space="preserve">: </w:t>
            </w:r>
            <w:hyperlink r:id="rId13" w:history="1">
              <w:r w:rsidR="00427923" w:rsidRPr="004377E7">
                <w:rPr>
                  <w:rStyle w:val="Hyperlink"/>
                  <w:sz w:val="18"/>
                  <w:szCs w:val="18"/>
                </w:rPr>
                <w:t>https://www.ippc.int/en/core-activities/standards-setting/calls-treatments/</w:t>
              </w:r>
            </w:hyperlink>
            <w:r w:rsidR="00427923">
              <w:rPr>
                <w:rStyle w:val="Hyperlink"/>
                <w:sz w:val="18"/>
                <w:szCs w:val="18"/>
              </w:rPr>
              <w:t>.</w:t>
            </w:r>
          </w:p>
          <w:p w:rsidR="00427923" w:rsidRDefault="00160B95"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4"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rsidR="00FD01BE" w:rsidRPr="005C1BD0" w:rsidRDefault="00D46538" w:rsidP="004377E7">
            <w:pPr>
              <w:ind w:right="100"/>
              <w:jc w:val="right"/>
              <w:rPr>
                <w:b/>
              </w:rPr>
            </w:pPr>
            <w:r w:rsidRPr="005C1BD0">
              <w:rPr>
                <w:b/>
                <w:sz w:val="20"/>
                <w:szCs w:val="20"/>
              </w:rPr>
              <w:t xml:space="preserve">    </w:t>
            </w:r>
            <w:r w:rsidR="00FD01BE" w:rsidRPr="005C1BD0">
              <w:rPr>
                <w:b/>
                <w:sz w:val="20"/>
                <w:szCs w:val="20"/>
              </w:rPr>
              <w:t>(go to 6)</w:t>
            </w:r>
          </w:p>
        </w:tc>
      </w:tr>
    </w:tbl>
    <w:p w:rsidR="005E6F6B" w:rsidRPr="005E6F6B" w:rsidRDefault="005E6F6B" w:rsidP="005E6F6B">
      <w:pPr>
        <w:jc w:val="center"/>
        <w:rPr>
          <w:b/>
          <w:sz w:val="24"/>
        </w:rPr>
      </w:pPr>
      <w:r w:rsidRPr="005E6F6B">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771"/>
      </w:tblGrid>
      <w:tr w:rsidR="005205CE" w:rsidRPr="007075F6" w:rsidTr="00EE39DD">
        <w:trPr>
          <w:trHeight w:val="446"/>
          <w:jc w:val="center"/>
        </w:trPr>
        <w:tc>
          <w:tcPr>
            <w:tcW w:w="5000" w:type="pct"/>
            <w:gridSpan w:val="2"/>
            <w:shd w:val="clear" w:color="auto" w:fill="D9D9D9" w:themeFill="background1" w:themeFillShade="D9"/>
          </w:tcPr>
          <w:p w:rsidR="005205CE" w:rsidRPr="00EE39DD" w:rsidRDefault="005205CE" w:rsidP="00E96D9B">
            <w:pPr>
              <w:pStyle w:val="ListParagraph"/>
              <w:numPr>
                <w:ilvl w:val="0"/>
                <w:numId w:val="16"/>
              </w:numPr>
              <w:rPr>
                <w:b/>
              </w:rPr>
            </w:pPr>
            <w:r w:rsidRPr="00EE39DD">
              <w:rPr>
                <w:b/>
                <w:u w:val="single"/>
              </w:rPr>
              <w:t>Implementation</w:t>
            </w:r>
          </w:p>
          <w:p w:rsidR="0096151C" w:rsidRPr="00EE39DD" w:rsidRDefault="005205CE" w:rsidP="0096151C">
            <w:pPr>
              <w:pStyle w:val="ListParagraph"/>
              <w:numPr>
                <w:ilvl w:val="1"/>
                <w:numId w:val="16"/>
              </w:numPr>
            </w:pPr>
            <w:r w:rsidRPr="00EE39DD">
              <w:rPr>
                <w:b/>
              </w:rPr>
              <w:t>Type of topic: (Choose one box only)</w:t>
            </w:r>
          </w:p>
        </w:tc>
      </w:tr>
      <w:tr w:rsidR="00EB47FD" w:rsidRPr="007075F6" w:rsidTr="00EB47FD">
        <w:trPr>
          <w:trHeight w:val="704"/>
          <w:jc w:val="center"/>
        </w:trPr>
        <w:tc>
          <w:tcPr>
            <w:tcW w:w="2466" w:type="pct"/>
          </w:tcPr>
          <w:p w:rsidR="00EB47FD" w:rsidRPr="00EE39DD" w:rsidRDefault="00EB47FD" w:rsidP="00A63775">
            <w:pPr>
              <w:pStyle w:val="ListParagraph"/>
              <w:numPr>
                <w:ilvl w:val="0"/>
                <w:numId w:val="14"/>
              </w:numPr>
              <w:spacing w:before="120"/>
              <w:jc w:val="left"/>
              <w:rPr>
                <w:sz w:val="20"/>
                <w:szCs w:val="20"/>
              </w:rPr>
            </w:pPr>
            <w:r w:rsidRPr="00EE39DD">
              <w:rPr>
                <w:sz w:val="20"/>
                <w:szCs w:val="20"/>
              </w:rPr>
              <w:t>N</w:t>
            </w:r>
            <w:r w:rsidR="00FD01BE">
              <w:rPr>
                <w:sz w:val="20"/>
                <w:szCs w:val="20"/>
              </w:rPr>
              <w:t>ew implementation resource</w:t>
            </w:r>
            <w:r w:rsidRPr="00EE39DD">
              <w:rPr>
                <w:sz w:val="20"/>
                <w:szCs w:val="20"/>
              </w:rPr>
              <w:t>:</w:t>
            </w:r>
          </w:p>
          <w:p w:rsidR="00EB47FD" w:rsidRPr="00EE39DD" w:rsidRDefault="00410FF3" w:rsidP="00EB47FD">
            <w:pPr>
              <w:tabs>
                <w:tab w:val="right" w:leader="dot" w:pos="4263"/>
                <w:tab w:val="right" w:leader="dot" w:pos="4591"/>
                <w:tab w:val="left" w:leader="dot" w:pos="9360"/>
              </w:tabs>
              <w:spacing w:before="60"/>
              <w:ind w:right="62"/>
              <w:jc w:val="left"/>
              <w:rPr>
                <w:bCs/>
                <w:sz w:val="20"/>
                <w:szCs w:val="20"/>
              </w:rPr>
            </w:pPr>
            <w:r>
              <w:rPr>
                <w:bCs/>
                <w:sz w:val="20"/>
                <w:szCs w:val="20"/>
              </w:rPr>
              <w:t>[X</w:t>
            </w:r>
            <w:r w:rsidR="00EB47FD" w:rsidRPr="00EE39DD">
              <w:rPr>
                <w:bCs/>
                <w:sz w:val="20"/>
                <w:szCs w:val="20"/>
              </w:rPr>
              <w:t>] Guide</w:t>
            </w:r>
            <w:r w:rsidR="00074A88">
              <w:rPr>
                <w:bCs/>
                <w:sz w:val="20"/>
                <w:szCs w:val="20"/>
              </w:rPr>
              <w:t xml:space="preserve"> (</w:t>
            </w:r>
            <w:r w:rsidR="004A373D">
              <w:rPr>
                <w:bCs/>
                <w:sz w:val="20"/>
                <w:szCs w:val="20"/>
              </w:rPr>
              <w:t xml:space="preserve">e.g. </w:t>
            </w:r>
            <w:r w:rsidR="00074A88">
              <w:rPr>
                <w:bCs/>
                <w:sz w:val="20"/>
                <w:szCs w:val="20"/>
              </w:rPr>
              <w:t>Manual)</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Pr="00EE39DD">
              <w:rPr>
                <w:bCs/>
                <w:sz w:val="20"/>
                <w:szCs w:val="20"/>
              </w:rPr>
              <w:t xml:space="preserve"> </w:t>
            </w:r>
            <w:r w:rsidR="004A373D">
              <w:rPr>
                <w:bCs/>
                <w:sz w:val="20"/>
                <w:szCs w:val="20"/>
              </w:rPr>
              <w:t>(e.g. e-Learning)</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w:t>
            </w:r>
            <w:r w:rsidR="00410FF3">
              <w:rPr>
                <w:bCs/>
                <w:sz w:val="20"/>
                <w:szCs w:val="20"/>
              </w:rPr>
              <w:t xml:space="preserve">    </w:t>
            </w:r>
            <w:r w:rsidRPr="00EE39DD">
              <w:rPr>
                <w:bCs/>
                <w:sz w:val="20"/>
                <w:szCs w:val="20"/>
              </w:rPr>
              <w:t>] Awareness material</w:t>
            </w:r>
          </w:p>
          <w:p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w:t>
            </w:r>
            <w:r w:rsidR="00F56C25" w:rsidRPr="00EE39DD">
              <w:rPr>
                <w:bCs/>
                <w:sz w:val="20"/>
                <w:szCs w:val="20"/>
              </w:rPr>
              <w:t xml:space="preserve">                        </w:t>
            </w:r>
            <w:r w:rsidRPr="00EE39DD">
              <w:rPr>
                <w:bCs/>
                <w:sz w:val="20"/>
                <w:szCs w:val="20"/>
              </w:rPr>
              <w:t xml:space="preserve">     )      </w:t>
            </w:r>
          </w:p>
          <w:p w:rsidR="00EB47FD" w:rsidRPr="00EE39DD"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rsidR="00EB47FD" w:rsidRPr="00EE39DD" w:rsidRDefault="00EB47FD" w:rsidP="00183D3D">
            <w:pPr>
              <w:pStyle w:val="ListParagraph"/>
              <w:numPr>
                <w:ilvl w:val="0"/>
                <w:numId w:val="14"/>
              </w:numPr>
              <w:spacing w:before="120"/>
              <w:jc w:val="left"/>
              <w:rPr>
                <w:sz w:val="20"/>
                <w:szCs w:val="20"/>
              </w:rPr>
            </w:pPr>
            <w:r w:rsidRPr="00EE39DD">
              <w:rPr>
                <w:sz w:val="20"/>
                <w:szCs w:val="20"/>
              </w:rPr>
              <w:t xml:space="preserve">Revision of </w:t>
            </w:r>
            <w:r w:rsidR="00F56C25" w:rsidRPr="00EE39DD">
              <w:rPr>
                <w:sz w:val="20"/>
                <w:szCs w:val="20"/>
              </w:rPr>
              <w:t xml:space="preserve">implementation </w:t>
            </w:r>
            <w:r w:rsidR="00FD01BE">
              <w:rPr>
                <w:sz w:val="20"/>
                <w:szCs w:val="20"/>
              </w:rPr>
              <w:t>resource</w:t>
            </w:r>
          </w:p>
          <w:p w:rsidR="00E72A55" w:rsidRPr="00074A88" w:rsidRDefault="00E72A5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 xml:space="preserve"> (e.g. e-Learning)</w:t>
            </w:r>
          </w:p>
          <w:p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rsidR="00E72A55" w:rsidRPr="00EE39DD" w:rsidRDefault="00DB23B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      </w:t>
            </w:r>
          </w:p>
          <w:p w:rsidR="00EB47FD" w:rsidRPr="00EE39DD"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EB47FD" w:rsidRPr="007075F6" w:rsidTr="00E21030">
        <w:trPr>
          <w:trHeight w:val="704"/>
          <w:jc w:val="center"/>
        </w:trPr>
        <w:tc>
          <w:tcPr>
            <w:tcW w:w="5000" w:type="pct"/>
            <w:gridSpan w:val="2"/>
          </w:tcPr>
          <w:p w:rsidR="00EB47FD" w:rsidRPr="00EE39DD"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w:t>
            </w:r>
            <w:r w:rsidR="00F56C25" w:rsidRPr="00EE39DD">
              <w:rPr>
                <w:sz w:val="20"/>
                <w:szCs w:val="20"/>
                <w:u w:val="single"/>
              </w:rPr>
              <w:t xml:space="preserve"> in the p</w:t>
            </w:r>
            <w:r w:rsidR="00FD01BE">
              <w:rPr>
                <w:sz w:val="20"/>
                <w:szCs w:val="20"/>
                <w:u w:val="single"/>
              </w:rPr>
              <w:t>roposed implementation resource</w:t>
            </w:r>
          </w:p>
          <w:p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Convention articles (Please specify         </w:t>
            </w:r>
            <w:r w:rsidR="00F56C25" w:rsidRPr="00EE39DD">
              <w:rPr>
                <w:sz w:val="20"/>
                <w:szCs w:val="20"/>
              </w:rPr>
              <w:t xml:space="preserve">            </w:t>
            </w:r>
            <w:r w:rsidRPr="00EE39DD">
              <w:rPr>
                <w:sz w:val="20"/>
                <w:szCs w:val="20"/>
              </w:rPr>
              <w:t xml:space="preserve">     )                                                                                       </w:t>
            </w:r>
          </w:p>
          <w:p w:rsidR="00EB47FD" w:rsidRPr="00EE39DD" w:rsidRDefault="00357AA7" w:rsidP="00EB47FD">
            <w:pPr>
              <w:spacing w:before="120"/>
              <w:jc w:val="left"/>
              <w:rPr>
                <w:sz w:val="20"/>
                <w:szCs w:val="20"/>
              </w:rPr>
            </w:pPr>
            <w:r>
              <w:rPr>
                <w:bCs/>
                <w:sz w:val="20"/>
                <w:szCs w:val="20"/>
              </w:rPr>
              <w:t>[X</w:t>
            </w:r>
            <w:r w:rsidR="00EB47FD" w:rsidRPr="00EE39DD">
              <w:rPr>
                <w:bCs/>
                <w:sz w:val="20"/>
                <w:szCs w:val="20"/>
              </w:rPr>
              <w:t xml:space="preserve">] for </w:t>
            </w:r>
            <w:r w:rsidR="00EB47FD" w:rsidRPr="00EE39DD">
              <w:rPr>
                <w:sz w:val="20"/>
                <w:szCs w:val="20"/>
              </w:rPr>
              <w:t>ISPM (</w:t>
            </w:r>
            <w:r w:rsidRPr="004B762F">
              <w:rPr>
                <w:rFonts w:cs="Times-Roman"/>
                <w:sz w:val="20"/>
                <w:szCs w:val="20"/>
              </w:rPr>
              <w:t xml:space="preserve">ISPM 12 </w:t>
            </w:r>
            <w:r w:rsidRPr="004B762F">
              <w:rPr>
                <w:i/>
                <w:iCs/>
                <w:sz w:val="20"/>
                <w:szCs w:val="20"/>
              </w:rPr>
              <w:t>Phytosanitary certification system</w:t>
            </w:r>
            <w:r>
              <w:rPr>
                <w:i/>
                <w:iCs/>
                <w:sz w:val="20"/>
                <w:szCs w:val="20"/>
              </w:rPr>
              <w:t>.</w:t>
            </w:r>
            <w:r w:rsidR="00EB47FD" w:rsidRPr="00EE39DD">
              <w:rPr>
                <w:sz w:val="20"/>
                <w:szCs w:val="20"/>
              </w:rPr>
              <w:t xml:space="preserve">)                                                                                                                </w:t>
            </w:r>
          </w:p>
          <w:p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CPM Recommendation (Please specify                    ) </w:t>
            </w:r>
          </w:p>
          <w:p w:rsidR="00EB47FD" w:rsidRPr="00EE39DD" w:rsidRDefault="00EB47FD" w:rsidP="00EB47FD">
            <w:pPr>
              <w:tabs>
                <w:tab w:val="right" w:leader="dot" w:pos="4263"/>
                <w:tab w:val="right" w:leader="dot" w:pos="4591"/>
                <w:tab w:val="left" w:leader="dot" w:pos="9360"/>
              </w:tabs>
              <w:spacing w:before="60"/>
              <w:ind w:right="62"/>
              <w:rPr>
                <w:sz w:val="20"/>
                <w:szCs w:val="20"/>
                <w:u w:val="single"/>
              </w:rPr>
            </w:pPr>
          </w:p>
        </w:tc>
      </w:tr>
      <w:tr w:rsidR="00160B95" w:rsidRPr="007075F6" w:rsidTr="00E21030">
        <w:trPr>
          <w:trHeight w:val="704"/>
          <w:jc w:val="center"/>
        </w:trPr>
        <w:tc>
          <w:tcPr>
            <w:tcW w:w="5000" w:type="pct"/>
            <w:gridSpan w:val="2"/>
          </w:tcPr>
          <w:p w:rsidR="00160B95" w:rsidRDefault="00160B95" w:rsidP="00160B95">
            <w:pPr>
              <w:autoSpaceDE w:val="0"/>
              <w:autoSpaceDN w:val="0"/>
              <w:adjustRightInd w:val="0"/>
              <w:ind w:left="709" w:hanging="709"/>
            </w:pPr>
            <w:r>
              <w:rPr>
                <w:rFonts w:cs="Times-Bold"/>
                <w:b/>
                <w:bCs/>
                <w:sz w:val="18"/>
                <w:szCs w:val="18"/>
                <w:u w:val="single"/>
              </w:rPr>
              <w:t xml:space="preserve">Draft outline: </w:t>
            </w:r>
            <w:r>
              <w:t xml:space="preserve"> </w:t>
            </w:r>
          </w:p>
          <w:p w:rsidR="00160B95" w:rsidRDefault="00160B95" w:rsidP="00160B95">
            <w:pPr>
              <w:tabs>
                <w:tab w:val="right" w:leader="dot" w:pos="4263"/>
                <w:tab w:val="right" w:leader="dot" w:pos="4591"/>
                <w:tab w:val="left" w:leader="dot" w:pos="9360"/>
              </w:tabs>
              <w:spacing w:before="60"/>
              <w:ind w:right="62"/>
              <w:rPr>
                <w:sz w:val="20"/>
                <w:szCs w:val="20"/>
              </w:rPr>
            </w:pPr>
            <w:r w:rsidRPr="00160B95">
              <w:rPr>
                <w:sz w:val="20"/>
                <w:szCs w:val="20"/>
              </w:rPr>
              <w:t xml:space="preserve">Submissions for topics </w:t>
            </w:r>
            <w:r w:rsidR="00FD01BE">
              <w:rPr>
                <w:sz w:val="20"/>
                <w:szCs w:val="20"/>
              </w:rPr>
              <w:t xml:space="preserve">on implementation </w:t>
            </w:r>
            <w:r w:rsidRPr="00160B95">
              <w:rPr>
                <w:sz w:val="20"/>
                <w:szCs w:val="20"/>
              </w:rPr>
              <w:t xml:space="preserve">should be accompanied by a draft outline of </w:t>
            </w:r>
            <w:r>
              <w:rPr>
                <w:sz w:val="20"/>
                <w:szCs w:val="20"/>
              </w:rPr>
              <w:t>implementation resource</w:t>
            </w:r>
            <w:r w:rsidRPr="00160B95">
              <w:rPr>
                <w:sz w:val="20"/>
                <w:szCs w:val="20"/>
              </w:rPr>
              <w:t xml:space="preserve"> defining a scope and purpose, or </w:t>
            </w:r>
            <w:r w:rsidR="00C30FAE">
              <w:rPr>
                <w:sz w:val="20"/>
                <w:szCs w:val="20"/>
              </w:rPr>
              <w:t xml:space="preserve">a </w:t>
            </w:r>
            <w:r w:rsidRPr="00160B95">
              <w:rPr>
                <w:sz w:val="20"/>
                <w:szCs w:val="20"/>
              </w:rPr>
              <w:t xml:space="preserve">draft </w:t>
            </w:r>
            <w:r>
              <w:rPr>
                <w:sz w:val="20"/>
                <w:szCs w:val="20"/>
              </w:rPr>
              <w:t>implementation resource</w:t>
            </w:r>
            <w:r w:rsidR="00D46538">
              <w:rPr>
                <w:sz w:val="20"/>
                <w:szCs w:val="20"/>
              </w:rPr>
              <w:t>. C</w:t>
            </w:r>
            <w:r w:rsidR="00FD01BE">
              <w:rPr>
                <w:sz w:val="20"/>
                <w:szCs w:val="20"/>
              </w:rPr>
              <w:t>ommitment for financial/in-kind resources</w:t>
            </w:r>
            <w:r w:rsidRPr="00160B95">
              <w:rPr>
                <w:sz w:val="20"/>
                <w:szCs w:val="20"/>
              </w:rPr>
              <w:t xml:space="preserve"> to supp</w:t>
            </w:r>
            <w:r w:rsidR="00FD01BE">
              <w:rPr>
                <w:sz w:val="20"/>
                <w:szCs w:val="20"/>
              </w:rPr>
              <w:t xml:space="preserve">ort the development of </w:t>
            </w:r>
            <w:r w:rsidR="00C30FAE">
              <w:rPr>
                <w:sz w:val="20"/>
                <w:szCs w:val="20"/>
              </w:rPr>
              <w:t xml:space="preserve">the </w:t>
            </w:r>
            <w:r w:rsidR="00FD01BE">
              <w:rPr>
                <w:sz w:val="20"/>
                <w:szCs w:val="20"/>
              </w:rPr>
              <w:t>implementation resource</w:t>
            </w:r>
            <w:r w:rsidR="00D46538">
              <w:rPr>
                <w:sz w:val="20"/>
                <w:szCs w:val="20"/>
              </w:rPr>
              <w:t xml:space="preserve"> may be included in the submission</w:t>
            </w:r>
            <w:r w:rsidRPr="00160B95">
              <w:rPr>
                <w:sz w:val="20"/>
                <w:szCs w:val="20"/>
              </w:rPr>
              <w:t xml:space="preserve"> (non-obligatory).</w:t>
            </w:r>
          </w:p>
          <w:p w:rsidR="00FD01BE" w:rsidRPr="005C1BD0" w:rsidRDefault="00FD01BE" w:rsidP="004377E7">
            <w:pPr>
              <w:tabs>
                <w:tab w:val="right" w:leader="dot" w:pos="4263"/>
                <w:tab w:val="right" w:leader="dot" w:pos="4591"/>
                <w:tab w:val="left" w:leader="dot" w:pos="9360"/>
              </w:tabs>
              <w:ind w:right="62"/>
              <w:jc w:val="right"/>
              <w:rPr>
                <w:b/>
                <w:sz w:val="20"/>
                <w:szCs w:val="20"/>
              </w:rPr>
            </w:pPr>
            <w:r w:rsidRPr="005C1BD0">
              <w:rPr>
                <w:b/>
                <w:sz w:val="20"/>
                <w:szCs w:val="20"/>
              </w:rPr>
              <w:t>(go to 6)</w:t>
            </w:r>
          </w:p>
        </w:tc>
      </w:tr>
    </w:tbl>
    <w:p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5E6F6B" w:rsidRPr="007075F6" w:rsidTr="00563FA2">
        <w:trPr>
          <w:trHeight w:val="828"/>
          <w:jc w:val="center"/>
        </w:trPr>
        <w:tc>
          <w:tcPr>
            <w:tcW w:w="5000" w:type="pct"/>
          </w:tcPr>
          <w:p w:rsidR="005E6F6B" w:rsidRPr="00357AA7" w:rsidRDefault="005E6F6B" w:rsidP="00357AA7">
            <w:pPr>
              <w:pStyle w:val="ListParagraph"/>
              <w:numPr>
                <w:ilvl w:val="0"/>
                <w:numId w:val="15"/>
              </w:numPr>
              <w:rPr>
                <w:b/>
                <w:sz w:val="20"/>
                <w:szCs w:val="20"/>
                <w:u w:val="single"/>
              </w:rPr>
            </w:pPr>
            <w:r w:rsidRPr="00357AA7">
              <w:rPr>
                <w:b/>
                <w:sz w:val="20"/>
                <w:szCs w:val="20"/>
                <w:u w:val="single"/>
              </w:rPr>
              <w:t>Proposed title of  document</w:t>
            </w:r>
          </w:p>
          <w:p w:rsidR="00357AA7" w:rsidRDefault="00357AA7" w:rsidP="00357AA7">
            <w:pPr>
              <w:rPr>
                <w:b/>
                <w:sz w:val="20"/>
                <w:szCs w:val="20"/>
                <w:u w:val="single"/>
              </w:rPr>
            </w:pPr>
          </w:p>
          <w:p w:rsidR="00357AA7" w:rsidRDefault="00357AA7" w:rsidP="00357AA7">
            <w:pPr>
              <w:rPr>
                <w:sz w:val="20"/>
                <w:szCs w:val="20"/>
              </w:rPr>
            </w:pPr>
            <w:r>
              <w:rPr>
                <w:b/>
                <w:sz w:val="20"/>
                <w:szCs w:val="20"/>
                <w:u w:val="single"/>
              </w:rPr>
              <w:t>Title:</w:t>
            </w:r>
            <w:r>
              <w:rPr>
                <w:sz w:val="20"/>
                <w:szCs w:val="20"/>
              </w:rPr>
              <w:t xml:space="preserve"> Developing Phytosanitary </w:t>
            </w:r>
            <w:r w:rsidR="00A24DC7">
              <w:rPr>
                <w:sz w:val="20"/>
                <w:szCs w:val="20"/>
              </w:rPr>
              <w:t>S</w:t>
            </w:r>
            <w:r>
              <w:rPr>
                <w:sz w:val="20"/>
                <w:szCs w:val="20"/>
              </w:rPr>
              <w:t>ecurity Procedures</w:t>
            </w:r>
          </w:p>
          <w:p w:rsidR="00357AA7" w:rsidRDefault="00357AA7" w:rsidP="00357AA7">
            <w:pPr>
              <w:rPr>
                <w:sz w:val="20"/>
                <w:szCs w:val="20"/>
              </w:rPr>
            </w:pPr>
          </w:p>
          <w:p w:rsidR="00357AA7" w:rsidRPr="001A75C7" w:rsidRDefault="001A75C7" w:rsidP="00357AA7">
            <w:pPr>
              <w:rPr>
                <w:sz w:val="20"/>
                <w:szCs w:val="20"/>
              </w:rPr>
            </w:pPr>
            <w:r>
              <w:rPr>
                <w:b/>
                <w:sz w:val="20"/>
                <w:szCs w:val="20"/>
                <w:u w:val="single"/>
              </w:rPr>
              <w:t>Scope:</w:t>
            </w:r>
            <w:r>
              <w:rPr>
                <w:sz w:val="20"/>
                <w:szCs w:val="20"/>
              </w:rPr>
              <w:t xml:space="preserve"> Applies to all consignments with phytosanitary certification.</w:t>
            </w:r>
          </w:p>
          <w:p w:rsidR="00357AA7" w:rsidRDefault="00357AA7" w:rsidP="00357AA7">
            <w:pPr>
              <w:rPr>
                <w:sz w:val="20"/>
                <w:szCs w:val="20"/>
              </w:rPr>
            </w:pPr>
          </w:p>
          <w:p w:rsidR="00357AA7" w:rsidRDefault="00357AA7" w:rsidP="00357AA7">
            <w:pPr>
              <w:pStyle w:val="ClauseL1"/>
              <w:numPr>
                <w:ilvl w:val="0"/>
                <w:numId w:val="0"/>
              </w:numPr>
              <w:rPr>
                <w:rFonts w:ascii="Times New Roman" w:hAnsi="Times New Roman"/>
                <w:sz w:val="20"/>
                <w:szCs w:val="20"/>
              </w:rPr>
            </w:pPr>
            <w:r w:rsidRPr="00357AA7">
              <w:rPr>
                <w:rFonts w:ascii="Times New Roman" w:hAnsi="Times New Roman"/>
                <w:b/>
                <w:sz w:val="20"/>
                <w:szCs w:val="20"/>
                <w:u w:val="single"/>
              </w:rPr>
              <w:t>Purpose:</w:t>
            </w:r>
            <w:r w:rsidRPr="00357AA7">
              <w:rPr>
                <w:rFonts w:ascii="Times New Roman" w:hAnsi="Times New Roman"/>
                <w:sz w:val="20"/>
                <w:szCs w:val="20"/>
              </w:rPr>
              <w:t xml:space="preserve"> </w:t>
            </w:r>
            <w:r>
              <w:rPr>
                <w:rFonts w:ascii="Times New Roman" w:hAnsi="Times New Roman"/>
                <w:sz w:val="20"/>
                <w:szCs w:val="20"/>
              </w:rPr>
              <w:t>To provide</w:t>
            </w:r>
            <w:r w:rsidRPr="00357AA7">
              <w:rPr>
                <w:rFonts w:ascii="Times New Roman" w:hAnsi="Times New Roman"/>
                <w:sz w:val="20"/>
                <w:szCs w:val="20"/>
              </w:rPr>
              <w:t xml:space="preserve"> guidance for </w:t>
            </w:r>
            <w:r>
              <w:rPr>
                <w:rFonts w:ascii="Times New Roman" w:hAnsi="Times New Roman"/>
                <w:sz w:val="20"/>
                <w:szCs w:val="20"/>
              </w:rPr>
              <w:t>NPPO</w:t>
            </w:r>
            <w:r w:rsidRPr="00357AA7">
              <w:rPr>
                <w:rFonts w:ascii="Times New Roman" w:hAnsi="Times New Roman"/>
                <w:sz w:val="20"/>
                <w:szCs w:val="20"/>
              </w:rPr>
              <w:t xml:space="preserve"> decision makers on phytosanitary security procedures to maintain the phytosanitary integrity and pest free status of consignments of plant products </w:t>
            </w:r>
            <w:r>
              <w:rPr>
                <w:rFonts w:ascii="Times New Roman" w:hAnsi="Times New Roman"/>
                <w:sz w:val="20"/>
                <w:szCs w:val="20"/>
              </w:rPr>
              <w:t>for export.</w:t>
            </w:r>
            <w:r w:rsidRPr="00357AA7">
              <w:rPr>
                <w:rFonts w:ascii="Times New Roman" w:hAnsi="Times New Roman"/>
                <w:sz w:val="20"/>
                <w:szCs w:val="20"/>
              </w:rPr>
              <w:t xml:space="preserve">  </w:t>
            </w:r>
          </w:p>
          <w:p w:rsidR="00357AA7" w:rsidRPr="00357AA7" w:rsidRDefault="00357AA7" w:rsidP="00357AA7">
            <w:pPr>
              <w:pStyle w:val="ClauseL1"/>
              <w:numPr>
                <w:ilvl w:val="0"/>
                <w:numId w:val="0"/>
              </w:numPr>
              <w:rPr>
                <w:rFonts w:ascii="Times New Roman" w:hAnsi="Times New Roman"/>
                <w:sz w:val="20"/>
                <w:szCs w:val="20"/>
              </w:rPr>
            </w:pPr>
            <w:r>
              <w:rPr>
                <w:rFonts w:ascii="Times New Roman" w:hAnsi="Times New Roman"/>
                <w:b/>
                <w:sz w:val="20"/>
                <w:szCs w:val="20"/>
                <w:u w:val="single"/>
              </w:rPr>
              <w:t>Outline:</w:t>
            </w:r>
            <w:r>
              <w:rPr>
                <w:rFonts w:ascii="Times New Roman" w:hAnsi="Times New Roman"/>
                <w:sz w:val="20"/>
                <w:szCs w:val="20"/>
              </w:rPr>
              <w:t xml:space="preserve"> The implementation document will include background on the issue and </w:t>
            </w:r>
            <w:r w:rsidR="001A75C7">
              <w:rPr>
                <w:rFonts w:ascii="Times New Roman" w:hAnsi="Times New Roman"/>
                <w:sz w:val="20"/>
                <w:szCs w:val="20"/>
              </w:rPr>
              <w:t xml:space="preserve">the </w:t>
            </w:r>
            <w:r>
              <w:rPr>
                <w:rFonts w:ascii="Times New Roman" w:hAnsi="Times New Roman"/>
                <w:sz w:val="20"/>
                <w:szCs w:val="20"/>
              </w:rPr>
              <w:t xml:space="preserve">critical control points where phytosanitary security </w:t>
            </w:r>
            <w:r w:rsidR="00A24DC7">
              <w:rPr>
                <w:rFonts w:ascii="Times New Roman" w:hAnsi="Times New Roman"/>
                <w:sz w:val="20"/>
                <w:szCs w:val="20"/>
              </w:rPr>
              <w:t>procedures</w:t>
            </w:r>
            <w:r w:rsidR="001A75C7">
              <w:rPr>
                <w:rFonts w:ascii="Times New Roman" w:hAnsi="Times New Roman"/>
                <w:sz w:val="20"/>
                <w:szCs w:val="20"/>
              </w:rPr>
              <w:t xml:space="preserve"> can be applied.  It will also include examples of measures that can be applied e.g. prevention/exclusion, reduction/control and monitoring/verification procedures, as well as contingency actions that can be applied when security has been co</w:t>
            </w:r>
            <w:r w:rsidR="00A24DC7">
              <w:rPr>
                <w:rFonts w:ascii="Times New Roman" w:hAnsi="Times New Roman"/>
                <w:sz w:val="20"/>
                <w:szCs w:val="20"/>
              </w:rPr>
              <w:t>m</w:t>
            </w:r>
            <w:r w:rsidR="001A75C7">
              <w:rPr>
                <w:rFonts w:ascii="Times New Roman" w:hAnsi="Times New Roman"/>
                <w:sz w:val="20"/>
                <w:szCs w:val="20"/>
              </w:rPr>
              <w:t>promised.</w:t>
            </w:r>
          </w:p>
          <w:p w:rsidR="00357AA7" w:rsidRPr="00357AA7" w:rsidRDefault="00357AA7" w:rsidP="00357AA7">
            <w:pPr>
              <w:rPr>
                <w:sz w:val="20"/>
                <w:szCs w:val="20"/>
              </w:rPr>
            </w:pPr>
          </w:p>
        </w:tc>
      </w:tr>
      <w:tr w:rsidR="005E6F6B" w:rsidRPr="007075F6" w:rsidTr="00563FA2">
        <w:trPr>
          <w:trHeight w:val="828"/>
          <w:jc w:val="center"/>
        </w:trPr>
        <w:tc>
          <w:tcPr>
            <w:tcW w:w="5000" w:type="pct"/>
          </w:tcPr>
          <w:p w:rsidR="005E6F6B" w:rsidRPr="005E6F6B" w:rsidRDefault="005E6F6B" w:rsidP="005E6F6B">
            <w:pPr>
              <w:rPr>
                <w:b/>
                <w:sz w:val="20"/>
                <w:szCs w:val="20"/>
                <w:u w:val="single"/>
              </w:rPr>
            </w:pPr>
            <w:r w:rsidRPr="005E6F6B">
              <w:rPr>
                <w:b/>
                <w:sz w:val="20"/>
                <w:szCs w:val="20"/>
                <w:u w:val="single"/>
              </w:rPr>
              <w:lastRenderedPageBreak/>
              <w:t xml:space="preserve">7. Proposed priority  </w:t>
            </w:r>
          </w:p>
          <w:p w:rsidR="005E6F6B" w:rsidRPr="00EE39DD" w:rsidRDefault="005E6F6B" w:rsidP="005E6F6B">
            <w:pPr>
              <w:rPr>
                <w:sz w:val="20"/>
                <w:szCs w:val="20"/>
              </w:rPr>
            </w:pPr>
            <w:r w:rsidRPr="00EE39DD">
              <w:rPr>
                <w:sz w:val="20"/>
                <w:szCs w:val="20"/>
              </w:rPr>
              <w:t xml:space="preserve"> </w:t>
            </w:r>
            <w:r w:rsidRPr="00EE39DD">
              <w:rPr>
                <w:bCs/>
                <w:sz w:val="20"/>
                <w:szCs w:val="20"/>
              </w:rPr>
              <w:t>[</w:t>
            </w:r>
            <w:r w:rsidR="001A75C7">
              <w:rPr>
                <w:bCs/>
                <w:sz w:val="20"/>
                <w:szCs w:val="20"/>
              </w:rPr>
              <w:t>X</w:t>
            </w:r>
            <w:r w:rsidRPr="00EE39DD">
              <w:rPr>
                <w:bCs/>
                <w:sz w:val="20"/>
                <w:szCs w:val="20"/>
              </w:rPr>
              <w:t>]</w:t>
            </w:r>
            <w:r w:rsidRPr="00EE39DD">
              <w:rPr>
                <w:sz w:val="20"/>
                <w:szCs w:val="20"/>
              </w:rPr>
              <w:t xml:space="preserve"> 1 (high)  </w:t>
            </w:r>
            <w:r w:rsidRPr="00EE39DD">
              <w:rPr>
                <w:bCs/>
                <w:sz w:val="20"/>
                <w:szCs w:val="20"/>
              </w:rPr>
              <w:t xml:space="preserve">[__] </w:t>
            </w:r>
            <w:r w:rsidRPr="00EE39DD">
              <w:rPr>
                <w:sz w:val="20"/>
                <w:szCs w:val="20"/>
              </w:rPr>
              <w:t xml:space="preserve">2 </w:t>
            </w:r>
            <w:r w:rsidRPr="00EE39DD">
              <w:rPr>
                <w:bCs/>
                <w:sz w:val="20"/>
                <w:szCs w:val="20"/>
              </w:rPr>
              <w:t xml:space="preserve"> [__] </w:t>
            </w:r>
            <w:r w:rsidRPr="00EE39DD">
              <w:rPr>
                <w:sz w:val="20"/>
                <w:szCs w:val="20"/>
              </w:rPr>
              <w:t>3</w:t>
            </w:r>
            <w:r w:rsidRPr="00EE39DD">
              <w:rPr>
                <w:bCs/>
                <w:sz w:val="20"/>
                <w:szCs w:val="20"/>
              </w:rPr>
              <w:t xml:space="preserve"> [__] </w:t>
            </w:r>
            <w:r w:rsidRPr="00EE39DD">
              <w:rPr>
                <w:sz w:val="20"/>
                <w:szCs w:val="20"/>
              </w:rPr>
              <w:t>4</w:t>
            </w:r>
            <w:r w:rsidR="00FD01BE">
              <w:rPr>
                <w:sz w:val="20"/>
                <w:szCs w:val="20"/>
              </w:rPr>
              <w:t xml:space="preserve"> </w:t>
            </w:r>
            <w:r w:rsidRPr="00EE39DD">
              <w:rPr>
                <w:sz w:val="20"/>
                <w:szCs w:val="20"/>
              </w:rPr>
              <w:t>(low)</w:t>
            </w:r>
          </w:p>
          <w:p w:rsidR="001A75C7" w:rsidRDefault="005E6F6B" w:rsidP="005E6F6B">
            <w:pPr>
              <w:rPr>
                <w:sz w:val="20"/>
                <w:szCs w:val="20"/>
              </w:rPr>
            </w:pPr>
            <w:r w:rsidRPr="00EE39DD">
              <w:rPr>
                <w:sz w:val="20"/>
                <w:szCs w:val="20"/>
              </w:rPr>
              <w:t xml:space="preserve"> </w:t>
            </w:r>
          </w:p>
          <w:p w:rsidR="005E6F6B" w:rsidRPr="007075F6" w:rsidRDefault="005E6F6B" w:rsidP="005E6F6B">
            <w:pPr>
              <w:rPr>
                <w:sz w:val="20"/>
                <w:szCs w:val="20"/>
              </w:rPr>
            </w:pPr>
            <w:r w:rsidRPr="00EE39DD">
              <w:rPr>
                <w:sz w:val="20"/>
                <w:szCs w:val="20"/>
              </w:rPr>
              <w:t>Comments:</w:t>
            </w:r>
            <w:r w:rsidR="001A75C7">
              <w:rPr>
                <w:sz w:val="20"/>
                <w:szCs w:val="20"/>
              </w:rPr>
              <w:t xml:space="preserve"> Phytosanitary security is a core principal of phytosanitary certification.</w:t>
            </w:r>
          </w:p>
          <w:p w:rsidR="005E6F6B" w:rsidRPr="00EE39DD" w:rsidRDefault="001A75C7" w:rsidP="00E96D9B">
            <w:pPr>
              <w:rPr>
                <w:b/>
                <w:sz w:val="20"/>
                <w:szCs w:val="20"/>
                <w:u w:val="single"/>
              </w:rPr>
            </w:pPr>
            <w:r>
              <w:rPr>
                <w:b/>
                <w:sz w:val="20"/>
                <w:szCs w:val="20"/>
                <w:u w:val="single"/>
              </w:rPr>
              <w:t xml:space="preserve"> </w:t>
            </w:r>
          </w:p>
        </w:tc>
      </w:tr>
      <w:tr w:rsidR="005E6F6B" w:rsidRPr="007075F6" w:rsidTr="00563FA2">
        <w:trPr>
          <w:trHeight w:val="828"/>
          <w:jc w:val="center"/>
        </w:trPr>
        <w:tc>
          <w:tcPr>
            <w:tcW w:w="5000" w:type="pct"/>
          </w:tcPr>
          <w:p w:rsidR="005E6F6B" w:rsidRDefault="005E6F6B" w:rsidP="00E96D9B">
            <w:pPr>
              <w:rPr>
                <w:b/>
                <w:sz w:val="20"/>
                <w:szCs w:val="20"/>
                <w:u w:val="single"/>
              </w:rPr>
            </w:pPr>
            <w:r w:rsidRPr="005E6F6B">
              <w:rPr>
                <w:b/>
                <w:sz w:val="20"/>
                <w:szCs w:val="20"/>
                <w:u w:val="single"/>
              </w:rPr>
              <w:t>8. Featur</w:t>
            </w:r>
            <w:r w:rsidR="00F21E55">
              <w:rPr>
                <w:b/>
                <w:sz w:val="20"/>
                <w:szCs w:val="20"/>
                <w:u w:val="single"/>
              </w:rPr>
              <w:t xml:space="preserve">ed outcome of standard/implementation resource </w:t>
            </w:r>
          </w:p>
          <w:p w:rsidR="001A75C7" w:rsidRDefault="001A75C7" w:rsidP="00E96D9B">
            <w:pPr>
              <w:rPr>
                <w:b/>
                <w:sz w:val="20"/>
                <w:szCs w:val="20"/>
                <w:u w:val="single"/>
              </w:rPr>
            </w:pPr>
          </w:p>
          <w:p w:rsidR="001A75C7" w:rsidRDefault="008C1EA0" w:rsidP="008C1EA0">
            <w:pPr>
              <w:rPr>
                <w:sz w:val="20"/>
                <w:szCs w:val="20"/>
              </w:rPr>
            </w:pPr>
            <w:r>
              <w:rPr>
                <w:sz w:val="20"/>
                <w:szCs w:val="20"/>
              </w:rPr>
              <w:t xml:space="preserve">Consistent application of phytosanitary security </w:t>
            </w:r>
            <w:r w:rsidRPr="00357AA7">
              <w:rPr>
                <w:sz w:val="20"/>
                <w:szCs w:val="20"/>
              </w:rPr>
              <w:t xml:space="preserve">procedures to maintain the phytosanitary integrity and pest free status of consignments of plant products </w:t>
            </w:r>
            <w:r>
              <w:rPr>
                <w:sz w:val="20"/>
                <w:szCs w:val="20"/>
              </w:rPr>
              <w:t>for export.</w:t>
            </w:r>
          </w:p>
          <w:p w:rsidR="008C1EA0" w:rsidRPr="008C1EA0" w:rsidRDefault="008C1EA0" w:rsidP="008C1EA0">
            <w:pPr>
              <w:rPr>
                <w:sz w:val="20"/>
                <w:szCs w:val="20"/>
              </w:rPr>
            </w:pPr>
          </w:p>
        </w:tc>
      </w:tr>
      <w:tr w:rsidR="00563FA2" w:rsidRPr="007075F6" w:rsidTr="00563FA2">
        <w:trPr>
          <w:trHeight w:val="828"/>
          <w:jc w:val="center"/>
        </w:trPr>
        <w:tc>
          <w:tcPr>
            <w:tcW w:w="5000" w:type="pct"/>
          </w:tcPr>
          <w:p w:rsidR="00563FA2" w:rsidRPr="00EE39DD" w:rsidRDefault="005E6F6B" w:rsidP="00E96D9B">
            <w:pPr>
              <w:rPr>
                <w:sz w:val="20"/>
                <w:szCs w:val="20"/>
              </w:rPr>
            </w:pPr>
            <w:r>
              <w:rPr>
                <w:b/>
                <w:sz w:val="20"/>
                <w:szCs w:val="20"/>
                <w:u w:val="single"/>
              </w:rPr>
              <w:t>9</w:t>
            </w:r>
            <w:r w:rsidR="00E96D9B" w:rsidRPr="00EE39DD">
              <w:rPr>
                <w:b/>
                <w:sz w:val="20"/>
                <w:szCs w:val="20"/>
                <w:u w:val="single"/>
              </w:rPr>
              <w:t xml:space="preserve">. </w:t>
            </w:r>
            <w:r w:rsidR="00377343" w:rsidRPr="00EE39DD">
              <w:rPr>
                <w:b/>
                <w:sz w:val="20"/>
                <w:szCs w:val="20"/>
                <w:u w:val="single"/>
              </w:rPr>
              <w:t xml:space="preserve">Contribution to filling the gaps of </w:t>
            </w:r>
            <w:r w:rsidR="008C3E20" w:rsidRPr="00EE39DD">
              <w:rPr>
                <w:b/>
                <w:sz w:val="20"/>
                <w:szCs w:val="20"/>
                <w:u w:val="single"/>
              </w:rPr>
              <w:t xml:space="preserve">the </w:t>
            </w:r>
            <w:r w:rsidR="00563FA2" w:rsidRPr="00EE39DD">
              <w:rPr>
                <w:b/>
                <w:sz w:val="20"/>
                <w:szCs w:val="20"/>
                <w:u w:val="single"/>
              </w:rPr>
              <w:t xml:space="preserve">Framework for </w:t>
            </w:r>
            <w:r w:rsidR="005F17DA" w:rsidRPr="00EE39DD">
              <w:rPr>
                <w:b/>
                <w:sz w:val="20"/>
                <w:szCs w:val="20"/>
                <w:u w:val="single"/>
              </w:rPr>
              <w:t>S</w:t>
            </w:r>
            <w:r w:rsidR="00563FA2" w:rsidRPr="00EE39DD">
              <w:rPr>
                <w:b/>
                <w:sz w:val="20"/>
                <w:szCs w:val="20"/>
                <w:u w:val="single"/>
              </w:rPr>
              <w:t xml:space="preserve">tandards and </w:t>
            </w:r>
            <w:r w:rsidR="005F17DA" w:rsidRPr="00EE39DD">
              <w:rPr>
                <w:b/>
                <w:sz w:val="20"/>
                <w:szCs w:val="20"/>
                <w:u w:val="single"/>
              </w:rPr>
              <w:t>I</w:t>
            </w:r>
            <w:r w:rsidR="00563FA2" w:rsidRPr="00EE39DD">
              <w:rPr>
                <w:b/>
                <w:sz w:val="20"/>
                <w:szCs w:val="20"/>
                <w:u w:val="single"/>
              </w:rPr>
              <w:t xml:space="preserve">mplementation: </w:t>
            </w:r>
            <w:r w:rsidR="005F17DA" w:rsidRPr="00EE39DD">
              <w:rPr>
                <w:sz w:val="20"/>
                <w:szCs w:val="20"/>
              </w:rPr>
              <w:t xml:space="preserve">(2 lines max) </w:t>
            </w:r>
          </w:p>
          <w:p w:rsidR="00563FA2" w:rsidRDefault="00563FA2" w:rsidP="00E21030">
            <w:pPr>
              <w:rPr>
                <w:sz w:val="20"/>
                <w:szCs w:val="20"/>
                <w:u w:val="single"/>
              </w:rPr>
            </w:pPr>
          </w:p>
          <w:p w:rsidR="008C1EA0" w:rsidRDefault="008B50F9" w:rsidP="008B50F9">
            <w:pPr>
              <w:rPr>
                <w:sz w:val="20"/>
                <w:szCs w:val="20"/>
              </w:rPr>
            </w:pPr>
            <w:r>
              <w:rPr>
                <w:sz w:val="20"/>
                <w:szCs w:val="20"/>
              </w:rPr>
              <w:t xml:space="preserve">Phytosanitary security </w:t>
            </w:r>
            <w:r w:rsidRPr="004B762F">
              <w:rPr>
                <w:sz w:val="20"/>
                <w:szCs w:val="20"/>
              </w:rPr>
              <w:t xml:space="preserve">is an important concept referred to in ISPM 12: </w:t>
            </w:r>
            <w:r w:rsidRPr="004B762F">
              <w:rPr>
                <w:i/>
                <w:iCs/>
                <w:sz w:val="20"/>
                <w:szCs w:val="20"/>
              </w:rPr>
              <w:t>Phytosanitary certification system</w:t>
            </w:r>
            <w:r w:rsidRPr="004B762F">
              <w:rPr>
                <w:sz w:val="20"/>
                <w:szCs w:val="20"/>
              </w:rPr>
              <w:t xml:space="preserve"> but there is very little definition around this.</w:t>
            </w:r>
          </w:p>
          <w:p w:rsidR="008B50F9" w:rsidRPr="008C1EA0" w:rsidRDefault="008B50F9" w:rsidP="008B50F9">
            <w:pPr>
              <w:rPr>
                <w:sz w:val="20"/>
                <w:szCs w:val="20"/>
              </w:rPr>
            </w:pPr>
          </w:p>
        </w:tc>
      </w:tr>
      <w:tr w:rsidR="00563FA2" w:rsidRPr="00326064" w:rsidTr="00563FA2">
        <w:trPr>
          <w:trHeight w:val="828"/>
          <w:jc w:val="center"/>
        </w:trPr>
        <w:tc>
          <w:tcPr>
            <w:tcW w:w="5000" w:type="pct"/>
          </w:tcPr>
          <w:p w:rsidR="00563FA2" w:rsidRDefault="005E6F6B" w:rsidP="00E96D9B">
            <w:pPr>
              <w:rPr>
                <w:sz w:val="20"/>
                <w:szCs w:val="20"/>
              </w:rPr>
            </w:pPr>
            <w:r>
              <w:rPr>
                <w:b/>
                <w:sz w:val="20"/>
                <w:szCs w:val="20"/>
                <w:u w:val="single"/>
              </w:rPr>
              <w:t>10</w:t>
            </w:r>
            <w:r w:rsidR="00E96D9B" w:rsidRPr="00EE39DD">
              <w:rPr>
                <w:b/>
                <w:sz w:val="20"/>
                <w:szCs w:val="20"/>
                <w:u w:val="single"/>
              </w:rPr>
              <w:t>.</w:t>
            </w:r>
            <w:r w:rsidR="005F17DA" w:rsidRPr="00EE39DD">
              <w:rPr>
                <w:b/>
                <w:sz w:val="20"/>
                <w:szCs w:val="20"/>
                <w:u w:val="single"/>
              </w:rPr>
              <w:t xml:space="preserve"> </w:t>
            </w:r>
            <w:r w:rsidR="00563FA2" w:rsidRPr="00EE39DD">
              <w:rPr>
                <w:b/>
                <w:sz w:val="20"/>
                <w:szCs w:val="20"/>
                <w:u w:val="single"/>
              </w:rPr>
              <w:t xml:space="preserve">Summary of justification for the proposal </w:t>
            </w:r>
            <w:r w:rsidR="00563FA2" w:rsidRPr="00EE39DD">
              <w:rPr>
                <w:sz w:val="20"/>
                <w:szCs w:val="20"/>
              </w:rPr>
              <w:t>(2 lines max)</w:t>
            </w:r>
          </w:p>
          <w:p w:rsidR="008B50F9" w:rsidRDefault="008B50F9" w:rsidP="00E96D9B">
            <w:pPr>
              <w:rPr>
                <w:sz w:val="20"/>
                <w:szCs w:val="20"/>
              </w:rPr>
            </w:pPr>
          </w:p>
          <w:p w:rsidR="008B50F9" w:rsidRDefault="008B50F9" w:rsidP="008B50F9">
            <w:pPr>
              <w:rPr>
                <w:rFonts w:cs="Times-Bold"/>
                <w:bCs/>
                <w:sz w:val="20"/>
                <w:szCs w:val="20"/>
              </w:rPr>
            </w:pPr>
            <w:r w:rsidRPr="0079652B">
              <w:rPr>
                <w:rFonts w:cs="Times-Bold"/>
                <w:bCs/>
                <w:sz w:val="20"/>
                <w:szCs w:val="20"/>
              </w:rPr>
              <w:t xml:space="preserve">The </w:t>
            </w:r>
            <w:r>
              <w:rPr>
                <w:rFonts w:cs="Times-Bold"/>
                <w:bCs/>
                <w:sz w:val="20"/>
                <w:szCs w:val="20"/>
              </w:rPr>
              <w:t>proposed implementation guidance</w:t>
            </w:r>
            <w:r w:rsidRPr="0079652B">
              <w:rPr>
                <w:rFonts w:cs="Times-Bold"/>
                <w:bCs/>
                <w:sz w:val="20"/>
                <w:szCs w:val="20"/>
              </w:rPr>
              <w:t xml:space="preserve"> will </w:t>
            </w:r>
            <w:r>
              <w:rPr>
                <w:rFonts w:cs="Times-Bold"/>
                <w:bCs/>
                <w:sz w:val="20"/>
                <w:szCs w:val="20"/>
              </w:rPr>
              <w:t>provide</w:t>
            </w:r>
            <w:r w:rsidRPr="0079652B">
              <w:rPr>
                <w:rFonts w:cs="Times-Bold"/>
                <w:bCs/>
                <w:sz w:val="20"/>
                <w:szCs w:val="20"/>
              </w:rPr>
              <w:t xml:space="preserve"> </w:t>
            </w:r>
            <w:r w:rsidR="00A24DC7">
              <w:rPr>
                <w:rFonts w:cs="Times-Bold"/>
                <w:bCs/>
                <w:sz w:val="20"/>
                <w:szCs w:val="20"/>
              </w:rPr>
              <w:t>assistance to</w:t>
            </w:r>
            <w:r w:rsidRPr="0079652B">
              <w:rPr>
                <w:rFonts w:cs="Times-Bold"/>
                <w:bCs/>
                <w:sz w:val="20"/>
                <w:szCs w:val="20"/>
              </w:rPr>
              <w:t xml:space="preserve"> </w:t>
            </w:r>
            <w:r>
              <w:rPr>
                <w:rFonts w:cs="Times-Bold"/>
                <w:bCs/>
                <w:sz w:val="20"/>
                <w:szCs w:val="20"/>
              </w:rPr>
              <w:t xml:space="preserve">NPPO </w:t>
            </w:r>
            <w:r w:rsidRPr="0079652B">
              <w:rPr>
                <w:rFonts w:cs="Times-Bold"/>
                <w:bCs/>
                <w:sz w:val="20"/>
                <w:szCs w:val="20"/>
              </w:rPr>
              <w:t>decision mak</w:t>
            </w:r>
            <w:r w:rsidR="00A24DC7">
              <w:rPr>
                <w:rFonts w:cs="Times-Bold"/>
                <w:bCs/>
                <w:sz w:val="20"/>
                <w:szCs w:val="20"/>
              </w:rPr>
              <w:t>ers</w:t>
            </w:r>
            <w:r w:rsidRPr="0079652B">
              <w:rPr>
                <w:rFonts w:cs="Times-Bold"/>
                <w:bCs/>
                <w:sz w:val="20"/>
                <w:szCs w:val="20"/>
              </w:rPr>
              <w:t xml:space="preserve"> about </w:t>
            </w:r>
            <w:r>
              <w:rPr>
                <w:rFonts w:cs="Times-Bold"/>
                <w:bCs/>
                <w:sz w:val="20"/>
                <w:szCs w:val="20"/>
              </w:rPr>
              <w:t>the</w:t>
            </w:r>
            <w:r w:rsidRPr="0079652B">
              <w:rPr>
                <w:rFonts w:cs="Times-Bold"/>
                <w:bCs/>
                <w:sz w:val="20"/>
                <w:szCs w:val="20"/>
              </w:rPr>
              <w:t xml:space="preserve"> effective</w:t>
            </w:r>
            <w:r>
              <w:rPr>
                <w:rFonts w:cs="Times-Bold"/>
                <w:bCs/>
                <w:sz w:val="20"/>
                <w:szCs w:val="20"/>
              </w:rPr>
              <w:t xml:space="preserve"> application of</w:t>
            </w:r>
            <w:r w:rsidRPr="0079652B">
              <w:rPr>
                <w:rFonts w:cs="Times-Bold"/>
                <w:bCs/>
                <w:sz w:val="20"/>
                <w:szCs w:val="20"/>
              </w:rPr>
              <w:t xml:space="preserve"> </w:t>
            </w:r>
            <w:r>
              <w:rPr>
                <w:rFonts w:cs="Times-Bold"/>
                <w:bCs/>
                <w:sz w:val="20"/>
                <w:szCs w:val="20"/>
              </w:rPr>
              <w:t xml:space="preserve">phytosanitary security procedures </w:t>
            </w:r>
            <w:r w:rsidR="00410FF3">
              <w:rPr>
                <w:rFonts w:cs="Times-Bold"/>
                <w:bCs/>
                <w:sz w:val="20"/>
                <w:szCs w:val="20"/>
              </w:rPr>
              <w:t>which</w:t>
            </w:r>
            <w:r w:rsidR="00A24DC7">
              <w:rPr>
                <w:rFonts w:cs="Times-Bold"/>
                <w:bCs/>
                <w:sz w:val="20"/>
                <w:szCs w:val="20"/>
              </w:rPr>
              <w:t xml:space="preserve"> will </w:t>
            </w:r>
            <w:r>
              <w:rPr>
                <w:rFonts w:cs="Times-Bold"/>
                <w:bCs/>
                <w:sz w:val="20"/>
                <w:szCs w:val="20"/>
              </w:rPr>
              <w:t>strengthen phytosanitary assurances.</w:t>
            </w:r>
          </w:p>
          <w:p w:rsidR="008B50F9" w:rsidRPr="00EE39DD" w:rsidRDefault="008B50F9" w:rsidP="00E96D9B">
            <w:pPr>
              <w:rPr>
                <w:b/>
                <w:sz w:val="20"/>
                <w:szCs w:val="20"/>
                <w:u w:val="single"/>
              </w:rPr>
            </w:pPr>
          </w:p>
        </w:tc>
      </w:tr>
    </w:tbl>
    <w:p w:rsidR="00FD01BE" w:rsidRDefault="00FD01BE"/>
    <w:p w:rsidR="004C6850" w:rsidRPr="00EE39DD" w:rsidRDefault="009E1649">
      <w:pPr>
        <w:rPr>
          <w:b/>
        </w:rPr>
      </w:pPr>
      <w:r w:rsidRPr="00EE39DD">
        <w:rPr>
          <w:b/>
        </w:rPr>
        <w:t>Criteria for justification and prioritization of proposed topics</w:t>
      </w:r>
      <w:r w:rsidRPr="00EE39DD">
        <w:rPr>
          <w:rStyle w:val="FootnoteReference"/>
          <w:b/>
          <w:color w:val="FF0000"/>
        </w:rPr>
        <w:footnoteReference w:id="2"/>
      </w:r>
      <w:r w:rsidRPr="00EE39DD">
        <w:rPr>
          <w:b/>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3"/>
      </w:tblGrid>
      <w:tr w:rsidR="000B32EC" w:rsidRPr="00326064" w:rsidTr="00551ED4">
        <w:trPr>
          <w:trHeight w:val="248"/>
          <w:jc w:val="center"/>
        </w:trPr>
        <w:tc>
          <w:tcPr>
            <w:tcW w:w="5000" w:type="pct"/>
          </w:tcPr>
          <w:p w:rsidR="000B32EC" w:rsidRPr="00326064" w:rsidRDefault="000B32EC" w:rsidP="00551ED4">
            <w:pPr>
              <w:rPr>
                <w:rFonts w:cs="Times-Roman"/>
                <w:color w:val="000000"/>
                <w:sz w:val="20"/>
                <w:szCs w:val="20"/>
              </w:rPr>
            </w:pPr>
            <w:r w:rsidRPr="00326064">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rsidR="000B32EC" w:rsidRDefault="000B32EC" w:rsidP="00551ED4">
            <w:pPr>
              <w:rPr>
                <w:rFonts w:cs="Times-Roman"/>
                <w:color w:val="000000"/>
                <w:sz w:val="20"/>
                <w:szCs w:val="20"/>
              </w:rPr>
            </w:pPr>
            <w:r w:rsidRPr="00326064">
              <w:rPr>
                <w:rFonts w:cs="Times-Roman"/>
                <w:color w:val="000000"/>
                <w:sz w:val="20"/>
                <w:szCs w:val="20"/>
              </w:rPr>
              <w:t>All core criteria must be addressed; supporting criteria should be addressed if applicable</w:t>
            </w:r>
            <w:r>
              <w:rPr>
                <w:rFonts w:cs="Times-Roman"/>
                <w:color w:val="000000"/>
                <w:sz w:val="20"/>
                <w:szCs w:val="20"/>
              </w:rPr>
              <w:t>.</w:t>
            </w:r>
          </w:p>
          <w:p w:rsidR="000B32EC" w:rsidRPr="00326064" w:rsidRDefault="000B32EC" w:rsidP="009A3A5A">
            <w:r w:rsidRPr="00197599">
              <w:rPr>
                <w:rFonts w:cs="Times-Roman"/>
                <w:color w:val="000000"/>
                <w:sz w:val="20"/>
                <w:szCs w:val="20"/>
              </w:rPr>
              <w:t>Priority will be given to topics with the largest global impact.</w:t>
            </w:r>
          </w:p>
        </w:tc>
      </w:tr>
      <w:tr w:rsidR="000B32EC" w:rsidRPr="00E86637" w:rsidTr="00551ED4">
        <w:trPr>
          <w:trHeight w:val="344"/>
          <w:jc w:val="center"/>
        </w:trPr>
        <w:tc>
          <w:tcPr>
            <w:tcW w:w="5000" w:type="pct"/>
          </w:tcPr>
          <w:p w:rsidR="00167857" w:rsidRPr="00F56C25" w:rsidRDefault="00167857" w:rsidP="00167857">
            <w:pPr>
              <w:autoSpaceDE w:val="0"/>
              <w:autoSpaceDN w:val="0"/>
              <w:adjustRightInd w:val="0"/>
              <w:rPr>
                <w:rFonts w:cs="Times-Bold"/>
                <w:b/>
                <w:sz w:val="20"/>
                <w:szCs w:val="20"/>
              </w:rPr>
            </w:pPr>
            <w:r w:rsidRPr="00F56C25">
              <w:rPr>
                <w:rFonts w:cs="Times-Bold"/>
                <w:b/>
                <w:sz w:val="20"/>
                <w:szCs w:val="20"/>
              </w:rPr>
              <w:t>Core criteria (must provide information. It is expected that all submissions meet the following core</w:t>
            </w:r>
          </w:p>
          <w:p w:rsidR="000B32EC" w:rsidRPr="00E86637" w:rsidRDefault="00167857" w:rsidP="00167857">
            <w:pPr>
              <w:autoSpaceDE w:val="0"/>
              <w:autoSpaceDN w:val="0"/>
              <w:adjustRightInd w:val="0"/>
              <w:rPr>
                <w:rFonts w:cs="Times-Bold"/>
                <w:b/>
                <w:sz w:val="20"/>
                <w:szCs w:val="20"/>
              </w:rPr>
            </w:pPr>
            <w:r w:rsidRPr="00F56C25">
              <w:rPr>
                <w:rFonts w:cs="Times-Bold"/>
                <w:b/>
                <w:sz w:val="20"/>
                <w:szCs w:val="20"/>
              </w:rPr>
              <w:t>criteria)</w:t>
            </w:r>
          </w:p>
        </w:tc>
      </w:tr>
      <w:tr w:rsidR="000B32EC" w:rsidRPr="00E86637" w:rsidTr="00551ED4">
        <w:trPr>
          <w:trHeight w:val="266"/>
          <w:jc w:val="center"/>
        </w:trPr>
        <w:tc>
          <w:tcPr>
            <w:tcW w:w="5000" w:type="pct"/>
          </w:tcPr>
          <w:p w:rsidR="000B32EC" w:rsidRDefault="00167857" w:rsidP="00551ED4">
            <w:pPr>
              <w:autoSpaceDE w:val="0"/>
              <w:autoSpaceDN w:val="0"/>
              <w:adjustRightInd w:val="0"/>
              <w:rPr>
                <w:rFonts w:cs="Times-Roman"/>
                <w:sz w:val="18"/>
                <w:szCs w:val="18"/>
              </w:rPr>
            </w:pPr>
            <w:r w:rsidRPr="00F56C25">
              <w:rPr>
                <w:rFonts w:cs="Times-Roman"/>
                <w:sz w:val="18"/>
                <w:szCs w:val="18"/>
              </w:rPr>
              <w:t>Contribution to the purpose of the IPPC as described in article I.1.</w:t>
            </w:r>
          </w:p>
          <w:p w:rsidR="008B50F9" w:rsidRDefault="008B50F9" w:rsidP="00551ED4">
            <w:pPr>
              <w:autoSpaceDE w:val="0"/>
              <w:autoSpaceDN w:val="0"/>
              <w:adjustRightInd w:val="0"/>
              <w:rPr>
                <w:rFonts w:cs="Times-Roman"/>
                <w:sz w:val="18"/>
                <w:szCs w:val="18"/>
              </w:rPr>
            </w:pPr>
          </w:p>
          <w:p w:rsidR="008B50F9" w:rsidRPr="00E86637" w:rsidRDefault="008B50F9" w:rsidP="00551ED4">
            <w:pPr>
              <w:autoSpaceDE w:val="0"/>
              <w:autoSpaceDN w:val="0"/>
              <w:adjustRightInd w:val="0"/>
              <w:rPr>
                <w:rFonts w:cs="Times-Roman"/>
                <w:sz w:val="18"/>
                <w:szCs w:val="18"/>
              </w:rPr>
            </w:pPr>
            <w:r w:rsidRPr="0079652B">
              <w:rPr>
                <w:rFonts w:cs="Times-Bold"/>
                <w:bCs/>
                <w:sz w:val="20"/>
                <w:szCs w:val="20"/>
              </w:rPr>
              <w:t xml:space="preserve">The </w:t>
            </w:r>
            <w:r>
              <w:rPr>
                <w:rFonts w:cs="Times-Bold"/>
                <w:bCs/>
                <w:sz w:val="20"/>
                <w:szCs w:val="20"/>
              </w:rPr>
              <w:t xml:space="preserve">proposed implementation guidance </w:t>
            </w:r>
            <w:r w:rsidRPr="0079652B">
              <w:rPr>
                <w:rFonts w:cs="Times-Bold"/>
                <w:bCs/>
                <w:sz w:val="20"/>
                <w:szCs w:val="20"/>
              </w:rPr>
              <w:t xml:space="preserve">will help prevent the </w:t>
            </w:r>
            <w:r w:rsidR="00410FF3" w:rsidRPr="0079652B">
              <w:rPr>
                <w:rFonts w:cs="Times-Bold"/>
                <w:bCs/>
                <w:sz w:val="20"/>
                <w:szCs w:val="20"/>
              </w:rPr>
              <w:t xml:space="preserve">introduction and </w:t>
            </w:r>
            <w:r w:rsidRPr="0079652B">
              <w:rPr>
                <w:rFonts w:cs="Times-Bold"/>
                <w:bCs/>
                <w:sz w:val="20"/>
                <w:szCs w:val="20"/>
              </w:rPr>
              <w:t>spread of pests of plants and plant products</w:t>
            </w:r>
            <w:r>
              <w:rPr>
                <w:rFonts w:cs="Times-Bold"/>
                <w:bCs/>
                <w:sz w:val="20"/>
                <w:szCs w:val="20"/>
              </w:rPr>
              <w:t xml:space="preserve"> by providing</w:t>
            </w:r>
            <w:r w:rsidRPr="0079652B">
              <w:rPr>
                <w:rFonts w:cs="Times-Bold"/>
                <w:bCs/>
                <w:sz w:val="20"/>
                <w:szCs w:val="20"/>
              </w:rPr>
              <w:t xml:space="preserve"> </w:t>
            </w:r>
            <w:r>
              <w:rPr>
                <w:rFonts w:cs="Times-Bold"/>
                <w:bCs/>
                <w:sz w:val="20"/>
                <w:szCs w:val="20"/>
              </w:rPr>
              <w:t>guidance</w:t>
            </w:r>
            <w:r w:rsidRPr="0079652B">
              <w:rPr>
                <w:rFonts w:cs="Times-Bold"/>
                <w:bCs/>
                <w:sz w:val="20"/>
                <w:szCs w:val="20"/>
              </w:rPr>
              <w:t xml:space="preserve"> for decision making about </w:t>
            </w:r>
            <w:r>
              <w:rPr>
                <w:rFonts w:cs="Times-Bold"/>
                <w:bCs/>
                <w:sz w:val="20"/>
                <w:szCs w:val="20"/>
              </w:rPr>
              <w:t>the</w:t>
            </w:r>
            <w:r w:rsidRPr="0079652B">
              <w:rPr>
                <w:rFonts w:cs="Times-Bold"/>
                <w:bCs/>
                <w:sz w:val="20"/>
                <w:szCs w:val="20"/>
              </w:rPr>
              <w:t xml:space="preserve"> effective</w:t>
            </w:r>
            <w:r>
              <w:rPr>
                <w:rFonts w:cs="Times-Bold"/>
                <w:bCs/>
                <w:sz w:val="20"/>
                <w:szCs w:val="20"/>
              </w:rPr>
              <w:t xml:space="preserve"> application of</w:t>
            </w:r>
            <w:r w:rsidRPr="0079652B">
              <w:rPr>
                <w:rFonts w:cs="Times-Bold"/>
                <w:bCs/>
                <w:sz w:val="20"/>
                <w:szCs w:val="20"/>
              </w:rPr>
              <w:t xml:space="preserve"> </w:t>
            </w:r>
            <w:r>
              <w:rPr>
                <w:rFonts w:cs="Times-Bold"/>
                <w:bCs/>
                <w:sz w:val="20"/>
                <w:szCs w:val="20"/>
              </w:rPr>
              <w:t>phytosanitary security measures</w:t>
            </w:r>
            <w:r w:rsidRPr="0079652B">
              <w:rPr>
                <w:rFonts w:cs="Times-Bold"/>
                <w:bCs/>
                <w:sz w:val="20"/>
                <w:szCs w:val="20"/>
              </w:rPr>
              <w:t>.</w:t>
            </w:r>
            <w:r>
              <w:rPr>
                <w:rFonts w:cs="Times-Bold"/>
                <w:bCs/>
                <w:sz w:val="20"/>
                <w:szCs w:val="20"/>
              </w:rPr>
              <w:t xml:space="preserve"> If used by exporting NPPOs it will strengthen phytosanitary assurances attested to in phytosanitary certificates.</w:t>
            </w:r>
          </w:p>
          <w:p w:rsidR="000B32EC" w:rsidRPr="00E86637" w:rsidRDefault="000B32EC" w:rsidP="00551ED4">
            <w:pPr>
              <w:autoSpaceDE w:val="0"/>
              <w:autoSpaceDN w:val="0"/>
              <w:adjustRightInd w:val="0"/>
              <w:rPr>
                <w:rFonts w:cs="Times-Roman"/>
                <w:sz w:val="18"/>
                <w:szCs w:val="18"/>
              </w:rPr>
            </w:pPr>
          </w:p>
        </w:tc>
      </w:tr>
      <w:tr w:rsidR="000B32EC" w:rsidRPr="00E86637" w:rsidTr="00551ED4">
        <w:trPr>
          <w:trHeight w:val="266"/>
          <w:jc w:val="center"/>
        </w:trPr>
        <w:tc>
          <w:tcPr>
            <w:tcW w:w="5000" w:type="pct"/>
          </w:tcPr>
          <w:p w:rsidR="000B32EC" w:rsidRDefault="00167857" w:rsidP="00551ED4">
            <w:pPr>
              <w:autoSpaceDE w:val="0"/>
              <w:autoSpaceDN w:val="0"/>
              <w:adjustRightInd w:val="0"/>
              <w:rPr>
                <w:rFonts w:cs="Times-Roman"/>
                <w:sz w:val="18"/>
                <w:szCs w:val="18"/>
              </w:rPr>
            </w:pPr>
            <w:r w:rsidRPr="00F56C25">
              <w:rPr>
                <w:rFonts w:cs="Times-Roman"/>
                <w:sz w:val="18"/>
                <w:szCs w:val="18"/>
              </w:rPr>
              <w:t>Linkage to IPPC Strategic Objectives (SOs) and Organizational results demonstrated.</w:t>
            </w:r>
          </w:p>
          <w:p w:rsidR="00A24DC7" w:rsidRDefault="00A24DC7" w:rsidP="00551ED4">
            <w:pPr>
              <w:autoSpaceDE w:val="0"/>
              <w:autoSpaceDN w:val="0"/>
              <w:adjustRightInd w:val="0"/>
              <w:rPr>
                <w:rFonts w:cs="Times-Roman"/>
                <w:sz w:val="18"/>
                <w:szCs w:val="18"/>
              </w:rPr>
            </w:pPr>
          </w:p>
          <w:p w:rsidR="008B50F9" w:rsidRDefault="008B50F9" w:rsidP="008B50F9">
            <w:pPr>
              <w:autoSpaceDE w:val="0"/>
              <w:autoSpaceDN w:val="0"/>
              <w:adjustRightInd w:val="0"/>
              <w:spacing w:after="120"/>
              <w:rPr>
                <w:rFonts w:cs="Times-Bold"/>
                <w:bCs/>
                <w:sz w:val="20"/>
                <w:szCs w:val="20"/>
              </w:rPr>
            </w:pPr>
            <w:r w:rsidRPr="00365692">
              <w:rPr>
                <w:rFonts w:cs="Times-Bold"/>
                <w:b/>
                <w:bCs/>
                <w:sz w:val="20"/>
                <w:szCs w:val="20"/>
              </w:rPr>
              <w:t>Practical</w:t>
            </w:r>
            <w:r>
              <w:rPr>
                <w:rFonts w:cs="Times-Bold"/>
                <w:bCs/>
                <w:sz w:val="20"/>
                <w:szCs w:val="20"/>
              </w:rPr>
              <w:t xml:space="preserve"> – </w:t>
            </w:r>
            <w:r w:rsidR="00A24DC7">
              <w:rPr>
                <w:rFonts w:cs="Times-Bold"/>
                <w:bCs/>
                <w:sz w:val="20"/>
                <w:szCs w:val="20"/>
              </w:rPr>
              <w:t>the proposed implementation guidance</w:t>
            </w:r>
            <w:r>
              <w:rPr>
                <w:rFonts w:cs="Times-Bold"/>
                <w:bCs/>
                <w:sz w:val="20"/>
                <w:szCs w:val="20"/>
              </w:rPr>
              <w:t xml:space="preserve"> can be adopted in a reasonable time frame because phytosanitary security is a core concept that many countries will already be applying to support phytosanitary assurances. Expertise is available from many NPPOs that have standards/procedures in place for their phytosanitary export systems.</w:t>
            </w:r>
          </w:p>
          <w:p w:rsidR="008B50F9" w:rsidRDefault="008B50F9" w:rsidP="008B50F9">
            <w:pPr>
              <w:autoSpaceDE w:val="0"/>
              <w:autoSpaceDN w:val="0"/>
              <w:adjustRightInd w:val="0"/>
              <w:spacing w:after="120"/>
              <w:rPr>
                <w:rFonts w:cs="Times-Bold"/>
                <w:bCs/>
                <w:sz w:val="20"/>
                <w:szCs w:val="20"/>
              </w:rPr>
            </w:pPr>
            <w:r w:rsidRPr="00365692">
              <w:rPr>
                <w:rFonts w:cs="Times-Bold"/>
                <w:b/>
                <w:bCs/>
                <w:sz w:val="20"/>
                <w:szCs w:val="20"/>
              </w:rPr>
              <w:t>Economic</w:t>
            </w:r>
            <w:r>
              <w:rPr>
                <w:rFonts w:cs="Times-Bold"/>
                <w:bCs/>
                <w:sz w:val="20"/>
                <w:szCs w:val="20"/>
              </w:rPr>
              <w:t xml:space="preserve"> – the proposed </w:t>
            </w:r>
            <w:r w:rsidR="00A24DC7">
              <w:rPr>
                <w:rFonts w:cs="Times-Bold"/>
                <w:bCs/>
                <w:sz w:val="20"/>
                <w:szCs w:val="20"/>
              </w:rPr>
              <w:t>implementation guidance</w:t>
            </w:r>
            <w:r>
              <w:rPr>
                <w:rFonts w:cs="Times-Bold"/>
                <w:bCs/>
                <w:sz w:val="20"/>
                <w:szCs w:val="20"/>
              </w:rPr>
              <w:t xml:space="preserve"> can be used for many pathways to facilitate safe trade and strengthen phytosanitary assurances.  It will reduce the likelihood of pest controls being needed, such as fumigation, as the result of consignment re-infestation.</w:t>
            </w:r>
          </w:p>
          <w:p w:rsidR="008B50F9" w:rsidRDefault="008B50F9" w:rsidP="008B50F9">
            <w:pPr>
              <w:autoSpaceDE w:val="0"/>
              <w:autoSpaceDN w:val="0"/>
              <w:adjustRightInd w:val="0"/>
              <w:spacing w:after="120"/>
              <w:rPr>
                <w:rFonts w:cs="Times-Bold"/>
                <w:bCs/>
                <w:sz w:val="20"/>
                <w:szCs w:val="20"/>
              </w:rPr>
            </w:pPr>
            <w:r w:rsidRPr="00365692">
              <w:rPr>
                <w:rFonts w:cs="Times-Bold"/>
                <w:b/>
                <w:bCs/>
                <w:sz w:val="20"/>
                <w:szCs w:val="20"/>
              </w:rPr>
              <w:t>Environmental</w:t>
            </w:r>
            <w:r>
              <w:rPr>
                <w:rFonts w:cs="Times-Bold"/>
                <w:bCs/>
                <w:sz w:val="20"/>
                <w:szCs w:val="20"/>
              </w:rPr>
              <w:t xml:space="preserve"> – the proposed </w:t>
            </w:r>
            <w:r w:rsidR="00A24DC7">
              <w:rPr>
                <w:rFonts w:cs="Times-Bold"/>
                <w:bCs/>
                <w:sz w:val="20"/>
                <w:szCs w:val="20"/>
              </w:rPr>
              <w:t xml:space="preserve">implementation guidance </w:t>
            </w:r>
            <w:r>
              <w:rPr>
                <w:rFonts w:cs="Times-Bold"/>
                <w:bCs/>
                <w:sz w:val="20"/>
                <w:szCs w:val="20"/>
              </w:rPr>
              <w:t>will aid in reducing negative environmental consequences as it will minimise consignment re-infestation and the likelihood of pest entry and establishment.</w:t>
            </w:r>
          </w:p>
          <w:p w:rsidR="008B50F9" w:rsidRDefault="008B50F9" w:rsidP="008B50F9">
            <w:pPr>
              <w:autoSpaceDE w:val="0"/>
              <w:autoSpaceDN w:val="0"/>
              <w:adjustRightInd w:val="0"/>
              <w:spacing w:after="120"/>
              <w:rPr>
                <w:rFonts w:cs="Times-Bold"/>
                <w:bCs/>
                <w:sz w:val="20"/>
                <w:szCs w:val="20"/>
              </w:rPr>
            </w:pPr>
            <w:r w:rsidRPr="00365692">
              <w:rPr>
                <w:rFonts w:cs="Times-Bold"/>
                <w:b/>
                <w:bCs/>
                <w:sz w:val="20"/>
                <w:szCs w:val="20"/>
              </w:rPr>
              <w:t>Strategic</w:t>
            </w:r>
            <w:r>
              <w:rPr>
                <w:rFonts w:cs="Times-Bold"/>
                <w:bCs/>
                <w:sz w:val="20"/>
                <w:szCs w:val="20"/>
              </w:rPr>
              <w:t xml:space="preserve"> – The proposed </w:t>
            </w:r>
            <w:r w:rsidR="00A24DC7">
              <w:rPr>
                <w:rFonts w:cs="Times-Bold"/>
                <w:bCs/>
                <w:sz w:val="20"/>
                <w:szCs w:val="20"/>
              </w:rPr>
              <w:t>document</w:t>
            </w:r>
            <w:r>
              <w:rPr>
                <w:rFonts w:cs="Times-Bold"/>
                <w:bCs/>
                <w:sz w:val="20"/>
                <w:szCs w:val="20"/>
              </w:rPr>
              <w:t xml:space="preserve"> will provide guidance on how to implement phytosanitary security measures effectively and consistently to prevent consignment re-infestation and maintain phytosanitary status including for product from pest free areas. </w:t>
            </w:r>
          </w:p>
          <w:p w:rsidR="008B50F9" w:rsidRPr="00E86637" w:rsidRDefault="008B50F9" w:rsidP="008B50F9">
            <w:pPr>
              <w:autoSpaceDE w:val="0"/>
              <w:autoSpaceDN w:val="0"/>
              <w:adjustRightInd w:val="0"/>
              <w:rPr>
                <w:szCs w:val="22"/>
              </w:rPr>
            </w:pPr>
            <w:r>
              <w:rPr>
                <w:rFonts w:cs="Times-Bold"/>
                <w:bCs/>
                <w:sz w:val="20"/>
                <w:szCs w:val="20"/>
              </w:rPr>
              <w:t xml:space="preserve">The proposed </w:t>
            </w:r>
            <w:r w:rsidR="00410FF3">
              <w:rPr>
                <w:rFonts w:cs="Times-Bold"/>
                <w:bCs/>
                <w:sz w:val="20"/>
                <w:szCs w:val="20"/>
              </w:rPr>
              <w:t>guidance</w:t>
            </w:r>
            <w:r>
              <w:rPr>
                <w:rFonts w:cs="Times-Bold"/>
                <w:bCs/>
                <w:sz w:val="20"/>
                <w:szCs w:val="20"/>
              </w:rPr>
              <w:t xml:space="preserve"> can be used by any NPPO for any pest and any commodity.  The foundation standard to which this proposed supplement applies is </w:t>
            </w:r>
            <w:r w:rsidRPr="004B762F">
              <w:rPr>
                <w:rFonts w:cs="Times-Roman"/>
                <w:sz w:val="20"/>
                <w:szCs w:val="20"/>
              </w:rPr>
              <w:t xml:space="preserve">ISPM 12 </w:t>
            </w:r>
            <w:r w:rsidRPr="004B762F">
              <w:rPr>
                <w:i/>
                <w:iCs/>
                <w:sz w:val="20"/>
                <w:szCs w:val="20"/>
              </w:rPr>
              <w:t>Phytosanitary certification system</w:t>
            </w:r>
            <w:r>
              <w:rPr>
                <w:i/>
                <w:iCs/>
                <w:sz w:val="20"/>
                <w:szCs w:val="20"/>
              </w:rPr>
              <w:t>.</w:t>
            </w:r>
          </w:p>
          <w:p w:rsidR="000B32EC" w:rsidRPr="00E86637" w:rsidRDefault="000B32EC" w:rsidP="00551ED4">
            <w:pPr>
              <w:autoSpaceDE w:val="0"/>
              <w:autoSpaceDN w:val="0"/>
              <w:adjustRightInd w:val="0"/>
              <w:rPr>
                <w:rFonts w:cs="Times-Roman"/>
                <w:sz w:val="18"/>
                <w:szCs w:val="18"/>
              </w:rPr>
            </w:pPr>
          </w:p>
        </w:tc>
      </w:tr>
      <w:tr w:rsidR="000B32EC" w:rsidRPr="00E86637" w:rsidTr="00551ED4">
        <w:trPr>
          <w:trHeight w:val="283"/>
          <w:jc w:val="center"/>
        </w:trPr>
        <w:tc>
          <w:tcPr>
            <w:tcW w:w="5000" w:type="pct"/>
          </w:tcPr>
          <w:p w:rsidR="000B32EC" w:rsidRDefault="00167857" w:rsidP="00167857">
            <w:pPr>
              <w:rPr>
                <w:sz w:val="18"/>
                <w:szCs w:val="18"/>
              </w:rPr>
            </w:pPr>
            <w:r w:rsidRPr="00F56C25">
              <w:rPr>
                <w:sz w:val="18"/>
                <w:szCs w:val="18"/>
              </w:rPr>
              <w:t>Feasibility of implementation at the global level (consider ease of implementation, technical complexity, capacity of NPPO(s) to implement, relevance for more than one region).</w:t>
            </w:r>
          </w:p>
          <w:p w:rsidR="008B50F9" w:rsidRDefault="008B50F9" w:rsidP="00167857">
            <w:pPr>
              <w:rPr>
                <w:sz w:val="18"/>
                <w:szCs w:val="18"/>
              </w:rPr>
            </w:pPr>
          </w:p>
          <w:p w:rsidR="008B50F9" w:rsidRPr="00F56C25" w:rsidRDefault="008B50F9" w:rsidP="00167857">
            <w:pPr>
              <w:rPr>
                <w:sz w:val="18"/>
                <w:szCs w:val="18"/>
              </w:rPr>
            </w:pPr>
            <w:r w:rsidRPr="004B762F">
              <w:rPr>
                <w:sz w:val="20"/>
                <w:szCs w:val="20"/>
              </w:rPr>
              <w:t xml:space="preserve">The proposed </w:t>
            </w:r>
            <w:r w:rsidR="005C004E">
              <w:rPr>
                <w:sz w:val="20"/>
                <w:szCs w:val="20"/>
              </w:rPr>
              <w:t>implementation guideline</w:t>
            </w:r>
            <w:r w:rsidRPr="004B762F">
              <w:rPr>
                <w:sz w:val="20"/>
                <w:szCs w:val="20"/>
              </w:rPr>
              <w:t xml:space="preserve"> is feasible because it will </w:t>
            </w:r>
            <w:r w:rsidR="005C004E">
              <w:rPr>
                <w:sz w:val="20"/>
                <w:szCs w:val="20"/>
              </w:rPr>
              <w:t>assist</w:t>
            </w:r>
            <w:r w:rsidRPr="004B762F">
              <w:rPr>
                <w:sz w:val="20"/>
                <w:szCs w:val="20"/>
              </w:rPr>
              <w:t xml:space="preserve"> exporting NPPOs </w:t>
            </w:r>
            <w:r w:rsidR="005C004E">
              <w:rPr>
                <w:sz w:val="20"/>
                <w:szCs w:val="20"/>
              </w:rPr>
              <w:t>with</w:t>
            </w:r>
            <w:r w:rsidRPr="004B762F">
              <w:rPr>
                <w:sz w:val="20"/>
                <w:szCs w:val="20"/>
              </w:rPr>
              <w:t xml:space="preserve"> developing phytosanitary security procedures to reduce the likelihood of consignment re-infestation.  This is an important </w:t>
            </w:r>
            <w:r w:rsidRPr="004B762F">
              <w:rPr>
                <w:sz w:val="20"/>
                <w:szCs w:val="20"/>
              </w:rPr>
              <w:lastRenderedPageBreak/>
              <w:t xml:space="preserve">concept referred to in ISPM 12: </w:t>
            </w:r>
            <w:r w:rsidRPr="004B762F">
              <w:rPr>
                <w:i/>
                <w:iCs/>
                <w:sz w:val="20"/>
                <w:szCs w:val="20"/>
              </w:rPr>
              <w:t>Phytosanitary certification system</w:t>
            </w:r>
            <w:r w:rsidRPr="004B762F">
              <w:rPr>
                <w:sz w:val="20"/>
                <w:szCs w:val="20"/>
              </w:rPr>
              <w:t xml:space="preserve"> but there is very little definition around this. </w:t>
            </w:r>
            <w:r>
              <w:rPr>
                <w:sz w:val="20"/>
                <w:szCs w:val="20"/>
              </w:rPr>
              <w:t xml:space="preserve">New Zealand and </w:t>
            </w:r>
            <w:r w:rsidRPr="004B762F">
              <w:rPr>
                <w:sz w:val="20"/>
                <w:szCs w:val="20"/>
              </w:rPr>
              <w:t>Australia have similarly developed procedures for phytosanitary security</w:t>
            </w:r>
            <w:r>
              <w:rPr>
                <w:sz w:val="20"/>
                <w:szCs w:val="20"/>
              </w:rPr>
              <w:t xml:space="preserve"> are part of their phytosanitary export systems.</w:t>
            </w:r>
          </w:p>
          <w:p w:rsidR="00167857" w:rsidRPr="00E86637" w:rsidRDefault="00167857" w:rsidP="00167857">
            <w:pPr>
              <w:rPr>
                <w:rFonts w:cs="Times-Bold"/>
                <w:bCs/>
                <w:sz w:val="20"/>
                <w:szCs w:val="20"/>
                <w:u w:val="single"/>
              </w:rPr>
            </w:pPr>
          </w:p>
        </w:tc>
      </w:tr>
      <w:tr w:rsidR="000B32EC" w:rsidRPr="00E86637" w:rsidTr="00551ED4">
        <w:trPr>
          <w:trHeight w:val="125"/>
          <w:jc w:val="center"/>
        </w:trPr>
        <w:tc>
          <w:tcPr>
            <w:tcW w:w="5000" w:type="pct"/>
          </w:tcPr>
          <w:p w:rsidR="000B32EC" w:rsidRDefault="00167857" w:rsidP="00167857">
            <w:pPr>
              <w:autoSpaceDE w:val="0"/>
              <w:autoSpaceDN w:val="0"/>
              <w:adjustRightInd w:val="0"/>
              <w:rPr>
                <w:sz w:val="18"/>
                <w:szCs w:val="18"/>
              </w:rPr>
            </w:pPr>
            <w:r w:rsidRPr="00F56C25">
              <w:rPr>
                <w:sz w:val="18"/>
                <w:szCs w:val="18"/>
              </w:rPr>
              <w:lastRenderedPageBreak/>
              <w:t>Clear identification of the problems that need to be resolved through the development of the standard or implementation resource.</w:t>
            </w:r>
          </w:p>
          <w:p w:rsidR="00F807E9" w:rsidRDefault="00F807E9" w:rsidP="00F807E9">
            <w:pPr>
              <w:autoSpaceDE w:val="0"/>
              <w:autoSpaceDN w:val="0"/>
              <w:adjustRightInd w:val="0"/>
              <w:spacing w:before="120"/>
              <w:rPr>
                <w:iCs/>
                <w:sz w:val="20"/>
                <w:szCs w:val="20"/>
              </w:rPr>
            </w:pPr>
            <w:r w:rsidRPr="004B762F">
              <w:rPr>
                <w:rFonts w:cs="Times-Roman"/>
                <w:sz w:val="20"/>
                <w:szCs w:val="20"/>
              </w:rPr>
              <w:t xml:space="preserve">Phytosanitary security is a concept referred to in ISPM 12 </w:t>
            </w:r>
            <w:r w:rsidRPr="004B762F">
              <w:rPr>
                <w:i/>
                <w:iCs/>
                <w:sz w:val="20"/>
                <w:szCs w:val="20"/>
              </w:rPr>
              <w:t>Phytosanitary certification system</w:t>
            </w:r>
            <w:r w:rsidRPr="004B762F">
              <w:rPr>
                <w:iCs/>
                <w:sz w:val="20"/>
                <w:szCs w:val="20"/>
              </w:rPr>
              <w:t xml:space="preserve"> however</w:t>
            </w:r>
            <w:r>
              <w:rPr>
                <w:iCs/>
                <w:sz w:val="20"/>
                <w:szCs w:val="20"/>
              </w:rPr>
              <w:t>,</w:t>
            </w:r>
            <w:r w:rsidRPr="004B762F">
              <w:rPr>
                <w:iCs/>
                <w:sz w:val="20"/>
                <w:szCs w:val="20"/>
              </w:rPr>
              <w:t xml:space="preserve"> there is no guidance within the standard</w:t>
            </w:r>
            <w:r>
              <w:rPr>
                <w:iCs/>
                <w:sz w:val="20"/>
                <w:szCs w:val="20"/>
              </w:rPr>
              <w:t xml:space="preserve"> on how this can be applied to maintain consignment phytosanitary certification status. The proposed </w:t>
            </w:r>
            <w:r w:rsidR="00410FF3">
              <w:rPr>
                <w:iCs/>
                <w:sz w:val="20"/>
                <w:szCs w:val="20"/>
              </w:rPr>
              <w:t>document</w:t>
            </w:r>
            <w:r>
              <w:rPr>
                <w:iCs/>
                <w:sz w:val="20"/>
                <w:szCs w:val="20"/>
              </w:rPr>
              <w:t xml:space="preserve"> will guide NPPOs on how to achieve effective and consistent phytosanitary security.</w:t>
            </w:r>
          </w:p>
          <w:p w:rsidR="000B32EC" w:rsidRPr="00F56C25" w:rsidRDefault="000B32EC" w:rsidP="00551ED4">
            <w:pPr>
              <w:autoSpaceDE w:val="0"/>
              <w:autoSpaceDN w:val="0"/>
              <w:adjustRightInd w:val="0"/>
              <w:rPr>
                <w:rFonts w:cs="Times-Roman"/>
                <w:sz w:val="18"/>
                <w:szCs w:val="18"/>
              </w:rPr>
            </w:pPr>
          </w:p>
        </w:tc>
      </w:tr>
      <w:tr w:rsidR="000B32EC" w:rsidRPr="00E86637" w:rsidTr="00551ED4">
        <w:trPr>
          <w:trHeight w:val="397"/>
          <w:jc w:val="center"/>
        </w:trPr>
        <w:tc>
          <w:tcPr>
            <w:tcW w:w="5000" w:type="pct"/>
          </w:tcPr>
          <w:p w:rsidR="000B32EC" w:rsidRPr="00E86637" w:rsidRDefault="00167857" w:rsidP="00167857">
            <w:pPr>
              <w:autoSpaceDE w:val="0"/>
              <w:autoSpaceDN w:val="0"/>
              <w:adjustRightInd w:val="0"/>
              <w:rPr>
                <w:sz w:val="18"/>
                <w:szCs w:val="18"/>
              </w:rPr>
            </w:pPr>
            <w:r w:rsidRPr="00F56C25">
              <w:rPr>
                <w:sz w:val="18"/>
                <w:szCs w:val="18"/>
              </w:rPr>
              <w:t>Availability of, or possibility to collect, information in support of the proposed standard or implementation resource (e.g. scientific, historical, technical information, experience).</w:t>
            </w:r>
          </w:p>
          <w:p w:rsidR="00F807E9" w:rsidRDefault="00F807E9" w:rsidP="00167857">
            <w:pPr>
              <w:autoSpaceDE w:val="0"/>
              <w:autoSpaceDN w:val="0"/>
              <w:adjustRightInd w:val="0"/>
              <w:rPr>
                <w:sz w:val="18"/>
                <w:szCs w:val="18"/>
              </w:rPr>
            </w:pPr>
          </w:p>
          <w:p w:rsidR="00167857" w:rsidRPr="00E86637" w:rsidRDefault="00F807E9" w:rsidP="00167857">
            <w:pPr>
              <w:autoSpaceDE w:val="0"/>
              <w:autoSpaceDN w:val="0"/>
              <w:adjustRightInd w:val="0"/>
              <w:rPr>
                <w:sz w:val="18"/>
                <w:szCs w:val="18"/>
              </w:rPr>
            </w:pPr>
            <w:r>
              <w:rPr>
                <w:sz w:val="18"/>
                <w:szCs w:val="18"/>
              </w:rPr>
              <w:t>Many NPPOs are likely to have procedures in place to maintain the phytosanitary status of consignments. Examples of New Zealand’s guidelines and procedures are attached below.</w:t>
            </w:r>
          </w:p>
          <w:p w:rsidR="000B32EC" w:rsidRPr="00E86637" w:rsidRDefault="000B32EC" w:rsidP="00551ED4">
            <w:pPr>
              <w:autoSpaceDE w:val="0"/>
              <w:autoSpaceDN w:val="0"/>
              <w:adjustRightInd w:val="0"/>
              <w:rPr>
                <w:rFonts w:cs="Times-Roman"/>
                <w:sz w:val="18"/>
                <w:szCs w:val="18"/>
              </w:rPr>
            </w:pPr>
          </w:p>
        </w:tc>
      </w:tr>
    </w:tbl>
    <w:p w:rsidR="000B32EC" w:rsidRDefault="000B32EC" w:rsidP="000B32EC"/>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0B32EC" w:rsidRPr="00E86637" w:rsidTr="00FD01BE">
        <w:trPr>
          <w:trHeight w:val="388"/>
        </w:trPr>
        <w:tc>
          <w:tcPr>
            <w:tcW w:w="9786" w:type="dxa"/>
            <w:tcMar>
              <w:top w:w="28" w:type="dxa"/>
              <w:bottom w:w="57" w:type="dxa"/>
            </w:tcMar>
          </w:tcPr>
          <w:p w:rsidR="000B32EC" w:rsidRPr="00F56C25" w:rsidRDefault="000B32EC" w:rsidP="00551ED4">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0B32EC" w:rsidRPr="00E86637" w:rsidTr="00FD01BE">
        <w:trPr>
          <w:trHeight w:val="668"/>
        </w:trPr>
        <w:tc>
          <w:tcPr>
            <w:tcW w:w="9786" w:type="dxa"/>
            <w:tcMar>
              <w:top w:w="28" w:type="dxa"/>
              <w:bottom w:w="57" w:type="dxa"/>
            </w:tcMar>
          </w:tcPr>
          <w:p w:rsidR="000B32EC" w:rsidRPr="00F56C25" w:rsidRDefault="000B32EC" w:rsidP="00551ED4">
            <w:pPr>
              <w:autoSpaceDE w:val="0"/>
              <w:autoSpaceDN w:val="0"/>
              <w:adjustRightInd w:val="0"/>
              <w:rPr>
                <w:rFonts w:cs="Times-Bold"/>
                <w:b/>
                <w:bCs/>
                <w:sz w:val="18"/>
                <w:szCs w:val="18"/>
                <w:u w:val="single"/>
              </w:rPr>
            </w:pPr>
            <w:r w:rsidRPr="00F56C25">
              <w:rPr>
                <w:rFonts w:cs="Times-Bold"/>
                <w:b/>
                <w:bCs/>
                <w:sz w:val="18"/>
                <w:szCs w:val="18"/>
                <w:u w:val="single"/>
              </w:rPr>
              <w:t>Supporting criteria (Practical)</w:t>
            </w:r>
          </w:p>
          <w:p w:rsidR="00167857"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Is there a regional standard and/or implementation resource on the same topic already available and used by NPPOs, RPPOs or international organizations.</w:t>
            </w:r>
          </w:p>
          <w:p w:rsidR="000B32EC"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 xml:space="preserve">Availability of expertise needed to develop the proposed standard and/or implementation resource. </w:t>
            </w:r>
          </w:p>
        </w:tc>
      </w:tr>
      <w:tr w:rsidR="000B32EC" w:rsidRPr="00E86637" w:rsidTr="00FD01BE">
        <w:trPr>
          <w:trHeight w:val="869"/>
        </w:trPr>
        <w:tc>
          <w:tcPr>
            <w:tcW w:w="9786" w:type="dxa"/>
            <w:tcMar>
              <w:top w:w="28" w:type="dxa"/>
              <w:bottom w:w="57" w:type="dxa"/>
            </w:tcMar>
          </w:tcPr>
          <w:p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(Economic)</w:t>
            </w:r>
          </w:p>
          <w:p w:rsidR="00167857" w:rsidRPr="00F56C25" w:rsidRDefault="00167857" w:rsidP="00167857">
            <w:pPr>
              <w:pStyle w:val="ListParagraph"/>
              <w:numPr>
                <w:ilvl w:val="0"/>
                <w:numId w:val="8"/>
              </w:numPr>
              <w:tabs>
                <w:tab w:val="left" w:pos="720"/>
              </w:tabs>
              <w:rPr>
                <w:sz w:val="18"/>
                <w:szCs w:val="18"/>
              </w:rPr>
            </w:pPr>
            <w:r w:rsidRPr="00F56C25">
              <w:rPr>
                <w:sz w:val="18"/>
                <w:szCs w:val="18"/>
              </w:rPr>
              <w:t>Estimated value of the plants protected.</w:t>
            </w:r>
          </w:p>
          <w:p w:rsidR="000B32EC" w:rsidRPr="00F56C25" w:rsidRDefault="00167857" w:rsidP="00167857">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p>
        </w:tc>
      </w:tr>
      <w:tr w:rsidR="000B32EC" w:rsidRPr="00E86637" w:rsidTr="00FD01BE">
        <w:trPr>
          <w:trHeight w:val="781"/>
        </w:trPr>
        <w:tc>
          <w:tcPr>
            <w:tcW w:w="9786" w:type="dxa"/>
            <w:tcMar>
              <w:top w:w="28" w:type="dxa"/>
              <w:bottom w:w="57" w:type="dxa"/>
            </w:tcMar>
          </w:tcPr>
          <w:p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(Environmental)</w:t>
            </w:r>
          </w:p>
          <w:p w:rsidR="00167857" w:rsidRPr="00F56C25" w:rsidRDefault="00167857" w:rsidP="00167857">
            <w:pPr>
              <w:pStyle w:val="ListParagraph"/>
              <w:numPr>
                <w:ilvl w:val="0"/>
                <w:numId w:val="10"/>
              </w:numPr>
              <w:tabs>
                <w:tab w:val="left" w:pos="720"/>
              </w:tabs>
              <w:rPr>
                <w:sz w:val="18"/>
                <w:szCs w:val="18"/>
              </w:rPr>
            </w:pPr>
            <w:r w:rsidRPr="00F56C25">
              <w:rPr>
                <w:sz w:val="18"/>
                <w:szCs w:val="18"/>
              </w:rPr>
              <w:t>Utility to reduce the potential negative environmental consequences of certain phytosanitary measures, for example reduction in global emissions for the protection of the ozone layer.</w:t>
            </w:r>
          </w:p>
          <w:p w:rsidR="00167857" w:rsidRPr="00F56C25" w:rsidRDefault="00167857" w:rsidP="00167857">
            <w:pPr>
              <w:pStyle w:val="ListParagraph"/>
              <w:numPr>
                <w:ilvl w:val="0"/>
                <w:numId w:val="10"/>
              </w:numPr>
              <w:tabs>
                <w:tab w:val="left" w:pos="720"/>
              </w:tabs>
              <w:rPr>
                <w:sz w:val="18"/>
                <w:szCs w:val="18"/>
              </w:rPr>
            </w:pPr>
            <w:r w:rsidRPr="00F56C25">
              <w:rPr>
                <w:sz w:val="18"/>
                <w:szCs w:val="18"/>
              </w:rPr>
              <w:t>Utility in the management of non-indigenous species which are pests of plants (such as some invasive alien species).</w:t>
            </w:r>
          </w:p>
          <w:p w:rsidR="000B32EC" w:rsidRPr="00F56C25" w:rsidRDefault="00167857" w:rsidP="00167857">
            <w:pPr>
              <w:pStyle w:val="ListParagraph"/>
              <w:numPr>
                <w:ilvl w:val="0"/>
                <w:numId w:val="10"/>
              </w:numPr>
              <w:tabs>
                <w:tab w:val="left" w:pos="720"/>
              </w:tabs>
              <w:rPr>
                <w:sz w:val="18"/>
                <w:szCs w:val="18"/>
              </w:rPr>
            </w:pPr>
            <w:r w:rsidRPr="00F56C25">
              <w:rPr>
                <w:sz w:val="18"/>
                <w:szCs w:val="18"/>
              </w:rPr>
              <w:t>Contribution to the protection of the environment, through the protection of wild flora, and their habitats and ecosystems, and of agricultural biodiversity.</w:t>
            </w:r>
          </w:p>
        </w:tc>
      </w:tr>
      <w:tr w:rsidR="000B32EC" w:rsidRPr="00E86637" w:rsidTr="00FD01BE">
        <w:trPr>
          <w:trHeight w:val="1988"/>
        </w:trPr>
        <w:tc>
          <w:tcPr>
            <w:tcW w:w="9786" w:type="dxa"/>
            <w:tcMar>
              <w:top w:w="28" w:type="dxa"/>
              <w:bottom w:w="57" w:type="dxa"/>
            </w:tcMar>
          </w:tcPr>
          <w:p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(Strategic)</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Extent of support for the proposed standard and/or implementation resource (e.g. one or more NPPOs or RPPOs have requested it, or one or more RPPOs have adopted a standard on the same topic).</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Relevance and utility to developing countries.</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Coverage (application to a wide range of countries/pests/commodities).</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Complements other standards and/or implementation resources (e.g. potential for the standard to be used as part of a systems approach for one pest, complement treatments for other pests).</w:t>
            </w:r>
          </w:p>
          <w:p w:rsidR="00167857" w:rsidRPr="00F56C25" w:rsidRDefault="00167857" w:rsidP="00167857">
            <w:pPr>
              <w:pStyle w:val="ListParagraph"/>
              <w:numPr>
                <w:ilvl w:val="0"/>
                <w:numId w:val="12"/>
              </w:numPr>
              <w:tabs>
                <w:tab w:val="left" w:pos="720"/>
              </w:tabs>
              <w:rPr>
                <w:sz w:val="18"/>
                <w:szCs w:val="18"/>
              </w:rPr>
            </w:pPr>
            <w:r w:rsidRPr="00F56C25">
              <w:rPr>
                <w:sz w:val="18"/>
                <w:szCs w:val="18"/>
              </w:rPr>
              <w:t>Conceptual standard and/or implementation resource to address fundamental concepts (e.g. treatment efficacy, inspection methodology).</w:t>
            </w:r>
          </w:p>
          <w:p w:rsidR="000B32EC" w:rsidRPr="00F56C25" w:rsidRDefault="00167857" w:rsidP="00167857">
            <w:pPr>
              <w:pStyle w:val="ListParagraph"/>
              <w:numPr>
                <w:ilvl w:val="0"/>
                <w:numId w:val="12"/>
              </w:numPr>
              <w:tabs>
                <w:tab w:val="left" w:pos="720"/>
              </w:tabs>
              <w:rPr>
                <w:sz w:val="18"/>
                <w:szCs w:val="18"/>
              </w:rPr>
            </w:pPr>
            <w:r w:rsidRPr="00F56C25">
              <w:rPr>
                <w:sz w:val="18"/>
                <w:szCs w:val="18"/>
              </w:rPr>
              <w:t>Urgent need for the standard and/or implementation resource.</w:t>
            </w:r>
          </w:p>
        </w:tc>
      </w:tr>
      <w:tr w:rsidR="000B32EC" w:rsidRPr="00326064" w:rsidTr="00FD01BE">
        <w:trPr>
          <w:trHeight w:val="529"/>
        </w:trPr>
        <w:tc>
          <w:tcPr>
            <w:tcW w:w="9786" w:type="dxa"/>
            <w:tcMar>
              <w:top w:w="28" w:type="dxa"/>
              <w:bottom w:w="57" w:type="dxa"/>
            </w:tcMar>
          </w:tcPr>
          <w:p w:rsidR="000B32EC" w:rsidRPr="00F56C25" w:rsidRDefault="000B32EC" w:rsidP="00551ED4">
            <w:pPr>
              <w:autoSpaceDE w:val="0"/>
              <w:autoSpaceDN w:val="0"/>
              <w:adjustRightInd w:val="0"/>
              <w:ind w:left="709" w:hanging="709"/>
              <w:rPr>
                <w:rFonts w:cs="Times-Bold"/>
                <w:b/>
                <w:bCs/>
                <w:sz w:val="18"/>
                <w:szCs w:val="18"/>
                <w:u w:val="single"/>
              </w:rPr>
            </w:pPr>
            <w:r w:rsidRPr="00F56C25">
              <w:rPr>
                <w:rFonts w:cs="Times-Bold"/>
                <w:b/>
                <w:bCs/>
                <w:sz w:val="18"/>
                <w:szCs w:val="18"/>
                <w:u w:val="single"/>
              </w:rPr>
              <w:t>Diagnostic protocols are subject to additional criteria. For proposals for DPs, please elaborate on the following criteria to help the future consideration of the subject proposed:</w:t>
            </w:r>
          </w:p>
          <w:p w:rsidR="000B32EC" w:rsidRPr="00F56C25" w:rsidRDefault="000B32EC" w:rsidP="000B32EC">
            <w:pPr>
              <w:numPr>
                <w:ilvl w:val="0"/>
                <w:numId w:val="4"/>
              </w:numPr>
              <w:tabs>
                <w:tab w:val="left" w:pos="720"/>
              </w:tabs>
              <w:rPr>
                <w:sz w:val="18"/>
                <w:szCs w:val="18"/>
              </w:rPr>
            </w:pPr>
            <w:r w:rsidRPr="00F56C25">
              <w:rPr>
                <w:sz w:val="18"/>
                <w:szCs w:val="18"/>
              </w:rPr>
              <w:t>Need for international harmonization of the diagnostic techniques for the pest (e.g. due to difficulties in diagnosis or disputes on methodology)</w:t>
            </w:r>
          </w:p>
          <w:p w:rsidR="000B32EC" w:rsidRPr="00F56C25" w:rsidRDefault="000B32EC" w:rsidP="000B32EC">
            <w:pPr>
              <w:numPr>
                <w:ilvl w:val="0"/>
                <w:numId w:val="4"/>
              </w:numPr>
              <w:tabs>
                <w:tab w:val="left" w:pos="720"/>
              </w:tabs>
              <w:rPr>
                <w:sz w:val="18"/>
                <w:szCs w:val="18"/>
              </w:rPr>
            </w:pPr>
            <w:r w:rsidRPr="00F56C25">
              <w:rPr>
                <w:sz w:val="18"/>
                <w:szCs w:val="18"/>
              </w:rPr>
              <w:t>Relevance of the diagnosis to the protection of plants including measures to limit the impact of the pest.</w:t>
            </w:r>
          </w:p>
          <w:p w:rsidR="000B32EC" w:rsidRPr="00F56C25" w:rsidRDefault="000B32EC" w:rsidP="000B32EC">
            <w:pPr>
              <w:numPr>
                <w:ilvl w:val="0"/>
                <w:numId w:val="4"/>
              </w:numPr>
              <w:tabs>
                <w:tab w:val="left" w:pos="720"/>
              </w:tabs>
              <w:rPr>
                <w:sz w:val="18"/>
                <w:szCs w:val="18"/>
              </w:rPr>
            </w:pPr>
            <w:r w:rsidRPr="00F56C25">
              <w:rPr>
                <w:sz w:val="18"/>
                <w:szCs w:val="18"/>
              </w:rPr>
              <w:t>Importance of the plants protected on the global level (e.g. relevant to many countries or of major importance to a few countries).</w:t>
            </w:r>
          </w:p>
          <w:p w:rsidR="000B32EC" w:rsidRPr="00F56C25" w:rsidRDefault="000B32EC" w:rsidP="000B32EC">
            <w:pPr>
              <w:numPr>
                <w:ilvl w:val="0"/>
                <w:numId w:val="4"/>
              </w:numPr>
              <w:tabs>
                <w:tab w:val="left" w:pos="720"/>
              </w:tabs>
              <w:rPr>
                <w:sz w:val="18"/>
                <w:szCs w:val="18"/>
              </w:rPr>
            </w:pPr>
            <w:r w:rsidRPr="00F56C25">
              <w:rPr>
                <w:sz w:val="18"/>
                <w:szCs w:val="18"/>
              </w:rPr>
              <w:t>Volume/importance of trade of the commodity that is subjected to the diagnostic procedures (e.g. relevant to many countries or of major importance to a few countries).</w:t>
            </w:r>
          </w:p>
          <w:p w:rsidR="000B32EC" w:rsidRPr="00F56C25" w:rsidRDefault="000B32EC" w:rsidP="000B32EC">
            <w:pPr>
              <w:numPr>
                <w:ilvl w:val="0"/>
                <w:numId w:val="4"/>
              </w:numPr>
              <w:tabs>
                <w:tab w:val="left" w:pos="720"/>
              </w:tabs>
              <w:rPr>
                <w:sz w:val="18"/>
                <w:szCs w:val="18"/>
              </w:rPr>
            </w:pPr>
            <w:r w:rsidRPr="00F56C25">
              <w:rPr>
                <w:sz w:val="18"/>
                <w:szCs w:val="18"/>
              </w:rPr>
              <w:t>Other criteria for topics as determined by CPM that are relevant to determining priorities</w:t>
            </w:r>
          </w:p>
          <w:p w:rsidR="000B32EC" w:rsidRPr="00F56C25" w:rsidRDefault="000B32EC" w:rsidP="000B32EC">
            <w:pPr>
              <w:numPr>
                <w:ilvl w:val="0"/>
                <w:numId w:val="4"/>
              </w:numPr>
              <w:tabs>
                <w:tab w:val="left" w:pos="720"/>
              </w:tabs>
              <w:rPr>
                <w:sz w:val="18"/>
                <w:szCs w:val="18"/>
              </w:rPr>
            </w:pPr>
            <w:r w:rsidRPr="00F56C25">
              <w:rPr>
                <w:sz w:val="18"/>
                <w:szCs w:val="18"/>
              </w:rPr>
              <w:t>Balance between pests of importance in different climatic zones (temperate, tropics etc.) and commodity classes.</w:t>
            </w:r>
          </w:p>
          <w:p w:rsidR="000B32EC" w:rsidRPr="00F56C25" w:rsidRDefault="000B32EC" w:rsidP="000B32EC">
            <w:pPr>
              <w:numPr>
                <w:ilvl w:val="0"/>
                <w:numId w:val="4"/>
              </w:numPr>
              <w:tabs>
                <w:tab w:val="left" w:pos="720"/>
              </w:tabs>
              <w:rPr>
                <w:sz w:val="18"/>
                <w:szCs w:val="18"/>
              </w:rPr>
            </w:pPr>
            <w:r w:rsidRPr="00F56C25">
              <w:rPr>
                <w:sz w:val="18"/>
                <w:szCs w:val="18"/>
              </w:rPr>
              <w:t>Number of labs undertaking the diagnosis.</w:t>
            </w:r>
          </w:p>
          <w:p w:rsidR="000B32EC" w:rsidRPr="00F56C25" w:rsidRDefault="000B32EC" w:rsidP="000B32EC">
            <w:pPr>
              <w:numPr>
                <w:ilvl w:val="0"/>
                <w:numId w:val="4"/>
              </w:numPr>
              <w:tabs>
                <w:tab w:val="left" w:pos="720"/>
              </w:tabs>
              <w:rPr>
                <w:sz w:val="18"/>
                <w:szCs w:val="18"/>
              </w:rPr>
            </w:pPr>
            <w:r w:rsidRPr="00F56C25">
              <w:rPr>
                <w:sz w:val="18"/>
                <w:szCs w:val="18"/>
              </w:rPr>
              <w:t>Feasibility of production of a protocol, including availability of knowledge and expertise.</w:t>
            </w:r>
          </w:p>
          <w:p w:rsidR="000B32EC" w:rsidRPr="00F56C25" w:rsidRDefault="000B32EC" w:rsidP="00551ED4">
            <w:pPr>
              <w:tabs>
                <w:tab w:val="left" w:pos="720"/>
              </w:tabs>
              <w:ind w:left="360"/>
              <w:rPr>
                <w:sz w:val="18"/>
                <w:szCs w:val="18"/>
              </w:rPr>
            </w:pPr>
          </w:p>
        </w:tc>
      </w:tr>
      <w:tr w:rsidR="00FD01BE" w:rsidRPr="00326064" w:rsidTr="00FD01BE">
        <w:trPr>
          <w:trHeight w:val="832"/>
        </w:trPr>
        <w:tc>
          <w:tcPr>
            <w:tcW w:w="9786" w:type="dxa"/>
            <w:tcMar>
              <w:top w:w="28" w:type="dxa"/>
              <w:bottom w:w="57" w:type="dxa"/>
            </w:tcMar>
          </w:tcPr>
          <w:p w:rsidR="00FD01BE" w:rsidRDefault="00FD01BE" w:rsidP="00CA5BBE">
            <w:pPr>
              <w:autoSpaceDE w:val="0"/>
              <w:autoSpaceDN w:val="0"/>
              <w:adjustRightInd w:val="0"/>
              <w:rPr>
                <w:b/>
                <w:bCs/>
                <w:sz w:val="18"/>
                <w:szCs w:val="18"/>
              </w:rPr>
            </w:pPr>
            <w:r w:rsidRPr="009E1649">
              <w:rPr>
                <w:rFonts w:cs="Times-Bold"/>
                <w:b/>
                <w:bCs/>
                <w:sz w:val="18"/>
                <w:szCs w:val="18"/>
                <w:u w:val="single"/>
              </w:rPr>
              <w:lastRenderedPageBreak/>
              <w:t>Literature review</w:t>
            </w:r>
            <w:r w:rsidRPr="009E1649">
              <w:rPr>
                <w:rStyle w:val="IPPFootnoteRedChar"/>
                <w:rFonts w:eastAsia="MS Mincho"/>
              </w:rPr>
              <w:footnoteReference w:id="3"/>
            </w:r>
            <w:r w:rsidRPr="009E1649">
              <w:rPr>
                <w:rStyle w:val="IPPFootnoteRedChar"/>
                <w:rFonts w:eastAsia="MS Mincho"/>
              </w:rPr>
              <w:t xml:space="preserve"> </w:t>
            </w:r>
            <w:r w:rsidRPr="009E1649">
              <w:rPr>
                <w:rFonts w:cs="Times-Bold"/>
                <w:sz w:val="18"/>
                <w:szCs w:val="18"/>
              </w:rPr>
              <w:t>(</w:t>
            </w:r>
            <w:r w:rsidRPr="009E1649">
              <w:rPr>
                <w:bCs/>
                <w:sz w:val="18"/>
                <w:szCs w:val="18"/>
              </w:rPr>
              <w:t xml:space="preserve">This section will provide a </w:t>
            </w:r>
            <w:r w:rsidRPr="009E1649">
              <w:rPr>
                <w:b/>
                <w:bCs/>
                <w:sz w:val="18"/>
                <w:szCs w:val="18"/>
              </w:rPr>
              <w:t>summary of the topic</w:t>
            </w:r>
            <w:r w:rsidRPr="009E1649">
              <w:rPr>
                <w:bCs/>
                <w:sz w:val="18"/>
                <w:szCs w:val="18"/>
              </w:rPr>
              <w:t xml:space="preserve"> based on scientific and technical publications, including a referenced </w:t>
            </w:r>
            <w:r w:rsidRPr="009E1649">
              <w:rPr>
                <w:b/>
                <w:bCs/>
                <w:sz w:val="18"/>
                <w:szCs w:val="18"/>
              </w:rPr>
              <w:t>list of literature reviewed</w:t>
            </w:r>
            <w:r w:rsidRPr="009E1649">
              <w:rPr>
                <w:bCs/>
                <w:sz w:val="18"/>
                <w:szCs w:val="18"/>
              </w:rPr>
              <w:t>. This will help provide the scientific basis for the content of the standard/</w:t>
            </w:r>
            <w:r w:rsidRPr="00EE39DD">
              <w:rPr>
                <w:bCs/>
                <w:sz w:val="18"/>
                <w:szCs w:val="18"/>
              </w:rPr>
              <w:t>implementation resource</w:t>
            </w:r>
            <w:r w:rsidRPr="009E1649">
              <w:rPr>
                <w:bCs/>
                <w:sz w:val="18"/>
                <w:szCs w:val="18"/>
              </w:rPr>
              <w:t xml:space="preserve"> to be used by the selected experts during the development of the standard/</w:t>
            </w:r>
            <w:r w:rsidRPr="00EE39DD">
              <w:rPr>
                <w:bCs/>
                <w:sz w:val="18"/>
                <w:szCs w:val="18"/>
              </w:rPr>
              <w:t>implementation resource</w:t>
            </w:r>
            <w:r w:rsidRPr="009E1649">
              <w:rPr>
                <w:bCs/>
                <w:sz w:val="18"/>
                <w:szCs w:val="18"/>
              </w:rPr>
              <w:t>)</w:t>
            </w:r>
            <w:r w:rsidRPr="009E1649">
              <w:rPr>
                <w:b/>
                <w:bCs/>
                <w:sz w:val="18"/>
                <w:szCs w:val="18"/>
              </w:rPr>
              <w:t>.</w:t>
            </w:r>
          </w:p>
          <w:p w:rsidR="00F807E9" w:rsidRDefault="00F807E9" w:rsidP="00CA5BBE">
            <w:pPr>
              <w:autoSpaceDE w:val="0"/>
              <w:autoSpaceDN w:val="0"/>
              <w:adjustRightInd w:val="0"/>
              <w:rPr>
                <w:b/>
                <w:bCs/>
                <w:sz w:val="18"/>
                <w:szCs w:val="18"/>
              </w:rPr>
            </w:pPr>
          </w:p>
          <w:p w:rsidR="00F807E9" w:rsidRDefault="00F807E9" w:rsidP="00F807E9">
            <w:pPr>
              <w:autoSpaceDE w:val="0"/>
              <w:autoSpaceDN w:val="0"/>
              <w:adjustRightInd w:val="0"/>
              <w:rPr>
                <w:sz w:val="20"/>
                <w:szCs w:val="20"/>
              </w:rPr>
            </w:pPr>
            <w:r w:rsidRPr="00682D4E">
              <w:rPr>
                <w:sz w:val="20"/>
                <w:szCs w:val="20"/>
              </w:rPr>
              <w:t>New Zealand has developed an internal guidance document for developing phytosanitary security procedures to maintain the phytosanitary integrity and pest free status of consignments of plant products destined for export to New Zealand. In addition</w:t>
            </w:r>
            <w:r>
              <w:rPr>
                <w:sz w:val="20"/>
                <w:szCs w:val="20"/>
              </w:rPr>
              <w:t>, New Zealand has developed a standard for phytosanitary inspection which includes requirements for phytosanitary security.</w:t>
            </w:r>
          </w:p>
          <w:bookmarkStart w:id="16" w:name="_MON_1597237468"/>
          <w:bookmarkEnd w:id="16"/>
          <w:p w:rsidR="00F807E9" w:rsidRDefault="00F807E9" w:rsidP="00F807E9">
            <w:pPr>
              <w:autoSpaceDE w:val="0"/>
              <w:autoSpaceDN w:val="0"/>
              <w:adjustRightInd w:val="0"/>
              <w:rPr>
                <w:sz w:val="20"/>
                <w:szCs w:val="20"/>
              </w:rPr>
            </w:pPr>
            <w:r>
              <w:rPr>
                <w:sz w:val="20"/>
                <w:szCs w:val="20"/>
              </w:rPr>
              <w:object w:dxaOrig="1544" w:dyaOrig="998" w14:anchorId="3A873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50.55pt" o:ole="">
                  <v:imagedata r:id="rId15" o:title=""/>
                </v:shape>
                <o:OLEObject Type="Embed" ProgID="Word.Document.12" ShapeID="_x0000_i1025" DrawAspect="Icon" ObjectID="_1597476227" r:id="rId16">
                  <o:FieldCodes>\s</o:FieldCodes>
                </o:OLEObject>
              </w:object>
            </w:r>
          </w:p>
          <w:p w:rsidR="00F807E9" w:rsidRPr="00E86637" w:rsidRDefault="00F807E9" w:rsidP="00F807E9">
            <w:pPr>
              <w:autoSpaceDE w:val="0"/>
              <w:autoSpaceDN w:val="0"/>
              <w:adjustRightInd w:val="0"/>
              <w:rPr>
                <w:rFonts w:cs="Times-Bold"/>
                <w:b/>
                <w:bCs/>
                <w:sz w:val="18"/>
                <w:szCs w:val="18"/>
                <w:u w:val="single"/>
              </w:rPr>
            </w:pPr>
            <w:r>
              <w:rPr>
                <w:sz w:val="20"/>
                <w:szCs w:val="20"/>
              </w:rPr>
              <w:object w:dxaOrig="1544" w:dyaOrig="998" w14:anchorId="70C1431D">
                <v:shape id="_x0000_i1026" type="#_x0000_t75" style="width:77.35pt;height:50.55pt" o:ole="">
                  <v:imagedata r:id="rId17" o:title=""/>
                </v:shape>
                <o:OLEObject Type="Embed" ProgID="AcroExch.Document.DC" ShapeID="_x0000_i1026" DrawAspect="Icon" ObjectID="_1597476228" r:id="rId18"/>
              </w:object>
            </w:r>
            <w:hyperlink r:id="rId19" w:history="1">
              <w:r w:rsidRPr="009E463F">
                <w:rPr>
                  <w:rStyle w:val="Hyperlink"/>
                  <w:sz w:val="20"/>
                  <w:szCs w:val="20"/>
                </w:rPr>
                <w:t>https://www.mpi.govt.nz/dmsdocument/7968-mpi-technical-standard-phytosanitary-inspection</w:t>
              </w:r>
            </w:hyperlink>
          </w:p>
        </w:tc>
      </w:tr>
    </w:tbl>
    <w:p w:rsidR="000B32EC" w:rsidRPr="00A86DA0" w:rsidRDefault="000B32EC" w:rsidP="000B32EC">
      <w:pPr>
        <w:tabs>
          <w:tab w:val="left" w:pos="2040"/>
          <w:tab w:val="left" w:pos="4678"/>
          <w:tab w:val="left" w:pos="5103"/>
        </w:tabs>
        <w:spacing w:before="240"/>
        <w:rPr>
          <w:sz w:val="20"/>
          <w:szCs w:val="20"/>
        </w:rPr>
      </w:pPr>
      <w:r w:rsidRPr="00A86DA0">
        <w:rPr>
          <w:b/>
          <w:sz w:val="20"/>
          <w:szCs w:val="20"/>
          <w:u w:val="single"/>
        </w:rPr>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rsidR="000B32EC" w:rsidRPr="00A86DA0" w:rsidRDefault="000B32EC" w:rsidP="000B32EC">
      <w:pPr>
        <w:tabs>
          <w:tab w:val="left" w:pos="2640"/>
          <w:tab w:val="left" w:pos="5103"/>
          <w:tab w:val="left" w:pos="5520"/>
        </w:tabs>
        <w:rPr>
          <w:sz w:val="20"/>
          <w:szCs w:val="20"/>
        </w:rPr>
      </w:pPr>
      <w:r w:rsidRPr="00A86DA0">
        <w:rPr>
          <w:b/>
          <w:sz w:val="20"/>
          <w:szCs w:val="20"/>
        </w:rPr>
        <w:t>E-mail:</w:t>
      </w:r>
      <w:r w:rsidRPr="00A86DA0">
        <w:rPr>
          <w:sz w:val="20"/>
          <w:szCs w:val="20"/>
        </w:rPr>
        <w:t xml:space="preserve"> </w:t>
      </w:r>
      <w:hyperlink r:id="rId20"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rsidR="000B32EC" w:rsidRPr="003B40D4" w:rsidRDefault="000B32EC" w:rsidP="000B32EC">
      <w:pPr>
        <w:tabs>
          <w:tab w:val="left" w:pos="2640"/>
          <w:tab w:val="left" w:pos="5103"/>
          <w:tab w:val="left" w:pos="5520"/>
        </w:tabs>
        <w:rPr>
          <w:sz w:val="20"/>
          <w:szCs w:val="20"/>
        </w:rPr>
      </w:pPr>
      <w:r>
        <w:rPr>
          <w:sz w:val="20"/>
          <w:szCs w:val="20"/>
        </w:rPr>
        <w:t xml:space="preserve">(Subject line: </w:t>
      </w:r>
      <w:r w:rsidR="009E1649">
        <w:rPr>
          <w:sz w:val="20"/>
          <w:szCs w:val="20"/>
        </w:rPr>
        <w:t>“</w:t>
      </w:r>
      <w:r>
        <w:rPr>
          <w:sz w:val="20"/>
          <w:szCs w:val="20"/>
        </w:rPr>
        <w:t xml:space="preserve">Call for </w:t>
      </w:r>
      <w:r w:rsidRPr="00D768AF">
        <w:rPr>
          <w:sz w:val="20"/>
          <w:szCs w:val="20"/>
        </w:rPr>
        <w:t xml:space="preserve">topics </w:t>
      </w:r>
      <w:r w:rsidR="009E1649">
        <w:rPr>
          <w:sz w:val="20"/>
          <w:szCs w:val="20"/>
        </w:rPr>
        <w:t>2018”)</w:t>
      </w:r>
      <w:r w:rsidRPr="00A86DA0">
        <w:rPr>
          <w:sz w:val="20"/>
          <w:szCs w:val="20"/>
        </w:rPr>
        <w:tab/>
      </w:r>
      <w:r w:rsidRPr="003B40D4">
        <w:rPr>
          <w:sz w:val="20"/>
          <w:szCs w:val="20"/>
        </w:rPr>
        <w:t>Viale delle Terme di Caracalla</w:t>
      </w:r>
    </w:p>
    <w:p w:rsidR="00842047" w:rsidRDefault="000B32EC" w:rsidP="000B32EC">
      <w:pPr>
        <w:tabs>
          <w:tab w:val="left" w:pos="2640"/>
          <w:tab w:val="left" w:pos="5103"/>
          <w:tab w:val="left" w:pos="5520"/>
        </w:tabs>
      </w:pPr>
      <w:r w:rsidRPr="003B40D4">
        <w:rPr>
          <w:sz w:val="20"/>
          <w:szCs w:val="20"/>
        </w:rPr>
        <w:tab/>
      </w:r>
      <w:r w:rsidRPr="003B40D4">
        <w:rPr>
          <w:sz w:val="20"/>
          <w:szCs w:val="20"/>
        </w:rPr>
        <w:tab/>
        <w:t>00153 Rome, Italy</w:t>
      </w:r>
    </w:p>
    <w:sectPr w:rsidR="00842047" w:rsidSect="00ED6E7F">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41A" w:rsidRDefault="00A2241A" w:rsidP="000B32EC">
      <w:r>
        <w:separator/>
      </w:r>
    </w:p>
  </w:endnote>
  <w:endnote w:type="continuationSeparator" w:id="0">
    <w:p w:rsidR="00A2241A" w:rsidRDefault="00A2241A"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Segoe Print"/>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EC" w:rsidRPr="00C6380D" w:rsidRDefault="000B32EC" w:rsidP="00B02E1C">
    <w:pPr>
      <w:pStyle w:val="IPPFooter"/>
    </w:pPr>
    <w:r w:rsidRPr="00C6380D">
      <w:t xml:space="preserve">Page </w:t>
    </w:r>
    <w:r>
      <w:fldChar w:fldCharType="begin"/>
    </w:r>
    <w:r>
      <w:instrText xml:space="preserve"> PAGE </w:instrText>
    </w:r>
    <w:r>
      <w:fldChar w:fldCharType="separate"/>
    </w:r>
    <w:r w:rsidR="00ED6E7F">
      <w:rPr>
        <w:noProof/>
      </w:rPr>
      <w:t>2</w:t>
    </w:r>
    <w:r>
      <w:fldChar w:fldCharType="end"/>
    </w:r>
    <w:r w:rsidRPr="00C6380D">
      <w:t xml:space="preserve"> of </w:t>
    </w:r>
    <w:r w:rsidR="00ED6E7F">
      <w:rPr>
        <w:noProof/>
      </w:rPr>
      <w:fldChar w:fldCharType="begin"/>
    </w:r>
    <w:r w:rsidR="00ED6E7F">
      <w:rPr>
        <w:noProof/>
      </w:rPr>
      <w:instrText xml:space="preserve"> NUMPAGES  </w:instrText>
    </w:r>
    <w:r w:rsidR="00ED6E7F">
      <w:rPr>
        <w:noProof/>
      </w:rPr>
      <w:fldChar w:fldCharType="separate"/>
    </w:r>
    <w:r w:rsidR="00ED6E7F">
      <w:rPr>
        <w:noProof/>
      </w:rPr>
      <w:t>5</w:t>
    </w:r>
    <w:r w:rsidR="00ED6E7F">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7F" w:rsidRDefault="00ED6E7F" w:rsidP="00ED6E7F">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3</w:t>
    </w:r>
    <w:r>
      <w:fldChar w:fldCharType="end"/>
    </w:r>
    <w:r w:rsidRPr="00C6380D">
      <w:t xml:space="preserve"> of </w:t>
    </w:r>
    <w:r>
      <w:fldChar w:fldCharType="begin"/>
    </w:r>
    <w:r>
      <w:instrText xml:space="preserve"> NUMPAGES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7F" w:rsidRDefault="00ED6E7F" w:rsidP="00ED6E7F">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1</w:t>
    </w:r>
    <w:r>
      <w:fldChar w:fldCharType="end"/>
    </w:r>
    <w:r w:rsidRPr="00C6380D">
      <w:t xml:space="preserve"> of </w:t>
    </w:r>
    <w:r>
      <w:fldChar w:fldCharType="begin"/>
    </w:r>
    <w:r>
      <w:instrText xml:space="preserve"> NUMPAGES  </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41A" w:rsidRDefault="00A2241A" w:rsidP="000B32EC">
      <w:r>
        <w:separator/>
      </w:r>
    </w:p>
  </w:footnote>
  <w:footnote w:type="continuationSeparator" w:id="0">
    <w:p w:rsidR="00A2241A" w:rsidRDefault="00A2241A" w:rsidP="000B32EC">
      <w:r>
        <w:continuationSeparator/>
      </w:r>
    </w:p>
  </w:footnote>
  <w:footnote w:id="1">
    <w:p w:rsidR="00E95202" w:rsidRDefault="00E95202"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rsidR="009E1649" w:rsidRDefault="009E1649" w:rsidP="00EE39DD">
      <w:pPr>
        <w:pStyle w:val="IPPFootnote"/>
      </w:pPr>
      <w:r w:rsidRPr="00EE39DD">
        <w:rPr>
          <w:rStyle w:val="FootnoteReference"/>
          <w:b/>
          <w:color w:val="FF0000"/>
        </w:rPr>
        <w:footnoteRef/>
      </w:r>
      <w:r>
        <w:t xml:space="preserve"> As agreed by CPM-13 (</w:t>
      </w:r>
      <w:r w:rsidR="00C30FAE">
        <w:t>2018</w:t>
      </w:r>
      <w:r>
        <w:t>)</w:t>
      </w:r>
    </w:p>
  </w:footnote>
  <w:footnote w:id="3">
    <w:p w:rsidR="00FD01BE" w:rsidRPr="002B67B7" w:rsidRDefault="00FD01BE" w:rsidP="000B32EC">
      <w:pPr>
        <w:pStyle w:val="IPPFootnote"/>
        <w:rPr>
          <w:lang w:val="en-US"/>
        </w:rPr>
      </w:pPr>
      <w:r w:rsidRPr="00225AF5">
        <w:rPr>
          <w:rStyle w:val="IPPFootnoteRedChar"/>
        </w:rPr>
        <w:footnoteRef/>
      </w:r>
      <w:r w:rsidRPr="00225AF5">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7F" w:rsidRPr="00E77B4C" w:rsidRDefault="00ED6E7F" w:rsidP="00ED6E7F">
    <w:pPr>
      <w:pStyle w:val="IPPHeader"/>
      <w:pBdr>
        <w:bottom w:val="single" w:sz="4" w:space="6" w:color="auto"/>
      </w:pBdr>
    </w:pPr>
    <w:r>
      <w:rPr>
        <w:noProof/>
      </w:rPr>
      <w:t>2018-0</w:t>
    </w:r>
    <w:r>
      <w:rPr>
        <w:noProof/>
      </w:rPr>
      <w:t>28</w:t>
    </w:r>
    <w:r>
      <w:rPr>
        <w:noProof/>
      </w:rPr>
      <w:tab/>
    </w:r>
    <w:r>
      <w:rPr>
        <w:noProof/>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7F" w:rsidRPr="001B3508" w:rsidRDefault="00ED6E7F" w:rsidP="00ED6E7F">
    <w:pPr>
      <w:pStyle w:val="IPPHeader"/>
    </w:pPr>
    <w:r>
      <w:rPr>
        <w:noProof/>
      </w:rPr>
      <w:t>2018 Call for Topics: Standards and Implementation</w:t>
    </w:r>
    <w:r>
      <w:rPr>
        <w:noProof/>
      </w:rPr>
      <w:tab/>
      <w:t>2018-0</w:t>
    </w:r>
    <w:r>
      <w:rPr>
        <w:noProof/>
      </w:rPr>
      <w:t>28</w:t>
    </w:r>
    <w:bookmarkStart w:id="17" w:name="_GoBack"/>
    <w:bookmarkEnd w:id="17"/>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7F" w:rsidRPr="009F3834" w:rsidRDefault="00ED6E7F" w:rsidP="00ED6E7F">
    <w:pPr>
      <w:pStyle w:val="IPPHeader"/>
      <w:ind w:left="1134"/>
    </w:pPr>
    <w:r>
      <w:rPr>
        <w:noProof/>
      </w:rPr>
      <w:drawing>
        <wp:anchor distT="0" distB="0" distL="114300" distR="114300" simplePos="0" relativeHeight="251662336" behindDoc="0" locked="0" layoutInCell="1" allowOverlap="0">
          <wp:simplePos x="0" y="0"/>
          <wp:positionH relativeFrom="page">
            <wp:posOffset>-28575</wp:posOffset>
          </wp:positionH>
          <wp:positionV relativeFrom="paragraph">
            <wp:posOffset>-530225</wp:posOffset>
          </wp:positionV>
          <wp:extent cx="7629525" cy="4635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-12700</wp:posOffset>
          </wp:positionH>
          <wp:positionV relativeFrom="paragraph">
            <wp:posOffset>3810</wp:posOffset>
          </wp:positionV>
          <wp:extent cx="632460" cy="321310"/>
          <wp:effectExtent l="0" t="0" r="0" b="2540"/>
          <wp:wrapSquare wrapText="bothSides"/>
          <wp:docPr id="4" name="Picture 4"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Plant Protection Convention</w:t>
    </w:r>
    <w:r>
      <w:tab/>
      <w:t>2018-0</w:t>
    </w:r>
    <w:r>
      <w:t>28</w:t>
    </w:r>
    <w:r>
      <w:br/>
      <w:t>2018 Call for Topics Standards and Implementation</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C0003"/>
    <w:multiLevelType w:val="multilevel"/>
    <w:tmpl w:val="0D4C612C"/>
    <w:styleLink w:val="Clause"/>
    <w:lvl w:ilvl="0">
      <w:start w:val="1"/>
      <w:numFmt w:val="decimal"/>
      <w:pStyle w:val="ClauseL1"/>
      <w:lvlText w:val="(%1)"/>
      <w:lvlJc w:val="left"/>
      <w:pPr>
        <w:ind w:left="567" w:hanging="567"/>
      </w:pPr>
      <w:rPr>
        <w:rFonts w:ascii="Arial Narrow" w:hAnsi="Arial Narrow" w:hint="default"/>
        <w:sz w:val="22"/>
      </w:rPr>
    </w:lvl>
    <w:lvl w:ilvl="1">
      <w:start w:val="1"/>
      <w:numFmt w:val="lowerLetter"/>
      <w:pStyle w:val="ClauseL2"/>
      <w:lvlText w:val="%2)"/>
      <w:lvlJc w:val="left"/>
      <w:pPr>
        <w:ind w:left="1021" w:hanging="454"/>
      </w:pPr>
      <w:rPr>
        <w:rFonts w:hint="default"/>
      </w:rPr>
    </w:lvl>
    <w:lvl w:ilvl="2">
      <w:start w:val="1"/>
      <w:numFmt w:val="lowerRoman"/>
      <w:pStyle w:val="ClauseL3"/>
      <w:lvlText w:val="%3)"/>
      <w:lvlJc w:val="left"/>
      <w:pPr>
        <w:ind w:left="1531" w:hanging="510"/>
      </w:pPr>
      <w:rPr>
        <w:rFonts w:hint="default"/>
      </w:rPr>
    </w:lvl>
    <w:lvl w:ilvl="3">
      <w:start w:val="1"/>
      <w:numFmt w:val="decimal"/>
      <w:pStyle w:val="ClauseL4"/>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7"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5"/>
  </w:num>
  <w:num w:numId="3">
    <w:abstractNumId w:val="19"/>
  </w:num>
  <w:num w:numId="4">
    <w:abstractNumId w:val="11"/>
  </w:num>
  <w:num w:numId="5">
    <w:abstractNumId w:val="17"/>
  </w:num>
  <w:num w:numId="6">
    <w:abstractNumId w:val="18"/>
  </w:num>
  <w:num w:numId="7">
    <w:abstractNumId w:val="10"/>
  </w:num>
  <w:num w:numId="8">
    <w:abstractNumId w:val="13"/>
  </w:num>
  <w:num w:numId="9">
    <w:abstractNumId w:val="20"/>
  </w:num>
  <w:num w:numId="10">
    <w:abstractNumId w:val="4"/>
  </w:num>
  <w:num w:numId="11">
    <w:abstractNumId w:val="12"/>
  </w:num>
  <w:num w:numId="12">
    <w:abstractNumId w:val="15"/>
  </w:num>
  <w:num w:numId="13">
    <w:abstractNumId w:val="7"/>
  </w:num>
  <w:num w:numId="14">
    <w:abstractNumId w:val="9"/>
  </w:num>
  <w:num w:numId="15">
    <w:abstractNumId w:val="6"/>
  </w:num>
  <w:num w:numId="16">
    <w:abstractNumId w:val="0"/>
  </w:num>
  <w:num w:numId="17">
    <w:abstractNumId w:val="8"/>
  </w:num>
  <w:num w:numId="18">
    <w:abstractNumId w:val="16"/>
  </w:num>
  <w:num w:numId="19">
    <w:abstractNumId w:val="21"/>
  </w:num>
  <w:num w:numId="20">
    <w:abstractNumId w:val="2"/>
  </w:num>
  <w:num w:numId="21">
    <w:abstractNumId w:val="14"/>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evenAndOddHeaders/>
  <w:characterSpacingControl w:val="doNotCompress"/>
  <w:hdrShapeDefaults>
    <o:shapedefaults v:ext="edit" spidmax="61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74A88"/>
    <w:rsid w:val="000B31FB"/>
    <w:rsid w:val="000B32EC"/>
    <w:rsid w:val="00160B95"/>
    <w:rsid w:val="00167857"/>
    <w:rsid w:val="00183D3D"/>
    <w:rsid w:val="001A75C7"/>
    <w:rsid w:val="001E7364"/>
    <w:rsid w:val="001F7F84"/>
    <w:rsid w:val="00257DCF"/>
    <w:rsid w:val="002613D4"/>
    <w:rsid w:val="002C4D4D"/>
    <w:rsid w:val="002E71B7"/>
    <w:rsid w:val="002F27D7"/>
    <w:rsid w:val="002F705C"/>
    <w:rsid w:val="00312C2A"/>
    <w:rsid w:val="00315FB8"/>
    <w:rsid w:val="00357AA7"/>
    <w:rsid w:val="00377343"/>
    <w:rsid w:val="003D6110"/>
    <w:rsid w:val="00410FF3"/>
    <w:rsid w:val="00427923"/>
    <w:rsid w:val="004377E7"/>
    <w:rsid w:val="0046084A"/>
    <w:rsid w:val="004613BB"/>
    <w:rsid w:val="00470E1E"/>
    <w:rsid w:val="004A373D"/>
    <w:rsid w:val="004C6850"/>
    <w:rsid w:val="005205CE"/>
    <w:rsid w:val="005438FB"/>
    <w:rsid w:val="00563FA2"/>
    <w:rsid w:val="005C004E"/>
    <w:rsid w:val="005C1BD0"/>
    <w:rsid w:val="005D6636"/>
    <w:rsid w:val="005E6F6B"/>
    <w:rsid w:val="005F17DA"/>
    <w:rsid w:val="005F6DDF"/>
    <w:rsid w:val="0067537B"/>
    <w:rsid w:val="006B50AE"/>
    <w:rsid w:val="007075F6"/>
    <w:rsid w:val="0077292D"/>
    <w:rsid w:val="007E5FE0"/>
    <w:rsid w:val="00811B8D"/>
    <w:rsid w:val="00842047"/>
    <w:rsid w:val="00875202"/>
    <w:rsid w:val="008B50F9"/>
    <w:rsid w:val="008C1EA0"/>
    <w:rsid w:val="008C3E20"/>
    <w:rsid w:val="008E1E55"/>
    <w:rsid w:val="00906B88"/>
    <w:rsid w:val="0096151C"/>
    <w:rsid w:val="009A3A5A"/>
    <w:rsid w:val="009B3464"/>
    <w:rsid w:val="009E1649"/>
    <w:rsid w:val="009F1B23"/>
    <w:rsid w:val="00A0350E"/>
    <w:rsid w:val="00A2241A"/>
    <w:rsid w:val="00A22F56"/>
    <w:rsid w:val="00A24DC7"/>
    <w:rsid w:val="00A63775"/>
    <w:rsid w:val="00B57EA1"/>
    <w:rsid w:val="00B733D5"/>
    <w:rsid w:val="00BD2002"/>
    <w:rsid w:val="00BE6D70"/>
    <w:rsid w:val="00C256EC"/>
    <w:rsid w:val="00C30FAE"/>
    <w:rsid w:val="00C82B35"/>
    <w:rsid w:val="00CA63CA"/>
    <w:rsid w:val="00CB0629"/>
    <w:rsid w:val="00CC70C3"/>
    <w:rsid w:val="00D46538"/>
    <w:rsid w:val="00D676E6"/>
    <w:rsid w:val="00D768AF"/>
    <w:rsid w:val="00DA3D93"/>
    <w:rsid w:val="00DB23B5"/>
    <w:rsid w:val="00DC62EE"/>
    <w:rsid w:val="00E322D6"/>
    <w:rsid w:val="00E407A1"/>
    <w:rsid w:val="00E41772"/>
    <w:rsid w:val="00E470F7"/>
    <w:rsid w:val="00E547A2"/>
    <w:rsid w:val="00E57BC8"/>
    <w:rsid w:val="00E72A55"/>
    <w:rsid w:val="00E86637"/>
    <w:rsid w:val="00E95202"/>
    <w:rsid w:val="00E96D9B"/>
    <w:rsid w:val="00EB47FD"/>
    <w:rsid w:val="00EC1D32"/>
    <w:rsid w:val="00ED6E7F"/>
    <w:rsid w:val="00ED78B4"/>
    <w:rsid w:val="00EE39DD"/>
    <w:rsid w:val="00F1458C"/>
    <w:rsid w:val="00F21E55"/>
    <w:rsid w:val="00F37128"/>
    <w:rsid w:val="00F50D5F"/>
    <w:rsid w:val="00F56C25"/>
    <w:rsid w:val="00F6085C"/>
    <w:rsid w:val="00F807E9"/>
    <w:rsid w:val="00FC1907"/>
    <w:rsid w:val="00FD0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26387F56"/>
  <w15:chartTrackingRefBased/>
  <w15:docId w15:val="{BEEAFE4D-2D9C-4B4C-B5CA-1A3ED4FB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uiPriority w:val="99"/>
    <w:rsid w:val="00E86637"/>
    <w:rPr>
      <w:vertAlign w:val="superscript"/>
    </w:rPr>
  </w:style>
  <w:style w:type="paragraph" w:customStyle="1" w:styleId="ClauseL1">
    <w:name w:val="Clause L1"/>
    <w:basedOn w:val="Normal"/>
    <w:uiPriority w:val="3"/>
    <w:qFormat/>
    <w:rsid w:val="00357AA7"/>
    <w:pPr>
      <w:numPr>
        <w:numId w:val="22"/>
      </w:numPr>
      <w:spacing w:before="120"/>
      <w:jc w:val="left"/>
    </w:pPr>
    <w:rPr>
      <w:rFonts w:ascii="Arial Narrow" w:eastAsia="Times New Roman" w:hAnsi="Arial Narrow"/>
      <w:szCs w:val="22"/>
      <w:lang w:val="en-NZ" w:eastAsia="en-NZ"/>
    </w:rPr>
  </w:style>
  <w:style w:type="paragraph" w:customStyle="1" w:styleId="ClauseL2">
    <w:name w:val="Clause L2"/>
    <w:basedOn w:val="ClauseL1"/>
    <w:uiPriority w:val="3"/>
    <w:qFormat/>
    <w:rsid w:val="00357AA7"/>
    <w:pPr>
      <w:numPr>
        <w:ilvl w:val="1"/>
      </w:numPr>
      <w:contextualSpacing/>
    </w:pPr>
  </w:style>
  <w:style w:type="paragraph" w:customStyle="1" w:styleId="ClauseL3">
    <w:name w:val="Clause L3"/>
    <w:basedOn w:val="ClauseL2"/>
    <w:uiPriority w:val="3"/>
    <w:locked/>
    <w:rsid w:val="00357AA7"/>
    <w:pPr>
      <w:numPr>
        <w:ilvl w:val="2"/>
      </w:numPr>
    </w:pPr>
  </w:style>
  <w:style w:type="numbering" w:customStyle="1" w:styleId="Clause">
    <w:name w:val="Clause"/>
    <w:basedOn w:val="NoList"/>
    <w:uiPriority w:val="99"/>
    <w:rsid w:val="00357AA7"/>
    <w:pPr>
      <w:numPr>
        <w:numId w:val="22"/>
      </w:numPr>
    </w:pPr>
  </w:style>
  <w:style w:type="paragraph" w:customStyle="1" w:styleId="ClauseL4">
    <w:name w:val="Clause L4"/>
    <w:basedOn w:val="ClauseL3"/>
    <w:qFormat/>
    <w:rsid w:val="00357AA7"/>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oleObject" Target="embeddings/oleObject1.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image" Target="media/image2.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hyperlink" Target="mailto:ippc@fa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ppc.int/core-activities/standards-setting/list-topics-ippc-standards" TargetMode="External"/><Relationship Id="rId19" Type="http://schemas.openxmlformats.org/officeDocument/2006/relationships/hyperlink" Target="https://www.mpi.govt.nz/dmsdocument/7968-mpi-technical-standard-phytosanitary-inspection" TargetMode="Externa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DA81-2819-4047-807D-0D17FEC1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Goritschnig, Sandra (AGDI)</cp:lastModifiedBy>
  <cp:revision>2</cp:revision>
  <cp:lastPrinted>2018-04-26T12:52:00Z</cp:lastPrinted>
  <dcterms:created xsi:type="dcterms:W3CDTF">2018-09-03T08:37:00Z</dcterms:created>
  <dcterms:modified xsi:type="dcterms:W3CDTF">2018-09-03T08:37:00Z</dcterms:modified>
</cp:coreProperties>
</file>