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3"/>
        <w:gridCol w:w="5053"/>
      </w:tblGrid>
      <w:tr w:rsidR="00155A24" w:rsidRPr="0083142B" w14:paraId="150752B3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6DF8167D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343683278"/>
            <w:bookmarkStart w:id="1" w:name="_Toc343684037"/>
            <w:bookmarkStart w:id="2" w:name="_Toc277923864"/>
            <w:bookmarkStart w:id="3" w:name="_Toc462832325"/>
            <w:bookmarkStart w:id="4" w:name="_Toc462833911"/>
            <w:bookmarkStart w:id="5" w:name="_Toc463019513"/>
            <w:bookmarkStart w:id="6" w:name="_Toc463019713"/>
            <w:bookmarkStart w:id="7" w:name="_Toc463019981"/>
            <w:bookmarkStart w:id="8" w:name="_Toc463351876"/>
            <w:bookmarkStart w:id="9" w:name="_Toc463359145"/>
            <w:bookmarkStart w:id="10" w:name="_Toc463360357"/>
            <w:bookmarkStart w:id="11" w:name="_Toc463360485"/>
            <w:bookmarkStart w:id="12" w:name="_Toc463361514"/>
            <w:bookmarkStart w:id="13" w:name="_Toc463859032"/>
            <w:bookmarkStart w:id="14" w:name="_Toc463859160"/>
            <w:bookmarkStart w:id="15" w:name="Annex3"/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SUBMITTED BY COUNTRY or ORGANIZATION:</w:t>
            </w:r>
          </w:p>
        </w:tc>
        <w:tc>
          <w:tcPr>
            <w:tcW w:w="2802" w:type="pct"/>
            <w:shd w:val="clear" w:color="auto" w:fill="FFFFFF" w:themeFill="background1"/>
            <w:vAlign w:val="center"/>
          </w:tcPr>
          <w:p w14:paraId="6183B6C3" w14:textId="798C5B5A" w:rsidR="00155A24" w:rsidRPr="00AB78F9" w:rsidRDefault="004C57F2" w:rsidP="004B5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2003955788"/>
                <w:placeholder>
                  <w:docPart w:val="3D513E216D204CA286552BAB8438273D"/>
                </w:placeholder>
              </w:sdtPr>
              <w:sdtEndPr>
                <w:rPr>
                  <w:b w:val="0"/>
                </w:rPr>
              </w:sdtEndPr>
              <w:sdtContent>
                <w:r w:rsidR="004B5783">
                  <w:rPr>
                    <w:rFonts w:ascii="Times New Roman" w:hAnsi="Times New Roman"/>
                    <w:b/>
                    <w:sz w:val="24"/>
                    <w:szCs w:val="24"/>
                  </w:rPr>
                  <w:t>IPPC Secretariat on behalf of CPM Bureau and IC</w:t>
                </w:r>
              </w:sdtContent>
            </w:sdt>
          </w:p>
        </w:tc>
      </w:tr>
      <w:tr w:rsidR="00155A24" w:rsidRPr="0083142B" w14:paraId="7E195B0D" w14:textId="77777777" w:rsidTr="00AB78F9">
        <w:tc>
          <w:tcPr>
            <w:tcW w:w="2198" w:type="pct"/>
            <w:shd w:val="clear" w:color="auto" w:fill="D9D9D9" w:themeFill="background1" w:themeFillShade="D9"/>
          </w:tcPr>
          <w:p w14:paraId="54FC5A2B" w14:textId="77777777" w:rsidR="00155A24" w:rsidRPr="00AB78F9" w:rsidRDefault="00155A24" w:rsidP="00E36B5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78F9">
              <w:rPr>
                <w:rFonts w:ascii="Times New Roman" w:hAnsi="Times New Roman"/>
                <w:b/>
                <w:sz w:val="24"/>
                <w:szCs w:val="24"/>
              </w:rPr>
              <w:t>SUBMISSION NUMBER</w:t>
            </w:r>
          </w:p>
        </w:tc>
        <w:tc>
          <w:tcPr>
            <w:tcW w:w="2802" w:type="pct"/>
            <w:shd w:val="clear" w:color="auto" w:fill="D9D9D9" w:themeFill="background1" w:themeFillShade="D9"/>
            <w:vAlign w:val="center"/>
          </w:tcPr>
          <w:p w14:paraId="701C05D9" w14:textId="5BDF0F3D" w:rsidR="00155A24" w:rsidRPr="00AB78F9" w:rsidRDefault="004B5783" w:rsidP="00E36B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2017-049</w:t>
            </w:r>
          </w:p>
        </w:tc>
      </w:tr>
    </w:tbl>
    <w:p w14:paraId="66C63F93" w14:textId="38129602" w:rsidR="00134C8A" w:rsidRPr="000B0BA5" w:rsidRDefault="00134C8A" w:rsidP="00AB78F9">
      <w:pPr>
        <w:spacing w:before="240"/>
        <w:jc w:val="center"/>
        <w:rPr>
          <w:rFonts w:ascii="Times New Roman" w:hAnsi="Times New Roman" w:cs="Times New Roman"/>
          <w:i/>
          <w:iCs/>
        </w:rPr>
      </w:pPr>
      <w:r w:rsidRPr="000B0BA5">
        <w:rPr>
          <w:rFonts w:ascii="Times New Roman" w:hAnsi="Times New Roman" w:cs="Times New Roman"/>
          <w:b/>
          <w:sz w:val="28"/>
          <w:szCs w:val="28"/>
        </w:rPr>
        <w:t>Submission form for topics for Standards and Implementation</w:t>
      </w:r>
    </w:p>
    <w:p w14:paraId="3D54C100" w14:textId="77777777" w:rsidR="00FC73E8" w:rsidRDefault="007105D4" w:rsidP="000B0BA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0201A">
        <w:rPr>
          <w:rFonts w:ascii="Times New Roman" w:hAnsi="Times New Roman" w:cs="Times New Roman"/>
          <w:b/>
          <w:u w:val="single"/>
        </w:rPr>
        <w:t>Please use one form per topic</w:t>
      </w:r>
      <w:r w:rsidR="00782C47">
        <w:rPr>
          <w:rFonts w:ascii="Times New Roman" w:hAnsi="Times New Roman" w:cs="Times New Roman"/>
          <w:u w:val="single"/>
        </w:rPr>
        <w:t xml:space="preserve">. </w:t>
      </w:r>
    </w:p>
    <w:p w14:paraId="0A637336" w14:textId="22AEB14C" w:rsidR="00340FBB" w:rsidRPr="000B0BA5" w:rsidRDefault="00340FBB" w:rsidP="000B0BA5">
      <w:pPr>
        <w:pStyle w:val="IPPHdg1Num"/>
        <w:spacing w:after="0"/>
        <w:rPr>
          <w:rFonts w:ascii="Times New Roman" w:hAnsi="Times New Roman" w:cs="Times New Roman"/>
          <w:sz w:val="28"/>
          <w:szCs w:val="28"/>
        </w:rPr>
      </w:pPr>
      <w:r w:rsidRPr="000B0BA5">
        <w:rPr>
          <w:rFonts w:ascii="Times New Roman" w:hAnsi="Times New Roman" w:cs="Times New Roman"/>
          <w:sz w:val="28"/>
          <w:szCs w:val="28"/>
        </w:rPr>
        <w:t>General information</w:t>
      </w:r>
    </w:p>
    <w:tbl>
      <w:tblPr>
        <w:tblStyle w:val="TableGrid"/>
        <w:tblpPr w:leftFromText="180" w:rightFromText="180" w:vertAnchor="text" w:horzAnchor="margin" w:tblpY="300"/>
        <w:tblW w:w="5000" w:type="pct"/>
        <w:tblLook w:val="04A0" w:firstRow="1" w:lastRow="0" w:firstColumn="1" w:lastColumn="0" w:noHBand="0" w:noVBand="1"/>
      </w:tblPr>
      <w:tblGrid>
        <w:gridCol w:w="1910"/>
        <w:gridCol w:w="7106"/>
      </w:tblGrid>
      <w:tr w:rsidR="00447A28" w:rsidRPr="000A5563" w14:paraId="6A687FE0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1A1AA45C" w14:textId="77777777" w:rsidR="00134C8A" w:rsidRPr="000B0BA5" w:rsidRDefault="00134C8A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Title of Proposal</w:t>
            </w:r>
          </w:p>
        </w:tc>
        <w:sdt>
          <w:sdtPr>
            <w:rPr>
              <w:rFonts w:ascii="Times New Roman" w:hAnsi="Times New Roman"/>
              <w:sz w:val="20"/>
            </w:rPr>
            <w:id w:val="1442184533"/>
            <w:placeholder>
              <w:docPart w:val="CFB541F661C645E4A2A88C84C2174DFE"/>
            </w:placeholder>
          </w:sdtPr>
          <w:sdtEndPr/>
          <w:sdtContent>
            <w:tc>
              <w:tcPr>
                <w:tcW w:w="3941" w:type="pct"/>
                <w:vAlign w:val="center"/>
              </w:tcPr>
              <w:p w14:paraId="0B201F96" w14:textId="512718D5" w:rsidR="00134C8A" w:rsidRPr="0079414D" w:rsidRDefault="0013137B" w:rsidP="0013137B">
                <w:pPr>
                  <w:pStyle w:val="IPPAnnexHead"/>
                  <w:spacing w:before="0" w:after="0"/>
                  <w:rPr>
                    <w:rFonts w:ascii="Times New Roman" w:hAnsi="Times New Roman"/>
                    <w:sz w:val="20"/>
                    <w:lang w:val="fr-FR"/>
                  </w:rPr>
                </w:pPr>
                <w:r w:rsidRPr="0079414D">
                  <w:rPr>
                    <w:rFonts w:ascii="Times New Roman" w:hAnsi="Times New Roman"/>
                    <w:sz w:val="20"/>
                    <w:lang w:val="fr-FR"/>
                  </w:rPr>
                  <w:t xml:space="preserve">Plant Pest Surveillance Guide </w:t>
                </w:r>
                <w:proofErr w:type="spellStart"/>
                <w:r w:rsidRPr="0079414D">
                  <w:rPr>
                    <w:rFonts w:ascii="Times New Roman" w:hAnsi="Times New Roman"/>
                    <w:sz w:val="20"/>
                    <w:lang w:val="fr-FR"/>
                  </w:rPr>
                  <w:t>revision</w:t>
                </w:r>
                <w:proofErr w:type="spellEnd"/>
              </w:p>
            </w:tc>
            <w:bookmarkStart w:id="16" w:name="_GoBack" w:displacedByCustomXml="next"/>
            <w:bookmarkEnd w:id="16" w:displacedByCustomXml="next"/>
          </w:sdtContent>
        </w:sdt>
      </w:tr>
      <w:tr w:rsidR="00987809" w:rsidRPr="000B0BA5" w14:paraId="4F3388CB" w14:textId="77777777" w:rsidTr="000B0BA5">
        <w:trPr>
          <w:trHeight w:val="422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45FEB208" w14:textId="77777777" w:rsidR="00987809" w:rsidRPr="000B0BA5" w:rsidRDefault="00987809" w:rsidP="002B5327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Proposed Material</w:t>
            </w:r>
          </w:p>
        </w:tc>
        <w:tc>
          <w:tcPr>
            <w:tcW w:w="3941" w:type="pct"/>
            <w:vAlign w:val="center"/>
          </w:tcPr>
          <w:p w14:paraId="5700A7D5" w14:textId="21C1D852" w:rsidR="00987809" w:rsidRPr="000B0BA5" w:rsidRDefault="004C57F2" w:rsidP="00340FBB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0716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40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Standard /</w:t>
            </w:r>
            <w:r w:rsidR="00987809" w:rsidRPr="000B0BA5">
              <w:rPr>
                <w:rFonts w:ascii="Times New Roman" w:hAnsi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</w:rPr>
                <w:id w:val="1999756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8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987809" w:rsidRPr="000B0BA5">
              <w:rPr>
                <w:rFonts w:ascii="Times New Roman" w:hAnsi="Times New Roman"/>
                <w:bCs/>
                <w:color w:val="000000"/>
                <w:lang w:val="en-AU"/>
              </w:rPr>
              <w:t xml:space="preserve"> Implementation resource</w:t>
            </w:r>
          </w:p>
        </w:tc>
      </w:tr>
      <w:tr w:rsidR="00936E26" w:rsidRPr="000B0BA5" w14:paraId="5FAF6DFE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0FFD7AC3" w14:textId="5DEDB7D6" w:rsidR="00936E26" w:rsidRPr="000B0BA5" w:rsidRDefault="00936E26" w:rsidP="0002077D">
            <w:pPr>
              <w:pStyle w:val="IPPAnnexHead"/>
              <w:spacing w:before="0" w:after="0"/>
              <w:rPr>
                <w:rFonts w:ascii="Times New Roman" w:hAnsi="Times New Roman"/>
                <w:sz w:val="20"/>
              </w:rPr>
            </w:pPr>
            <w:r w:rsidRPr="000B0BA5">
              <w:rPr>
                <w:rFonts w:ascii="Times New Roman" w:hAnsi="Times New Roman"/>
                <w:sz w:val="20"/>
              </w:rPr>
              <w:t>S</w:t>
            </w:r>
            <w:r w:rsidR="0083142B">
              <w:rPr>
                <w:rFonts w:ascii="Times New Roman" w:hAnsi="Times New Roman"/>
                <w:sz w:val="20"/>
              </w:rPr>
              <w:t>ubmission s</w:t>
            </w:r>
            <w:r w:rsidRPr="000B0BA5">
              <w:rPr>
                <w:rFonts w:ascii="Times New Roman" w:hAnsi="Times New Roman"/>
                <w:sz w:val="20"/>
              </w:rPr>
              <w:t xml:space="preserve">upported by: </w:t>
            </w:r>
          </w:p>
          <w:p w14:paraId="15BFDBAF" w14:textId="36F2C90E" w:rsidR="00936E26" w:rsidRPr="000B0BA5" w:rsidRDefault="00936E26" w:rsidP="000B0BA5">
            <w:pPr>
              <w:pStyle w:val="IPPNormal"/>
              <w:spacing w:after="0"/>
              <w:rPr>
                <w:rFonts w:ascii="Times New Roman" w:hAnsi="Times New Roman"/>
              </w:rPr>
            </w:pPr>
            <w:r w:rsidRPr="000B0BA5">
              <w:rPr>
                <w:rFonts w:ascii="Times New Roman" w:hAnsi="Times New Roman"/>
              </w:rPr>
              <w:t>(Country or Organization)</w:t>
            </w:r>
          </w:p>
        </w:tc>
        <w:tc>
          <w:tcPr>
            <w:tcW w:w="3941" w:type="pct"/>
            <w:vAlign w:val="center"/>
          </w:tcPr>
          <w:p w14:paraId="7C5B8FFA" w14:textId="18E3983A" w:rsidR="00936E26" w:rsidRPr="000B0BA5" w:rsidRDefault="004C57F2" w:rsidP="004B578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1031141051"/>
                <w:placeholder>
                  <w:docPart w:val="2EA74AF14D8D499E90105A740FDA3993"/>
                </w:placeholder>
              </w:sdtPr>
              <w:sdtEndPr>
                <w:rPr>
                  <w:b w:val="0"/>
                </w:rPr>
              </w:sdtEndPr>
              <w:sdtContent>
                <w:r w:rsidR="004B5783">
                  <w:rPr>
                    <w:rFonts w:ascii="Times New Roman" w:hAnsi="Times New Roman"/>
                    <w:b/>
                  </w:rPr>
                  <w:t>CPM Bureau and IC</w:t>
                </w:r>
              </w:sdtContent>
            </w:sdt>
          </w:p>
        </w:tc>
      </w:tr>
      <w:tr w:rsidR="00447A28" w:rsidRPr="000B0BA5" w14:paraId="0FCD2291" w14:textId="77777777" w:rsidTr="000B0BA5">
        <w:trPr>
          <w:trHeight w:val="408"/>
        </w:trPr>
        <w:tc>
          <w:tcPr>
            <w:tcW w:w="1059" w:type="pct"/>
            <w:shd w:val="clear" w:color="auto" w:fill="D9D9D9" w:themeFill="background1" w:themeFillShade="D9"/>
            <w:vAlign w:val="center"/>
          </w:tcPr>
          <w:p w14:paraId="5C8D6572" w14:textId="77777777" w:rsidR="00447A28" w:rsidRPr="000B0BA5" w:rsidRDefault="00447A28" w:rsidP="00447A28">
            <w:pPr>
              <w:pStyle w:val="IPPAnnexHead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0B0BA5">
              <w:rPr>
                <w:rFonts w:ascii="Times New Roman" w:hAnsi="Times New Roman"/>
                <w:sz w:val="20"/>
                <w:lang w:val="en-US"/>
              </w:rPr>
              <w:t xml:space="preserve">Contact Person: </w:t>
            </w:r>
          </w:p>
          <w:p w14:paraId="3779B229" w14:textId="77777777" w:rsidR="00570981" w:rsidRPr="000B0BA5" w:rsidRDefault="00570981" w:rsidP="00900269">
            <w:pPr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(Contact information of an individual able to clarify issues relating to this submission): </w:t>
            </w:r>
          </w:p>
        </w:tc>
        <w:tc>
          <w:tcPr>
            <w:tcW w:w="3941" w:type="pct"/>
          </w:tcPr>
          <w:p w14:paraId="52B4B060" w14:textId="705069C7" w:rsidR="00447A28" w:rsidRPr="000B0BA5" w:rsidRDefault="00447A28" w:rsidP="002B5327">
            <w:pPr>
              <w:rPr>
                <w:rFonts w:ascii="Times New Roman" w:hAnsi="Times New Roman"/>
                <w:lang w:val="en-US"/>
              </w:rPr>
            </w:pPr>
          </w:p>
          <w:p w14:paraId="78DF38C6" w14:textId="789D6891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 xml:space="preserve">Name: </w:t>
            </w:r>
            <w:sdt>
              <w:sdtPr>
                <w:rPr>
                  <w:rFonts w:ascii="Times New Roman" w:hAnsi="Times New Roman"/>
                </w:rPr>
                <w:id w:val="-73751281"/>
                <w:placeholder>
                  <w:docPart w:val="48D1C7670E0F4D83931B2395D0D29755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>Masumi Yamamoto</w:t>
                </w:r>
              </w:sdtContent>
            </w:sdt>
          </w:p>
          <w:p w14:paraId="26920555" w14:textId="2309EE94" w:rsidR="00447A28" w:rsidRPr="000B0BA5" w:rsidRDefault="00447A28" w:rsidP="00447A28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Position and organization: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463411"/>
                <w:placeholder>
                  <w:docPart w:val="D9471A7AEED34504BD488F3B682217C9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>Phytosanitary Consultant</w:t>
                </w:r>
                <w:r w:rsidR="004554B6">
                  <w:rPr>
                    <w:rFonts w:ascii="Times New Roman" w:hAnsi="Times New Roman"/>
                  </w:rPr>
                  <w:t>, IPPC Secretariat, FAO</w:t>
                </w:r>
              </w:sdtContent>
            </w:sdt>
          </w:p>
          <w:p w14:paraId="4AE35C07" w14:textId="5E0D6EA4" w:rsidR="00447A28" w:rsidRPr="000B0BA5" w:rsidRDefault="00447A28" w:rsidP="002B5327">
            <w:pPr>
              <w:tabs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Mailing address: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16328929"/>
                <w:placeholder>
                  <w:docPart w:val="33B50C808EA84F20A10A2C9A347AFE42"/>
                </w:placeholder>
                <w:text/>
              </w:sdtPr>
              <w:sdtEndPr/>
              <w:sdtContent>
                <w:proofErr w:type="spellStart"/>
                <w:r w:rsidR="004B5783" w:rsidRPr="004B5783">
                  <w:rPr>
                    <w:rFonts w:ascii="Times New Roman" w:hAnsi="Times New Roman"/>
                  </w:rPr>
                  <w:t>Viale</w:t>
                </w:r>
                <w:proofErr w:type="spellEnd"/>
                <w:r w:rsidR="004B5783" w:rsidRPr="004B5783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B5783" w:rsidRPr="004B5783">
                  <w:rPr>
                    <w:rFonts w:ascii="Times New Roman" w:hAnsi="Times New Roman"/>
                  </w:rPr>
                  <w:t>delle</w:t>
                </w:r>
                <w:proofErr w:type="spellEnd"/>
                <w:r w:rsidR="004B5783" w:rsidRPr="004B5783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4B5783" w:rsidRPr="004B5783">
                  <w:rPr>
                    <w:rFonts w:ascii="Times New Roman" w:hAnsi="Times New Roman"/>
                  </w:rPr>
                  <w:t>Terme</w:t>
                </w:r>
                <w:proofErr w:type="spellEnd"/>
                <w:r w:rsidR="004B5783" w:rsidRPr="004B5783">
                  <w:rPr>
                    <w:rFonts w:ascii="Times New Roman" w:hAnsi="Times New Roman"/>
                  </w:rPr>
                  <w:t xml:space="preserve"> di Caracalla, 00153 Rome, Italy</w:t>
                </w:r>
              </w:sdtContent>
            </w:sdt>
          </w:p>
          <w:p w14:paraId="729C4984" w14:textId="23126984" w:rsidR="00B77E7C" w:rsidRPr="000B0BA5" w:rsidRDefault="00447A28" w:rsidP="000B0BA5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Phone:</w:t>
            </w:r>
            <w:r w:rsidR="000D2921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634144278"/>
                <w:placeholder>
                  <w:docPart w:val="AF499A35F20549CDB12BCCF71FC05877"/>
                </w:placeholder>
                <w:text/>
              </w:sdtPr>
              <w:sdtEndPr/>
              <w:sdtContent>
                <w:r w:rsidR="004B5783" w:rsidRPr="004B5783">
                  <w:rPr>
                    <w:rFonts w:ascii="Times New Roman" w:hAnsi="Times New Roman"/>
                  </w:rPr>
                  <w:t xml:space="preserve">+39 06 57050125                            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D534D66" w14:textId="64978B17" w:rsidR="00447A28" w:rsidRPr="000B0BA5" w:rsidRDefault="00B77E7C" w:rsidP="004B5783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120"/>
              <w:rPr>
                <w:rFonts w:ascii="Times New Roman" w:hAnsi="Times New Roman"/>
                <w:lang w:val="en-US"/>
              </w:rPr>
            </w:pPr>
            <w:r w:rsidRPr="000B0BA5">
              <w:rPr>
                <w:rFonts w:ascii="Times New Roman" w:hAnsi="Times New Roman"/>
                <w:lang w:val="en-US"/>
              </w:rPr>
              <w:t>E-mail:</w:t>
            </w:r>
            <w:r w:rsidRPr="000B0BA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472800854"/>
                <w:placeholder>
                  <w:docPart w:val="9B9B7A23BD3448369A84206BDC3CD48D"/>
                </w:placeholder>
                <w:text/>
              </w:sdtPr>
              <w:sdtEndPr/>
              <w:sdtContent>
                <w:r w:rsidR="004B5783">
                  <w:rPr>
                    <w:rFonts w:ascii="Times New Roman" w:hAnsi="Times New Roman"/>
                  </w:rPr>
                  <w:t xml:space="preserve">Masumi.Yamamoto@fao.org </w:t>
                </w:r>
              </w:sdtContent>
            </w:sdt>
            <w:r w:rsidRPr="000B0BA5">
              <w:rPr>
                <w:rFonts w:ascii="Times New Roman" w:hAnsi="Times New Roman"/>
                <w:lang w:val="en-US"/>
              </w:rPr>
              <w:t xml:space="preserve"> </w:t>
            </w:r>
            <w:r w:rsidR="00447A28" w:rsidRPr="000B0BA5">
              <w:rPr>
                <w:rFonts w:ascii="Times New Roman" w:hAnsi="Times New Roman"/>
                <w:lang w:val="en-US"/>
              </w:rPr>
              <w:t>E-mail:</w:t>
            </w:r>
            <w:r w:rsidR="00094239" w:rsidRPr="000B0BA5">
              <w:rPr>
                <w:rFonts w:ascii="Times New Roman" w:hAnsi="Times New Roman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</w:rPr>
                <w:id w:val="-569267906"/>
                <w:placeholder>
                  <w:docPart w:val="A9EE0330A8494EE6801D73141F73813A"/>
                </w:placeholder>
                <w:showingPlcHdr/>
                <w:text/>
              </w:sdtPr>
              <w:sdtEndPr/>
              <w:sdtContent>
                <w:r w:rsidR="00447A28" w:rsidRPr="000B0BA5">
                  <w:rPr>
                    <w:rStyle w:val="PlaceholderText"/>
                    <w:rFonts w:ascii="Times New Roman" w:hAnsi="Times New Roman"/>
                    <w:color w:val="FF000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F9CB9BD" w14:textId="77777777" w:rsidR="0002077D" w:rsidRPr="000B0BA5" w:rsidRDefault="0002077D" w:rsidP="0002077D">
      <w:pPr>
        <w:spacing w:after="0"/>
        <w:ind w:right="-12"/>
        <w:rPr>
          <w:rFonts w:ascii="Times New Roman" w:hAnsi="Times New Roman" w:cs="Times New Roman"/>
          <w:u w:val="single"/>
        </w:rPr>
      </w:pPr>
    </w:p>
    <w:p w14:paraId="4BB3C65A" w14:textId="684CC31E" w:rsidR="009F2D17" w:rsidRPr="000B0BA5" w:rsidRDefault="009F2D17" w:rsidP="000B0BA5">
      <w:pPr>
        <w:spacing w:after="0" w:line="240" w:lineRule="auto"/>
        <w:ind w:right="-11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3F7A34" w:rsidRPr="000B0BA5" w14:paraId="7061BA33" w14:textId="77777777" w:rsidTr="000B0BA5">
        <w:tc>
          <w:tcPr>
            <w:tcW w:w="5000" w:type="pct"/>
            <w:shd w:val="clear" w:color="auto" w:fill="D9D9D9" w:themeFill="background1" w:themeFillShade="D9"/>
          </w:tcPr>
          <w:p w14:paraId="53E18E26" w14:textId="77777777" w:rsidR="007105D4" w:rsidRPr="000B0BA5" w:rsidRDefault="003F7A34" w:rsidP="000B0BA5">
            <w:pPr>
              <w:spacing w:before="240"/>
              <w:ind w:right="-1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0BA5">
              <w:rPr>
                <w:rFonts w:ascii="Times New Roman" w:hAnsi="Times New Roman"/>
                <w:b/>
                <w:sz w:val="28"/>
                <w:szCs w:val="28"/>
              </w:rPr>
              <w:t>Important information for filling out and submitting the form</w:t>
            </w:r>
            <w:r w:rsidR="007105D4" w:rsidRPr="000B0B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240911F" w14:textId="63E65713" w:rsidR="003F7A34" w:rsidRPr="000B0BA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20C177F" w14:textId="4C0EC706" w:rsidR="003F7A34" w:rsidRPr="00CB4805" w:rsidRDefault="003F7A34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</w:rPr>
              <w:t xml:space="preserve">When considering submitting topics, please </w:t>
            </w:r>
            <w:proofErr w:type="gramStart"/>
            <w:r w:rsidRPr="00FC73E8">
              <w:rPr>
                <w:rFonts w:ascii="Times New Roman" w:hAnsi="Times New Roman"/>
              </w:rPr>
              <w:t>read through</w:t>
            </w:r>
            <w:proofErr w:type="gramEnd"/>
            <w:r w:rsidRPr="00FC73E8">
              <w:rPr>
                <w:rFonts w:ascii="Times New Roman" w:hAnsi="Times New Roman"/>
              </w:rPr>
              <w:t xml:space="preserve"> the Call for Topics webpage</w:t>
            </w:r>
            <w:r w:rsidR="00340FBB" w:rsidRPr="00FC73E8">
              <w:rPr>
                <w:rFonts w:ascii="Times New Roman" w:hAnsi="Times New Roman"/>
              </w:rPr>
              <w:t>, where</w:t>
            </w:r>
            <w:r w:rsidR="00340FBB"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 w:rsidRPr="00CB4805">
              <w:rPr>
                <w:rFonts w:ascii="Times New Roman" w:hAnsi="Times New Roman"/>
              </w:rPr>
              <w:t xml:space="preserve">additional information </w:t>
            </w:r>
            <w:r w:rsidR="00340FBB" w:rsidRPr="00FC73E8">
              <w:rPr>
                <w:rFonts w:ascii="Times New Roman" w:hAnsi="Times New Roman"/>
              </w:rPr>
              <w:t>and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an electronic version of the form </w:t>
            </w:r>
            <w:r w:rsid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is</w:t>
            </w:r>
            <w:r w:rsidR="00FC73E8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r w:rsidR="00340FBB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available:</w:t>
            </w:r>
            <w:r w:rsidR="0002077D" w:rsidRPr="00FC73E8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</w:t>
            </w:r>
            <w:hyperlink r:id="rId8" w:history="1">
              <w:r w:rsidR="00340FBB" w:rsidRPr="00FC73E8">
                <w:rPr>
                  <w:rFonts w:ascii="Times New Roman" w:hAnsi="Times New Roman"/>
                  <w:color w:val="3366FF"/>
                  <w:u w:val="single"/>
                </w:rPr>
                <w:t>https://www.ippc.int/en/core-activities/standards-and-implementation/call-for-topics-standards-and-implementation/</w:t>
              </w:r>
            </w:hyperlink>
            <w:r w:rsidRPr="00CB4805">
              <w:rPr>
                <w:rFonts w:ascii="Times New Roman" w:hAnsi="Times New Roman" w:cstheme="minorBidi"/>
                <w:sz w:val="22"/>
                <w:szCs w:val="22"/>
                <w:lang w:val="en-US" w:eastAsia="en-US"/>
              </w:rPr>
              <w:t>.</w:t>
            </w:r>
          </w:p>
          <w:p w14:paraId="64EE36AE" w14:textId="4AFB37D9" w:rsidR="003F7A34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12319AC" w14:textId="64E3CB86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Diagnostic protocols are submitted using a different form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available at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99573C" w:rsidRPr="00253EAC">
                <w:rPr>
                  <w:rStyle w:val="Hyperlink"/>
                </w:rPr>
                <w:t>https://www.ippc.int/en/publications/87500/</w:t>
              </w:r>
            </w:hyperlink>
            <w:r w:rsidR="0099573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7A916544" w14:textId="77777777" w:rsidR="00FC73E8" w:rsidRPr="00CB4805" w:rsidRDefault="00FC73E8" w:rsidP="003F7A3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B49F5C" w14:textId="1AC66B79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Submissions must address the </w:t>
            </w:r>
            <w:hyperlink w:anchor="Criteria" w:history="1">
              <w:r w:rsidRPr="00FC73E8">
                <w:rPr>
                  <w:rFonts w:ascii="Times New Roman" w:hAnsi="Times New Roman"/>
                  <w:b/>
                  <w:color w:val="3366FF"/>
                  <w:u w:val="single"/>
                </w:rPr>
                <w:t>Criteria for Justification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5)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and must include a </w:t>
            </w:r>
            <w:hyperlink w:anchor="specification" w:history="1"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</w:t>
              </w:r>
              <w:r w:rsidR="00FC73E8">
                <w:rPr>
                  <w:rFonts w:ascii="Times New Roman" w:hAnsi="Times New Roman"/>
                  <w:b/>
                  <w:color w:val="3366FF"/>
                  <w:sz w:val="22"/>
                  <w:szCs w:val="22"/>
                  <w:u w:val="single"/>
                  <w:lang w:val="en-US"/>
                </w:rPr>
                <w:t> </w:t>
              </w:r>
              <w:r w:rsidR="00FC73E8"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Specification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3.1)</w:t>
            </w:r>
            <w:r w:rsidRP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standards or a </w:t>
            </w:r>
            <w:hyperlink w:anchor="outline" w:history="1">
              <w:r w:rsidRPr="00FC73E8">
                <w:rPr>
                  <w:rFonts w:ascii="Times New Roman" w:hAnsi="Times New Roman" w:cstheme="minorBidi"/>
                  <w:b/>
                  <w:color w:val="3366FF"/>
                  <w:sz w:val="22"/>
                  <w:szCs w:val="22"/>
                  <w:u w:val="single"/>
                  <w:lang w:val="en-US" w:eastAsia="en-US"/>
                </w:rPr>
                <w:t>Draft Outline</w:t>
              </w:r>
            </w:hyperlink>
            <w:r w:rsidR="006D5061" w:rsidRPr="00FC73E8">
              <w:rPr>
                <w:rFonts w:ascii="Times New Roman" w:hAnsi="Times New Roman" w:cstheme="minorBidi"/>
                <w:b/>
                <w:color w:val="3366FF"/>
                <w:sz w:val="22"/>
                <w:szCs w:val="22"/>
                <w:u w:val="single"/>
                <w:lang w:val="en-US" w:eastAsia="en-US"/>
              </w:rPr>
              <w:t xml:space="preserve"> (see 3.2)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for proposed implementation resources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FC73E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These</w:t>
            </w:r>
            <w:r w:rsidR="00FC73E8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are required for evaluation and subsequent development of the material. Including a literature review providing technical information </w:t>
            </w:r>
            <w:proofErr w:type="gramStart"/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is recommended</w:t>
            </w:r>
            <w:proofErr w:type="gramEnd"/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</w:p>
          <w:p w14:paraId="29524059" w14:textId="77777777" w:rsidR="003F7A34" w:rsidRPr="000B0BA5" w:rsidRDefault="003F7A34" w:rsidP="003F7A34">
            <w:pPr>
              <w:ind w:right="-12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14:paraId="1A54930F" w14:textId="55699657" w:rsidR="00340FBB" w:rsidRPr="000B0BA5" w:rsidRDefault="003F7A34" w:rsidP="00337FD4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completed submission form 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AND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draft specification/draft outline should be submitted </w:t>
            </w:r>
            <w:r w:rsidR="00FC73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 Word document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>by the IPPC official contact point, via e-mail, to the IPPC Secretariat (</w:t>
            </w:r>
            <w:hyperlink r:id="rId10" w:history="1">
              <w:r w:rsidRPr="000B0BA5">
                <w:rPr>
                  <w:rFonts w:ascii="Times New Roman" w:hAnsi="Times New Roman"/>
                  <w:color w:val="3366FF"/>
                  <w:sz w:val="22"/>
                  <w:szCs w:val="22"/>
                  <w:u w:val="single"/>
                  <w:lang w:val="en-US"/>
                </w:rPr>
                <w:t>ippc@fao.org</w:t>
              </w:r>
            </w:hyperlink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no later than </w:t>
            </w:r>
            <w:r w:rsidR="00F33080"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31 August </w:t>
            </w:r>
            <w:r w:rsidRPr="000B0BA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20xx </w:t>
            </w:r>
            <w:r w:rsidRPr="000B0BA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(Subject line: “Call for topics XXXX”). </w:t>
            </w:r>
          </w:p>
          <w:p w14:paraId="771EB70F" w14:textId="7C19181F" w:rsidR="003F7A34" w:rsidRPr="000B0BA5" w:rsidRDefault="003F7A34" w:rsidP="000B0BA5">
            <w:pPr>
              <w:ind w:right="-1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0312B30" w14:textId="77777777" w:rsidR="003F7A34" w:rsidRPr="000B0BA5" w:rsidRDefault="003F7A34" w:rsidP="003F7A34">
      <w:pPr>
        <w:pStyle w:val="IPPNormal"/>
        <w:spacing w:after="0"/>
        <w:rPr>
          <w:rFonts w:ascii="Times New Roman" w:hAnsi="Times New Roman" w:cs="Times New Roman"/>
        </w:rPr>
      </w:pPr>
    </w:p>
    <w:p w14:paraId="406C7C72" w14:textId="77777777" w:rsidR="00CB4805" w:rsidRDefault="00CB4805">
      <w:pPr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2C999" w14:textId="00365BCD" w:rsidR="000B32EC" w:rsidRPr="000B0BA5" w:rsidRDefault="00340FBB" w:rsidP="00900269">
      <w:pPr>
        <w:pStyle w:val="IPPHeading1"/>
        <w:rPr>
          <w:rFonts w:ascii="Times New Roman" w:hAnsi="Times New Roman" w:cs="Times New Roman"/>
          <w:b w:val="0"/>
          <w:sz w:val="20"/>
          <w:szCs w:val="20"/>
        </w:rPr>
      </w:pPr>
      <w:r w:rsidRPr="000B0BA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177500" w:rsidRPr="000B0BA5">
        <w:rPr>
          <w:rFonts w:ascii="Times New Roman" w:hAnsi="Times New Roman" w:cs="Times New Roman"/>
          <w:sz w:val="28"/>
          <w:szCs w:val="28"/>
        </w:rPr>
        <w:t>Summary of proposal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A6145F" w:rsidRPr="000B0BA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30F9B" w:rsidRPr="000B0BA5" w14:paraId="099FDC1C" w14:textId="77777777" w:rsidTr="0002077D">
        <w:trPr>
          <w:trHeight w:val="828"/>
          <w:jc w:val="center"/>
        </w:trPr>
        <w:tc>
          <w:tcPr>
            <w:tcW w:w="5000" w:type="pct"/>
          </w:tcPr>
          <w:p w14:paraId="680CC17B" w14:textId="5864CD76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Summary of justification for the proposal </w:t>
            </w:r>
            <w:r w:rsidRPr="000B0BA5">
              <w:rPr>
                <w:rFonts w:ascii="Times New Roman" w:hAnsi="Times New Roman" w:cs="Times New Roman"/>
              </w:rPr>
              <w:t>(</w:t>
            </w:r>
            <w:r w:rsidR="003264F9" w:rsidRPr="000B0BA5">
              <w:rPr>
                <w:rFonts w:ascii="Times New Roman" w:hAnsi="Times New Roman" w:cs="Times New Roman"/>
              </w:rPr>
              <w:t>provide an outline of the problem needing resolution in sufficient detail</w:t>
            </w:r>
            <w:r w:rsidR="007105D4" w:rsidRPr="000B0BA5">
              <w:rPr>
                <w:rFonts w:ascii="Times New Roman" w:hAnsi="Times New Roman" w:cs="Times New Roman"/>
              </w:rPr>
              <w:t xml:space="preserve">, </w:t>
            </w:r>
            <w:r w:rsidR="00C600A3" w:rsidRPr="000B0BA5">
              <w:rPr>
                <w:rFonts w:ascii="Times New Roman" w:hAnsi="Times New Roman" w:cs="Times New Roman"/>
                <w:b/>
              </w:rPr>
              <w:t>250 words</w:t>
            </w:r>
            <w:r w:rsidR="007105D4" w:rsidRPr="000B0BA5">
              <w:rPr>
                <w:rFonts w:ascii="Times New Roman" w:hAnsi="Times New Roman" w:cs="Times New Roman"/>
                <w:b/>
              </w:rPr>
              <w:t xml:space="preserve"> max</w:t>
            </w:r>
            <w:r w:rsidRPr="000B0BA5">
              <w:rPr>
                <w:rFonts w:ascii="Times New Roman" w:hAnsi="Times New Roman" w:cs="Times New Roman"/>
              </w:rPr>
              <w:t>)</w:t>
            </w:r>
          </w:p>
          <w:p w14:paraId="373865A2" w14:textId="79468E98" w:rsidR="00A30F9B" w:rsidRPr="001C1E28" w:rsidRDefault="001C1E28" w:rsidP="000A5563">
            <w:pPr>
              <w:rPr>
                <w:rFonts w:ascii="Times New Roman" w:hAnsi="Times New Roman" w:cs="Times New Roman"/>
              </w:rPr>
            </w:pPr>
            <w:r w:rsidRPr="001C1E28">
              <w:rPr>
                <w:rFonts w:ascii="Times New Roman" w:hAnsi="Times New Roman" w:cs="Times New Roman"/>
              </w:rPr>
              <w:t>Surveillance</w:t>
            </w:r>
            <w:r w:rsidR="001C64E5">
              <w:rPr>
                <w:rFonts w:ascii="Times New Roman" w:hAnsi="Times New Roman" w:cs="Times New Roman"/>
              </w:rPr>
              <w:t xml:space="preserve"> is one of the core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1C64E5">
              <w:rPr>
                <w:rFonts w:ascii="Times New Roman" w:hAnsi="Times New Roman" w:cs="Times New Roman"/>
              </w:rPr>
              <w:t>ctivities of NPPOs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A5563">
              <w:rPr>
                <w:rFonts w:ascii="Times New Roman" w:hAnsi="Times New Roman" w:cs="Times New Roman"/>
              </w:rPr>
              <w:t xml:space="preserve">The IPPC </w:t>
            </w:r>
            <w:r>
              <w:rPr>
                <w:rFonts w:ascii="Times New Roman" w:hAnsi="Times New Roman" w:cs="Times New Roman"/>
              </w:rPr>
              <w:t>Plant Pest Surveillance Guide</w:t>
            </w:r>
            <w:r w:rsidR="0082612D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="0082612D">
                <w:rPr>
                  <w:rStyle w:val="Hyperlink"/>
                </w:rPr>
                <w:t>https://www.ippc.int/en/publications/86051/</w:t>
              </w:r>
            </w:hyperlink>
            <w:r w:rsidR="0082612D">
              <w:t xml:space="preserve"> </w:t>
            </w:r>
            <w:r w:rsidR="0082612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was published in March 2016 t</w:t>
            </w:r>
            <w:r w:rsidRPr="001C1E28">
              <w:rPr>
                <w:rFonts w:ascii="Times New Roman" w:hAnsi="Times New Roman" w:cs="Times New Roman"/>
              </w:rPr>
              <w:t xml:space="preserve">o provide information </w:t>
            </w:r>
            <w:r w:rsidR="000A5563">
              <w:rPr>
                <w:rFonts w:ascii="Times New Roman" w:hAnsi="Times New Roman" w:cs="Times New Roman"/>
              </w:rPr>
              <w:t>on</w:t>
            </w:r>
            <w:r w:rsidRPr="001C1E28">
              <w:rPr>
                <w:rFonts w:ascii="Times New Roman" w:hAnsi="Times New Roman" w:cs="Times New Roman"/>
              </w:rPr>
              <w:t xml:space="preserve"> surveillance activities to</w:t>
            </w:r>
            <w:r>
              <w:rPr>
                <w:rFonts w:ascii="Times New Roman" w:hAnsi="Times New Roman" w:cs="Times New Roman"/>
              </w:rPr>
              <w:t xml:space="preserve"> be</w:t>
            </w:r>
            <w:r w:rsidRPr="001C1E28">
              <w:rPr>
                <w:rFonts w:ascii="Times New Roman" w:hAnsi="Times New Roman" w:cs="Times New Roman"/>
              </w:rPr>
              <w:t xml:space="preserve"> undertake</w:t>
            </w:r>
            <w:r>
              <w:rPr>
                <w:rFonts w:ascii="Times New Roman" w:hAnsi="Times New Roman" w:cs="Times New Roman"/>
              </w:rPr>
              <w:t>n</w:t>
            </w:r>
            <w:r w:rsidRPr="001C1E28">
              <w:rPr>
                <w:rFonts w:ascii="Times New Roman" w:hAnsi="Times New Roman" w:cs="Times New Roman"/>
              </w:rPr>
              <w:t xml:space="preserve"> as part of national phytosanitary systems and as obligations</w:t>
            </w:r>
            <w:r>
              <w:rPr>
                <w:rFonts w:ascii="Times New Roman" w:hAnsi="Times New Roman" w:cs="Times New Roman"/>
              </w:rPr>
              <w:t xml:space="preserve"> under the Convention. As </w:t>
            </w:r>
            <w:r w:rsidR="000A5563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revised ISPM</w:t>
            </w:r>
            <w:r w:rsidR="000A5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(</w:t>
            </w:r>
            <w:r w:rsidRPr="0087132A">
              <w:rPr>
                <w:rFonts w:ascii="Times New Roman" w:hAnsi="Times New Roman" w:cs="Times New Roman"/>
                <w:i/>
              </w:rPr>
              <w:t>Surveillance</w:t>
            </w:r>
            <w:r>
              <w:rPr>
                <w:rFonts w:ascii="Times New Roman" w:hAnsi="Times New Roman" w:cs="Times New Roman"/>
              </w:rPr>
              <w:t xml:space="preserve">) was adopted in 2018, the Guide need to be reviewed </w:t>
            </w:r>
            <w:r w:rsidR="009B10F7">
              <w:rPr>
                <w:rFonts w:ascii="Times New Roman" w:hAnsi="Times New Roman" w:cs="Times New Roman"/>
              </w:rPr>
              <w:t xml:space="preserve">to </w:t>
            </w:r>
            <w:r w:rsidR="000A5563">
              <w:rPr>
                <w:rFonts w:ascii="Times New Roman" w:hAnsi="Times New Roman" w:cs="Times New Roman"/>
              </w:rPr>
              <w:t>en</w:t>
            </w:r>
            <w:r w:rsidR="009B10F7">
              <w:rPr>
                <w:rFonts w:ascii="Times New Roman" w:hAnsi="Times New Roman" w:cs="Times New Roman"/>
              </w:rPr>
              <w:t>sure it is</w:t>
            </w:r>
            <w:r>
              <w:rPr>
                <w:rFonts w:ascii="Times New Roman" w:hAnsi="Times New Roman" w:cs="Times New Roman"/>
              </w:rPr>
              <w:t xml:space="preserve"> consistent with the revised ISPM</w:t>
            </w:r>
            <w:r w:rsidR="0087132A">
              <w:rPr>
                <w:rFonts w:ascii="Times New Roman" w:hAnsi="Times New Roman" w:cs="Times New Roman"/>
              </w:rPr>
              <w:t xml:space="preserve"> to provide </w:t>
            </w:r>
            <w:proofErr w:type="gramStart"/>
            <w:r w:rsidR="00F558DB">
              <w:rPr>
                <w:rFonts w:ascii="Times New Roman" w:hAnsi="Times New Roman" w:cs="Times New Roman"/>
              </w:rPr>
              <w:t>more adequate guidance</w:t>
            </w:r>
            <w:proofErr w:type="gramEnd"/>
            <w:r w:rsidR="0087132A">
              <w:rPr>
                <w:rFonts w:ascii="Times New Roman" w:hAnsi="Times New Roman" w:cs="Times New Roman"/>
              </w:rPr>
              <w:t xml:space="preserve"> to NPPOs to conduct surveillance activities</w:t>
            </w:r>
            <w:r w:rsidR="009B10F7">
              <w:rPr>
                <w:rFonts w:ascii="Times New Roman" w:hAnsi="Times New Roman" w:cs="Times New Roman"/>
              </w:rPr>
              <w:t>.</w:t>
            </w:r>
          </w:p>
        </w:tc>
      </w:tr>
      <w:tr w:rsidR="00A30F9B" w:rsidRPr="000B0BA5" w14:paraId="0921A77F" w14:textId="77777777" w:rsidTr="0002077D">
        <w:trPr>
          <w:trHeight w:val="828"/>
          <w:jc w:val="center"/>
        </w:trPr>
        <w:tc>
          <w:tcPr>
            <w:tcW w:w="5000" w:type="pct"/>
          </w:tcPr>
          <w:p w14:paraId="54CBD2FF" w14:textId="1C2D9B08" w:rsidR="00A30F9B" w:rsidRPr="000B0BA5" w:rsidRDefault="00AF4DDD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Expected </w:t>
            </w:r>
            <w:r w:rsidR="00A30F9B" w:rsidRPr="000B0BA5">
              <w:rPr>
                <w:rFonts w:ascii="Times New Roman" w:hAnsi="Times New Roman" w:cs="Times New Roman"/>
                <w:b/>
                <w:u w:val="single"/>
              </w:rPr>
              <w:t>outcome of standard/implementation resource</w:t>
            </w:r>
            <w:r w:rsidR="00A30F9B" w:rsidRPr="000B0BA5">
              <w:rPr>
                <w:rFonts w:ascii="Times New Roman" w:hAnsi="Times New Roman" w:cs="Times New Roman"/>
              </w:rPr>
              <w:t xml:space="preserve"> </w:t>
            </w:r>
            <w:r w:rsidR="000D2921" w:rsidRPr="000B0BA5">
              <w:rPr>
                <w:rFonts w:ascii="Times New Roman" w:hAnsi="Times New Roman" w:cs="Times New Roman"/>
              </w:rPr>
              <w:t>(</w:t>
            </w:r>
            <w:r w:rsidR="00570981" w:rsidRPr="000B0BA5">
              <w:rPr>
                <w:rFonts w:ascii="Times New Roman" w:hAnsi="Times New Roman" w:cs="Times New Roman"/>
              </w:rPr>
              <w:t>value</w:t>
            </w:r>
            <w:r w:rsidR="000D2921" w:rsidRPr="000B0BA5">
              <w:rPr>
                <w:rFonts w:ascii="Times New Roman" w:hAnsi="Times New Roman" w:cs="Times New Roman"/>
              </w:rPr>
              <w:t xml:space="preserve"> of development of proposed material</w:t>
            </w:r>
            <w:r w:rsidR="007105D4" w:rsidRPr="000B0BA5">
              <w:rPr>
                <w:rFonts w:ascii="Times New Roman" w:hAnsi="Times New Roman" w:cs="Times New Roman"/>
              </w:rPr>
              <w:t>, 2 lines max</w:t>
            </w:r>
            <w:r w:rsidR="000D2921" w:rsidRPr="000B0BA5">
              <w:rPr>
                <w:rFonts w:ascii="Times New Roman" w:hAnsi="Times New Roman" w:cs="Times New Roman"/>
              </w:rPr>
              <w:t>)</w:t>
            </w:r>
          </w:p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617356801"/>
              <w:placeholder>
                <w:docPart w:val="4C7DF7AE172B4EB38CFF35E249218DCF"/>
              </w:placeholder>
            </w:sdtPr>
            <w:sdtEndPr/>
            <w:sdtContent>
              <w:p w14:paraId="4D71283E" w14:textId="43F78D53" w:rsidR="00A30F9B" w:rsidRPr="000B0BA5" w:rsidRDefault="000A5563" w:rsidP="00AE3A88">
                <w:pPr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79414D">
                  <w:rPr>
                    <w:rFonts w:ascii="Times New Roman" w:hAnsi="Times New Roman" w:cs="Times New Roman"/>
                  </w:rPr>
                  <w:t>The IPPC</w:t>
                </w:r>
                <w:r>
                  <w:rPr>
                    <w:rFonts w:ascii="Times New Roman" w:hAnsi="Times New Roman" w:cs="Times New Roman"/>
                    <w:b/>
                    <w:u w:val="single"/>
                  </w:rPr>
                  <w:t xml:space="preserve"> </w:t>
                </w:r>
                <w:r w:rsidR="009B10F7">
                  <w:rPr>
                    <w:rFonts w:ascii="Times New Roman" w:hAnsi="Times New Roman" w:cs="Times New Roman"/>
                  </w:rPr>
                  <w:t>Plant Pest Surveillance Guide</w:t>
                </w:r>
                <w:r w:rsidR="00AE3A88">
                  <w:rPr>
                    <w:rFonts w:ascii="Times New Roman" w:hAnsi="Times New Roman" w:cs="Times New Roman"/>
                  </w:rPr>
                  <w:t xml:space="preserve"> revision</w:t>
                </w:r>
                <w:r w:rsidR="009B10F7">
                  <w:rPr>
                    <w:rFonts w:ascii="Times New Roman" w:hAnsi="Times New Roman" w:cs="Times New Roman"/>
                  </w:rPr>
                  <w:t xml:space="preserve"> will provide consistent </w:t>
                </w:r>
                <w:r w:rsidR="007B5FD9">
                  <w:rPr>
                    <w:rFonts w:ascii="Times New Roman" w:hAnsi="Times New Roman" w:cs="Times New Roman"/>
                  </w:rPr>
                  <w:t xml:space="preserve">technical </w:t>
                </w:r>
                <w:r w:rsidR="009B10F7">
                  <w:rPr>
                    <w:rFonts w:ascii="Times New Roman" w:hAnsi="Times New Roman" w:cs="Times New Roman"/>
                  </w:rPr>
                  <w:t xml:space="preserve">information </w:t>
                </w:r>
                <w:r>
                  <w:rPr>
                    <w:rFonts w:ascii="Times New Roman" w:hAnsi="Times New Roman" w:cs="Times New Roman"/>
                  </w:rPr>
                  <w:t xml:space="preserve">in line </w:t>
                </w:r>
                <w:r w:rsidR="009B10F7">
                  <w:rPr>
                    <w:rFonts w:ascii="Times New Roman" w:hAnsi="Times New Roman" w:cs="Times New Roman"/>
                  </w:rPr>
                  <w:t>with</w:t>
                </w:r>
                <w:r>
                  <w:rPr>
                    <w:rFonts w:ascii="Times New Roman" w:hAnsi="Times New Roman" w:cs="Times New Roman"/>
                  </w:rPr>
                  <w:t xml:space="preserve"> the</w:t>
                </w:r>
                <w:r w:rsidR="009B10F7">
                  <w:rPr>
                    <w:rFonts w:ascii="Times New Roman" w:hAnsi="Times New Roman" w:cs="Times New Roman"/>
                  </w:rPr>
                  <w:t xml:space="preserve"> revised </w:t>
                </w:r>
                <w:r w:rsidR="00B87D6B">
                  <w:rPr>
                    <w:rFonts w:ascii="Times New Roman" w:hAnsi="Times New Roman" w:cs="Times New Roman"/>
                  </w:rPr>
                  <w:t>ISPM 6 to help conduct</w:t>
                </w:r>
                <w:r w:rsidR="009B10F7">
                  <w:rPr>
                    <w:rFonts w:ascii="Times New Roman" w:hAnsi="Times New Roman" w:cs="Times New Roman"/>
                  </w:rPr>
                  <w:t xml:space="preserve"> </w:t>
                </w:r>
                <w:proofErr w:type="gramStart"/>
                <w:r w:rsidR="009B10F7">
                  <w:rPr>
                    <w:rFonts w:ascii="Times New Roman" w:hAnsi="Times New Roman" w:cs="Times New Roman"/>
                  </w:rPr>
                  <w:t>plant pest surveillance activities</w:t>
                </w:r>
                <w:proofErr w:type="gramEnd"/>
                <w:r w:rsidR="009B10F7">
                  <w:rPr>
                    <w:rFonts w:ascii="Times New Roman" w:hAnsi="Times New Roman" w:cs="Times New Roman"/>
                  </w:rPr>
                  <w:t xml:space="preserve">. </w:t>
                </w:r>
              </w:p>
            </w:sdtContent>
          </w:sdt>
        </w:tc>
      </w:tr>
      <w:tr w:rsidR="00A30F9B" w:rsidRPr="000B0BA5" w14:paraId="6474C2A3" w14:textId="77777777" w:rsidTr="000B0BA5">
        <w:trPr>
          <w:trHeight w:val="1393"/>
          <w:jc w:val="center"/>
        </w:trPr>
        <w:tc>
          <w:tcPr>
            <w:tcW w:w="5000" w:type="pct"/>
          </w:tcPr>
          <w:p w14:paraId="6B2365DC" w14:textId="77777777" w:rsidR="00A30F9B" w:rsidRPr="000B0BA5" w:rsidRDefault="00A30F9B" w:rsidP="00A30F9B">
            <w:pPr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Contribution to filling gaps in the Framework for Standards and Implementation: </w:t>
            </w:r>
            <w:r w:rsidRPr="000B0BA5">
              <w:rPr>
                <w:rFonts w:ascii="Times New Roman" w:hAnsi="Times New Roman" w:cs="Times New Roman"/>
              </w:rPr>
              <w:t xml:space="preserve">(2 lines max) </w:t>
            </w:r>
          </w:p>
          <w:sdt>
            <w:sdtPr>
              <w:rPr>
                <w:rFonts w:ascii="Times New Roman" w:hAnsi="Times New Roman" w:cs="Times New Roman"/>
                <w:u w:val="single"/>
              </w:rPr>
              <w:id w:val="2043395801"/>
              <w:placeholder>
                <w:docPart w:val="4C7DF7AE172B4EB38CFF35E249218DCF"/>
              </w:placeholder>
            </w:sdtPr>
            <w:sdtEndPr/>
            <w:sdtContent>
              <w:p w14:paraId="4807A800" w14:textId="5F504DD8" w:rsidR="009945F9" w:rsidRPr="007B5FD9" w:rsidRDefault="004C57F2" w:rsidP="00900269">
                <w:pPr>
                  <w:tabs>
                    <w:tab w:val="right" w:pos="9545"/>
                  </w:tabs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u w:val="single"/>
                    </w:rPr>
                    <w:id w:val="2106835522"/>
                    <w:placeholder>
                      <w:docPart w:val="440C205026D0495B92766DB9A64712A1"/>
                    </w:placeholder>
                  </w:sdtPr>
                  <w:sdtEndPr>
                    <w:rPr>
                      <w:b w:val="0"/>
                      <w:u w:val="none"/>
                    </w:rPr>
                  </w:sdtEndPr>
                  <w:sdtContent>
                    <w:r w:rsidR="007B5FD9" w:rsidRPr="007B5FD9">
                      <w:rPr>
                        <w:rFonts w:ascii="Times New Roman" w:hAnsi="Times New Roman" w:cs="Times New Roman"/>
                      </w:rPr>
                      <w:t>This proposal addresses the Framework for Stan</w:t>
                    </w:r>
                    <w:r w:rsidR="007B5FD9">
                      <w:rPr>
                        <w:rFonts w:ascii="Times New Roman" w:hAnsi="Times New Roman" w:cs="Times New Roman"/>
                      </w:rPr>
                      <w:t xml:space="preserve">dards and Implementation gap </w:t>
                    </w:r>
                    <w:r w:rsidR="00FC2BC8">
                      <w:rPr>
                        <w:rFonts w:ascii="Times New Roman" w:hAnsi="Times New Roman" w:cs="Times New Roman"/>
                      </w:rPr>
                      <w:t>26 “</w:t>
                    </w:r>
                    <w:r w:rsidR="007B5FD9">
                      <w:rPr>
                        <w:rFonts w:ascii="Times New Roman" w:hAnsi="Times New Roman" w:cs="Times New Roman"/>
                      </w:rPr>
                      <w:t>Guidance on surveillance for a pest or a group of pests</w:t>
                    </w:r>
                    <w:r w:rsidR="00FC2BC8">
                      <w:rPr>
                        <w:rFonts w:ascii="Times New Roman" w:hAnsi="Times New Roman" w:cs="Times New Roman"/>
                      </w:rPr>
                      <w:t>”</w:t>
                    </w:r>
                    <w:r w:rsidR="007B5FD9" w:rsidRPr="007B5FD9">
                      <w:rPr>
                        <w:rFonts w:ascii="Times New Roman" w:hAnsi="Times New Roman" w:cs="Times New Roman"/>
                      </w:rPr>
                      <w:t>.</w:t>
                    </w:r>
                  </w:sdtContent>
                </w:sdt>
              </w:p>
              <w:p w14:paraId="68C4E43C" w14:textId="77777777" w:rsidR="00A30F9B" w:rsidRPr="000B0BA5" w:rsidRDefault="004C57F2" w:rsidP="00A30F9B">
                <w:pPr>
                  <w:rPr>
                    <w:rFonts w:ascii="Times New Roman" w:hAnsi="Times New Roman" w:cs="Times New Roman"/>
                    <w:u w:val="single"/>
                  </w:rPr>
                </w:pPr>
              </w:p>
            </w:sdtContent>
          </w:sdt>
        </w:tc>
      </w:tr>
    </w:tbl>
    <w:p w14:paraId="6E5BD62E" w14:textId="223C7491" w:rsidR="005E6F6B" w:rsidRPr="000B0BA5" w:rsidRDefault="0002077D" w:rsidP="003A24A4">
      <w:pPr>
        <w:pStyle w:val="IPPHeading1"/>
        <w:rPr>
          <w:rFonts w:ascii="Times New Roman" w:hAnsi="Times New Roman" w:cs="Times New Roman"/>
          <w:b w:val="0"/>
          <w:sz w:val="22"/>
        </w:rPr>
      </w:pPr>
      <w:r w:rsidRPr="000B0BA5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E960917" wp14:editId="5496FC05">
                <wp:simplePos x="0" y="0"/>
                <wp:positionH relativeFrom="column">
                  <wp:posOffset>158115</wp:posOffset>
                </wp:positionH>
                <wp:positionV relativeFrom="paragraph">
                  <wp:posOffset>421005</wp:posOffset>
                </wp:positionV>
                <wp:extent cx="5160645" cy="1404620"/>
                <wp:effectExtent l="0" t="0" r="20955" b="21590"/>
                <wp:wrapTight wrapText="bothSides">
                  <wp:wrapPolygon edited="0">
                    <wp:start x="0" y="0"/>
                    <wp:lineTo x="0" y="21658"/>
                    <wp:lineTo x="21608" y="21658"/>
                    <wp:lineTo x="2160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1425" w14:textId="0FE8F351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Standards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Standard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3.1</w:t>
                              </w:r>
                            </w:hyperlink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751C7" w14:textId="4A59178E" w:rsidR="00B31BCE" w:rsidRPr="00CB4805" w:rsidRDefault="00B31BCE" w:rsidP="000B0BA5">
                            <w:pPr>
                              <w:pStyle w:val="IPPNormal"/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Implementation resources</w:t>
                            </w:r>
                            <w:r w:rsidRPr="00CB48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go to </w:t>
                            </w:r>
                            <w:hyperlink w:anchor="Implementation" w:history="1">
                              <w:r w:rsidRPr="00CB4805">
                                <w:rPr>
                                  <w:rStyle w:val="Hyperlink"/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  <w:t>section 3.2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960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45pt;margin-top:33.15pt;width:406.3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" fillcolor="#d8d8d8 [2732]">
                <v:textbox style="mso-fit-shape-to-text:t">
                  <w:txbxContent>
                    <w:p w14:paraId="52391425" w14:textId="0FE8F351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spacing w:before="24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Standards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Standard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3.1</w:t>
                        </w:r>
                      </w:hyperlink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751C7" w14:textId="4A59178E" w:rsidR="00B31BCE" w:rsidRPr="00CB4805" w:rsidRDefault="00B31BCE" w:rsidP="000B0BA5">
                      <w:pPr>
                        <w:pStyle w:val="IPPNormal"/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For </w:t>
                      </w:r>
                      <w:r w:rsidRPr="00CB48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Implementation resources</w:t>
                      </w:r>
                      <w:r w:rsidRPr="00CB48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go to </w:t>
                      </w:r>
                      <w:hyperlink w:anchor="Implementation" w:history="1">
                        <w:r w:rsidRPr="00CB4805">
                          <w:rPr>
                            <w:rStyle w:val="Hyperlink"/>
                            <w:rFonts w:cs="Times New Roman"/>
                            <w:b/>
                            <w:sz w:val="28"/>
                            <w:szCs w:val="28"/>
                          </w:rPr>
                          <w:t>section 3.2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340FBB" w:rsidRPr="000B0BA5">
        <w:rPr>
          <w:rFonts w:ascii="Times New Roman" w:hAnsi="Times New Roman" w:cs="Times New Roman"/>
          <w:sz w:val="28"/>
          <w:szCs w:val="28"/>
        </w:rPr>
        <w:t>3</w:t>
      </w:r>
      <w:r w:rsidR="003A24A4" w:rsidRPr="000B0BA5">
        <w:rPr>
          <w:rFonts w:ascii="Times New Roman" w:hAnsi="Times New Roman" w:cs="Times New Roman"/>
          <w:sz w:val="28"/>
          <w:szCs w:val="28"/>
        </w:rPr>
        <w:t>.</w:t>
      </w:r>
      <w:r w:rsidR="003A24A4" w:rsidRPr="000B0BA5">
        <w:rPr>
          <w:rFonts w:ascii="Times New Roman" w:hAnsi="Times New Roman" w:cs="Times New Roman"/>
          <w:sz w:val="28"/>
          <w:szCs w:val="28"/>
        </w:rPr>
        <w:tab/>
      </w:r>
      <w:r w:rsidR="002B5327" w:rsidRPr="000B0BA5">
        <w:rPr>
          <w:rFonts w:ascii="Times New Roman" w:hAnsi="Times New Roman" w:cs="Times New Roman"/>
          <w:sz w:val="28"/>
          <w:szCs w:val="28"/>
        </w:rPr>
        <w:t>Type of proposed material</w:t>
      </w:r>
      <w:r w:rsidR="00B31BCE" w:rsidRPr="000B0BA5">
        <w:rPr>
          <w:rFonts w:ascii="Times New Roman" w:hAnsi="Times New Roman" w:cs="Times New Roman"/>
          <w:sz w:val="28"/>
          <w:szCs w:val="28"/>
        </w:rPr>
        <w:t>:</w:t>
      </w:r>
      <w:r w:rsidR="00290D56" w:rsidRPr="000B0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1A8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BC178C5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2FCED390" w14:textId="77777777" w:rsidR="00B31BCE" w:rsidRPr="000B0BA5" w:rsidRDefault="00B31BCE" w:rsidP="00FA7DDB">
      <w:pPr>
        <w:pStyle w:val="IPPNormal"/>
        <w:rPr>
          <w:rFonts w:ascii="Times New Roman" w:hAnsi="Times New Roman" w:cs="Times New Roman"/>
        </w:rPr>
      </w:pPr>
    </w:p>
    <w:p w14:paraId="5434A349" w14:textId="2FB8A46A" w:rsidR="00E5430A" w:rsidRPr="000B0BA5" w:rsidRDefault="00E5430A" w:rsidP="00FA7DDB">
      <w:pPr>
        <w:pStyle w:val="IPPNormal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634"/>
      </w:tblGrid>
      <w:tr w:rsidR="00EF564E" w:rsidRPr="000B0BA5" w14:paraId="69D6CB2F" w14:textId="77777777" w:rsidTr="000B0BA5">
        <w:trPr>
          <w:trHeight w:val="34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654A0E" w14:textId="59604777" w:rsidR="009F2D17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</w:rPr>
            </w:pPr>
            <w:bookmarkStart w:id="17" w:name="Standard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 </w:t>
            </w:r>
            <w:r w:rsidR="00EF564E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Standard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17"/>
            <w:r w:rsidR="009F2D17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3A24A4" w:rsidRPr="000B0BA5" w14:paraId="4CF896A5" w14:textId="77777777" w:rsidTr="000B0BA5">
        <w:trPr>
          <w:trHeight w:val="699"/>
          <w:jc w:val="center"/>
        </w:trPr>
        <w:tc>
          <w:tcPr>
            <w:tcW w:w="2430" w:type="pct"/>
          </w:tcPr>
          <w:p w14:paraId="703DC195" w14:textId="67502139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ISPM </w:t>
            </w:r>
            <w:r w:rsidR="00560617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>component to an existing ISPM: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C386678" w14:textId="6A33C995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2972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189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 ISPM </w:t>
            </w:r>
          </w:p>
          <w:p w14:paraId="0042BB54" w14:textId="4673C8BC" w:rsidR="002C1663" w:rsidRPr="000B0BA5" w:rsidRDefault="004C57F2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177376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3D" w:rsidRPr="000B0BA5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Supplement to ISPM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288274889"/>
                <w:placeholder>
                  <w:docPart w:val="6C7914A4A51D460094B704CC19E2161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2440512F" w14:textId="0953F499" w:rsidR="002C1663" w:rsidRPr="000B0BA5" w:rsidRDefault="004C57F2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-10692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Annex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2"/>
                </w:rPr>
                <w:id w:val="-897043002"/>
                <w:placeholder>
                  <w:docPart w:val="92A4E422ED414BA2A467F62321406AF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0F3440A5" w14:textId="15E187E1" w:rsidR="003A24A4" w:rsidRPr="000B0BA5" w:rsidRDefault="004C57F2" w:rsidP="00792189">
            <w:pPr>
              <w:pStyle w:val="IPPAnnexHead"/>
              <w:spacing w:before="0" w:after="0" w:line="276" w:lineRule="auto"/>
              <w:rPr>
                <w:rFonts w:ascii="Times New Roman" w:eastAsiaTheme="minorHAnsi" w:hAnsi="Times New Roman" w:cs="Times New Roman"/>
                <w:b w:val="0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sz w:val="22"/>
                </w:rPr>
                <w:id w:val="1618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0B0BA5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Appendix to ISPM:</w:t>
            </w:r>
            <w:r w:rsidR="002C1663" w:rsidRPr="000B0BA5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color w:val="FF0000"/>
                  <w:sz w:val="22"/>
                </w:rPr>
                <w:id w:val="-88780962"/>
                <w:placeholder>
                  <w:docPart w:val="5B9D8475165A4D26AFE8C804F021751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>
                <w:rPr>
                  <w:b/>
                </w:rPr>
              </w:sdtEndPr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b w:val="0"/>
                    <w:color w:val="FF0000"/>
                    <w:sz w:val="22"/>
                  </w:rPr>
                  <w:t>Choose an item.</w:t>
                </w:r>
              </w:sdtContent>
            </w:sdt>
          </w:p>
          <w:p w14:paraId="62A0ABFE" w14:textId="77777777" w:rsidR="007A255F" w:rsidRPr="000B0BA5" w:rsidRDefault="004C57F2" w:rsidP="00792189">
            <w:pPr>
              <w:spacing w:after="0" w:line="276" w:lineRule="auto"/>
              <w:ind w:left="423" w:hanging="423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70015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A255F" w:rsidRPr="000B0BA5">
              <w:rPr>
                <w:rFonts w:ascii="Times New Roman" w:hAnsi="Times New Roman" w:cs="Times New Roman"/>
                <w:bCs/>
              </w:rPr>
              <w:t xml:space="preserve"> Glossary </w:t>
            </w:r>
            <w:r w:rsidR="009D30BD" w:rsidRPr="000B0BA5">
              <w:rPr>
                <w:rFonts w:ascii="Times New Roman" w:hAnsi="Times New Roman" w:cs="Times New Roman"/>
                <w:bCs/>
              </w:rPr>
              <w:t>t</w:t>
            </w:r>
            <w:r w:rsidR="007A255F" w:rsidRPr="000B0BA5">
              <w:rPr>
                <w:rFonts w:ascii="Times New Roman" w:hAnsi="Times New Roman" w:cs="Times New Roman"/>
                <w:bCs/>
              </w:rPr>
              <w:t>erm (subject)</w:t>
            </w:r>
          </w:p>
        </w:tc>
        <w:tc>
          <w:tcPr>
            <w:tcW w:w="2570" w:type="pct"/>
          </w:tcPr>
          <w:p w14:paraId="48F31600" w14:textId="77777777" w:rsidR="003A24A4" w:rsidRPr="000B0BA5" w:rsidRDefault="003A24A4" w:rsidP="00094239">
            <w:pPr>
              <w:spacing w:before="60" w:after="6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Revision/Amendment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standard</w:t>
            </w:r>
            <w:r w:rsidRPr="000B0BA5">
              <w:rPr>
                <w:rFonts w:ascii="Times New Roman" w:hAnsi="Times New Roman" w:cs="Times New Roman"/>
              </w:rPr>
              <w:t>:</w:t>
            </w:r>
          </w:p>
          <w:p w14:paraId="309FD8F7" w14:textId="262E8E42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442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A24A4" w:rsidRPr="000B0BA5">
              <w:rPr>
                <w:rFonts w:ascii="Times New Roman" w:hAnsi="Times New Roman" w:cs="Times New Roman"/>
                <w:bCs/>
              </w:rPr>
              <w:t xml:space="preserve">ISPM </w:t>
            </w:r>
            <w:r w:rsidR="002C1663" w:rsidRPr="000B0BA5">
              <w:rPr>
                <w:rFonts w:ascii="Times New Roman" w:hAnsi="Times New Roman" w:cs="Times New Roman"/>
              </w:rPr>
              <w:t xml:space="preserve">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1598912260"/>
                <w:placeholder>
                  <w:docPart w:val="D34F82AFE8F340F0BD6924EA7D6A1D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7F5342D5" w14:textId="1C0E9F8D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440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Supplement to ISPM </w:t>
            </w:r>
            <w:sdt>
              <w:sdtPr>
                <w:rPr>
                  <w:rFonts w:ascii="Times New Roman" w:hAnsi="Times New Roman" w:cs="Times New Roman"/>
                </w:rPr>
                <w:id w:val="1045645324"/>
                <w:placeholder>
                  <w:docPart w:val="78115E0BFEB44768AB5B2F78BD8E16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3837F40B" w14:textId="720665D5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62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Annex to ISPM </w:t>
            </w:r>
            <w:sdt>
              <w:sdtPr>
                <w:rPr>
                  <w:rFonts w:ascii="Times New Roman" w:hAnsi="Times New Roman" w:cs="Times New Roman"/>
                </w:rPr>
                <w:id w:val="285397948"/>
                <w:placeholder>
                  <w:docPart w:val="1974B430185A4645B47CBB49E0C259A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559A1DD7" w14:textId="3D187277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01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4A4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 Appendix to ISPM </w:t>
            </w:r>
            <w:sdt>
              <w:sdtPr>
                <w:rPr>
                  <w:rFonts w:ascii="Times New Roman" w:hAnsi="Times New Roman" w:cs="Times New Roman"/>
                </w:rPr>
                <w:id w:val="1849522363"/>
                <w:placeholder>
                  <w:docPart w:val="84AE2F45DF524CE394559126D82E78C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</w:dropDownList>
              </w:sdtPr>
              <w:sdtEndPr/>
              <w:sdtContent>
                <w:r w:rsidR="002C1663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Choose an item.</w:t>
                </w:r>
              </w:sdtContent>
            </w:sdt>
          </w:p>
          <w:p w14:paraId="1477A4C3" w14:textId="77777777" w:rsidR="003A24A4" w:rsidRPr="000B0BA5" w:rsidRDefault="004C57F2" w:rsidP="00792189">
            <w:pPr>
              <w:spacing w:after="0"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1573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893" w:rsidRPr="000B0BA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86893" w:rsidRPr="000B0BA5">
              <w:rPr>
                <w:rFonts w:ascii="Times New Roman" w:hAnsi="Times New Roman" w:cs="Times New Roman"/>
                <w:bCs/>
              </w:rPr>
              <w:t xml:space="preserve"> Glossary term (subject)</w:t>
            </w:r>
          </w:p>
        </w:tc>
      </w:tr>
      <w:tr w:rsidR="005E6F6B" w:rsidRPr="000B0BA5" w14:paraId="74B33BBB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B80E8E" w14:textId="4EF40F22" w:rsidR="007375F6" w:rsidRPr="000B0BA5" w:rsidRDefault="007375F6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18" w:name="_Draft_specification:"/>
            <w:bookmarkEnd w:id="18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  <w:r w:rsidR="008D7B49" w:rsidRPr="000B0BA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1F01B99E" w14:textId="77777777" w:rsidR="008C2C75" w:rsidRDefault="00160B95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Draft </w:t>
            </w:r>
            <w:bookmarkStart w:id="19" w:name="specification"/>
            <w:r w:rsidRPr="000B0BA5">
              <w:rPr>
                <w:rFonts w:ascii="Times New Roman" w:hAnsi="Times New Roman" w:cs="Times New Roman"/>
                <w:u w:val="single"/>
              </w:rPr>
              <w:t>specification</w:t>
            </w:r>
            <w:bookmarkEnd w:id="19"/>
            <w:r w:rsidRPr="000B0BA5">
              <w:rPr>
                <w:rFonts w:ascii="Times New Roman" w:hAnsi="Times New Roman" w:cs="Times New Roman"/>
                <w:u w:val="single"/>
              </w:rPr>
              <w:t>:</w:t>
            </w:r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  <w:p w14:paraId="6B135CE3" w14:textId="483B8269" w:rsidR="00160B95" w:rsidRPr="000B0BA5" w:rsidRDefault="00335720" w:rsidP="00AE0BB4">
            <w:pPr>
              <w:pStyle w:val="Heading1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>Any p</w:t>
            </w:r>
            <w:r w:rsidR="00DB1A19" w:rsidRPr="000B0BA5">
              <w:rPr>
                <w:rFonts w:ascii="Times New Roman" w:hAnsi="Times New Roman" w:cs="Times New Roman"/>
              </w:rPr>
              <w:t xml:space="preserve">roposal for </w:t>
            </w:r>
            <w:r w:rsidR="00792189">
              <w:rPr>
                <w:rFonts w:ascii="Times New Roman" w:hAnsi="Times New Roman" w:cs="Times New Roman"/>
              </w:rPr>
              <w:t xml:space="preserve">a </w:t>
            </w:r>
            <w:r w:rsidR="00DB1A19" w:rsidRPr="000B0BA5">
              <w:rPr>
                <w:rFonts w:ascii="Times New Roman" w:hAnsi="Times New Roman" w:cs="Times New Roman"/>
              </w:rPr>
              <w:t>Standard</w:t>
            </w:r>
            <w:r w:rsidR="00160B95" w:rsidRPr="000B0BA5">
              <w:rPr>
                <w:rFonts w:ascii="Times New Roman" w:hAnsi="Times New Roman" w:cs="Times New Roman"/>
              </w:rPr>
              <w:t xml:space="preserve"> </w:t>
            </w:r>
            <w:r w:rsidR="00224CE6" w:rsidRPr="000B0BA5">
              <w:rPr>
                <w:rFonts w:ascii="Times New Roman" w:hAnsi="Times New Roman" w:cs="Times New Roman"/>
              </w:rPr>
              <w:t>must include</w:t>
            </w:r>
            <w:r w:rsidR="00160B95" w:rsidRPr="000B0BA5">
              <w:rPr>
                <w:rFonts w:ascii="Times New Roman" w:hAnsi="Times New Roman" w:cs="Times New Roman"/>
              </w:rPr>
              <w:t xml:space="preserve"> a draft specification. </w:t>
            </w:r>
          </w:p>
          <w:p w14:paraId="60DF61AE" w14:textId="0A3261D7" w:rsidR="00FD01BE" w:rsidRPr="000B0BA5" w:rsidRDefault="0016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0BA5">
              <w:rPr>
                <w:rFonts w:ascii="Times New Roman" w:hAnsi="Times New Roman" w:cs="Times New Roman"/>
              </w:rPr>
              <w:t xml:space="preserve">An annotated template for the draft specification for Standards is available on the IPP </w:t>
            </w:r>
            <w:r w:rsidR="008D7B49" w:rsidRPr="000B0BA5">
              <w:rPr>
                <w:rFonts w:ascii="Times New Roman" w:hAnsi="Times New Roman" w:cs="Times New Roman"/>
              </w:rPr>
              <w:t xml:space="preserve">in English, French and Spanish: </w:t>
            </w:r>
            <w:hyperlink r:id="rId12" w:history="1">
              <w:r w:rsidRPr="000B0BA5">
                <w:rPr>
                  <w:rStyle w:val="Hyperlink"/>
                  <w:rFonts w:cs="Times New Roman"/>
                </w:rPr>
                <w:t>https://www.ippc.int/en/publications/81324/</w:t>
              </w:r>
            </w:hyperlink>
            <w:r w:rsidRPr="000B0B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AD87B" w14:textId="77777777" w:rsidR="00B31BCE" w:rsidRPr="000B0BA5" w:rsidRDefault="00B31BCE">
      <w:pPr>
        <w:rPr>
          <w:rFonts w:ascii="Times New Roman" w:hAnsi="Times New Roman" w:cs="Times New Roman"/>
        </w:rPr>
      </w:pPr>
    </w:p>
    <w:p w14:paraId="2FDFECD0" w14:textId="37BB2B37" w:rsidR="007375F6" w:rsidRPr="000B0BA5" w:rsidRDefault="007375F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411"/>
      </w:tblGrid>
      <w:tr w:rsidR="002B5327" w:rsidRPr="000B0BA5" w14:paraId="75783D2C" w14:textId="77777777" w:rsidTr="000B0BA5">
        <w:trPr>
          <w:trHeight w:val="320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659DE572" w14:textId="1807B292" w:rsidR="007375F6" w:rsidRPr="000B0BA5" w:rsidRDefault="00340FBB">
            <w:pPr>
              <w:pStyle w:val="ListParagraph"/>
              <w:ind w:leftChars="0"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0" w:name="Implementation"/>
            <w:r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290D56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.2 </w:t>
            </w:r>
            <w:r w:rsidR="002B5327" w:rsidRPr="005E48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Implementation resour</w:t>
            </w:r>
            <w:r w:rsidR="002B5327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ce</w:t>
            </w:r>
            <w:r w:rsidR="008D7B49" w:rsidRPr="000B0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bookmarkEnd w:id="20"/>
            <w:r w:rsidR="007375F6" w:rsidRPr="000B0BA5">
              <w:rPr>
                <w:rFonts w:ascii="Times New Roman" w:hAnsi="Times New Roman" w:cs="Times New Roman"/>
              </w:rPr>
              <w:t>(check only one option)</w:t>
            </w:r>
          </w:p>
        </w:tc>
      </w:tr>
      <w:tr w:rsidR="002B5327" w:rsidRPr="000B0BA5" w14:paraId="42231373" w14:textId="77777777" w:rsidTr="000B0BA5">
        <w:trPr>
          <w:trHeight w:val="1499"/>
          <w:jc w:val="center"/>
        </w:trPr>
        <w:tc>
          <w:tcPr>
            <w:tcW w:w="2393" w:type="pct"/>
          </w:tcPr>
          <w:p w14:paraId="20CFBD5E" w14:textId="4E0970BA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3923AD">
              <w:rPr>
                <w:rFonts w:ascii="Times New Roman" w:hAnsi="Times New Roman" w:cs="Times New Roman"/>
                <w:u w:val="single"/>
              </w:rPr>
              <w:t>resource</w:t>
            </w:r>
            <w:r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CA086B4" w14:textId="77777777" w:rsidR="002B5327" w:rsidRPr="000B0BA5" w:rsidRDefault="004C57F2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1201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Guide (e.g. Manual)</w:t>
            </w:r>
          </w:p>
          <w:p w14:paraId="155C9324" w14:textId="5C5F3C65" w:rsidR="002B5327" w:rsidRPr="000B0BA5" w:rsidRDefault="004C57F2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236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Training material (e.g. </w:t>
            </w:r>
            <w:proofErr w:type="gramStart"/>
            <w:r w:rsidR="002B5327" w:rsidRPr="000B0BA5">
              <w:rPr>
                <w:rFonts w:ascii="Times New Roman" w:hAnsi="Times New Roman" w:cs="Times New Roman"/>
                <w:bCs/>
              </w:rPr>
              <w:t>e-Learning</w:t>
            </w:r>
            <w:proofErr w:type="gramEnd"/>
            <w:r w:rsidR="008C2C75">
              <w:rPr>
                <w:rFonts w:ascii="Times New Roman" w:hAnsi="Times New Roman" w:cs="Times New Roman"/>
                <w:bCs/>
              </w:rPr>
              <w:t>.</w:t>
            </w:r>
            <w:r w:rsidR="00987809" w:rsidRPr="000B0BA5">
              <w:rPr>
                <w:rFonts w:ascii="Times New Roman" w:hAnsi="Times New Roman" w:cs="Times New Roman"/>
                <w:bCs/>
              </w:rPr>
              <w:t xml:space="preserve"> Please </w:t>
            </w:r>
            <w:proofErr w:type="gramStart"/>
            <w:r w:rsidR="00987809" w:rsidRPr="000B0BA5">
              <w:rPr>
                <w:rFonts w:ascii="Times New Roman" w:hAnsi="Times New Roman" w:cs="Times New Roman"/>
                <w:bCs/>
              </w:rPr>
              <w:t>specify:</w:t>
            </w:r>
            <w:proofErr w:type="gramEnd"/>
            <w:r w:rsidR="00987809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246389506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1B858733" w14:textId="449FC8B2" w:rsidR="002B5327" w:rsidRPr="000B0BA5" w:rsidRDefault="004C57F2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6306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Awareness material</w:t>
            </w:r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r w:rsidR="008C2C75" w:rsidRPr="002620A5">
              <w:rPr>
                <w:rFonts w:ascii="Times New Roman" w:hAnsi="Times New Roman" w:cs="Times New Roman"/>
                <w:bCs/>
              </w:rPr>
              <w:t>(e.g. short videos</w:t>
            </w:r>
            <w:r w:rsidR="008C2C75">
              <w:rPr>
                <w:rFonts w:ascii="Times New Roman" w:hAnsi="Times New Roman" w:cs="Times New Roman"/>
                <w:bCs/>
              </w:rPr>
              <w:t xml:space="preserve">. </w:t>
            </w:r>
            <w:r w:rsidR="008C2C75" w:rsidRPr="002620A5">
              <w:rPr>
                <w:rFonts w:ascii="Times New Roman" w:hAnsi="Times New Roman" w:cs="Times New Roman"/>
                <w:bCs/>
              </w:rPr>
              <w:t xml:space="preserve">Please </w:t>
            </w:r>
            <w:proofErr w:type="gramStart"/>
            <w:r w:rsidR="008C2C75" w:rsidRPr="002620A5">
              <w:rPr>
                <w:rFonts w:ascii="Times New Roman" w:hAnsi="Times New Roman" w:cs="Times New Roman"/>
                <w:bCs/>
              </w:rPr>
              <w:t>specify:</w:t>
            </w:r>
            <w:proofErr w:type="gramEnd"/>
            <w:r w:rsidR="008C2C7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18459861"/>
                <w:showingPlcHdr/>
              </w:sdtPr>
              <w:sdtEndPr/>
              <w:sdtContent>
                <w:r w:rsidR="008C2C75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8C2C75">
              <w:rPr>
                <w:rFonts w:ascii="Times New Roman" w:hAnsi="Times New Roman" w:cs="Times New Roman"/>
                <w:bCs/>
              </w:rPr>
              <w:t>)</w:t>
            </w:r>
          </w:p>
          <w:p w14:paraId="6CA06F10" w14:textId="7A5A36B8" w:rsidR="002B5327" w:rsidRPr="000B0BA5" w:rsidRDefault="004C57F2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2062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31BCE" w:rsidRPr="000B0BA5">
              <w:rPr>
                <w:rFonts w:ascii="Times New Roman" w:hAnsi="Times New Roman" w:cs="Times New Roman"/>
                <w:bCs/>
              </w:rPr>
              <w:t xml:space="preserve"> Other (Please </w:t>
            </w:r>
            <w:proofErr w:type="gramStart"/>
            <w:r w:rsidR="00B31BCE" w:rsidRPr="000B0BA5">
              <w:rPr>
                <w:rFonts w:ascii="Times New Roman" w:hAnsi="Times New Roman" w:cs="Times New Roman"/>
                <w:bCs/>
              </w:rPr>
              <w:t>specify:</w:t>
            </w:r>
            <w:proofErr w:type="gramEnd"/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39955469"/>
                <w:showingPlcHdr/>
              </w:sdtPr>
              <w:sdtEndPr/>
              <w:sdtContent>
                <w:r w:rsidR="002B5327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2607" w:type="pct"/>
          </w:tcPr>
          <w:p w14:paraId="61D1BA36" w14:textId="44AFBFB2" w:rsidR="002B5327" w:rsidRPr="000B0BA5" w:rsidRDefault="002B5327" w:rsidP="003A24A4">
            <w:pPr>
              <w:spacing w:before="120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b/>
                <w:u w:val="single"/>
              </w:rPr>
              <w:t>Revision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of </w:t>
            </w:r>
            <w:r w:rsidR="00792189">
              <w:rPr>
                <w:rFonts w:ascii="Times New Roman" w:hAnsi="Times New Roman" w:cs="Times New Roman"/>
                <w:u w:val="single"/>
              </w:rPr>
              <w:t xml:space="preserve">existing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implementation </w:t>
            </w:r>
            <w:r w:rsidRPr="00E535AB">
              <w:rPr>
                <w:rFonts w:ascii="Times New Roman" w:hAnsi="Times New Roman" w:cs="Times New Roman"/>
                <w:u w:val="single"/>
              </w:rPr>
              <w:t>resource</w:t>
            </w:r>
            <w:r w:rsidR="00987809" w:rsidRPr="00A0201A">
              <w:rPr>
                <w:rFonts w:ascii="Times New Roman" w:hAnsi="Times New Roman" w:cs="Times New Roman"/>
                <w:u w:val="single"/>
              </w:rPr>
              <w:t>:</w:t>
            </w:r>
          </w:p>
          <w:p w14:paraId="4DD6BD25" w14:textId="77D4FCEF" w:rsidR="002B5327" w:rsidRPr="000B0BA5" w:rsidRDefault="004C57F2" w:rsidP="007B5FD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b/>
                <w:bCs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326711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D9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Please specify: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09456839"/>
              </w:sdtPr>
              <w:sdtEndPr/>
              <w:sdtContent>
                <w:r w:rsidR="0070028A">
                  <w:rPr>
                    <w:rFonts w:ascii="Times New Roman" w:hAnsi="Times New Roman" w:cs="Times New Roman"/>
                    <w:bCs/>
                  </w:rPr>
                  <w:t xml:space="preserve">IPPC Guide on </w:t>
                </w:r>
                <w:r w:rsidR="007B5FD9">
                  <w:rPr>
                    <w:rFonts w:ascii="Times New Roman" w:hAnsi="Times New Roman" w:cs="Times New Roman"/>
                    <w:bCs/>
                  </w:rPr>
                  <w:t>Plant Pest Surveillance(</w:t>
                </w:r>
                <w:hyperlink r:id="rId13" w:history="1">
                  <w:r w:rsidR="007B5FD9">
                    <w:rPr>
                      <w:rStyle w:val="Hyperlink"/>
                    </w:rPr>
                    <w:t>https://www.ippc.int/en/publications/86051/</w:t>
                  </w:r>
                </w:hyperlink>
                <w:r w:rsidR="007B5FD9">
                  <w:rPr>
                    <w:rFonts w:ascii="Times New Roman" w:hAnsi="Times New Roman" w:cs="Times New Roman"/>
                    <w:bCs/>
                  </w:rPr>
                  <w:t>)</w:t>
                </w:r>
              </w:sdtContent>
            </w:sdt>
          </w:p>
        </w:tc>
      </w:tr>
      <w:tr w:rsidR="002B5327" w:rsidRPr="000B0BA5" w14:paraId="56CFF613" w14:textId="77777777" w:rsidTr="000B0BA5">
        <w:trPr>
          <w:trHeight w:val="1499"/>
          <w:jc w:val="center"/>
        </w:trPr>
        <w:tc>
          <w:tcPr>
            <w:tcW w:w="5000" w:type="pct"/>
            <w:gridSpan w:val="2"/>
          </w:tcPr>
          <w:p w14:paraId="56AE08E7" w14:textId="78407CDD" w:rsidR="002B5327" w:rsidRPr="000B0BA5" w:rsidRDefault="002B5327" w:rsidP="003A24A4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  <w:u w:val="single"/>
              </w:rPr>
            </w:pPr>
            <w:r w:rsidRPr="000B0BA5">
              <w:rPr>
                <w:rFonts w:ascii="Times New Roman" w:hAnsi="Times New Roman" w:cs="Times New Roman"/>
                <w:u w:val="single"/>
              </w:rPr>
              <w:t xml:space="preserve">Convention articles, ISPMs </w:t>
            </w:r>
            <w:r w:rsidR="001821C0" w:rsidRPr="000B0BA5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CPM recommendations </w:t>
            </w:r>
            <w:r w:rsidR="00792189">
              <w:rPr>
                <w:rFonts w:ascii="Times New Roman" w:hAnsi="Times New Roman" w:cs="Times New Roman"/>
                <w:u w:val="single"/>
              </w:rPr>
              <w:t>to be addressed by</w:t>
            </w:r>
            <w:r w:rsidRPr="000B0BA5">
              <w:rPr>
                <w:rFonts w:ascii="Times New Roman" w:hAnsi="Times New Roman" w:cs="Times New Roman"/>
                <w:u w:val="single"/>
              </w:rPr>
              <w:t xml:space="preserve"> the proposed implementation resource</w:t>
            </w:r>
          </w:p>
          <w:p w14:paraId="6D9875DC" w14:textId="20E99852" w:rsidR="002B5327" w:rsidRPr="000B0BA5" w:rsidRDefault="004C57F2" w:rsidP="003A24A4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01555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50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-1545518295"/>
              </w:sdtPr>
              <w:sdtEndPr/>
              <w:sdtContent>
                <w:r w:rsidR="00EA5050">
                  <w:t xml:space="preserve">ARTICLE IV 2 (b), </w:t>
                </w:r>
              </w:sdtContent>
            </w:sdt>
            <w:r w:rsidR="00EA5050">
              <w:rPr>
                <w:rFonts w:ascii="Times New Roman" w:hAnsi="Times New Roman" w:cs="Times New Roman"/>
              </w:rPr>
              <w:t xml:space="preserve">(e), </w:t>
            </w:r>
            <w:r w:rsidR="00EA5050">
              <w:t>ARTICLE VII 2 (j)</w:t>
            </w:r>
            <w:r w:rsidR="002B5327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54298A3E" w14:textId="6D2321A0" w:rsidR="00B31BCE" w:rsidRPr="000B0BA5" w:rsidRDefault="004C57F2" w:rsidP="00B31BCE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2735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50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ISPM (Please specify:</w:t>
            </w:r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61977271"/>
              </w:sdtPr>
              <w:sdtEndPr/>
              <w:sdtContent>
                <w:r w:rsidR="00EA5050">
                  <w:rPr>
                    <w:rFonts w:ascii="Times New Roman" w:hAnsi="Times New Roman" w:cs="Times New Roman"/>
                  </w:rPr>
                  <w:t>ISPM6 Surveillance</w:t>
                </w:r>
              </w:sdtContent>
            </w:sdt>
            <w:r w:rsidR="00B31BCE" w:rsidRPr="000B0BA5">
              <w:rPr>
                <w:rFonts w:ascii="Times New Roman" w:hAnsi="Times New Roman" w:cs="Times New Roman"/>
              </w:rPr>
              <w:t>)</w:t>
            </w:r>
          </w:p>
          <w:p w14:paraId="300BFC04" w14:textId="434D69EC" w:rsidR="002B5327" w:rsidRPr="000B0BA5" w:rsidRDefault="004C57F2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9223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327" w:rsidRPr="005E48F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B5327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2B5327" w:rsidRPr="000B0BA5">
              <w:rPr>
                <w:rFonts w:ascii="Times New Roman" w:hAnsi="Times New Roman" w:cs="Times New Roman"/>
              </w:rPr>
              <w:t>CPM R</w:t>
            </w:r>
            <w:r w:rsidR="00B31BCE" w:rsidRPr="000B0BA5">
              <w:rPr>
                <w:rFonts w:ascii="Times New Roman" w:hAnsi="Times New Roman" w:cs="Times New Roman"/>
              </w:rPr>
              <w:t xml:space="preserve">ecommendation (Please </w:t>
            </w:r>
            <w:proofErr w:type="gramStart"/>
            <w:r w:rsidR="00B31BCE" w:rsidRPr="000B0BA5">
              <w:rPr>
                <w:rFonts w:ascii="Times New Roman" w:hAnsi="Times New Roman" w:cs="Times New Roman"/>
              </w:rPr>
              <w:t>specify:</w:t>
            </w:r>
            <w:proofErr w:type="gramEnd"/>
            <w:r w:rsidR="00B31BCE" w:rsidRPr="000B0BA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92295963"/>
                <w:showingPlcHdr/>
              </w:sdtPr>
              <w:sdtEndPr/>
              <w:sdtContent>
                <w:r w:rsidR="000D5C2A" w:rsidRPr="000B0BA5">
                  <w:rPr>
                    <w:rStyle w:val="PlaceholderText"/>
                    <w:rFonts w:ascii="Times New Roman" w:hAnsi="Times New Roman" w:cs="Times New Roman"/>
                    <w:color w:val="FF0000"/>
                  </w:rPr>
                  <w:t>Click or tap here to enter text.</w:t>
                </w:r>
              </w:sdtContent>
            </w:sdt>
            <w:r w:rsidR="003A24A4" w:rsidRPr="000B0BA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B5327" w:rsidRPr="000B0BA5" w14:paraId="45B0863D" w14:textId="77777777" w:rsidTr="000B0BA5">
        <w:trPr>
          <w:trHeight w:val="149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2021D4" w14:textId="77777777" w:rsidR="00AE0BB4" w:rsidRPr="000B0BA5" w:rsidRDefault="00AE0BB4" w:rsidP="000B0BA5">
            <w:pPr>
              <w:pStyle w:val="Heading1"/>
              <w:spacing w:before="240"/>
              <w:rPr>
                <w:rFonts w:ascii="Times New Roman" w:hAnsi="Times New Roman" w:cs="Times New Roman"/>
                <w:u w:val="single"/>
              </w:rPr>
            </w:pPr>
            <w:bookmarkStart w:id="21" w:name="_Draft_outline:"/>
            <w:bookmarkEnd w:id="21"/>
            <w:r w:rsidRPr="000B0BA5">
              <w:rPr>
                <w:rFonts w:ascii="Times New Roman" w:hAnsi="Times New Roman" w:cs="Times New Roman"/>
                <w:u w:val="single"/>
              </w:rPr>
              <w:t>NOTICE</w:t>
            </w:r>
          </w:p>
          <w:p w14:paraId="02BE7D37" w14:textId="1B66D078" w:rsidR="002B5327" w:rsidRPr="000B0BA5" w:rsidRDefault="002B5327" w:rsidP="009945F9">
            <w:pPr>
              <w:pStyle w:val="Heading1"/>
              <w:rPr>
                <w:rFonts w:ascii="Times New Roman" w:hAnsi="Times New Roman" w:cs="Times New Roman"/>
                <w:u w:val="single"/>
              </w:rPr>
            </w:pPr>
            <w:bookmarkStart w:id="22" w:name="outline"/>
            <w:r w:rsidRPr="000B0BA5">
              <w:rPr>
                <w:rFonts w:ascii="Times New Roman" w:hAnsi="Times New Roman" w:cs="Times New Roman"/>
                <w:u w:val="single"/>
              </w:rPr>
              <w:t>Draft outline</w:t>
            </w:r>
            <w:bookmarkEnd w:id="22"/>
            <w:r w:rsidRPr="000B0BA5">
              <w:rPr>
                <w:rFonts w:ascii="Times New Roman" w:hAnsi="Times New Roman" w:cs="Times New Roman"/>
                <w:u w:val="single"/>
              </w:rPr>
              <w:t xml:space="preserve">:  </w:t>
            </w:r>
          </w:p>
          <w:p w14:paraId="60D64720" w14:textId="014DC26C" w:rsidR="0007163D" w:rsidRPr="000B0BA5" w:rsidRDefault="00792189" w:rsidP="002B5327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>ubmission</w:t>
            </w:r>
            <w:r w:rsidR="00D26B67" w:rsidRPr="000B0BA5">
              <w:rPr>
                <w:rFonts w:ascii="Times New Roman" w:hAnsi="Times New Roman" w:cs="Times New Roman"/>
              </w:rPr>
              <w:t>s</w:t>
            </w:r>
            <w:r w:rsidR="002B5327" w:rsidRPr="000B0BA5">
              <w:rPr>
                <w:rFonts w:ascii="Times New Roman" w:hAnsi="Times New Roman" w:cs="Times New Roman"/>
              </w:rPr>
              <w:t xml:space="preserve"> for topics on implementation </w:t>
            </w:r>
            <w:r w:rsidR="00224CE6" w:rsidRPr="000B0BA5">
              <w:rPr>
                <w:rFonts w:ascii="Times New Roman" w:hAnsi="Times New Roman" w:cs="Times New Roman"/>
                <w:b/>
              </w:rPr>
              <w:t>must include</w:t>
            </w:r>
            <w:r w:rsidR="002B5327" w:rsidRPr="000B0BA5">
              <w:rPr>
                <w:rFonts w:ascii="Times New Roman" w:hAnsi="Times New Roman" w:cs="Times New Roman"/>
              </w:rPr>
              <w:t xml:space="preserve"> a draft outline of</w:t>
            </w:r>
            <w:r>
              <w:rPr>
                <w:rFonts w:ascii="Times New Roman" w:hAnsi="Times New Roman" w:cs="Times New Roman"/>
              </w:rPr>
              <w:t xml:space="preserve"> the proposed</w:t>
            </w:r>
            <w:r w:rsidR="002B5327" w:rsidRPr="000B0BA5">
              <w:rPr>
                <w:rFonts w:ascii="Times New Roman" w:hAnsi="Times New Roman" w:cs="Times New Roman"/>
              </w:rPr>
              <w:t xml:space="preserve"> implementation resource. </w:t>
            </w:r>
          </w:p>
          <w:p w14:paraId="1773848B" w14:textId="3F8CAAEC" w:rsidR="002B5327" w:rsidRPr="000B0BA5" w:rsidRDefault="008C2C75" w:rsidP="00AB78F9">
            <w:pPr>
              <w:tabs>
                <w:tab w:val="right" w:leader="dot" w:pos="4263"/>
                <w:tab w:val="right" w:leader="dot" w:pos="4591"/>
                <w:tab w:val="left" w:leader="dot" w:pos="9360"/>
              </w:tabs>
              <w:spacing w:before="60"/>
              <w:ind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form and instructions</w:t>
            </w:r>
            <w:r w:rsidR="002B5327" w:rsidRPr="000B0BA5">
              <w:rPr>
                <w:rFonts w:ascii="Times New Roman" w:hAnsi="Times New Roman" w:cs="Times New Roman"/>
              </w:rPr>
              <w:t xml:space="preserve"> for the draft outline for implementation resources </w:t>
            </w:r>
            <w:r>
              <w:rPr>
                <w:rFonts w:ascii="Times New Roman" w:hAnsi="Times New Roman" w:cs="Times New Roman"/>
              </w:rPr>
              <w:t>are</w:t>
            </w:r>
            <w:r w:rsidR="002B5327" w:rsidRPr="000B0BA5">
              <w:rPr>
                <w:rFonts w:ascii="Times New Roman" w:hAnsi="Times New Roman" w:cs="Times New Roman"/>
              </w:rPr>
              <w:t xml:space="preserve"> available on the IPP</w:t>
            </w:r>
            <w:r w:rsidR="0007163D" w:rsidRPr="000B0BA5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>(</w:t>
            </w:r>
            <w:hyperlink r:id="rId14" w:history="1">
              <w:r w:rsidR="0099573C" w:rsidRPr="00253EAC">
                <w:rPr>
                  <w:rStyle w:val="Hyperlink"/>
                  <w:rFonts w:cs="Times New Roman"/>
                </w:rPr>
                <w:t>https://www.ippc.int/en/publications/87499/</w:t>
              </w:r>
            </w:hyperlink>
            <w:r w:rsidR="0099573C">
              <w:rPr>
                <w:rFonts w:ascii="Times New Roman" w:hAnsi="Times New Roman" w:cs="Times New Roman"/>
              </w:rPr>
              <w:t xml:space="preserve">) </w:t>
            </w:r>
            <w:r w:rsidR="0099573C" w:rsidRPr="0099573C">
              <w:rPr>
                <w:rFonts w:ascii="Times New Roman" w:hAnsi="Times New Roman" w:cs="Times New Roman"/>
              </w:rPr>
              <w:t xml:space="preserve"> </w:t>
            </w:r>
            <w:r w:rsidR="0099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01A9F6A" w14:textId="77777777" w:rsidR="005E6F6B" w:rsidRPr="000B0BA5" w:rsidRDefault="005E6F6B" w:rsidP="00A30F9B">
      <w:pPr>
        <w:jc w:val="center"/>
        <w:rPr>
          <w:rFonts w:ascii="Times New Roman" w:hAnsi="Times New Roman" w:cs="Times New Roman"/>
          <w:b/>
          <w:sz w:val="24"/>
        </w:rPr>
      </w:pPr>
    </w:p>
    <w:p w14:paraId="38626366" w14:textId="094A39C4" w:rsidR="00094239" w:rsidRPr="000B0BA5" w:rsidRDefault="00094239" w:rsidP="000B0BA5">
      <w:pPr>
        <w:pStyle w:val="Heading1"/>
        <w:framePr w:hSpace="180" w:wrap="around" w:vAnchor="text" w:hAnchor="text" w:xAlign="center" w:y="1"/>
        <w:numPr>
          <w:ilvl w:val="0"/>
          <w:numId w:val="47"/>
        </w:numPr>
        <w:suppressOverlap/>
        <w:rPr>
          <w:rFonts w:ascii="Times New Roman" w:hAnsi="Times New Roman" w:cs="Times New Roman"/>
        </w:rPr>
      </w:pPr>
      <w:bookmarkStart w:id="23" w:name="Literature"/>
      <w:r w:rsidRPr="000B0BA5">
        <w:rPr>
          <w:rFonts w:ascii="Times New Roman" w:hAnsi="Times New Roman" w:cs="Times New Roman"/>
          <w:sz w:val="28"/>
          <w:szCs w:val="28"/>
        </w:rPr>
        <w:t>Literature review</w:t>
      </w:r>
      <w:bookmarkEnd w:id="23"/>
      <w:r w:rsidRPr="005E48F2">
        <w:rPr>
          <w:rStyle w:val="IPPFootnoteRedChar"/>
          <w:rFonts w:eastAsia="MS Mincho"/>
          <w:color w:val="auto"/>
          <w:sz w:val="28"/>
          <w:szCs w:val="28"/>
        </w:rPr>
        <w:footnoteReference w:id="1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094239" w:rsidRPr="000B0BA5" w14:paraId="114148BA" w14:textId="77777777" w:rsidTr="0002077D">
        <w:trPr>
          <w:trHeight w:val="832"/>
        </w:trPr>
        <w:tc>
          <w:tcPr>
            <w:tcW w:w="5000" w:type="pct"/>
            <w:tcMar>
              <w:top w:w="28" w:type="dxa"/>
              <w:bottom w:w="57" w:type="dxa"/>
            </w:tcMar>
          </w:tcPr>
          <w:p w14:paraId="318C1B3E" w14:textId="071BA4C1" w:rsidR="00094239" w:rsidRDefault="00094239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</w:t>
            </w:r>
            <w:proofErr w:type="gramStart"/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gramEnd"/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section submitters are </w:t>
            </w:r>
            <w:r w:rsidR="00F23EA5"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recommended 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 provide a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the topic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based on scientific and technical publications, including a referenced 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 literature reviewed</w:t>
            </w:r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This will help provide the scientific basis for the content of the standard/implementation resource to </w:t>
            </w:r>
            <w:proofErr w:type="gramStart"/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>be used</w:t>
            </w:r>
            <w:proofErr w:type="gramEnd"/>
            <w:r w:rsidRPr="000B0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by the selected experts during the development of the standard/implementation resource)</w:t>
            </w:r>
            <w:r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(max </w:t>
            </w:r>
            <w:r w:rsidR="00B77E7C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D26B67" w:rsidRPr="000B0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words)</w:t>
            </w:r>
            <w:r w:rsidR="00794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8661B34" w14:textId="60655B13" w:rsidR="0079414D" w:rsidRDefault="0079414D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call for technical resources on surveillance was issued in 2019 (2017-049) ( </w:t>
            </w:r>
            <w:hyperlink r:id="rId15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https://www.ippc.int/en/calls/call-for-technical-resources-ippc-guide-on-plant-pest-surveillance-revision-2017-049/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>) and the following were submitted: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Technical resources provided in response to the Call for technical resources: IPPC Guide on Plant Pest Surveillance Revision (2017-049) ( </w:t>
            </w:r>
            <w:hyperlink r:id="rId16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https://www.ippc.int/en/calls/call-for-technical-resources-ippc-guide-on-plant-pest-surveillance-revision-2017-049/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):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EFSA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Toolkit for plant pest surveillance in the EU: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17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https://efsa.onlinelibrary.wiley.com/doi/toc/10.1002/(ISSN)1831-4732.toolkit-plant-pest-surveillance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USA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CAPS Resource &amp; Collaboration website: </w:t>
            </w:r>
            <w:hyperlink r:id="rId18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2020 National Pest Surveillance Guidelines: </w:t>
            </w:r>
            <w:hyperlink r:id="rId19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http://caps.ceris.purdue.edu/pest-surveillanceguidelines/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2020 Priority Pest List: </w:t>
            </w:r>
            <w:hyperlink r:id="rId20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http://caps.ceris.purdue.edu/pest-surveillance-guidelines/2020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Approved Methods for Pest Surveillance: </w:t>
            </w:r>
            <w:hyperlink r:id="rId21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http://caps.ceris.purdue.edu/approved-methods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Survey Manuals: </w:t>
            </w:r>
            <w:hyperlink r:id="rId22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http://caps.ceris.purdue.edu/survey-manuals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Pest Lens: </w:t>
            </w:r>
            <w:hyperlink r:id="rId23" w:history="1">
              <w:r w:rsidRPr="00BB35EA">
                <w:rPr>
                  <w:rStyle w:val="Hyperlink"/>
                  <w:rFonts w:cs="Times New Roman"/>
                  <w:bCs/>
                  <w:sz w:val="20"/>
                  <w:szCs w:val="20"/>
                </w:rPr>
                <w:t>https://pestlens.info/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Provided by IICA</w:t>
            </w:r>
            <w:r w:rsidRPr="0079414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Phytosanitary Surveillance Web application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(provided by zip format)</w:t>
            </w:r>
          </w:p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443432731"/>
              <w:text w:multiLine="1"/>
            </w:sdtPr>
            <w:sdtEndPr/>
            <w:sdtContent>
              <w:p w14:paraId="3D88DB4D" w14:textId="55C4060E" w:rsidR="0079414D" w:rsidRDefault="0079414D" w:rsidP="0079414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79414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7C164B5" w14:textId="25F1E4E2" w:rsidR="00094239" w:rsidRPr="000B0BA5" w:rsidRDefault="00094239" w:rsidP="000A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74EACE52" w14:textId="55F8F54F" w:rsidR="004C6850" w:rsidRPr="000B0BA5" w:rsidRDefault="009E1649" w:rsidP="000B0BA5">
      <w:pPr>
        <w:pStyle w:val="Heading1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24" w:name="_Criteria_for_justification"/>
      <w:bookmarkStart w:id="25" w:name="Criteria"/>
      <w:bookmarkEnd w:id="24"/>
      <w:r w:rsidRPr="000B0BA5">
        <w:rPr>
          <w:rFonts w:ascii="Times New Roman" w:hAnsi="Times New Roman" w:cs="Times New Roman"/>
          <w:sz w:val="28"/>
          <w:szCs w:val="28"/>
        </w:rPr>
        <w:t>Criteria for justification and prioritization of proposed topics</w:t>
      </w:r>
      <w:bookmarkEnd w:id="25"/>
      <w:r w:rsidRPr="000B0BA5">
        <w:rPr>
          <w:rStyle w:val="FootnoteReference"/>
          <w:rFonts w:ascii="Times New Roman" w:hAnsi="Times New Roman" w:cs="Times New Roman"/>
          <w:b w:val="0"/>
          <w:sz w:val="28"/>
          <w:szCs w:val="28"/>
        </w:rPr>
        <w:footnoteReference w:id="2"/>
      </w:r>
      <w:r w:rsidRPr="000B0BA5">
        <w:rPr>
          <w:rFonts w:ascii="Times New Roman" w:hAnsi="Times New Roman" w:cs="Times New Roman"/>
          <w:sz w:val="28"/>
          <w:szCs w:val="28"/>
        </w:rPr>
        <w:t>:</w:t>
      </w:r>
    </w:p>
    <w:p w14:paraId="6EFA2263" w14:textId="70E0A9D0" w:rsidR="002B5327" w:rsidRPr="000B0BA5" w:rsidRDefault="00340FBB" w:rsidP="00061E41">
      <w:pPr>
        <w:pStyle w:val="IPPHeading1"/>
        <w:rPr>
          <w:rFonts w:ascii="Times New Roman" w:hAnsi="Times New Roman" w:cs="Times New Roman"/>
          <w:szCs w:val="24"/>
        </w:rPr>
      </w:pPr>
      <w:r w:rsidRPr="000B0BA5">
        <w:rPr>
          <w:rFonts w:ascii="Times New Roman" w:hAnsi="Times New Roman" w:cs="Times New Roman"/>
          <w:color w:val="000000"/>
        </w:rPr>
        <w:t>5</w:t>
      </w:r>
      <w:r w:rsidR="002B5327" w:rsidRPr="000B0BA5">
        <w:rPr>
          <w:rFonts w:ascii="Times New Roman" w:hAnsi="Times New Roman" w:cs="Times New Roman"/>
          <w:color w:val="000000"/>
        </w:rPr>
        <w:t xml:space="preserve">.1 </w:t>
      </w:r>
      <w:r w:rsidR="002B5327" w:rsidRPr="000B0BA5">
        <w:rPr>
          <w:rFonts w:ascii="Times New Roman" w:hAnsi="Times New Roman" w:cs="Times New Roman"/>
        </w:rPr>
        <w:t>Core criteria (information</w:t>
      </w:r>
      <w:r w:rsidR="00164E15" w:rsidRPr="000B0BA5">
        <w:rPr>
          <w:rFonts w:ascii="Times New Roman" w:hAnsi="Times New Roman" w:cs="Times New Roman"/>
        </w:rPr>
        <w:t xml:space="preserve"> </w:t>
      </w:r>
      <w:proofErr w:type="gramStart"/>
      <w:r w:rsidR="00164E15" w:rsidRPr="000B0BA5">
        <w:rPr>
          <w:rFonts w:ascii="Times New Roman" w:hAnsi="Times New Roman" w:cs="Times New Roman"/>
          <w:u w:val="single"/>
        </w:rPr>
        <w:t>must be provided</w:t>
      </w:r>
      <w:proofErr w:type="gramEnd"/>
      <w:r w:rsidR="00D93D01" w:rsidRPr="000B0BA5">
        <w:rPr>
          <w:rFonts w:ascii="Times New Roman" w:hAnsi="Times New Roman" w:cs="Times New Roman"/>
          <w:u w:val="single"/>
        </w:rPr>
        <w:t xml:space="preserve"> by submitter</w:t>
      </w:r>
      <w:r w:rsidR="002B5327" w:rsidRPr="000B0BA5">
        <w:rPr>
          <w:rFonts w:ascii="Times New Roman" w:hAnsi="Times New Roman" w:cs="Times New Roman"/>
        </w:rPr>
        <w:t xml:space="preserve">. It </w:t>
      </w:r>
      <w:proofErr w:type="gramStart"/>
      <w:r w:rsidR="002B5327" w:rsidRPr="000B0BA5">
        <w:rPr>
          <w:rFonts w:ascii="Times New Roman" w:hAnsi="Times New Roman" w:cs="Times New Roman"/>
        </w:rPr>
        <w:t>is expected</w:t>
      </w:r>
      <w:proofErr w:type="gramEnd"/>
      <w:r w:rsidR="002B5327" w:rsidRPr="000B0BA5">
        <w:rPr>
          <w:rFonts w:ascii="Times New Roman" w:hAnsi="Times New Roman" w:cs="Times New Roman"/>
        </w:rPr>
        <w:t xml:space="preserve"> that all submissions meet the following core criteria)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965"/>
        <w:gridCol w:w="4641"/>
      </w:tblGrid>
      <w:tr w:rsidR="00400C9A" w:rsidRPr="000B0BA5" w14:paraId="71D544F7" w14:textId="77777777" w:rsidTr="000B0BA5">
        <w:trPr>
          <w:trHeight w:val="344"/>
          <w:tblHeader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620E3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84DC0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Core Criteria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3B9BD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0BA5">
              <w:rPr>
                <w:rFonts w:ascii="Times New Roman" w:hAnsi="Times New Roman" w:cs="Times New Roman"/>
                <w:b/>
              </w:rPr>
              <w:t>Information provided by Submitter</w:t>
            </w:r>
          </w:p>
        </w:tc>
      </w:tr>
      <w:tr w:rsidR="00400C9A" w:rsidRPr="000B0BA5" w14:paraId="2C94A573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FB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FD7" w14:textId="75DF811A" w:rsidR="00400C9A" w:rsidRPr="000B0BA5" w:rsidRDefault="0002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Contribution to the purpose of the IPPC as described in article I.1.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3C6" w14:textId="0576EE7F" w:rsidR="000F417B" w:rsidRPr="000B0BA5" w:rsidRDefault="000F417B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47037806"/>
              <w:text/>
            </w:sdtPr>
            <w:sdtEndPr/>
            <w:sdtContent>
              <w:p w14:paraId="776659EC" w14:textId="3E402C8F" w:rsidR="0002768F" w:rsidRPr="000B0BA5" w:rsidRDefault="00C77B88" w:rsidP="00825E33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This proposed r</w:t>
                </w:r>
                <w:r w:rsidRPr="00F110BF">
                  <w:rPr>
                    <w:rFonts w:ascii="Times New Roman" w:hAnsi="Times New Roman" w:cs="Times New Roman"/>
                    <w:sz w:val="20"/>
                    <w:szCs w:val="20"/>
                  </w:rPr>
                  <w:t>evis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ion of </w:t>
                </w:r>
                <w:r w:rsidR="0070028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IPPC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guide provides guidance to NPPOs on</w:t>
                </w:r>
                <w:r w:rsidRPr="00F110B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Pr="00F110BF">
                  <w:rPr>
                    <w:rFonts w:ascii="Times New Roman" w:hAnsi="Times New Roman" w:cs="Times New Roman"/>
                    <w:sz w:val="20"/>
                    <w:szCs w:val="20"/>
                  </w:rPr>
                  <w:t>plant pest surveillance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activities</w:t>
                </w:r>
                <w:proofErr w:type="gramEnd"/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based on revised ISPM 6, which help undertake appropriate phytosanitary measures according to the Convention.</w:t>
                </w:r>
              </w:p>
            </w:sdtContent>
          </w:sdt>
        </w:tc>
      </w:tr>
      <w:tr w:rsidR="00400C9A" w:rsidRPr="000B0BA5" w14:paraId="0447A96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0A36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6DD" w14:textId="48BAAA6C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Linkage to IPPC Strategic Objectives (SOs) and Organizational results demonstrated.</w:t>
            </w:r>
          </w:p>
          <w:p w14:paraId="394E3FAE" w14:textId="77777777" w:rsidR="00400C9A" w:rsidRPr="000B0BA5" w:rsidRDefault="00400C9A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AB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29365356"/>
              <w:text/>
            </w:sdtPr>
            <w:sdtEndPr/>
            <w:sdtContent>
              <w:p w14:paraId="09EDD66C" w14:textId="4BBBF8CC" w:rsidR="0002768F" w:rsidRPr="000B0BA5" w:rsidRDefault="00376C15" w:rsidP="00B31BC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IPP</w:t>
                </w:r>
                <w:r w:rsidR="00FB3C14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C Strategic Framework 2020-2030 </w:t>
                </w:r>
                <w:r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Strategic objective A: Enhance Global Food Security and Increase Sustainable Agricultural Productivity</w:t>
                </w:r>
              </w:p>
            </w:sdtContent>
          </w:sdt>
        </w:tc>
      </w:tr>
      <w:tr w:rsidR="00400C9A" w:rsidRPr="000B0BA5" w14:paraId="73195416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C9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518" w14:textId="77777777" w:rsidR="0002768F" w:rsidRPr="000B0BA5" w:rsidRDefault="0002768F" w:rsidP="002B5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Feasibility of implementation at the global level (consider ease of implementation, technical complexity, capacity of NPPO(s) to implement, relevance for more than one region).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AD6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p w14:paraId="5DB7E6AD" w14:textId="7E187F17" w:rsidR="0002768F" w:rsidRPr="000B0BA5" w:rsidRDefault="004C57F2" w:rsidP="00FB3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8495583"/>
                <w:text/>
              </w:sdtPr>
              <w:sdtEndPr/>
              <w:sdtContent>
                <w:r w:rsidR="00C77B88" w:rsidRPr="0099233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This proposed revision of </w:t>
                </w:r>
                <w:r w:rsidR="0070028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the IPPC </w:t>
                </w:r>
                <w:r w:rsidR="00C77B88" w:rsidRPr="0099233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guide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will contribute to implementation of </w:t>
                </w:r>
                <w:proofErr w:type="gramStart"/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>plant pest surveillance activities</w:t>
                </w:r>
                <w:proofErr w:type="gramEnd"/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based on </w:t>
                </w:r>
                <w:r w:rsidR="00C77B88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the revised ISPM6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at the global level</w:t>
                </w:r>
                <w:r w:rsidR="00C77B88" w:rsidRPr="00FB3C14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79414D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The guide will be available at the global level and language versions may be developed.</w:t>
                </w:r>
              </w:sdtContent>
            </w:sdt>
          </w:p>
        </w:tc>
      </w:tr>
      <w:tr w:rsidR="00400C9A" w:rsidRPr="000B0BA5" w14:paraId="68F0E058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1C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83A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Clear identification of the problems that need to be resolved through the development of the standard or implementation resource.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692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p w14:paraId="3A9B0A8F" w14:textId="5EFE3281" w:rsidR="0002768F" w:rsidRPr="000B0BA5" w:rsidRDefault="004C57F2" w:rsidP="00B44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6806426"/>
                <w:text/>
              </w:sdtPr>
              <w:sdtEndPr/>
              <w:sdtContent>
                <w:r w:rsidR="00765C6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IPPC guides should provide accurate technical information and best practices. Gaps between the Plant Pest Surveillance Guide and revised ISPM6 need to be </w:t>
                </w:r>
                <w:proofErr w:type="gramStart"/>
                <w:r w:rsidR="00765C6E">
                  <w:rPr>
                    <w:rFonts w:ascii="Times New Roman" w:hAnsi="Times New Roman" w:cs="Times New Roman"/>
                    <w:sz w:val="20"/>
                    <w:szCs w:val="20"/>
                  </w:rPr>
                  <w:t>reviewed</w:t>
                </w:r>
                <w:proofErr w:type="gramEnd"/>
                <w:r w:rsidR="00765C6E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and identified by experts. </w:t>
                </w:r>
              </w:sdtContent>
            </w:sdt>
            <w:r w:rsidR="00EB64BD">
              <w:rPr>
                <w:rFonts w:ascii="Times New Roman" w:hAnsi="Times New Roman" w:cs="Times New Roman"/>
                <w:sz w:val="20"/>
                <w:szCs w:val="20"/>
              </w:rPr>
              <w:t xml:space="preserve">The proposed </w:t>
            </w:r>
            <w:proofErr w:type="spellStart"/>
            <w:r w:rsidR="00EB64BD">
              <w:rPr>
                <w:rFonts w:ascii="Times New Roman" w:hAnsi="Times New Roman" w:cs="Times New Roman"/>
                <w:sz w:val="20"/>
                <w:szCs w:val="20"/>
              </w:rPr>
              <w:t>reivision</w:t>
            </w:r>
            <w:proofErr w:type="spellEnd"/>
            <w:r w:rsidR="00EB64BD">
              <w:rPr>
                <w:rFonts w:ascii="Times New Roman" w:hAnsi="Times New Roman" w:cs="Times New Roman"/>
                <w:sz w:val="20"/>
                <w:szCs w:val="20"/>
              </w:rPr>
              <w:t xml:space="preserve"> will fill the gaps.</w:t>
            </w:r>
          </w:p>
        </w:tc>
      </w:tr>
      <w:tr w:rsidR="00400C9A" w:rsidRPr="000B0BA5" w14:paraId="062C51FE" w14:textId="77777777" w:rsidTr="0002077D">
        <w:trPr>
          <w:trHeight w:val="3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C59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041" w14:textId="77777777" w:rsidR="0002768F" w:rsidRPr="000B0BA5" w:rsidRDefault="0002768F" w:rsidP="00B31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sz w:val="20"/>
                <w:szCs w:val="20"/>
              </w:rPr>
              <w:t>Availability of, or possibility to collect, information in support of the proposed standard or implementation resource (e.g. scientific, historical, technical information, experience).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084" w14:textId="77777777" w:rsidR="000F417B" w:rsidRPr="000B0BA5" w:rsidRDefault="000F417B" w:rsidP="000F4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5">
              <w:rPr>
                <w:rFonts w:ascii="Times New Roman" w:hAnsi="Times New Roman" w:cs="Times New Roman"/>
                <w:b/>
                <w:sz w:val="20"/>
                <w:szCs w:val="20"/>
              </w:rPr>
              <w:t>(max 250 words)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96142317"/>
              <w:text/>
            </w:sdtPr>
            <w:sdtEndPr/>
            <w:sdtContent>
              <w:p w14:paraId="23762313" w14:textId="7DE6BDFD" w:rsidR="0002768F" w:rsidRPr="000B0BA5" w:rsidRDefault="0070028A" w:rsidP="00FB3C14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The r</w:t>
                </w:r>
                <w:r w:rsidR="00C77B88" w:rsidRPr="007775C6">
                  <w:rPr>
                    <w:rFonts w:ascii="Times New Roman" w:hAnsi="Times New Roman" w:cs="Times New Roman"/>
                    <w:sz w:val="20"/>
                    <w:szCs w:val="20"/>
                  </w:rPr>
                  <w:t>evised ISPM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C77B88" w:rsidRPr="007775C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6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 available. Relevant technical resources are available as indicated in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point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>4.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A literature r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eview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is </w:t>
                </w:r>
                <w:r w:rsidR="00C77B88">
                  <w:rPr>
                    <w:rFonts w:ascii="Times New Roman" w:hAnsi="Times New Roman" w:cs="Times New Roman"/>
                    <w:sz w:val="20"/>
                    <w:szCs w:val="20"/>
                  </w:rPr>
                  <w:t>to be undertaken.</w:t>
                </w:r>
              </w:p>
            </w:sdtContent>
          </w:sdt>
        </w:tc>
      </w:tr>
    </w:tbl>
    <w:p w14:paraId="55F1A77E" w14:textId="3597E72D" w:rsidR="0002077D" w:rsidRDefault="00061E41" w:rsidP="000B0BA5">
      <w:pPr>
        <w:pStyle w:val="IPPHeading1"/>
        <w:numPr>
          <w:ilvl w:val="1"/>
          <w:numId w:val="48"/>
        </w:numPr>
        <w:rPr>
          <w:rFonts w:ascii="Times New Roman" w:hAnsi="Times New Roman" w:cs="Times New Roman"/>
        </w:rPr>
      </w:pPr>
      <w:r w:rsidRPr="000B0BA5">
        <w:rPr>
          <w:rFonts w:ascii="Times New Roman" w:hAnsi="Times New Roman" w:cs="Times New Roman"/>
        </w:rPr>
        <w:t>Supporting criteria (information may be provided</w:t>
      </w:r>
      <w:r w:rsidR="00D93D01" w:rsidRPr="000B0BA5">
        <w:rPr>
          <w:rFonts w:ascii="Times New Roman" w:hAnsi="Times New Roman" w:cs="Times New Roman"/>
        </w:rPr>
        <w:t xml:space="preserve"> by submitter</w:t>
      </w:r>
      <w:r w:rsidRPr="000B0BA5">
        <w:rPr>
          <w:rFonts w:ascii="Times New Roman" w:hAnsi="Times New Roman" w:cs="Times New Roman"/>
        </w:rPr>
        <w:t>, as appropriate):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C600A3" w14:paraId="29D364BB" w14:textId="77777777" w:rsidTr="000B0BA5">
        <w:trPr>
          <w:tblHeader/>
        </w:trPr>
        <w:tc>
          <w:tcPr>
            <w:tcW w:w="4621" w:type="dxa"/>
            <w:shd w:val="clear" w:color="auto" w:fill="D9D9D9" w:themeFill="background1" w:themeFillShade="D9"/>
          </w:tcPr>
          <w:p w14:paraId="4C5A554F" w14:textId="05C74B0C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 xml:space="preserve">Supporting criteria: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408783AD" w14:textId="4996C86D" w:rsidR="00C600A3" w:rsidRDefault="00C600A3" w:rsidP="00C600A3">
            <w:pPr>
              <w:pStyle w:val="IPPNormal"/>
            </w:pPr>
            <w:r w:rsidRPr="00355A02">
              <w:rPr>
                <w:rFonts w:ascii="Times New Roman" w:hAnsi="Times New Roman"/>
                <w:b/>
              </w:rPr>
              <w:t>Information provided by submitter</w:t>
            </w:r>
          </w:p>
        </w:tc>
      </w:tr>
      <w:tr w:rsidR="00C600A3" w14:paraId="76950318" w14:textId="77777777" w:rsidTr="00C600A3">
        <w:tc>
          <w:tcPr>
            <w:tcW w:w="4621" w:type="dxa"/>
          </w:tcPr>
          <w:p w14:paraId="3893E45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(Practical)</w:t>
            </w:r>
          </w:p>
          <w:p w14:paraId="19C9EA0C" w14:textId="77777777" w:rsidR="005E48F2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Is there a regional standard and/or implementation resource on the same topic already available and used by NPPOs, RPPOs or international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organizations.</w:t>
            </w:r>
            <w:proofErr w:type="gramEnd"/>
          </w:p>
          <w:p w14:paraId="2DCC2E74" w14:textId="6338EC30" w:rsidR="00C600A3" w:rsidRPr="000B0BA5" w:rsidRDefault="00C600A3" w:rsidP="000B0BA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 xml:space="preserve">Availability of expertise needed to develop the proposed standard and/or implementation resource. </w:t>
            </w:r>
          </w:p>
        </w:tc>
        <w:tc>
          <w:tcPr>
            <w:tcW w:w="4621" w:type="dxa"/>
          </w:tcPr>
          <w:p w14:paraId="75DD37D7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p w14:paraId="0D1EEDC9" w14:textId="719BB6AE" w:rsidR="00C600A3" w:rsidRPr="00C04E2A" w:rsidRDefault="00A35791" w:rsidP="0070028A">
            <w:pPr>
              <w:pStyle w:val="IPPNormal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Nine</w:t>
            </w:r>
            <w:r w:rsidR="00792D22">
              <w:rPr>
                <w:rFonts w:ascii="Times New Roman" w:hAnsi="Times New Roman"/>
                <w:bCs/>
                <w:sz w:val="18"/>
                <w:szCs w:val="18"/>
              </w:rPr>
              <w:t xml:space="preserve"> e</w:t>
            </w:r>
            <w:r w:rsidR="001B2FCE">
              <w:rPr>
                <w:rFonts w:ascii="Times New Roman" w:hAnsi="Times New Roman"/>
                <w:bCs/>
                <w:sz w:val="18"/>
                <w:szCs w:val="18"/>
              </w:rPr>
              <w:t xml:space="preserve">xperts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from the </w:t>
            </w:r>
            <w:r w:rsidR="0000313E">
              <w:rPr>
                <w:rFonts w:ascii="Times New Roman" w:hAnsi="Times New Roman"/>
                <w:bCs/>
                <w:sz w:val="18"/>
                <w:szCs w:val="18"/>
              </w:rPr>
              <w:t xml:space="preserve">development of the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Plant Pest </w:t>
            </w:r>
            <w:proofErr w:type="spellStart"/>
            <w:r w:rsidR="00C04E2A">
              <w:rPr>
                <w:rFonts w:ascii="Times New Roman" w:hAnsi="Times New Roman"/>
                <w:bCs/>
                <w:sz w:val="18"/>
                <w:szCs w:val="18"/>
              </w:rPr>
              <w:t>Surevaillance</w:t>
            </w:r>
            <w:proofErr w:type="spellEnd"/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 Guide and EWG on ISPM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>6 revision agree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C04E2A">
              <w:rPr>
                <w:rFonts w:ascii="Times New Roman" w:hAnsi="Times New Roman"/>
                <w:bCs/>
                <w:sz w:val="18"/>
                <w:szCs w:val="18"/>
              </w:rPr>
              <w:t xml:space="preserve"> to join the Working Group for this proposed revision</w:t>
            </w:r>
            <w:r w:rsidR="0070028A">
              <w:rPr>
                <w:rFonts w:ascii="Times New Roman" w:hAnsi="Times New Roman"/>
                <w:bCs/>
                <w:sz w:val="18"/>
                <w:szCs w:val="18"/>
              </w:rPr>
              <w:t xml:space="preserve"> of the IPPC guide</w:t>
            </w:r>
            <w:r w:rsidR="00E0531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F36B13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</w:tc>
      </w:tr>
      <w:tr w:rsidR="00C600A3" w14:paraId="1BA79CD3" w14:textId="77777777" w:rsidTr="00C600A3">
        <w:tc>
          <w:tcPr>
            <w:tcW w:w="4621" w:type="dxa"/>
          </w:tcPr>
          <w:p w14:paraId="15049C2D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(Economic)</w:t>
            </w:r>
          </w:p>
          <w:p w14:paraId="0571A7A4" w14:textId="77777777" w:rsidR="005E48F2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Estimated value of the plants protected.</w:t>
            </w:r>
          </w:p>
          <w:p w14:paraId="4DA4B012" w14:textId="7B299623" w:rsidR="00C600A3" w:rsidRPr="000B0BA5" w:rsidRDefault="00C600A3" w:rsidP="000B0BA5">
            <w:pPr>
              <w:numPr>
                <w:ilvl w:val="0"/>
                <w:numId w:val="8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Estimated value of trade including new trade opportunities affected by the proposed standard and/or implementation resource (e.g. volume of trade, value of trade, the percentage of Gross Domestic Product of this trade) if appropriate.</w:t>
            </w:r>
          </w:p>
        </w:tc>
        <w:tc>
          <w:tcPr>
            <w:tcW w:w="4621" w:type="dxa"/>
          </w:tcPr>
          <w:p w14:paraId="7F43B1BC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p w14:paraId="42038239" w14:textId="5842A8E6" w:rsidR="00C600A3" w:rsidRDefault="0070028A" w:rsidP="0070028A">
            <w:pPr>
              <w:pStyle w:val="IPPNormal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The IPPC Guide on </w:t>
            </w:r>
            <w:r w:rsidR="00AE3A88">
              <w:rPr>
                <w:rFonts w:ascii="Times New Roman" w:hAnsi="Times New Roman"/>
                <w:bCs/>
                <w:sz w:val="18"/>
                <w:szCs w:val="18"/>
              </w:rPr>
              <w:t xml:space="preserve">Plant Pest Surveillance 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>contribute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s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 xml:space="preserve"> to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protect</w:t>
            </w:r>
            <w:r w:rsidR="00747351">
              <w:rPr>
                <w:rFonts w:ascii="Times New Roman" w:hAnsi="Times New Roman"/>
                <w:bCs/>
                <w:sz w:val="18"/>
                <w:szCs w:val="18"/>
              </w:rPr>
              <w:t>ing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all plants and faci</w:t>
            </w:r>
            <w:r w:rsidR="00E702F9">
              <w:rPr>
                <w:rFonts w:ascii="Times New Roman" w:hAnsi="Times New Roman"/>
                <w:bCs/>
                <w:sz w:val="18"/>
                <w:szCs w:val="18"/>
              </w:rPr>
              <w:t>litating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 xml:space="preserve"> safe trades of all plants and plant products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globally</w:t>
            </w:r>
            <w:r w:rsidR="00784673" w:rsidRPr="005664B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C600A3" w:rsidRPr="005664B9" w14:paraId="45D97FAC" w14:textId="77777777" w:rsidTr="00C600A3">
        <w:tc>
          <w:tcPr>
            <w:tcW w:w="4621" w:type="dxa"/>
          </w:tcPr>
          <w:p w14:paraId="0A675590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(Environmental)</w:t>
            </w:r>
          </w:p>
          <w:p w14:paraId="394A34B4" w14:textId="77777777" w:rsidR="00C600A3" w:rsidRPr="00355A02" w:rsidRDefault="00C600A3" w:rsidP="00C600A3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Utility to reduce the potential negative environmental consequences of certain phytosanitary measures, for example reduction in global emissions for the protection of the ozone layer.</w:t>
            </w:r>
          </w:p>
          <w:p w14:paraId="03BEA8E0" w14:textId="77777777" w:rsidR="005E48F2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Utility in the management of non-indigenous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species which</w:t>
            </w:r>
            <w:proofErr w:type="gramEnd"/>
            <w:r w:rsidRPr="00355A02">
              <w:rPr>
                <w:rFonts w:ascii="Times New Roman" w:hAnsi="Times New Roman"/>
                <w:sz w:val="18"/>
                <w:szCs w:val="18"/>
              </w:rPr>
              <w:t xml:space="preserve"> are pests of plants (such as some invasive alien species).</w:t>
            </w:r>
          </w:p>
          <w:p w14:paraId="08381582" w14:textId="590DDC06" w:rsidR="00C600A3" w:rsidRPr="000B0BA5" w:rsidRDefault="00C600A3" w:rsidP="000B0BA5">
            <w:pPr>
              <w:numPr>
                <w:ilvl w:val="0"/>
                <w:numId w:val="10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Contribution to the protection of the environment, through the protection of wild flora, and their habitats and ecosystems, and of agricultural biodiversity.</w:t>
            </w:r>
          </w:p>
        </w:tc>
        <w:tc>
          <w:tcPr>
            <w:tcW w:w="4621" w:type="dxa"/>
          </w:tcPr>
          <w:p w14:paraId="0761A7CA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Cs/>
                <w:sz w:val="18"/>
                <w:szCs w:val="18"/>
              </w:rPr>
              <w:id w:val="-108986377"/>
              <w:text/>
            </w:sdtPr>
            <w:sdtEndPr/>
            <w:sdtContent>
              <w:p w14:paraId="6A9DE14F" w14:textId="65AD797D" w:rsidR="00C600A3" w:rsidRDefault="0070028A" w:rsidP="0070028A">
                <w:pPr>
                  <w:pStyle w:val="IPPNormal"/>
                </w:pP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The IPPC Guide on Plant Pest Surveillance promotes the implementation of </w:t>
                </w:r>
                <w:proofErr w:type="gramStart"/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>plant pest surveillance activities</w:t>
                </w:r>
                <w:proofErr w:type="gramEnd"/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based on relevant ISPMs.</w:t>
                </w:r>
              </w:p>
            </w:sdtContent>
          </w:sdt>
        </w:tc>
      </w:tr>
      <w:tr w:rsidR="00C600A3" w14:paraId="6FE2005D" w14:textId="77777777" w:rsidTr="00C600A3">
        <w:tc>
          <w:tcPr>
            <w:tcW w:w="4621" w:type="dxa"/>
          </w:tcPr>
          <w:p w14:paraId="57CA7E02" w14:textId="77777777" w:rsidR="00C600A3" w:rsidRPr="00355A02" w:rsidRDefault="00C600A3" w:rsidP="00C600A3">
            <w:pPr>
              <w:autoSpaceDE w:val="0"/>
              <w:autoSpaceDN w:val="0"/>
              <w:adjustRightInd w:val="0"/>
              <w:ind w:left="709" w:hanging="70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5A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Supporting criteria (Strategic)</w:t>
            </w:r>
          </w:p>
          <w:p w14:paraId="0E50E66D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Extent of support for the proposed standard and/or implementation resource (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e.g.</w:t>
            </w:r>
            <w:proofErr w:type="gramEnd"/>
            <w:r w:rsidRPr="00355A02">
              <w:rPr>
                <w:rFonts w:ascii="Times New Roman" w:hAnsi="Times New Roman"/>
                <w:sz w:val="18"/>
                <w:szCs w:val="18"/>
              </w:rPr>
              <w:t xml:space="preserve"> one or more NPPOs or RPPOs have requested it, or one or more RPPOs have adopted a standard on the same topic).</w:t>
            </w:r>
          </w:p>
          <w:p w14:paraId="50A492F4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Frequency with which the issue to be addressed, as identified in the submission emerges as a source of trade disruption (e.g. disputes or need for repeated bilateral discussions, number of times per year trade is disrupted).</w:t>
            </w:r>
          </w:p>
          <w:p w14:paraId="54A66CB0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Relevance and utility to developing countries.</w:t>
            </w:r>
          </w:p>
          <w:p w14:paraId="0FA471CF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Coverage (application to a wide range of countries/pests/commodities).</w:t>
            </w:r>
          </w:p>
          <w:p w14:paraId="32AECBD2" w14:textId="77777777" w:rsidR="00C600A3" w:rsidRPr="00355A02" w:rsidRDefault="00C600A3" w:rsidP="00C600A3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 xml:space="preserve">Complements other standards and/or implementation resources (e.g. potential for the standard to </w:t>
            </w:r>
            <w:proofErr w:type="gramStart"/>
            <w:r w:rsidRPr="00355A02">
              <w:rPr>
                <w:rFonts w:ascii="Times New Roman" w:hAnsi="Times New Roman"/>
                <w:sz w:val="18"/>
                <w:szCs w:val="18"/>
              </w:rPr>
              <w:t>be used</w:t>
            </w:r>
            <w:proofErr w:type="gramEnd"/>
            <w:r w:rsidRPr="00355A02">
              <w:rPr>
                <w:rFonts w:ascii="Times New Roman" w:hAnsi="Times New Roman"/>
                <w:sz w:val="18"/>
                <w:szCs w:val="18"/>
              </w:rPr>
              <w:t xml:space="preserve"> as part of a systems approach for one pest, complement treatments for other pests).</w:t>
            </w:r>
          </w:p>
          <w:p w14:paraId="759C9514" w14:textId="77777777" w:rsidR="005E48F2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55A02">
              <w:rPr>
                <w:rFonts w:ascii="Times New Roman" w:hAnsi="Times New Roman"/>
                <w:sz w:val="18"/>
                <w:szCs w:val="18"/>
              </w:rPr>
              <w:t>Conceptual standard and/or implementation resource to address fundamental concepts (e.g. treatment efficacy, inspection methodology).</w:t>
            </w:r>
          </w:p>
          <w:p w14:paraId="4403B982" w14:textId="7162C7EC" w:rsidR="00C600A3" w:rsidRPr="000B0BA5" w:rsidRDefault="00C600A3" w:rsidP="000B0BA5">
            <w:pPr>
              <w:numPr>
                <w:ilvl w:val="0"/>
                <w:numId w:val="12"/>
              </w:numPr>
              <w:tabs>
                <w:tab w:val="left" w:pos="720"/>
              </w:tabs>
              <w:ind w:left="3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B0BA5">
              <w:rPr>
                <w:rFonts w:ascii="Times New Roman" w:hAnsi="Times New Roman"/>
                <w:sz w:val="18"/>
                <w:szCs w:val="18"/>
              </w:rPr>
              <w:t>Urgent need for the standard and/or implementation resource.</w:t>
            </w:r>
          </w:p>
        </w:tc>
        <w:tc>
          <w:tcPr>
            <w:tcW w:w="4621" w:type="dxa"/>
          </w:tcPr>
          <w:p w14:paraId="760EF0AE" w14:textId="77777777" w:rsidR="00C600A3" w:rsidRPr="00355A02" w:rsidRDefault="00C600A3" w:rsidP="00C600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55A02">
              <w:rPr>
                <w:rFonts w:ascii="Times New Roman" w:hAnsi="Times New Roman"/>
                <w:b/>
              </w:rPr>
              <w:t>(max 250 words)</w:t>
            </w:r>
          </w:p>
          <w:sdt>
            <w:sdtPr>
              <w:rPr>
                <w:rFonts w:ascii="Times New Roman" w:hAnsi="Times New Roman"/>
                <w:bCs/>
                <w:sz w:val="18"/>
                <w:szCs w:val="18"/>
              </w:rPr>
              <w:id w:val="430865067"/>
              <w:text/>
            </w:sdtPr>
            <w:sdtEndPr/>
            <w:sdtContent>
              <w:p w14:paraId="5DF089C4" w14:textId="3CE9BB9A" w:rsidR="00C600A3" w:rsidRDefault="0070028A" w:rsidP="005664B9">
                <w:pPr>
                  <w:pStyle w:val="IPPNormal"/>
                </w:pPr>
                <w:proofErr w:type="gramStart"/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>This</w:t>
                </w: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proposal</w:t>
                </w:r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 is supported by the CPM Bureau and </w:t>
                </w:r>
                <w:r>
                  <w:rPr>
                    <w:rFonts w:ascii="Times New Roman" w:hAnsi="Times New Roman"/>
                    <w:bCs/>
                    <w:sz w:val="18"/>
                    <w:szCs w:val="18"/>
                  </w:rPr>
                  <w:t xml:space="preserve">the </w:t>
                </w:r>
                <w:r w:rsidRPr="005664B9">
                  <w:rPr>
                    <w:rFonts w:ascii="Times New Roman" w:hAnsi="Times New Roman"/>
                    <w:bCs/>
                    <w:sz w:val="18"/>
                    <w:szCs w:val="18"/>
                  </w:rPr>
                  <w:t>IC</w:t>
                </w:r>
                <w:proofErr w:type="gramEnd"/>
                <w:r w:rsidR="00A35791">
                  <w:rPr>
                    <w:rFonts w:ascii="Times New Roman" w:hAnsi="Times New Roman"/>
                    <w:bCs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78EE4C65" w14:textId="77777777" w:rsidR="00C600A3" w:rsidRPr="005E48F2" w:rsidRDefault="00C600A3" w:rsidP="000B0BA5">
      <w:pPr>
        <w:pStyle w:val="IPPNormal"/>
      </w:pPr>
    </w:p>
    <w:p w14:paraId="449E6778" w14:textId="77777777" w:rsidR="0013137B" w:rsidRDefault="0013137B" w:rsidP="0013137B">
      <w:pPr>
        <w:pStyle w:val="IPPAnnexHead"/>
        <w:jc w:val="center"/>
      </w:pPr>
      <w:bookmarkStart w:id="26" w:name="_Literature_review"/>
      <w:bookmarkEnd w:id="26"/>
      <w:r>
        <w:t>Template: Draft Outline for IPPC implementation resources</w:t>
      </w:r>
      <w:r>
        <w:rPr>
          <w:rStyle w:val="FootnoteReference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357"/>
        <w:gridCol w:w="3023"/>
      </w:tblGrid>
      <w:tr w:rsidR="0013137B" w14:paraId="3E7696F3" w14:textId="77777777" w:rsidTr="0013137B"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4350C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A3C7A8" w14:textId="77777777" w:rsidR="0013137B" w:rsidRDefault="0013137B" w:rsidP="00FC3B3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Cs/>
              </w:rPr>
              <w:t>Submitted by: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7A5" w14:textId="1DBFDED7" w:rsidR="0013137B" w:rsidRDefault="004C57F2" w:rsidP="0013137B">
            <w:pPr>
              <w:jc w:val="center"/>
              <w:rPr>
                <w:rFonts w:ascii="Cambria" w:hAnsi="Cambria"/>
                <w:color w:val="FF0000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62382852"/>
                <w:placeholder>
                  <w:docPart w:val="19EC934967294ED8AC7AA5B9B09E1A30"/>
                </w:placeholder>
              </w:sdtPr>
              <w:sdtEndPr>
                <w:rPr>
                  <w:b w:val="0"/>
                </w:rPr>
              </w:sdtEndPr>
              <w:sdtContent>
                <w:r w:rsidR="0013137B">
                  <w:rPr>
                    <w:rFonts w:ascii="Times New Roman" w:hAnsi="Times New Roman"/>
                    <w:b/>
                    <w:sz w:val="24"/>
                    <w:szCs w:val="24"/>
                  </w:rPr>
                  <w:t>IPPC Secretariat on behalf of CPM Bureau and IC</w:t>
                </w:r>
              </w:sdtContent>
            </w:sdt>
            <w:r w:rsidR="0013137B">
              <w:rPr>
                <w:rFonts w:eastAsia="Yu Mincho"/>
                <w:color w:val="FF0000"/>
              </w:rPr>
              <w:t xml:space="preserve"> </w:t>
            </w:r>
          </w:p>
        </w:tc>
      </w:tr>
      <w:tr w:rsidR="0013137B" w14:paraId="220D0B34" w14:textId="77777777" w:rsidTr="0013137B"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9B23B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8765FD" w14:textId="77777777" w:rsidR="0013137B" w:rsidRDefault="0013137B" w:rsidP="00FC3B3A">
            <w:pPr>
              <w:jc w:val="right"/>
              <w:rPr>
                <w:rFonts w:eastAsia="Yu Mincho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Cs/>
              </w:rPr>
              <w:t>Submission number: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606B9C" w14:textId="3807BD82" w:rsidR="0013137B" w:rsidRDefault="0013137B" w:rsidP="00FC3B3A">
            <w:pPr>
              <w:jc w:val="center"/>
              <w:rPr>
                <w:rFonts w:eastAsia="Yu Mincho"/>
              </w:rPr>
            </w:pPr>
            <w:r>
              <w:rPr>
                <w:rFonts w:eastAsia="Yu Mincho"/>
              </w:rPr>
              <w:t>2017-049</w:t>
            </w:r>
          </w:p>
        </w:tc>
      </w:tr>
      <w:tr w:rsidR="0013137B" w14:paraId="7A29282A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663C6D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1. Title</w:t>
            </w:r>
          </w:p>
        </w:tc>
      </w:tr>
      <w:tr w:rsidR="0013137B" w:rsidRPr="000A5563" w14:paraId="7468989C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DC28" w14:textId="2B879C04" w:rsidR="0013137B" w:rsidRPr="00A35791" w:rsidRDefault="0013137B" w:rsidP="00FC3B3A">
            <w:pPr>
              <w:spacing w:after="180"/>
              <w:rPr>
                <w:rFonts w:ascii="Cambria" w:eastAsia="Times" w:hAnsi="Cambria"/>
                <w:lang w:val="fr-FR"/>
              </w:rPr>
            </w:pPr>
            <w:r w:rsidRPr="00A35791">
              <w:rPr>
                <w:rFonts w:ascii="Cambria" w:eastAsia="Times" w:hAnsi="Cambria"/>
                <w:lang w:val="fr-FR"/>
              </w:rPr>
              <w:t xml:space="preserve">Plant Pest Surveillance Guide </w:t>
            </w:r>
            <w:proofErr w:type="spellStart"/>
            <w:r w:rsidRPr="00A35791">
              <w:rPr>
                <w:rFonts w:ascii="Cambria" w:eastAsia="Times" w:hAnsi="Cambria"/>
                <w:lang w:val="fr-FR"/>
              </w:rPr>
              <w:t>revision</w:t>
            </w:r>
            <w:proofErr w:type="spellEnd"/>
          </w:p>
        </w:tc>
      </w:tr>
      <w:tr w:rsidR="0013137B" w14:paraId="62504E77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B38DB5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2. Type of implementation resource </w:t>
            </w:r>
            <w:r>
              <w:rPr>
                <w:rFonts w:ascii="Cambria" w:hAnsi="Cambria"/>
                <w:bCs/>
                <w:i/>
                <w:iCs/>
              </w:rPr>
              <w:t>(Please select only one of the following options )</w:t>
            </w:r>
          </w:p>
        </w:tc>
      </w:tr>
      <w:tr w:rsidR="0013137B" w14:paraId="1126803D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4"/>
              <w:gridCol w:w="5411"/>
            </w:tblGrid>
            <w:tr w:rsidR="0013137B" w14:paraId="1E162F8D" w14:textId="77777777" w:rsidTr="00FC3B3A">
              <w:trPr>
                <w:trHeight w:val="1499"/>
                <w:jc w:val="center"/>
              </w:trPr>
              <w:tc>
                <w:tcPr>
                  <w:tcW w:w="2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DDF12DB" w14:textId="77777777" w:rsidR="0013137B" w:rsidRDefault="0013137B" w:rsidP="00FC3B3A"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New </w:t>
                  </w:r>
                  <w:r>
                    <w:rPr>
                      <w:u w:val="single"/>
                    </w:rPr>
                    <w:t>implementation resource:</w:t>
                  </w:r>
                </w:p>
                <w:p w14:paraId="31E33D6B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Guide (e.g. Manual)</w:t>
                  </w:r>
                </w:p>
                <w:p w14:paraId="75B7EDE3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Training material (e.g. </w:t>
                  </w:r>
                  <w:proofErr w:type="gramStart"/>
                  <w:r>
                    <w:rPr>
                      <w:bCs/>
                    </w:rPr>
                    <w:t>e-Learning</w:t>
                  </w:r>
                  <w:proofErr w:type="gramEnd"/>
                  <w:r>
                    <w:rPr>
                      <w:bCs/>
                    </w:rPr>
                    <w:t xml:space="preserve">. Please </w:t>
                  </w:r>
                  <w:proofErr w:type="gramStart"/>
                  <w:r>
                    <w:rPr>
                      <w:bCs/>
                    </w:rPr>
                    <w:t>specify: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>)</w:t>
                  </w:r>
                </w:p>
                <w:p w14:paraId="2C2E0A43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Awareness material (e.g. short videos. Please </w:t>
                  </w:r>
                  <w:proofErr w:type="gramStart"/>
                  <w:r>
                    <w:rPr>
                      <w:bCs/>
                    </w:rPr>
                    <w:t>specify: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>)</w:t>
                  </w:r>
                </w:p>
                <w:p w14:paraId="7D4C7C49" w14:textId="77777777" w:rsidR="0013137B" w:rsidRDefault="0013137B" w:rsidP="00FC3B3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Cs/>
                    </w:rPr>
                  </w:pPr>
                  <w:r>
                    <w:rPr>
                      <w:rFonts w:ascii="Segoe UI Symbol" w:eastAsia="MS Gothic" w:hAnsi="Segoe UI Symbol" w:cs="Segoe UI Symbol"/>
                      <w:bCs/>
                    </w:rPr>
                    <w:t>☐</w:t>
                  </w:r>
                  <w:r>
                    <w:rPr>
                      <w:bCs/>
                    </w:rPr>
                    <w:t xml:space="preserve"> Other (Please </w:t>
                  </w:r>
                  <w:proofErr w:type="gramStart"/>
                  <w:r>
                    <w:rPr>
                      <w:bCs/>
                    </w:rPr>
                    <w:t>specify: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>
                    <w:rPr>
                      <w:color w:val="FF0000"/>
                    </w:rPr>
                    <w:t>Click or tap here to enter text.</w:t>
                  </w:r>
                  <w:r>
                    <w:rPr>
                      <w:bCs/>
                    </w:rPr>
                    <w:t xml:space="preserve">) </w:t>
                  </w:r>
                </w:p>
              </w:tc>
              <w:tc>
                <w:tcPr>
                  <w:tcW w:w="260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A48F573" w14:textId="77777777" w:rsidR="0013137B" w:rsidRDefault="0013137B" w:rsidP="00FC3B3A">
                  <w:pPr>
                    <w:spacing w:before="120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Revision</w:t>
                  </w:r>
                  <w:r>
                    <w:rPr>
                      <w:u w:val="single"/>
                    </w:rPr>
                    <w:t xml:space="preserve"> of existing implementation resource:</w:t>
                  </w:r>
                </w:p>
                <w:p w14:paraId="5BFD4392" w14:textId="6FEF9618" w:rsidR="0013137B" w:rsidRDefault="004C57F2" w:rsidP="0070028A">
                  <w:pPr>
                    <w:tabs>
                      <w:tab w:val="right" w:leader="dot" w:pos="4263"/>
                      <w:tab w:val="right" w:leader="dot" w:pos="4591"/>
                      <w:tab w:val="left" w:leader="dot" w:pos="9360"/>
                    </w:tabs>
                    <w:spacing w:before="60"/>
                    <w:ind w:right="62"/>
                    <w:rPr>
                      <w:b/>
                      <w:bCs/>
                      <w:u w:val="single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-15529910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3137B">
                        <w:rPr>
                          <w:rFonts w:ascii="MS Gothic" w:eastAsia="MS Gothic" w:hAnsi="MS Gothic" w:cs="Times New Roman" w:hint="eastAsia"/>
                          <w:bCs/>
                        </w:rPr>
                        <w:t>☒</w:t>
                      </w:r>
                    </w:sdtContent>
                  </w:sdt>
                  <w:r w:rsidR="0013137B">
                    <w:rPr>
                      <w:bCs/>
                    </w:rPr>
                    <w:t xml:space="preserve"> Please specify: </w:t>
                  </w: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1703286821"/>
                    </w:sdtPr>
                    <w:sdtEndPr/>
                    <w:sdtContent>
                      <w:r w:rsidR="0070028A">
                        <w:rPr>
                          <w:rFonts w:ascii="Times New Roman" w:hAnsi="Times New Roman" w:cs="Times New Roman"/>
                          <w:bCs/>
                        </w:rPr>
                        <w:t xml:space="preserve">IPPC Guide on </w:t>
                      </w:r>
                      <w:r w:rsidR="0013137B">
                        <w:rPr>
                          <w:rFonts w:ascii="Times New Roman" w:hAnsi="Times New Roman" w:cs="Times New Roman"/>
                          <w:bCs/>
                        </w:rPr>
                        <w:t>Plant Pest Surveillance(</w:t>
                      </w:r>
                      <w:hyperlink r:id="rId24" w:history="1">
                        <w:r w:rsidR="0013137B">
                          <w:rPr>
                            <w:rStyle w:val="Hyperlink"/>
                          </w:rPr>
                          <w:t>https://www.ippc.int/en/publications/86051/</w:t>
                        </w:r>
                      </w:hyperlink>
                      <w:r w:rsidR="0013137B">
                        <w:rPr>
                          <w:rFonts w:ascii="Times New Roman" w:hAnsi="Times New Roman" w:cs="Times New Roman"/>
                          <w:bCs/>
                        </w:rPr>
                        <w:t>)</w:t>
                      </w:r>
                    </w:sdtContent>
                  </w:sdt>
                </w:p>
              </w:tc>
            </w:tr>
          </w:tbl>
          <w:p w14:paraId="542B0332" w14:textId="77777777" w:rsidR="0013137B" w:rsidRDefault="0013137B" w:rsidP="00FC3B3A">
            <w:pPr>
              <w:spacing w:after="120"/>
              <w:rPr>
                <w:rFonts w:eastAsia="Times"/>
              </w:rPr>
            </w:pPr>
          </w:p>
        </w:tc>
      </w:tr>
      <w:tr w:rsidR="0013137B" w14:paraId="16F79484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126D4B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227" w:hanging="22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3. Convention articles, ISPMs  and CPM recommendations to be addressed by the proposed implementation resource </w:t>
            </w:r>
          </w:p>
        </w:tc>
      </w:tr>
      <w:tr w:rsidR="0013137B" w14:paraId="1EEE52DF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CB4C" w14:textId="77777777" w:rsidR="0013137B" w:rsidRPr="000B0BA5" w:rsidRDefault="004C57F2" w:rsidP="0013137B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775358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7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13137B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13137B" w:rsidRPr="000B0BA5">
              <w:rPr>
                <w:rFonts w:ascii="Times New Roman" w:hAnsi="Times New Roman" w:cs="Times New Roman"/>
              </w:rPr>
              <w:t xml:space="preserve">Convention articles (Please specify: </w:t>
            </w:r>
            <w:sdt>
              <w:sdtPr>
                <w:rPr>
                  <w:rFonts w:ascii="Times New Roman" w:hAnsi="Times New Roman" w:cs="Times New Roman"/>
                </w:rPr>
                <w:id w:val="425928447"/>
              </w:sdtPr>
              <w:sdtEndPr/>
              <w:sdtContent>
                <w:r w:rsidR="0013137B">
                  <w:t xml:space="preserve">ARTICLE IV 2 (b), </w:t>
                </w:r>
              </w:sdtContent>
            </w:sdt>
            <w:r w:rsidR="0013137B">
              <w:rPr>
                <w:rFonts w:ascii="Times New Roman" w:hAnsi="Times New Roman" w:cs="Times New Roman"/>
              </w:rPr>
              <w:t xml:space="preserve">(e), </w:t>
            </w:r>
            <w:r w:rsidR="0013137B">
              <w:t>ARTICLE VII 2 (j)</w:t>
            </w:r>
            <w:r w:rsidR="0013137B" w:rsidRPr="000B0BA5">
              <w:rPr>
                <w:rFonts w:ascii="Times New Roman" w:hAnsi="Times New Roman" w:cs="Times New Roman"/>
              </w:rPr>
              <w:t xml:space="preserve">) </w:t>
            </w:r>
          </w:p>
          <w:p w14:paraId="039BF316" w14:textId="7248B231" w:rsidR="0013137B" w:rsidRPr="000B0BA5" w:rsidRDefault="004C57F2" w:rsidP="0013137B">
            <w:pPr>
              <w:spacing w:before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405497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7B">
                  <w:rPr>
                    <w:rFonts w:ascii="MS Gothic" w:eastAsia="MS Gothic" w:hAnsi="MS Gothic" w:cs="Times New Roman" w:hint="eastAsia"/>
                    <w:bCs/>
                  </w:rPr>
                  <w:t>☒</w:t>
                </w:r>
              </w:sdtContent>
            </w:sdt>
            <w:r w:rsidR="0013137B" w:rsidRPr="000B0BA5">
              <w:rPr>
                <w:rFonts w:ascii="Times New Roman" w:hAnsi="Times New Roman" w:cs="Times New Roman"/>
                <w:bCs/>
              </w:rPr>
              <w:t xml:space="preserve"> </w:t>
            </w:r>
            <w:r w:rsidR="0013137B" w:rsidRPr="000B0BA5">
              <w:rPr>
                <w:rFonts w:ascii="Times New Roman" w:hAnsi="Times New Roman" w:cs="Times New Roman"/>
              </w:rPr>
              <w:t xml:space="preserve">ISPM (Please specify: </w:t>
            </w:r>
            <w:sdt>
              <w:sdtPr>
                <w:rPr>
                  <w:rFonts w:ascii="Times New Roman" w:hAnsi="Times New Roman" w:cs="Times New Roman"/>
                </w:rPr>
                <w:id w:val="-498426645"/>
              </w:sdtPr>
              <w:sdtEndPr/>
              <w:sdtContent>
                <w:r w:rsidR="0013137B">
                  <w:rPr>
                    <w:rFonts w:ascii="Times New Roman" w:hAnsi="Times New Roman" w:cs="Times New Roman"/>
                  </w:rPr>
                  <w:t>ISPM</w:t>
                </w:r>
                <w:r w:rsidR="0070028A">
                  <w:rPr>
                    <w:rFonts w:ascii="Times New Roman" w:hAnsi="Times New Roman" w:cs="Times New Roman"/>
                  </w:rPr>
                  <w:t xml:space="preserve"> </w:t>
                </w:r>
                <w:r w:rsidR="0013137B">
                  <w:rPr>
                    <w:rFonts w:ascii="Times New Roman" w:hAnsi="Times New Roman" w:cs="Times New Roman"/>
                  </w:rPr>
                  <w:t>6 Surveillance</w:t>
                </w:r>
              </w:sdtContent>
            </w:sdt>
            <w:r w:rsidR="0013137B" w:rsidRPr="000B0BA5">
              <w:rPr>
                <w:rFonts w:ascii="Times New Roman" w:hAnsi="Times New Roman" w:cs="Times New Roman"/>
              </w:rPr>
              <w:t>)</w:t>
            </w:r>
          </w:p>
          <w:p w14:paraId="3703916A" w14:textId="77777777" w:rsidR="0013137B" w:rsidRDefault="0013137B" w:rsidP="00FC3B3A">
            <w:pPr>
              <w:spacing w:before="60" w:after="180"/>
              <w:rPr>
                <w:rFonts w:ascii="Cambria" w:eastAsia="Times" w:hAnsi="Cambria"/>
              </w:rPr>
            </w:pPr>
            <w:r>
              <w:rPr>
                <w:rFonts w:ascii="MS Mincho" w:hAnsi="MS Mincho" w:cs="MS Mincho" w:hint="eastAsia"/>
                <w:bCs/>
              </w:rPr>
              <w:t>☐</w:t>
            </w:r>
            <w:r>
              <w:rPr>
                <w:rFonts w:eastAsia="Yu Mincho" w:hint="eastAsia"/>
                <w:bCs/>
              </w:rPr>
              <w:t xml:space="preserve"> </w:t>
            </w:r>
            <w:r>
              <w:rPr>
                <w:rFonts w:eastAsia="Yu Mincho"/>
              </w:rPr>
              <w:t xml:space="preserve">CPM Recommendation (Please specify: </w:t>
            </w:r>
            <w:r>
              <w:rPr>
                <w:rFonts w:eastAsia="Yu Mincho"/>
                <w:color w:val="FF0000"/>
              </w:rPr>
              <w:t>Click or tap here to enter text.</w:t>
            </w:r>
            <w:r>
              <w:rPr>
                <w:rFonts w:eastAsia="Yu Mincho"/>
              </w:rPr>
              <w:t>)</w:t>
            </w:r>
          </w:p>
        </w:tc>
      </w:tr>
      <w:tr w:rsidR="0013137B" w14:paraId="3EAEE18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EDF3CD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 xml:space="preserve">4. Scope </w:t>
            </w:r>
          </w:p>
        </w:tc>
      </w:tr>
      <w:tr w:rsidR="0013137B" w14:paraId="519F7399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A5C" w14:textId="5D32C121" w:rsidR="0013137B" w:rsidRDefault="0013137B" w:rsidP="00FC3B3A">
            <w:pPr>
              <w:spacing w:after="180"/>
              <w:rPr>
                <w:rFonts w:ascii="Cambria" w:eastAsia="Times" w:hAnsi="Cambria"/>
              </w:rPr>
            </w:pPr>
          </w:p>
          <w:p w14:paraId="71187077" w14:textId="29D97F4E" w:rsidR="0070028A" w:rsidRDefault="0070028A" w:rsidP="00FC3B3A">
            <w:pPr>
              <w:spacing w:after="180"/>
              <w:rPr>
                <w:rFonts w:ascii="Cambria" w:eastAsia="Times" w:hAnsi="Cambria"/>
              </w:rPr>
            </w:pPr>
            <w:r>
              <w:rPr>
                <w:rFonts w:ascii="Cambria" w:eastAsia="Times" w:hAnsi="Cambria"/>
              </w:rPr>
              <w:t xml:space="preserve">To revise the IPPC Guide on Plant Pest Surveillance to align it with the revised ISPM 6. </w:t>
            </w:r>
          </w:p>
        </w:tc>
      </w:tr>
      <w:tr w:rsidR="0013137B" w14:paraId="64F4B1EB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22A3D9" w14:textId="77777777" w:rsidR="0013137B" w:rsidRDefault="0013137B" w:rsidP="00FC3B3A">
            <w:pPr>
              <w:widowControl w:val="0"/>
              <w:tabs>
                <w:tab w:val="left" w:pos="567"/>
              </w:tabs>
              <w:spacing w:before="60" w:after="60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5. Background / Purpose</w:t>
            </w:r>
          </w:p>
        </w:tc>
      </w:tr>
      <w:tr w:rsidR="0013137B" w14:paraId="77355CF7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E3B" w14:textId="73194218" w:rsidR="0013137B" w:rsidRDefault="004950C7" w:rsidP="00FC3B3A">
            <w:pPr>
              <w:widowControl w:val="0"/>
              <w:tabs>
                <w:tab w:val="left" w:pos="567"/>
              </w:tabs>
              <w:spacing w:before="60" w:after="60"/>
              <w:rPr>
                <w:rFonts w:ascii="Cambria" w:hAnsi="Cambria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The IPPC Plant Pest Surveillance Guide (</w:t>
            </w:r>
            <w:hyperlink r:id="rId25" w:history="1">
              <w:r>
                <w:rPr>
                  <w:rStyle w:val="Hyperlink"/>
                </w:rPr>
                <w:t>https://www.ippc.int/en/publications/86051/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) was published in March 2016 t</w:t>
            </w:r>
            <w:r w:rsidRPr="001C1E28">
              <w:rPr>
                <w:rFonts w:ascii="Times New Roman" w:hAnsi="Times New Roman" w:cs="Times New Roman"/>
              </w:rPr>
              <w:t xml:space="preserve">o provide information </w:t>
            </w:r>
            <w:r>
              <w:rPr>
                <w:rFonts w:ascii="Times New Roman" w:hAnsi="Times New Roman" w:cs="Times New Roman"/>
              </w:rPr>
              <w:t>on</w:t>
            </w:r>
            <w:r w:rsidRPr="001C1E28">
              <w:rPr>
                <w:rFonts w:ascii="Times New Roman" w:hAnsi="Times New Roman" w:cs="Times New Roman"/>
              </w:rPr>
              <w:t xml:space="preserve"> surveillance activities to</w:t>
            </w:r>
            <w:r>
              <w:rPr>
                <w:rFonts w:ascii="Times New Roman" w:hAnsi="Times New Roman" w:cs="Times New Roman"/>
              </w:rPr>
              <w:t xml:space="preserve"> be</w:t>
            </w:r>
            <w:r w:rsidRPr="001C1E28">
              <w:rPr>
                <w:rFonts w:ascii="Times New Roman" w:hAnsi="Times New Roman" w:cs="Times New Roman"/>
              </w:rPr>
              <w:t xml:space="preserve"> undertake</w:t>
            </w:r>
            <w:r>
              <w:rPr>
                <w:rFonts w:ascii="Times New Roman" w:hAnsi="Times New Roman" w:cs="Times New Roman"/>
              </w:rPr>
              <w:t>n</w:t>
            </w:r>
            <w:r w:rsidRPr="001C1E28">
              <w:rPr>
                <w:rFonts w:ascii="Times New Roman" w:hAnsi="Times New Roman" w:cs="Times New Roman"/>
              </w:rPr>
              <w:t xml:space="preserve"> as part of national phytosanitary systems and as obligations</w:t>
            </w:r>
            <w:r>
              <w:rPr>
                <w:rFonts w:ascii="Times New Roman" w:hAnsi="Times New Roman" w:cs="Times New Roman"/>
              </w:rPr>
              <w:t xml:space="preserve"> under the Convention. As the revised ISPM 6 (</w:t>
            </w:r>
            <w:r w:rsidRPr="0087132A">
              <w:rPr>
                <w:rFonts w:ascii="Times New Roman" w:hAnsi="Times New Roman" w:cs="Times New Roman"/>
                <w:i/>
              </w:rPr>
              <w:t>Surveillance</w:t>
            </w:r>
            <w:r>
              <w:rPr>
                <w:rFonts w:ascii="Times New Roman" w:hAnsi="Times New Roman" w:cs="Times New Roman"/>
              </w:rPr>
              <w:t xml:space="preserve">) was adopted in 2018, the Guide need to be reviewed to ensure it is consistent with the revised ISPM to provide </w:t>
            </w:r>
            <w:proofErr w:type="gramStart"/>
            <w:r>
              <w:rPr>
                <w:rFonts w:ascii="Times New Roman" w:hAnsi="Times New Roman" w:cs="Times New Roman"/>
              </w:rPr>
              <w:t>more adequate guidance</w:t>
            </w:r>
            <w:proofErr w:type="gramEnd"/>
            <w:r>
              <w:rPr>
                <w:rFonts w:ascii="Times New Roman" w:hAnsi="Times New Roman" w:cs="Times New Roman"/>
              </w:rPr>
              <w:t xml:space="preserve"> to NPPOs to conduct surveillance activities.</w:t>
            </w:r>
          </w:p>
        </w:tc>
      </w:tr>
      <w:tr w:rsidR="0013137B" w14:paraId="084630A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3C6046" w14:textId="77777777" w:rsidR="0013137B" w:rsidRDefault="0013137B" w:rsidP="00FC3B3A">
            <w:pPr>
              <w:widowControl w:val="0"/>
              <w:tabs>
                <w:tab w:val="left" w:pos="567"/>
              </w:tabs>
              <w:spacing w:before="60" w:after="60"/>
              <w:ind w:left="567" w:hanging="567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6. Content for the proposed implementation resource</w:t>
            </w:r>
          </w:p>
        </w:tc>
      </w:tr>
      <w:tr w:rsidR="0013137B" w14:paraId="49B2CC1E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F1F" w14:textId="5945DB75" w:rsidR="0013137B" w:rsidRDefault="002C1710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Inconsistencies and issues between the current </w:t>
            </w:r>
            <w:r w:rsidR="0070028A">
              <w:rPr>
                <w:rFonts w:ascii="Cambria" w:hAnsi="Cambria"/>
                <w:bCs/>
                <w:iCs/>
              </w:rPr>
              <w:t xml:space="preserve">IPPC Guide on </w:t>
            </w:r>
            <w:r>
              <w:rPr>
                <w:rFonts w:ascii="Cambria" w:hAnsi="Cambria"/>
                <w:bCs/>
                <w:iCs/>
              </w:rPr>
              <w:t>Plant Pest Surveillance and revised ISPM</w:t>
            </w:r>
            <w:r w:rsidR="0070028A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 xml:space="preserve">6 </w:t>
            </w:r>
            <w:proofErr w:type="gramStart"/>
            <w:r>
              <w:rPr>
                <w:rFonts w:ascii="Cambria" w:hAnsi="Cambria"/>
                <w:bCs/>
                <w:iCs/>
              </w:rPr>
              <w:t xml:space="preserve">will be identified and </w:t>
            </w:r>
            <w:r w:rsidR="00A35791">
              <w:rPr>
                <w:rFonts w:ascii="Cambria" w:hAnsi="Cambria"/>
                <w:bCs/>
                <w:iCs/>
              </w:rPr>
              <w:t>updated</w:t>
            </w:r>
            <w:r w:rsidR="0070028A">
              <w:rPr>
                <w:rFonts w:ascii="Cambria" w:hAnsi="Cambria"/>
                <w:bCs/>
                <w:iCs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>by experts</w:t>
            </w:r>
            <w:proofErr w:type="gramEnd"/>
            <w:r>
              <w:rPr>
                <w:rFonts w:ascii="Cambria" w:hAnsi="Cambria"/>
                <w:bCs/>
                <w:iCs/>
              </w:rPr>
              <w:t>.</w:t>
            </w:r>
          </w:p>
          <w:p w14:paraId="5DBA288F" w14:textId="333E7F7E" w:rsidR="0013137B" w:rsidRDefault="0013137B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/>
                <w:bCs/>
                <w:iCs/>
              </w:rPr>
            </w:pPr>
          </w:p>
        </w:tc>
      </w:tr>
      <w:tr w:rsidR="0013137B" w14:paraId="18500822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D8764" w14:textId="77777777" w:rsidR="0013137B" w:rsidRDefault="0013137B" w:rsidP="00FC3B3A">
            <w:pPr>
              <w:widowControl w:val="0"/>
              <w:tabs>
                <w:tab w:val="left" w:pos="567"/>
              </w:tabs>
              <w:rPr>
                <w:rFonts w:ascii="Cambria" w:eastAsia="Times" w:hAnsi="Cambria"/>
                <w:b/>
              </w:rPr>
            </w:pPr>
            <w:r>
              <w:rPr>
                <w:rFonts w:ascii="Cambria" w:eastAsia="Times" w:hAnsi="Cambria"/>
                <w:b/>
              </w:rPr>
              <w:t>7. List of existing photographs, figures, tables, forms, lists, infographics, case studies, etc. with copyright [name, institution, country] and captions.  Please attach the list and files to email.</w:t>
            </w:r>
          </w:p>
        </w:tc>
      </w:tr>
      <w:tr w:rsidR="0013137B" w14:paraId="5A0537E2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CC4" w14:textId="208C6EC9" w:rsidR="0013137B" w:rsidRPr="002C1710" w:rsidRDefault="00404886" w:rsidP="00FC3B3A">
            <w:pPr>
              <w:spacing w:after="180"/>
              <w:rPr>
                <w:rFonts w:ascii="Cambria" w:eastAsia="Times" w:hAnsi="Cambria"/>
              </w:rPr>
            </w:pPr>
            <w:r>
              <w:rPr>
                <w:rFonts w:ascii="Cambria" w:eastAsia="Times" w:hAnsi="Cambria"/>
              </w:rPr>
              <w:t xml:space="preserve">Case studies </w:t>
            </w:r>
            <w:proofErr w:type="gramStart"/>
            <w:r>
              <w:rPr>
                <w:rFonts w:ascii="Cambria" w:eastAsia="Times" w:hAnsi="Cambria"/>
              </w:rPr>
              <w:t>will</w:t>
            </w:r>
            <w:r w:rsidR="002C1710">
              <w:rPr>
                <w:rFonts w:ascii="Cambria" w:eastAsia="Times" w:hAnsi="Cambria"/>
              </w:rPr>
              <w:t xml:space="preserve"> b</w:t>
            </w:r>
            <w:r>
              <w:rPr>
                <w:rFonts w:ascii="Cambria" w:eastAsia="Times" w:hAnsi="Cambria"/>
              </w:rPr>
              <w:t>e collected and added to the</w:t>
            </w:r>
            <w:r w:rsidR="002C1710">
              <w:rPr>
                <w:rFonts w:ascii="Cambria" w:eastAsia="Times" w:hAnsi="Cambria"/>
              </w:rPr>
              <w:t xml:space="preserve"> guide</w:t>
            </w:r>
            <w:proofErr w:type="gramEnd"/>
            <w:r w:rsidR="002C1710">
              <w:rPr>
                <w:rFonts w:ascii="Cambria" w:eastAsia="Times" w:hAnsi="Cambria"/>
              </w:rPr>
              <w:t>.</w:t>
            </w:r>
          </w:p>
        </w:tc>
      </w:tr>
      <w:tr w:rsidR="0013137B" w14:paraId="7C7688AA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3DBC89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eastAsia="Times" w:hAnsi="Cambria"/>
                <w:b/>
              </w:rPr>
            </w:pPr>
            <w:r>
              <w:rPr>
                <w:rFonts w:ascii="Cambria" w:hAnsi="Cambria"/>
                <w:b/>
                <w:bCs/>
                <w:iCs/>
              </w:rPr>
              <w:t>8. List of proposed photographs, figures, tables, forms, lists, infographics, case studies, etc.</w:t>
            </w:r>
            <w:r>
              <w:rPr>
                <w:rFonts w:ascii="Cambria" w:eastAsia="Times" w:hAnsi="Cambria"/>
                <w:b/>
              </w:rPr>
              <w:t xml:space="preserve"> </w:t>
            </w:r>
          </w:p>
        </w:tc>
      </w:tr>
      <w:tr w:rsidR="0013137B" w14:paraId="711EB5C0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B19" w14:textId="7EDD2230" w:rsidR="0013137B" w:rsidRPr="002C1710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</w:rPr>
            </w:pPr>
            <w:r w:rsidRPr="002C1710">
              <w:rPr>
                <w:rFonts w:ascii="Cambria" w:hAnsi="Cambria"/>
                <w:bCs/>
                <w:iCs/>
              </w:rPr>
              <w:t>N/A</w:t>
            </w:r>
          </w:p>
          <w:p w14:paraId="49197808" w14:textId="1F0A2CAA" w:rsidR="0013137B" w:rsidRDefault="0013137B" w:rsidP="002C1710">
            <w:pPr>
              <w:keepNext/>
              <w:tabs>
                <w:tab w:val="left" w:pos="567"/>
              </w:tabs>
              <w:spacing w:before="60" w:after="60"/>
              <w:rPr>
                <w:rFonts w:ascii="Cambria" w:hAnsi="Cambria"/>
                <w:b/>
                <w:bCs/>
                <w:iCs/>
              </w:rPr>
            </w:pPr>
          </w:p>
        </w:tc>
      </w:tr>
      <w:tr w:rsidR="0013137B" w14:paraId="3475CF18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2F87B4" w14:textId="77777777" w:rsidR="0013137B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  <w:color w:val="0070C0"/>
              </w:rPr>
            </w:pPr>
            <w:r>
              <w:rPr>
                <w:rFonts w:ascii="Cambria" w:hAnsi="Cambria"/>
                <w:b/>
                <w:bCs/>
                <w:iCs/>
              </w:rPr>
              <w:t>9. Key references and other supporting materials</w:t>
            </w:r>
          </w:p>
        </w:tc>
      </w:tr>
      <w:tr w:rsidR="0013137B" w:rsidRPr="000A5563" w14:paraId="641CFA44" w14:textId="77777777" w:rsidTr="0013137B"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565" w14:textId="5AA157A9" w:rsidR="002C1710" w:rsidRPr="00A35791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  <w:r w:rsidRPr="00A35791">
              <w:rPr>
                <w:rFonts w:ascii="Cambria" w:hAnsi="Cambria"/>
                <w:bCs/>
                <w:iCs/>
                <w:lang w:val="fr-FR"/>
              </w:rPr>
              <w:t xml:space="preserve">Plant Pest Surveillance: </w:t>
            </w:r>
            <w:hyperlink r:id="rId26" w:history="1">
              <w:r w:rsidRPr="00A35791">
                <w:rPr>
                  <w:rStyle w:val="Hyperlink"/>
                  <w:lang w:val="fr-FR"/>
                </w:rPr>
                <w:t>https://www.ippc.int/en/publications/86051/</w:t>
              </w:r>
            </w:hyperlink>
          </w:p>
          <w:p w14:paraId="2696A93B" w14:textId="40D5B1F8" w:rsidR="0013137B" w:rsidRPr="00A35791" w:rsidRDefault="002C1710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  <w:r w:rsidRPr="00A35791">
              <w:rPr>
                <w:rFonts w:ascii="Cambria" w:hAnsi="Cambria"/>
                <w:bCs/>
                <w:iCs/>
                <w:lang w:val="fr-FR"/>
              </w:rPr>
              <w:t xml:space="preserve">ISPM 6 (Surveillance): </w:t>
            </w:r>
            <w:hyperlink r:id="rId27" w:history="1">
              <w:r w:rsidRPr="00A35791">
                <w:rPr>
                  <w:rStyle w:val="Hyperlink"/>
                  <w:lang w:val="fr-FR"/>
                </w:rPr>
                <w:t>https://www.ippc.int/en/publications/615/</w:t>
              </w:r>
            </w:hyperlink>
          </w:p>
          <w:p w14:paraId="468261CB" w14:textId="77777777" w:rsidR="0013137B" w:rsidRPr="00A35791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Cs/>
                <w:iCs/>
                <w:lang w:val="fr-FR"/>
              </w:rPr>
            </w:pPr>
          </w:p>
          <w:p w14:paraId="12EE897B" w14:textId="77777777" w:rsidR="0013137B" w:rsidRPr="00A35791" w:rsidRDefault="0013137B" w:rsidP="00FC3B3A">
            <w:pPr>
              <w:keepNext/>
              <w:tabs>
                <w:tab w:val="left" w:pos="567"/>
              </w:tabs>
              <w:spacing w:before="60" w:after="60"/>
              <w:ind w:left="567" w:hanging="567"/>
              <w:rPr>
                <w:rFonts w:ascii="Cambria" w:hAnsi="Cambria"/>
                <w:b/>
                <w:bCs/>
                <w:iCs/>
                <w:lang w:val="fr-FR"/>
              </w:rPr>
            </w:pPr>
          </w:p>
        </w:tc>
      </w:tr>
    </w:tbl>
    <w:p w14:paraId="46B9E097" w14:textId="77777777" w:rsidR="0013137B" w:rsidRPr="00A35791" w:rsidRDefault="0013137B" w:rsidP="0013137B">
      <w:pPr>
        <w:spacing w:before="120"/>
        <w:rPr>
          <w:rFonts w:eastAsia="Yu Mincho"/>
          <w:b/>
          <w:sz w:val="28"/>
          <w:szCs w:val="28"/>
          <w:lang w:val="fr-FR"/>
        </w:rPr>
      </w:pPr>
    </w:p>
    <w:p w14:paraId="5E993440" w14:textId="05D7B005" w:rsidR="00134C8A" w:rsidRPr="00A35791" w:rsidRDefault="00134C8A" w:rsidP="000B0BA5">
      <w:pPr>
        <w:pStyle w:val="IPPHeading1"/>
        <w:ind w:left="0" w:firstLine="0"/>
        <w:rPr>
          <w:rFonts w:ascii="Times New Roman" w:hAnsi="Times New Roman" w:cs="Times New Roman"/>
          <w:lang w:val="fr-FR"/>
        </w:rPr>
      </w:pPr>
    </w:p>
    <w:sectPr w:rsidR="00134C8A" w:rsidRPr="00A35791" w:rsidSect="000B0BA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3933F" w14:textId="77777777" w:rsidR="00B31BCE" w:rsidRDefault="00B31BCE" w:rsidP="000B32EC">
      <w:r>
        <w:separator/>
      </w:r>
    </w:p>
  </w:endnote>
  <w:endnote w:type="continuationSeparator" w:id="0">
    <w:p w14:paraId="5922EDB0" w14:textId="77777777" w:rsidR="00B31BCE" w:rsidRDefault="00B31BCE" w:rsidP="000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59241A22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6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noProof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50CABFDB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232B73F1" w:rsidR="00B31BCE" w:rsidRPr="000B0BA5" w:rsidRDefault="00B31BCE" w:rsidP="000B0BA5"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  <w:rPr>
        <w:rFonts w:ascii="Arial" w:eastAsia="MS Mincho" w:hAnsi="Arial" w:cs="Times New Roman"/>
        <w:b/>
        <w:sz w:val="18"/>
        <w:szCs w:val="24"/>
      </w:rPr>
    </w:pPr>
    <w:r w:rsidRPr="0002077D">
      <w:rPr>
        <w:rFonts w:ascii="Arial" w:eastAsia="MS Mincho" w:hAnsi="Arial" w:cs="Times New Roman"/>
        <w:b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b/>
        <w:sz w:val="18"/>
        <w:szCs w:val="24"/>
      </w:rPr>
      <w:tab/>
      <w:t xml:space="preserve">Page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PAGE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1</w:t>
    </w:r>
    <w:r w:rsidRPr="0002077D">
      <w:rPr>
        <w:rFonts w:ascii="Arial" w:eastAsia="MS Mincho" w:hAnsi="Arial" w:cs="Times New Roman"/>
        <w:b/>
        <w:sz w:val="18"/>
        <w:szCs w:val="24"/>
      </w:rPr>
      <w:fldChar w:fldCharType="end"/>
    </w:r>
    <w:r w:rsidRPr="0002077D">
      <w:rPr>
        <w:rFonts w:ascii="Arial" w:eastAsia="MS Mincho" w:hAnsi="Arial" w:cs="Times New Roman"/>
        <w:b/>
        <w:sz w:val="18"/>
        <w:szCs w:val="24"/>
      </w:rPr>
      <w:t xml:space="preserve"> of </w:t>
    </w:r>
    <w:r w:rsidRPr="0002077D">
      <w:rPr>
        <w:rFonts w:ascii="Arial" w:eastAsia="MS Mincho" w:hAnsi="Arial" w:cs="Times New Roman"/>
        <w:b/>
        <w:sz w:val="18"/>
        <w:szCs w:val="24"/>
      </w:rPr>
      <w:fldChar w:fldCharType="begin"/>
    </w:r>
    <w:r w:rsidRPr="0002077D">
      <w:rPr>
        <w:rFonts w:ascii="Arial" w:eastAsia="MS Mincho" w:hAnsi="Arial" w:cs="Times New Roman"/>
        <w:b/>
        <w:sz w:val="18"/>
        <w:szCs w:val="24"/>
      </w:rPr>
      <w:instrText xml:space="preserve"> NUMPAGES  </w:instrText>
    </w:r>
    <w:r w:rsidRPr="0002077D">
      <w:rPr>
        <w:rFonts w:ascii="Arial" w:eastAsia="MS Mincho" w:hAnsi="Arial" w:cs="Times New Roman"/>
        <w:b/>
        <w:sz w:val="18"/>
        <w:szCs w:val="24"/>
      </w:rPr>
      <w:fldChar w:fldCharType="separate"/>
    </w:r>
    <w:r w:rsidR="004C57F2">
      <w:rPr>
        <w:rFonts w:ascii="Arial" w:eastAsia="MS Mincho" w:hAnsi="Arial" w:cs="Times New Roman"/>
        <w:b/>
        <w:noProof/>
        <w:sz w:val="18"/>
        <w:szCs w:val="24"/>
      </w:rPr>
      <w:t>7</w:t>
    </w:r>
    <w:r w:rsidRPr="0002077D">
      <w:rPr>
        <w:rFonts w:ascii="Arial" w:eastAsia="MS Mincho" w:hAnsi="Arial" w:cs="Times New Roman"/>
        <w:b/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4F64" w14:textId="77777777" w:rsidR="00B31BCE" w:rsidRDefault="00B31BCE" w:rsidP="000B32EC">
      <w:r>
        <w:separator/>
      </w:r>
    </w:p>
  </w:footnote>
  <w:footnote w:type="continuationSeparator" w:id="0">
    <w:p w14:paraId="7C5F7A36" w14:textId="77777777" w:rsidR="00B31BCE" w:rsidRDefault="00B31BCE" w:rsidP="000B32EC">
      <w:r>
        <w:continuationSeparator/>
      </w:r>
    </w:p>
  </w:footnote>
  <w:footnote w:id="1">
    <w:p w14:paraId="550D5F65" w14:textId="77777777" w:rsidR="00B31BCE" w:rsidRPr="00AD445D" w:rsidRDefault="00B31BCE" w:rsidP="00094239">
      <w:pPr>
        <w:pStyle w:val="IPPFootnote"/>
      </w:pPr>
      <w:r w:rsidRPr="00AC67EE">
        <w:rPr>
          <w:rStyle w:val="IPPFootnoteRedChar"/>
          <w:color w:val="auto"/>
        </w:rPr>
        <w:footnoteRef/>
      </w:r>
      <w:r w:rsidRPr="00AC67EE">
        <w:rPr>
          <w:rStyle w:val="IPPFootnoteRedChar"/>
          <w:color w:val="auto"/>
        </w:rPr>
        <w:t xml:space="preserve"> </w:t>
      </w:r>
      <w:r w:rsidRPr="00AD445D">
        <w:t xml:space="preserve">As agreed by CPM-7 (2012) and CPM-11 (2016). </w:t>
      </w:r>
    </w:p>
  </w:footnote>
  <w:footnote w:id="2">
    <w:p w14:paraId="7D119ACD" w14:textId="77777777" w:rsidR="00B31BCE" w:rsidRPr="00AD445D" w:rsidRDefault="00B31BCE" w:rsidP="00EE39DD">
      <w:pPr>
        <w:pStyle w:val="IPPFootnote"/>
      </w:pPr>
      <w:r w:rsidRPr="00AC67EE">
        <w:rPr>
          <w:rStyle w:val="FootnoteReference"/>
          <w:b/>
        </w:rPr>
        <w:footnoteRef/>
      </w:r>
      <w:r w:rsidRPr="00AD445D">
        <w:t xml:space="preserve"> As agreed by CPM-13 (2018)</w:t>
      </w:r>
    </w:p>
  </w:footnote>
  <w:footnote w:id="3">
    <w:p w14:paraId="63E9CB2F" w14:textId="77777777" w:rsidR="0013137B" w:rsidRPr="00170F71" w:rsidRDefault="0013137B" w:rsidP="0013137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Noted by IC (2019-11), see Appendix 10 to report.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3D977737" w:rsidR="00B31BCE" w:rsidRDefault="004B5783" w:rsidP="000B0BA5">
    <w:pPr>
      <w:pStyle w:val="IPPHeader"/>
    </w:pPr>
    <w:r>
      <w:rPr>
        <w:rFonts w:eastAsia="MS Mincho" w:cs="Times New Roman"/>
        <w:szCs w:val="24"/>
      </w:rPr>
      <w:t>2017-049</w:t>
    </w:r>
    <w:r w:rsidR="00B31BCE">
      <w:tab/>
    </w:r>
    <w:r w:rsidR="00B31BCE">
      <w:tab/>
      <w:t>Submission form for topics for Standards and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926E" w14:textId="655DC65B" w:rsidR="00B31BCE" w:rsidRPr="0002077D" w:rsidRDefault="00B31BCE" w:rsidP="000B0BA5">
    <w:pPr>
      <w:pStyle w:val="IPPHeader"/>
    </w:pPr>
    <w:r>
      <w:t>Submission form for topics for Standards and Implementation</w:t>
    </w:r>
    <w:r>
      <w:tab/>
    </w:r>
    <w:r w:rsidRPr="0002077D">
      <w:t xml:space="preserve"> </w:t>
    </w:r>
    <w:r w:rsidR="004B5783">
      <w:rPr>
        <w:rFonts w:eastAsia="MS Mincho" w:cs="Times New Roman"/>
        <w:szCs w:val="24"/>
      </w:rPr>
      <w:t>2017-049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3350" w14:textId="17F6935B" w:rsidR="00B31BCE" w:rsidRPr="000B0BA5" w:rsidRDefault="00B31BCE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ind w:left="1134"/>
      <w:rPr>
        <w:rFonts w:ascii="Arial" w:eastAsia="MS Mincho" w:hAnsi="Arial" w:cs="Times New Roman"/>
        <w:sz w:val="18"/>
        <w:szCs w:val="24"/>
      </w:rPr>
    </w:pP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1824" behindDoc="0" locked="0" layoutInCell="1" allowOverlap="0" wp14:anchorId="0031E626" wp14:editId="5ACC724E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noProof/>
        <w:sz w:val="18"/>
        <w:szCs w:val="24"/>
        <w:lang w:val="en-GB"/>
      </w:rPr>
      <w:drawing>
        <wp:anchor distT="0" distB="0" distL="114300" distR="114300" simplePos="0" relativeHeight="251660800" behindDoc="0" locked="0" layoutInCell="1" allowOverlap="1" wp14:anchorId="44E515A3" wp14:editId="704A0302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7" name="Picture 7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77D">
      <w:rPr>
        <w:rFonts w:ascii="Arial" w:eastAsia="MS Mincho" w:hAnsi="Arial" w:cs="Times New Roman"/>
        <w:sz w:val="18"/>
        <w:szCs w:val="24"/>
      </w:rPr>
      <w:t>International Plant Protection Convention</w:t>
    </w:r>
    <w:r w:rsidRPr="0002077D">
      <w:rPr>
        <w:rFonts w:ascii="Arial" w:eastAsia="MS Mincho" w:hAnsi="Arial" w:cs="Times New Roman"/>
        <w:sz w:val="18"/>
        <w:szCs w:val="24"/>
      </w:rPr>
      <w:tab/>
    </w:r>
    <w:r w:rsidR="004B5783">
      <w:rPr>
        <w:rFonts w:ascii="Arial" w:eastAsia="MS Mincho" w:hAnsi="Arial" w:cs="Times New Roman"/>
        <w:sz w:val="18"/>
        <w:szCs w:val="24"/>
      </w:rPr>
      <w:t>2017</w:t>
    </w:r>
    <w:r>
      <w:rPr>
        <w:rFonts w:ascii="Arial" w:eastAsia="MS Mincho" w:hAnsi="Arial" w:cs="Times New Roman"/>
        <w:sz w:val="18"/>
        <w:szCs w:val="24"/>
      </w:rPr>
      <w:t>-</w:t>
    </w:r>
    <w:r w:rsidR="004B5783">
      <w:rPr>
        <w:rFonts w:ascii="Arial" w:eastAsia="MS Mincho" w:hAnsi="Arial" w:cs="Times New Roman"/>
        <w:sz w:val="18"/>
        <w:szCs w:val="24"/>
      </w:rPr>
      <w:t>049</w:t>
    </w:r>
    <w:r w:rsidRPr="0002077D">
      <w:rPr>
        <w:rFonts w:ascii="Arial" w:eastAsia="MS Mincho" w:hAnsi="Arial" w:cs="Times New Roman"/>
        <w:sz w:val="18"/>
        <w:szCs w:val="24"/>
      </w:rPr>
      <w:br/>
    </w:r>
    <w:r>
      <w:rPr>
        <w:rFonts w:ascii="Arial" w:eastAsia="MS Mincho" w:hAnsi="Arial" w:cs="Times New Roman"/>
        <w:sz w:val="18"/>
        <w:szCs w:val="24"/>
      </w:rPr>
      <w:t>Submission form for topics for Standards and Implementation</w:t>
    </w:r>
    <w:r w:rsidRPr="0002077D">
      <w:rPr>
        <w:rFonts w:ascii="Arial" w:eastAsia="MS Mincho" w:hAnsi="Arial" w:cs="Times New Roman"/>
        <w:i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1pt;height:11.45pt;visibility:visible;mso-wrap-style:square" o:bullet="t">
        <v:imagedata r:id="rId1" o:title=""/>
      </v:shape>
    </w:pict>
  </w:numPicBullet>
  <w:numPicBullet w:numPicBulletId="1">
    <w:pict>
      <v:shape id="_x0000_i1049" type="#_x0000_t75" style="width:16.05pt;height:14.05pt;visibility:visible;mso-wrap-style:square" o:bullet="t">
        <v:imagedata r:id="rId2" o:title=""/>
      </v:shape>
    </w:pict>
  </w:numPicBullet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388"/>
    <w:multiLevelType w:val="hybridMultilevel"/>
    <w:tmpl w:val="54D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61A"/>
    <w:multiLevelType w:val="multilevel"/>
    <w:tmpl w:val="D0062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B82B85"/>
    <w:multiLevelType w:val="hybridMultilevel"/>
    <w:tmpl w:val="8904BEC4"/>
    <w:lvl w:ilvl="0" w:tplc="DA1E52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6A4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90258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6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0207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16AB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E4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4E67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766B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D1E"/>
    <w:multiLevelType w:val="hybridMultilevel"/>
    <w:tmpl w:val="92D8D8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1483"/>
    <w:multiLevelType w:val="hybridMultilevel"/>
    <w:tmpl w:val="A126BB1C"/>
    <w:lvl w:ilvl="0" w:tplc="F1C221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201A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ACC5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646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0AF2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BF070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6D4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0805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C3438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1" w15:restartNumberingAfterBreak="0">
    <w:nsid w:val="329258EA"/>
    <w:multiLevelType w:val="multilevel"/>
    <w:tmpl w:val="53A4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CF5BE8"/>
    <w:multiLevelType w:val="hybridMultilevel"/>
    <w:tmpl w:val="6680A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0501B"/>
    <w:multiLevelType w:val="hybridMultilevel"/>
    <w:tmpl w:val="A0FA0544"/>
    <w:lvl w:ilvl="0" w:tplc="8F088E38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030F9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B09"/>
    <w:multiLevelType w:val="hybridMultilevel"/>
    <w:tmpl w:val="F404C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91615"/>
    <w:multiLevelType w:val="hybridMultilevel"/>
    <w:tmpl w:val="A2D0AB10"/>
    <w:lvl w:ilvl="0" w:tplc="040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70D10"/>
    <w:multiLevelType w:val="hybridMultilevel"/>
    <w:tmpl w:val="C0F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1861"/>
    <w:multiLevelType w:val="hybridMultilevel"/>
    <w:tmpl w:val="6AD02C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72052"/>
    <w:multiLevelType w:val="multilevel"/>
    <w:tmpl w:val="0A886B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u w:val="single"/>
      </w:rPr>
    </w:lvl>
  </w:abstractNum>
  <w:abstractNum w:abstractNumId="2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5511"/>
    <w:multiLevelType w:val="hybridMultilevel"/>
    <w:tmpl w:val="0596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2C2B"/>
    <w:multiLevelType w:val="hybridMultilevel"/>
    <w:tmpl w:val="6C128D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32C95"/>
    <w:multiLevelType w:val="multilevel"/>
    <w:tmpl w:val="F7B4526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3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40F8"/>
    <w:multiLevelType w:val="hybridMultilevel"/>
    <w:tmpl w:val="8A0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7126D"/>
    <w:multiLevelType w:val="hybridMultilevel"/>
    <w:tmpl w:val="A0101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C4F26"/>
    <w:multiLevelType w:val="multilevel"/>
    <w:tmpl w:val="713E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830B7"/>
    <w:multiLevelType w:val="hybridMultilevel"/>
    <w:tmpl w:val="B9D49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A5842"/>
    <w:multiLevelType w:val="hybridMultilevel"/>
    <w:tmpl w:val="9B2C62E0"/>
    <w:lvl w:ilvl="0" w:tplc="1D165ABE">
      <w:start w:val="4"/>
      <w:numFmt w:val="decimal"/>
      <w:lvlText w:val="%1"/>
      <w:lvlJc w:val="left"/>
      <w:pPr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D80454"/>
    <w:multiLevelType w:val="multilevel"/>
    <w:tmpl w:val="8EFA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9307E5"/>
    <w:multiLevelType w:val="hybridMultilevel"/>
    <w:tmpl w:val="BAA27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19"/>
  </w:num>
  <w:num w:numId="5">
    <w:abstractNumId w:val="27"/>
  </w:num>
  <w:num w:numId="6">
    <w:abstractNumId w:val="29"/>
  </w:num>
  <w:num w:numId="7">
    <w:abstractNumId w:val="17"/>
  </w:num>
  <w:num w:numId="8">
    <w:abstractNumId w:val="21"/>
  </w:num>
  <w:num w:numId="9">
    <w:abstractNumId w:val="36"/>
  </w:num>
  <w:num w:numId="10">
    <w:abstractNumId w:val="8"/>
  </w:num>
  <w:num w:numId="11">
    <w:abstractNumId w:val="20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14"/>
  </w:num>
  <w:num w:numId="18">
    <w:abstractNumId w:val="24"/>
  </w:num>
  <w:num w:numId="19">
    <w:abstractNumId w:val="39"/>
  </w:num>
  <w:num w:numId="20">
    <w:abstractNumId w:val="7"/>
  </w:num>
  <w:num w:numId="21">
    <w:abstractNumId w:val="22"/>
  </w:num>
  <w:num w:numId="22">
    <w:abstractNumId w:val="32"/>
  </w:num>
  <w:num w:numId="23">
    <w:abstractNumId w:val="28"/>
  </w:num>
  <w:num w:numId="24">
    <w:abstractNumId w:val="2"/>
  </w:num>
  <w:num w:numId="25">
    <w:abstractNumId w:val="1"/>
  </w:num>
  <w:num w:numId="26">
    <w:abstractNumId w:val="10"/>
  </w:num>
  <w:num w:numId="27">
    <w:abstractNumId w:val="35"/>
  </w:num>
  <w:num w:numId="28">
    <w:abstractNumId w:val="25"/>
  </w:num>
  <w:num w:numId="29">
    <w:abstractNumId w:val="16"/>
  </w:num>
  <w:num w:numId="30">
    <w:abstractNumId w:val="38"/>
  </w:num>
  <w:num w:numId="31">
    <w:abstractNumId w:val="6"/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0"/>
  </w:num>
  <w:num w:numId="39">
    <w:abstractNumId w:val="18"/>
  </w:num>
  <w:num w:numId="40">
    <w:abstractNumId w:val="31"/>
  </w:num>
  <w:num w:numId="41">
    <w:abstractNumId w:val="34"/>
  </w:num>
  <w:num w:numId="42">
    <w:abstractNumId w:val="3"/>
  </w:num>
  <w:num w:numId="43">
    <w:abstractNumId w:val="40"/>
  </w:num>
  <w:num w:numId="44">
    <w:abstractNumId w:val="30"/>
  </w:num>
  <w:num w:numId="45">
    <w:abstractNumId w:val="26"/>
  </w:num>
  <w:num w:numId="46">
    <w:abstractNumId w:val="37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C"/>
    <w:rsid w:val="0000313E"/>
    <w:rsid w:val="0002077D"/>
    <w:rsid w:val="0002768F"/>
    <w:rsid w:val="00041D7B"/>
    <w:rsid w:val="00042A9D"/>
    <w:rsid w:val="00061E41"/>
    <w:rsid w:val="00065962"/>
    <w:rsid w:val="0007163D"/>
    <w:rsid w:val="00072293"/>
    <w:rsid w:val="00074A88"/>
    <w:rsid w:val="00080DB0"/>
    <w:rsid w:val="00094239"/>
    <w:rsid w:val="000A5563"/>
    <w:rsid w:val="000B0BA5"/>
    <w:rsid w:val="000B31FB"/>
    <w:rsid w:val="000B32EC"/>
    <w:rsid w:val="000D2921"/>
    <w:rsid w:val="000D5C2A"/>
    <w:rsid w:val="000E4546"/>
    <w:rsid w:val="000F1784"/>
    <w:rsid w:val="000F417B"/>
    <w:rsid w:val="000F79B4"/>
    <w:rsid w:val="0013137B"/>
    <w:rsid w:val="00134C8A"/>
    <w:rsid w:val="0014267F"/>
    <w:rsid w:val="00155A24"/>
    <w:rsid w:val="00160B95"/>
    <w:rsid w:val="00164E15"/>
    <w:rsid w:val="00167857"/>
    <w:rsid w:val="00177500"/>
    <w:rsid w:val="001821C0"/>
    <w:rsid w:val="00182D98"/>
    <w:rsid w:val="00183D3D"/>
    <w:rsid w:val="001B2FCE"/>
    <w:rsid w:val="001C1E28"/>
    <w:rsid w:val="001C2642"/>
    <w:rsid w:val="001C4545"/>
    <w:rsid w:val="001C64E5"/>
    <w:rsid w:val="001D1E7E"/>
    <w:rsid w:val="001D25C7"/>
    <w:rsid w:val="001D66AF"/>
    <w:rsid w:val="001E7364"/>
    <w:rsid w:val="001F7F84"/>
    <w:rsid w:val="00205156"/>
    <w:rsid w:val="00224CE6"/>
    <w:rsid w:val="00257B7E"/>
    <w:rsid w:val="00257DCF"/>
    <w:rsid w:val="002613D4"/>
    <w:rsid w:val="002638B9"/>
    <w:rsid w:val="002706A1"/>
    <w:rsid w:val="0028161B"/>
    <w:rsid w:val="00290D56"/>
    <w:rsid w:val="002914BE"/>
    <w:rsid w:val="002B5327"/>
    <w:rsid w:val="002C1663"/>
    <w:rsid w:val="002C1710"/>
    <w:rsid w:val="002C4D4D"/>
    <w:rsid w:val="002C54E6"/>
    <w:rsid w:val="002E71B7"/>
    <w:rsid w:val="002F27D7"/>
    <w:rsid w:val="002F705C"/>
    <w:rsid w:val="00301382"/>
    <w:rsid w:val="00310897"/>
    <w:rsid w:val="00311593"/>
    <w:rsid w:val="00312C2A"/>
    <w:rsid w:val="00315FB8"/>
    <w:rsid w:val="003264F9"/>
    <w:rsid w:val="00335720"/>
    <w:rsid w:val="00337FD4"/>
    <w:rsid w:val="00340FBB"/>
    <w:rsid w:val="00343D16"/>
    <w:rsid w:val="00360757"/>
    <w:rsid w:val="0037000B"/>
    <w:rsid w:val="00376C15"/>
    <w:rsid w:val="00377343"/>
    <w:rsid w:val="00380178"/>
    <w:rsid w:val="00384D58"/>
    <w:rsid w:val="00386893"/>
    <w:rsid w:val="003923AD"/>
    <w:rsid w:val="003A24A4"/>
    <w:rsid w:val="003D6110"/>
    <w:rsid w:val="003F30FE"/>
    <w:rsid w:val="003F3D7A"/>
    <w:rsid w:val="003F7A34"/>
    <w:rsid w:val="00400C9A"/>
    <w:rsid w:val="0040163B"/>
    <w:rsid w:val="00404886"/>
    <w:rsid w:val="00411910"/>
    <w:rsid w:val="004214BA"/>
    <w:rsid w:val="00427923"/>
    <w:rsid w:val="004377E7"/>
    <w:rsid w:val="00447A28"/>
    <w:rsid w:val="004554B6"/>
    <w:rsid w:val="0046084A"/>
    <w:rsid w:val="004613BB"/>
    <w:rsid w:val="00470E1E"/>
    <w:rsid w:val="004946AF"/>
    <w:rsid w:val="004950C7"/>
    <w:rsid w:val="004A373D"/>
    <w:rsid w:val="004B5783"/>
    <w:rsid w:val="004C57F2"/>
    <w:rsid w:val="004C6850"/>
    <w:rsid w:val="004D77FA"/>
    <w:rsid w:val="00511FEE"/>
    <w:rsid w:val="005205CE"/>
    <w:rsid w:val="005438FB"/>
    <w:rsid w:val="00551440"/>
    <w:rsid w:val="00560617"/>
    <w:rsid w:val="00563FA2"/>
    <w:rsid w:val="005664B9"/>
    <w:rsid w:val="00570981"/>
    <w:rsid w:val="00590742"/>
    <w:rsid w:val="005A794C"/>
    <w:rsid w:val="005A7C7E"/>
    <w:rsid w:val="005C1BD0"/>
    <w:rsid w:val="005C776D"/>
    <w:rsid w:val="005D6636"/>
    <w:rsid w:val="005E48F2"/>
    <w:rsid w:val="005E6F6B"/>
    <w:rsid w:val="005F17DA"/>
    <w:rsid w:val="005F34EC"/>
    <w:rsid w:val="00604B4A"/>
    <w:rsid w:val="00661357"/>
    <w:rsid w:val="0067537B"/>
    <w:rsid w:val="00686B16"/>
    <w:rsid w:val="006B2378"/>
    <w:rsid w:val="006B4421"/>
    <w:rsid w:val="006B50AE"/>
    <w:rsid w:val="006B6499"/>
    <w:rsid w:val="006D315E"/>
    <w:rsid w:val="006D5061"/>
    <w:rsid w:val="006D5510"/>
    <w:rsid w:val="006F0929"/>
    <w:rsid w:val="0070028A"/>
    <w:rsid w:val="007014A9"/>
    <w:rsid w:val="00704661"/>
    <w:rsid w:val="007075F6"/>
    <w:rsid w:val="007105D4"/>
    <w:rsid w:val="00721228"/>
    <w:rsid w:val="00730298"/>
    <w:rsid w:val="007375F6"/>
    <w:rsid w:val="00747351"/>
    <w:rsid w:val="007479BA"/>
    <w:rsid w:val="00755C66"/>
    <w:rsid w:val="00756F39"/>
    <w:rsid w:val="00765C6E"/>
    <w:rsid w:val="0077292D"/>
    <w:rsid w:val="007775C6"/>
    <w:rsid w:val="00780203"/>
    <w:rsid w:val="00782C47"/>
    <w:rsid w:val="00784673"/>
    <w:rsid w:val="00792189"/>
    <w:rsid w:val="00792D22"/>
    <w:rsid w:val="0079414D"/>
    <w:rsid w:val="007A1C5D"/>
    <w:rsid w:val="007A21A4"/>
    <w:rsid w:val="007A255F"/>
    <w:rsid w:val="007B2310"/>
    <w:rsid w:val="007B45CA"/>
    <w:rsid w:val="007B5FD9"/>
    <w:rsid w:val="007D10FD"/>
    <w:rsid w:val="007D4903"/>
    <w:rsid w:val="007E5FE0"/>
    <w:rsid w:val="00811B8D"/>
    <w:rsid w:val="00825E33"/>
    <w:rsid w:val="008260B5"/>
    <w:rsid w:val="0082612D"/>
    <w:rsid w:val="0083142B"/>
    <w:rsid w:val="00842047"/>
    <w:rsid w:val="00854B3C"/>
    <w:rsid w:val="0087132A"/>
    <w:rsid w:val="00872FF2"/>
    <w:rsid w:val="00875202"/>
    <w:rsid w:val="00896B40"/>
    <w:rsid w:val="008B3BD5"/>
    <w:rsid w:val="008C2C75"/>
    <w:rsid w:val="008C3E20"/>
    <w:rsid w:val="008D7B49"/>
    <w:rsid w:val="008E1E55"/>
    <w:rsid w:val="008E394D"/>
    <w:rsid w:val="008E4846"/>
    <w:rsid w:val="008E7D08"/>
    <w:rsid w:val="008F4372"/>
    <w:rsid w:val="00900269"/>
    <w:rsid w:val="00936E26"/>
    <w:rsid w:val="00941CBB"/>
    <w:rsid w:val="00953FB1"/>
    <w:rsid w:val="0096151C"/>
    <w:rsid w:val="00987809"/>
    <w:rsid w:val="009925BC"/>
    <w:rsid w:val="009945F9"/>
    <w:rsid w:val="0099573C"/>
    <w:rsid w:val="009A3A5A"/>
    <w:rsid w:val="009B10F7"/>
    <w:rsid w:val="009B3464"/>
    <w:rsid w:val="009D0101"/>
    <w:rsid w:val="009D30BD"/>
    <w:rsid w:val="009E1649"/>
    <w:rsid w:val="009E684B"/>
    <w:rsid w:val="009F1B23"/>
    <w:rsid w:val="009F2D17"/>
    <w:rsid w:val="00A0201A"/>
    <w:rsid w:val="00A0350E"/>
    <w:rsid w:val="00A049B9"/>
    <w:rsid w:val="00A061EA"/>
    <w:rsid w:val="00A15603"/>
    <w:rsid w:val="00A16781"/>
    <w:rsid w:val="00A22F56"/>
    <w:rsid w:val="00A25D8C"/>
    <w:rsid w:val="00A30F9B"/>
    <w:rsid w:val="00A35791"/>
    <w:rsid w:val="00A46F3C"/>
    <w:rsid w:val="00A6145F"/>
    <w:rsid w:val="00A63775"/>
    <w:rsid w:val="00A67754"/>
    <w:rsid w:val="00A722CF"/>
    <w:rsid w:val="00A9332F"/>
    <w:rsid w:val="00A976AC"/>
    <w:rsid w:val="00AB0550"/>
    <w:rsid w:val="00AB38CD"/>
    <w:rsid w:val="00AB78F9"/>
    <w:rsid w:val="00AC67EE"/>
    <w:rsid w:val="00AD04A8"/>
    <w:rsid w:val="00AD445D"/>
    <w:rsid w:val="00AD527F"/>
    <w:rsid w:val="00AE0BB4"/>
    <w:rsid w:val="00AE3A88"/>
    <w:rsid w:val="00AF3FF6"/>
    <w:rsid w:val="00AF4DDD"/>
    <w:rsid w:val="00B1484E"/>
    <w:rsid w:val="00B201C5"/>
    <w:rsid w:val="00B228B3"/>
    <w:rsid w:val="00B31BCE"/>
    <w:rsid w:val="00B444AB"/>
    <w:rsid w:val="00B57EA1"/>
    <w:rsid w:val="00B65D9E"/>
    <w:rsid w:val="00B733D5"/>
    <w:rsid w:val="00B75B91"/>
    <w:rsid w:val="00B77E7C"/>
    <w:rsid w:val="00B8308D"/>
    <w:rsid w:val="00B87D6B"/>
    <w:rsid w:val="00B901C2"/>
    <w:rsid w:val="00BD2002"/>
    <w:rsid w:val="00BE4775"/>
    <w:rsid w:val="00BE6D70"/>
    <w:rsid w:val="00BE726D"/>
    <w:rsid w:val="00C04E2A"/>
    <w:rsid w:val="00C256EC"/>
    <w:rsid w:val="00C30FAE"/>
    <w:rsid w:val="00C331D1"/>
    <w:rsid w:val="00C47481"/>
    <w:rsid w:val="00C53B08"/>
    <w:rsid w:val="00C600A3"/>
    <w:rsid w:val="00C70316"/>
    <w:rsid w:val="00C77B88"/>
    <w:rsid w:val="00C82B35"/>
    <w:rsid w:val="00CA4734"/>
    <w:rsid w:val="00CA63CA"/>
    <w:rsid w:val="00CB0629"/>
    <w:rsid w:val="00CB4805"/>
    <w:rsid w:val="00CC44F8"/>
    <w:rsid w:val="00CC70C3"/>
    <w:rsid w:val="00CD7EC2"/>
    <w:rsid w:val="00CE1110"/>
    <w:rsid w:val="00CE65CC"/>
    <w:rsid w:val="00D004C6"/>
    <w:rsid w:val="00D1345F"/>
    <w:rsid w:val="00D26B67"/>
    <w:rsid w:val="00D415F8"/>
    <w:rsid w:val="00D46538"/>
    <w:rsid w:val="00D569DC"/>
    <w:rsid w:val="00D67317"/>
    <w:rsid w:val="00D676E6"/>
    <w:rsid w:val="00D768AF"/>
    <w:rsid w:val="00D93D01"/>
    <w:rsid w:val="00DA3D93"/>
    <w:rsid w:val="00DB1A19"/>
    <w:rsid w:val="00DB1F2A"/>
    <w:rsid w:val="00DB23B5"/>
    <w:rsid w:val="00DB4E9F"/>
    <w:rsid w:val="00DC62EE"/>
    <w:rsid w:val="00DE4C68"/>
    <w:rsid w:val="00E05314"/>
    <w:rsid w:val="00E12166"/>
    <w:rsid w:val="00E1547E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702F9"/>
    <w:rsid w:val="00E72A55"/>
    <w:rsid w:val="00E852CF"/>
    <w:rsid w:val="00E86637"/>
    <w:rsid w:val="00E95202"/>
    <w:rsid w:val="00E96D9B"/>
    <w:rsid w:val="00EA5050"/>
    <w:rsid w:val="00EB0AF5"/>
    <w:rsid w:val="00EB47FD"/>
    <w:rsid w:val="00EB64BD"/>
    <w:rsid w:val="00EC1D32"/>
    <w:rsid w:val="00ED78B4"/>
    <w:rsid w:val="00EE39DD"/>
    <w:rsid w:val="00EF564E"/>
    <w:rsid w:val="00F030F0"/>
    <w:rsid w:val="00F110BF"/>
    <w:rsid w:val="00F1458C"/>
    <w:rsid w:val="00F21E55"/>
    <w:rsid w:val="00F23EA5"/>
    <w:rsid w:val="00F325D6"/>
    <w:rsid w:val="00F33080"/>
    <w:rsid w:val="00F358F7"/>
    <w:rsid w:val="00F36B13"/>
    <w:rsid w:val="00F37128"/>
    <w:rsid w:val="00F50D5F"/>
    <w:rsid w:val="00F558DB"/>
    <w:rsid w:val="00F56C25"/>
    <w:rsid w:val="00F57928"/>
    <w:rsid w:val="00F6085C"/>
    <w:rsid w:val="00F62F3B"/>
    <w:rsid w:val="00FA7DDB"/>
    <w:rsid w:val="00FB3C14"/>
    <w:rsid w:val="00FC1907"/>
    <w:rsid w:val="00FC2BC8"/>
    <w:rsid w:val="00FC73E8"/>
    <w:rsid w:val="00FD01BE"/>
    <w:rsid w:val="00FD1F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F2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201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201C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01C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4C57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57F2"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B201C5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B201C5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B201C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B201C5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B201C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B201C5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201C5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B2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1C5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B2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1C5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01C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B2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1C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B201C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1C5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201C5"/>
    <w:rPr>
      <w:vertAlign w:val="superscript"/>
    </w:rPr>
  </w:style>
  <w:style w:type="table" w:styleId="TableGrid">
    <w:name w:val="Table Grid"/>
    <w:basedOn w:val="TableNormal"/>
    <w:rsid w:val="00B201C5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201C5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01C5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201C5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B201C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201C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201C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201C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B201C5"/>
    <w:pPr>
      <w:numPr>
        <w:numId w:val="27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201C5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201C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201C5"/>
    <w:pPr>
      <w:spacing w:after="180"/>
    </w:pPr>
  </w:style>
  <w:style w:type="paragraph" w:customStyle="1" w:styleId="IPPHeading3">
    <w:name w:val="IPP Heading3"/>
    <w:basedOn w:val="IPPNormal"/>
    <w:qFormat/>
    <w:rsid w:val="00B201C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201C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201C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201C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B201C5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B201C5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B201C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201C5"/>
    <w:pPr>
      <w:numPr>
        <w:numId w:val="40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B201C5"/>
    <w:pPr>
      <w:numPr>
        <w:numId w:val="28"/>
      </w:numPr>
    </w:pPr>
  </w:style>
  <w:style w:type="character" w:customStyle="1" w:styleId="IPPNormalstrikethrough">
    <w:name w:val="IPP Normal strikethrough"/>
    <w:rsid w:val="00B201C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201C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201C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B201C5"/>
    <w:pPr>
      <w:numPr>
        <w:numId w:val="26"/>
      </w:numPr>
    </w:pPr>
  </w:style>
  <w:style w:type="paragraph" w:customStyle="1" w:styleId="IPPNormalCloseSpace">
    <w:name w:val="IPP NormalCloseSpace"/>
    <w:basedOn w:val="Normal"/>
    <w:qFormat/>
    <w:rsid w:val="00B201C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201C5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B201C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201C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201C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201C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201C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201C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201C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201C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201C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201C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201C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201C5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B201C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B201C5"/>
    <w:pPr>
      <w:numPr>
        <w:numId w:val="23"/>
      </w:numPr>
    </w:pPr>
  </w:style>
  <w:style w:type="paragraph" w:customStyle="1" w:styleId="IPPLetterListIndent">
    <w:name w:val="IPP LetterList Indent"/>
    <w:basedOn w:val="IPPLetterList"/>
    <w:qFormat/>
    <w:rsid w:val="00B201C5"/>
    <w:pPr>
      <w:numPr>
        <w:numId w:val="24"/>
      </w:numPr>
    </w:pPr>
  </w:style>
  <w:style w:type="paragraph" w:customStyle="1" w:styleId="IPPFooterLandscape">
    <w:name w:val="IPP Footer Landscape"/>
    <w:basedOn w:val="IPPHeaderlandscape"/>
    <w:qFormat/>
    <w:rsid w:val="00B201C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201C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201C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201C5"/>
    <w:pPr>
      <w:numPr>
        <w:numId w:val="29"/>
      </w:numPr>
    </w:pPr>
  </w:style>
  <w:style w:type="paragraph" w:customStyle="1" w:styleId="IPPHdg2Num">
    <w:name w:val="IPP Hdg2Num"/>
    <w:basedOn w:val="IPPHeading2"/>
    <w:next w:val="IPPNormal"/>
    <w:qFormat/>
    <w:rsid w:val="00B201C5"/>
    <w:pPr>
      <w:numPr>
        <w:ilvl w:val="1"/>
        <w:numId w:val="30"/>
      </w:numPr>
    </w:pPr>
  </w:style>
  <w:style w:type="paragraph" w:customStyle="1" w:styleId="IPPNumberedList">
    <w:name w:val="IPP NumberedList"/>
    <w:basedOn w:val="IPPBullet1"/>
    <w:qFormat/>
    <w:rsid w:val="00B201C5"/>
    <w:pPr>
      <w:numPr>
        <w:numId w:val="38"/>
      </w:numPr>
    </w:pPr>
  </w:style>
  <w:style w:type="character" w:styleId="Strong">
    <w:name w:val="Strong"/>
    <w:basedOn w:val="DefaultParagraphFont"/>
    <w:qFormat/>
    <w:rsid w:val="00B201C5"/>
    <w:rPr>
      <w:b/>
      <w:bCs/>
    </w:rPr>
  </w:style>
  <w:style w:type="paragraph" w:customStyle="1" w:styleId="IPPParagraphnumbering">
    <w:name w:val="IPP Paragraph numbering"/>
    <w:basedOn w:val="IPPNormal"/>
    <w:qFormat/>
    <w:rsid w:val="00B201C5"/>
    <w:pPr>
      <w:numPr>
        <w:numId w:val="32"/>
      </w:numPr>
    </w:pPr>
  </w:style>
  <w:style w:type="paragraph" w:customStyle="1" w:styleId="IPPParagraphnumberingclose">
    <w:name w:val="IPP Paragraph numbering close"/>
    <w:basedOn w:val="IPPParagraphnumbering"/>
    <w:qFormat/>
    <w:rsid w:val="00B201C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201C5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and-implementation/call-for-topics-standards-and-implementation/" TargetMode="External"/><Relationship Id="rId13" Type="http://schemas.openxmlformats.org/officeDocument/2006/relationships/hyperlink" Target="https://www.ippc.int/en/publications/86051/" TargetMode="External"/><Relationship Id="rId18" Type="http://schemas.openxmlformats.org/officeDocument/2006/relationships/hyperlink" Target="http://caps.ceris.purdue.edu/" TargetMode="External"/><Relationship Id="rId26" Type="http://schemas.openxmlformats.org/officeDocument/2006/relationships/hyperlink" Target="https://www.ippc.int/en/publications/86051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ps.ceris.purdue.edu/approved-method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1324/" TargetMode="External"/><Relationship Id="rId17" Type="http://schemas.openxmlformats.org/officeDocument/2006/relationships/hyperlink" Target="https://efsa.onlinelibrary.wiley.com/doi/toc/10.1002/(ISSN)1831-4732.toolkit-plant-pest-surveillance" TargetMode="External"/><Relationship Id="rId25" Type="http://schemas.openxmlformats.org/officeDocument/2006/relationships/hyperlink" Target="https://www.ippc.int/en/publications/86051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calls/call-for-technical-resources-ippc-guide-on-plant-pest-surveillance-revision-2017-049/" TargetMode="External"/><Relationship Id="rId20" Type="http://schemas.openxmlformats.org/officeDocument/2006/relationships/hyperlink" Target="http://caps.ceris.purdue.edu/pest-surveillance-guidelines/202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6051/" TargetMode="External"/><Relationship Id="rId24" Type="http://schemas.openxmlformats.org/officeDocument/2006/relationships/hyperlink" Target="https://www.ippc.int/en/publications/86051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ppc.int/en/calls/call-for-technical-resources-ippc-guide-on-plant-pest-surveillance-revision-2017-049/" TargetMode="External"/><Relationship Id="rId23" Type="http://schemas.openxmlformats.org/officeDocument/2006/relationships/hyperlink" Target="https://pestlens.info/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mailto:ippc@fao.org" TargetMode="External"/><Relationship Id="rId19" Type="http://schemas.openxmlformats.org/officeDocument/2006/relationships/hyperlink" Target="http://caps.ceris.purdue.edu/pest-surveillanceguidelines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7500/" TargetMode="External"/><Relationship Id="rId14" Type="http://schemas.openxmlformats.org/officeDocument/2006/relationships/hyperlink" Target="https://www.ippc.int/en/publications/87499/" TargetMode="External"/><Relationship Id="rId22" Type="http://schemas.openxmlformats.org/officeDocument/2006/relationships/hyperlink" Target="http://caps.ceris.purdue.edu/survey-manuals" TargetMode="External"/><Relationship Id="rId27" Type="http://schemas.openxmlformats.org/officeDocument/2006/relationships/hyperlink" Target="https://www.ippc.int/en/publications/615/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541F661C645E4A2A88C84C217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44BA-FAF7-4520-98CD-8365854B8B46}"/>
      </w:docPartPr>
      <w:docPartBody>
        <w:p w:rsidR="0008244D" w:rsidRDefault="0008244D" w:rsidP="0008244D">
          <w:pPr>
            <w:pStyle w:val="CFB541F661C645E4A2A88C84C2174DFE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7DF7AE172B4EB38CFF35E24921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3944-9903-449B-BC01-79401D9FE4AD}"/>
      </w:docPartPr>
      <w:docPartBody>
        <w:p w:rsidR="0008244D" w:rsidRDefault="0008244D" w:rsidP="0008244D">
          <w:pPr>
            <w:pStyle w:val="4C7DF7AE172B4EB38CFF35E249218DCF3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8D1C7670E0F4D83931B2395D0D2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616D-8C8F-42CB-89CE-38F7309B86DB}"/>
      </w:docPartPr>
      <w:docPartBody>
        <w:p w:rsidR="00502D7E" w:rsidRDefault="0008244D" w:rsidP="0008244D">
          <w:pPr>
            <w:pStyle w:val="48D1C7670E0F4D83931B2395D0D29755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471A7AEED34504BD488F3B68221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C2C7-2609-4D2E-8A5E-A92299D144EE}"/>
      </w:docPartPr>
      <w:docPartBody>
        <w:p w:rsidR="00502D7E" w:rsidRDefault="0008244D" w:rsidP="0008244D">
          <w:pPr>
            <w:pStyle w:val="D9471A7AEED34504BD488F3B682217C9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B50C808EA84F20A10A2C9A347A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6A6-C69A-4F22-8D26-3249D8FAA80C}"/>
      </w:docPartPr>
      <w:docPartBody>
        <w:p w:rsidR="00502D7E" w:rsidRDefault="0008244D" w:rsidP="0008244D">
          <w:pPr>
            <w:pStyle w:val="33B50C808EA84F20A10A2C9A347AFE422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F499A35F20549CDB12BCCF71FC0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6A22-3C76-4068-A1D9-AC3835125098}"/>
      </w:docPartPr>
      <w:docPartBody>
        <w:p w:rsidR="00502D7E" w:rsidRDefault="0008244D" w:rsidP="0008244D">
          <w:pPr>
            <w:pStyle w:val="AF499A35F20549CDB12BCCF71FC058772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EE0330A8494EE6801D73141F73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4D63-CFA6-4BCB-8076-5577274CCAC0}"/>
      </w:docPartPr>
      <w:docPartBody>
        <w:p w:rsidR="00502D7E" w:rsidRDefault="0008244D" w:rsidP="0008244D">
          <w:pPr>
            <w:pStyle w:val="A9EE0330A8494EE6801D73141F73813A2"/>
          </w:pPr>
          <w:r w:rsidRPr="002B5327">
            <w:rPr>
              <w:rStyle w:val="PlaceholderText"/>
              <w:b w:val="0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C205026D0495B92766DB9A647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6DAC-AE30-4666-B5B8-45AE6DFEFF27}"/>
      </w:docPartPr>
      <w:docPartBody>
        <w:p w:rsidR="00502D7E" w:rsidRDefault="0008244D" w:rsidP="0008244D">
          <w:pPr>
            <w:pStyle w:val="440C205026D0495B92766DB9A64712A1"/>
          </w:pPr>
          <w:r w:rsidRPr="002B532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EA74AF14D8D499E90105A740FDA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06D6-9503-4002-B83B-480F71043844}"/>
      </w:docPartPr>
      <w:docPartBody>
        <w:p w:rsidR="00BD6A31" w:rsidRDefault="000D09C4" w:rsidP="000D09C4">
          <w:pPr>
            <w:pStyle w:val="2EA74AF14D8D499E90105A740FDA3993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7914A4A51D460094B704CC19E2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5DF-84DD-4138-8569-7A4A5026522F}"/>
      </w:docPartPr>
      <w:docPartBody>
        <w:p w:rsidR="00BD6A31" w:rsidRDefault="00BD6A31" w:rsidP="00BD6A31">
          <w:pPr>
            <w:pStyle w:val="6C7914A4A51D460094B704CC19E21618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2A4E422ED414BA2A467F6232140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7282-D5CA-4F8F-99A9-904CA656DFBE}"/>
      </w:docPartPr>
      <w:docPartBody>
        <w:p w:rsidR="00BD6A31" w:rsidRDefault="00BD6A31" w:rsidP="00BD6A31">
          <w:pPr>
            <w:pStyle w:val="92A4E422ED414BA2A467F62321406AF4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5B9D8475165A4D26AFE8C804F021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BD3A-FFB8-49A9-AA6C-85A8A8EBB452}"/>
      </w:docPartPr>
      <w:docPartBody>
        <w:p w:rsidR="00BD6A31" w:rsidRDefault="00BD6A31" w:rsidP="00BD6A31">
          <w:pPr>
            <w:pStyle w:val="5B9D8475165A4D26AFE8C804F021751B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D34F82AFE8F340F0BD6924EA7D6A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2F7E-3D4C-4320-8A8B-894155E19BFB}"/>
      </w:docPartPr>
      <w:docPartBody>
        <w:p w:rsidR="00BD6A31" w:rsidRDefault="00BD6A31" w:rsidP="00BD6A31">
          <w:pPr>
            <w:pStyle w:val="D34F82AFE8F340F0BD6924EA7D6A1D4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78115E0BFEB44768AB5B2F78BD8E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5BC1-C35D-4F93-90D7-E4841C386807}"/>
      </w:docPartPr>
      <w:docPartBody>
        <w:p w:rsidR="00BD6A31" w:rsidRDefault="00BD6A31" w:rsidP="00BD6A31">
          <w:pPr>
            <w:pStyle w:val="78115E0BFEB44768AB5B2F78BD8E1620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1974B430185A4645B47CBB49E0C2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F4B8-E882-4AFA-9FC7-B9C8F8347968}"/>
      </w:docPartPr>
      <w:docPartBody>
        <w:p w:rsidR="00BD6A31" w:rsidRDefault="00BD6A31" w:rsidP="00BD6A31">
          <w:pPr>
            <w:pStyle w:val="1974B430185A4645B47CBB49E0C259A2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84AE2F45DF524CE394559126D82E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35A-9C64-4303-859F-4654ACDA88E0}"/>
      </w:docPartPr>
      <w:docPartBody>
        <w:p w:rsidR="00BD6A31" w:rsidRDefault="00BD6A31" w:rsidP="00BD6A31">
          <w:pPr>
            <w:pStyle w:val="84AE2F45DF524CE394559126D82E78C9"/>
          </w:pPr>
          <w:r w:rsidRPr="00825915">
            <w:rPr>
              <w:rStyle w:val="PlaceholderText"/>
            </w:rPr>
            <w:t>Choose an item.</w:t>
          </w:r>
        </w:p>
      </w:docPartBody>
    </w:docPart>
    <w:docPart>
      <w:docPartPr>
        <w:name w:val="9B9B7A23BD3448369A84206BDC3C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2F68-AC3D-4678-9089-E0A6F0828166}"/>
      </w:docPartPr>
      <w:docPartBody>
        <w:p w:rsidR="00DC36D8" w:rsidRDefault="00BD6A31" w:rsidP="00BD6A31">
          <w:pPr>
            <w:pStyle w:val="9B9B7A23BD3448369A84206BDC3CD48D"/>
          </w:pPr>
          <w:r w:rsidRPr="002B5327">
            <w:rPr>
              <w:rStyle w:val="PlaceholderText"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513E216D204CA286552BAB8438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D4C0-DC88-4250-A52E-99526B4C04DF}"/>
      </w:docPartPr>
      <w:docPartBody>
        <w:p w:rsidR="003E65EA" w:rsidRDefault="00BB5CBA" w:rsidP="00BB5CBA">
          <w:pPr>
            <w:pStyle w:val="3D513E216D204CA286552BAB8438273D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9EC934967294ED8AC7AA5B9B09E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3669-6797-43FF-AE32-D7E74021DE76}"/>
      </w:docPartPr>
      <w:docPartBody>
        <w:p w:rsidR="003C3208" w:rsidRDefault="00324261" w:rsidP="00324261">
          <w:pPr>
            <w:pStyle w:val="19EC934967294ED8AC7AA5B9B09E1A30"/>
          </w:pPr>
          <w:r w:rsidRPr="00E94DD8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D"/>
    <w:rsid w:val="000034F2"/>
    <w:rsid w:val="0008244D"/>
    <w:rsid w:val="000D09C4"/>
    <w:rsid w:val="0026073D"/>
    <w:rsid w:val="00324261"/>
    <w:rsid w:val="003C3208"/>
    <w:rsid w:val="003E65EA"/>
    <w:rsid w:val="00502D7E"/>
    <w:rsid w:val="005555E0"/>
    <w:rsid w:val="005E0717"/>
    <w:rsid w:val="006958C9"/>
    <w:rsid w:val="009A57CC"/>
    <w:rsid w:val="009C7F1B"/>
    <w:rsid w:val="00A115F8"/>
    <w:rsid w:val="00BB5CBA"/>
    <w:rsid w:val="00BD5FB5"/>
    <w:rsid w:val="00BD6A31"/>
    <w:rsid w:val="00D3196B"/>
    <w:rsid w:val="00DC36D8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261"/>
    <w:rPr>
      <w:color w:val="808080"/>
    </w:rPr>
  </w:style>
  <w:style w:type="paragraph" w:customStyle="1" w:styleId="775E064A54654900BCF3842EF0E8E189">
    <w:name w:val="775E064A54654900BCF3842EF0E8E189"/>
    <w:rsid w:val="0008244D"/>
  </w:style>
  <w:style w:type="paragraph" w:customStyle="1" w:styleId="CFB541F661C645E4A2A88C84C2174DFE">
    <w:name w:val="CFB541F661C645E4A2A88C84C2174DFE"/>
    <w:rsid w:val="0008244D"/>
  </w:style>
  <w:style w:type="paragraph" w:customStyle="1" w:styleId="8C02ED651D034EF8AD47F897E31027E5">
    <w:name w:val="8C02ED651D034EF8AD47F897E31027E5"/>
    <w:rsid w:val="0008244D"/>
  </w:style>
  <w:style w:type="paragraph" w:customStyle="1" w:styleId="6EA061E822EE4FC49507960A38337759">
    <w:name w:val="6EA061E822EE4FC49507960A38337759"/>
    <w:rsid w:val="0008244D"/>
  </w:style>
  <w:style w:type="paragraph" w:customStyle="1" w:styleId="7FC129D04CAD4212B261A19B1161681C">
    <w:name w:val="7FC129D04CAD4212B261A19B1161681C"/>
    <w:rsid w:val="0008244D"/>
  </w:style>
  <w:style w:type="paragraph" w:customStyle="1" w:styleId="C26E6EADBBF14944BBCEB24285CCE286">
    <w:name w:val="C26E6EADBBF14944BBCEB24285CCE286"/>
    <w:rsid w:val="0008244D"/>
  </w:style>
  <w:style w:type="paragraph" w:customStyle="1" w:styleId="DC477BCD8ED841CA8A694BF8248F0792">
    <w:name w:val="DC477BCD8ED841CA8A694BF8248F0792"/>
    <w:rsid w:val="0008244D"/>
  </w:style>
  <w:style w:type="paragraph" w:customStyle="1" w:styleId="418A24EE5D27491AB3AE3966418F2A9F">
    <w:name w:val="418A24EE5D27491AB3AE3966418F2A9F"/>
    <w:rsid w:val="0008244D"/>
  </w:style>
  <w:style w:type="paragraph" w:customStyle="1" w:styleId="0F44EB41B5034DB4B604D8BE6FB326E8">
    <w:name w:val="0F44EB41B5034DB4B604D8BE6FB326E8"/>
    <w:rsid w:val="0008244D"/>
  </w:style>
  <w:style w:type="paragraph" w:customStyle="1" w:styleId="4C7DF7AE172B4EB38CFF35E249218DCF">
    <w:name w:val="4C7DF7AE172B4EB38CFF35E249218DCF"/>
    <w:rsid w:val="0008244D"/>
  </w:style>
  <w:style w:type="paragraph" w:customStyle="1" w:styleId="35EC35ED48464E0CA485A918CC9047D6">
    <w:name w:val="35EC35ED48464E0CA485A918CC9047D6"/>
    <w:rsid w:val="0008244D"/>
  </w:style>
  <w:style w:type="paragraph" w:customStyle="1" w:styleId="5894A5F8B0D2487E8CE6FAE8593FB24E">
    <w:name w:val="5894A5F8B0D2487E8CE6FAE8593FB24E"/>
    <w:rsid w:val="0008244D"/>
  </w:style>
  <w:style w:type="paragraph" w:customStyle="1" w:styleId="EB0E36693FBF49E8BA5AFF46D19F030E">
    <w:name w:val="EB0E36693FBF49E8BA5AFF46D19F030E"/>
    <w:rsid w:val="0008244D"/>
  </w:style>
  <w:style w:type="paragraph" w:customStyle="1" w:styleId="0E7FC97525B844C5A097E9F5CF760ADB">
    <w:name w:val="0E7FC97525B844C5A097E9F5CF760ADB"/>
    <w:rsid w:val="0008244D"/>
  </w:style>
  <w:style w:type="paragraph" w:customStyle="1" w:styleId="42D9284CA1094D93A4F4D62086C9AD5D">
    <w:name w:val="42D9284CA1094D93A4F4D62086C9AD5D"/>
    <w:rsid w:val="0008244D"/>
  </w:style>
  <w:style w:type="paragraph" w:customStyle="1" w:styleId="D03B550C99D24BDA850698887735383F">
    <w:name w:val="D03B550C99D24BDA850698887735383F"/>
    <w:rsid w:val="0008244D"/>
  </w:style>
  <w:style w:type="paragraph" w:customStyle="1" w:styleId="6C10144789E04826816B15924489246B">
    <w:name w:val="6C10144789E04826816B15924489246B"/>
    <w:rsid w:val="0008244D"/>
  </w:style>
  <w:style w:type="paragraph" w:customStyle="1" w:styleId="D8B82129679B40E0B8214D3644244887">
    <w:name w:val="D8B82129679B40E0B8214D3644244887"/>
    <w:rsid w:val="0008244D"/>
  </w:style>
  <w:style w:type="paragraph" w:customStyle="1" w:styleId="54C61FAAB364442092600B97502A8AA2">
    <w:name w:val="54C61FAAB364442092600B97502A8AA2"/>
    <w:rsid w:val="0008244D"/>
  </w:style>
  <w:style w:type="paragraph" w:customStyle="1" w:styleId="B2F5F370AD224058A46459F5CFC6C103">
    <w:name w:val="B2F5F370AD224058A46459F5CFC6C103"/>
    <w:rsid w:val="0008244D"/>
  </w:style>
  <w:style w:type="paragraph" w:customStyle="1" w:styleId="0AEF38FC183E40A9B8578C1727D7BD57">
    <w:name w:val="0AEF38FC183E40A9B8578C1727D7BD57"/>
    <w:rsid w:val="0008244D"/>
  </w:style>
  <w:style w:type="paragraph" w:customStyle="1" w:styleId="FD622F6A8F454F84A9FDBD65381F6CC3">
    <w:name w:val="FD622F6A8F454F84A9FDBD65381F6CC3"/>
    <w:rsid w:val="0008244D"/>
  </w:style>
  <w:style w:type="paragraph" w:customStyle="1" w:styleId="B3BDE9118A7E456282C2507AD4534185">
    <w:name w:val="B3BDE9118A7E456282C2507AD4534185"/>
    <w:rsid w:val="0008244D"/>
  </w:style>
  <w:style w:type="paragraph" w:customStyle="1" w:styleId="EFB55DE165BE4E80B72128CD07F5B71B">
    <w:name w:val="EFB55DE165BE4E80B72128CD07F5B71B"/>
    <w:rsid w:val="0008244D"/>
  </w:style>
  <w:style w:type="paragraph" w:customStyle="1" w:styleId="3686D165819744268C9A000E35A736EC">
    <w:name w:val="3686D165819744268C9A000E35A736EC"/>
    <w:rsid w:val="0008244D"/>
  </w:style>
  <w:style w:type="paragraph" w:customStyle="1" w:styleId="CE4EE41DA4AE4CF384D41F4CFC9DEF02">
    <w:name w:val="CE4EE41DA4AE4CF384D41F4CFC9DEF02"/>
    <w:rsid w:val="0008244D"/>
  </w:style>
  <w:style w:type="paragraph" w:customStyle="1" w:styleId="CFB541F661C645E4A2A88C84C2174DFE1">
    <w:name w:val="CFB541F661C645E4A2A88C84C2174DFE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">
    <w:name w:val="48D1C7670E0F4D83931B2395D0D29755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">
    <w:name w:val="D9471A7AEED34504BD488F3B682217C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">
    <w:name w:val="33B50C808EA84F20A10A2C9A347AFE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">
    <w:name w:val="AF499A35F20549CDB12BCCF71FC05877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">
    <w:name w:val="A258FDBE78154D708115E69C17D061A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">
    <w:name w:val="A9EE0330A8494EE6801D73141F73813A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1">
    <w:name w:val="0F44EB41B5034DB4B604D8BE6FB326E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1">
    <w:name w:val="4C7DF7AE172B4EB38CFF35E249218DC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">
    <w:name w:val="578BF84E4614403CA282ACEDD27023C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1">
    <w:name w:val="35EC35ED48464E0CA485A918CC9047D6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1">
    <w:name w:val="5894A5F8B0D2487E8CE6FAE8593FB24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1">
    <w:name w:val="EB0E36693FBF49E8BA5AFF46D19F030E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1">
    <w:name w:val="D03B550C99D24BDA850698887735383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1">
    <w:name w:val="0E7FC97525B844C5A097E9F5CF760AD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1">
    <w:name w:val="42D9284CA1094D93A4F4D62086C9AD5D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1">
    <w:name w:val="0AEF38FC183E40A9B8578C1727D7BD5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1">
    <w:name w:val="B3BDE9118A7E456282C2507AD453418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1">
    <w:name w:val="EFB55DE165BE4E80B72128CD07F5B71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">
    <w:name w:val="183EA7A9D792426AA7F580D33B7009E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">
    <w:name w:val="C8CF8D0677AD48889D9A8FCD8B988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">
    <w:name w:val="8733F0CE0933407A8C93B9B99AE100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">
    <w:name w:val="6D6A9E37904142A4BA67DEFEECA2241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">
    <w:name w:val="36569FE541A54EEA8229DD675853BA89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">
    <w:name w:val="64E182AE97164B2C800DD25FE1DF2CAC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">
    <w:name w:val="FCA0841DE74B40229BDB41B79AEFC5CA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">
    <w:name w:val="B030DF4A791F4B2DA1F0AD43446830B4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">
    <w:name w:val="2D7C4A0FAEFD4BF8ADB8F2DFF8AA36DF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">
    <w:name w:val="91B24E56CED34F1293F7B650CF2F3D4B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2">
    <w:name w:val="CFB541F661C645E4A2A88C84C2174DFE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1">
    <w:name w:val="48D1C7670E0F4D83931B2395D0D29755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1">
    <w:name w:val="D9471A7AEED34504BD488F3B682217C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1">
    <w:name w:val="33B50C808EA84F20A10A2C9A347AFE42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1">
    <w:name w:val="AF499A35F20549CDB12BCCF71FC05877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1">
    <w:name w:val="A258FDBE78154D708115E69C17D061A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1">
    <w:name w:val="A9EE0330A8494EE6801D73141F73813A1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2">
    <w:name w:val="0F44EB41B5034DB4B604D8BE6FB326E8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2">
    <w:name w:val="4C7DF7AE172B4EB38CFF35E249218DC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">
    <w:name w:val="1B914E520D0E4B2190495A8917686C48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1">
    <w:name w:val="578BF84E4614403CA282ACEDD27023C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2">
    <w:name w:val="35EC35ED48464E0CA485A918CC9047D6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2">
    <w:name w:val="5894A5F8B0D2487E8CE6FAE8593FB24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2">
    <w:name w:val="EB0E36693FBF49E8BA5AFF46D19F030E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2">
    <w:name w:val="D03B550C99D24BDA850698887735383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2">
    <w:name w:val="0E7FC97525B844C5A097E9F5CF760AD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2">
    <w:name w:val="42D9284CA1094D93A4F4D62086C9AD5D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2">
    <w:name w:val="0AEF38FC183E40A9B8578C1727D7BD5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2">
    <w:name w:val="B3BDE9118A7E456282C2507AD453418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2">
    <w:name w:val="EFB55DE165BE4E80B72128CD07F5B71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1">
    <w:name w:val="183EA7A9D792426AA7F580D33B7009E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1">
    <w:name w:val="C8CF8D0677AD48889D9A8FCD8B9884B1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1">
    <w:name w:val="8733F0CE0933407A8C93B9B99AE10083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1">
    <w:name w:val="6D6A9E37904142A4BA67DEFEECA2241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1">
    <w:name w:val="36569FE541A54EEA8229DD675853BA89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1">
    <w:name w:val="64E182AE97164B2C800DD25FE1DF2CAC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1">
    <w:name w:val="FCA0841DE74B40229BDB41B79AEFC5CA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1">
    <w:name w:val="B030DF4A791F4B2DA1F0AD43446830B4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1">
    <w:name w:val="2D7C4A0FAEFD4BF8ADB8F2DFF8AA36DF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1">
    <w:name w:val="91B24E56CED34F1293F7B650CF2F3D4B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FB541F661C645E4A2A88C84C2174DFE3">
    <w:name w:val="CFB541F661C645E4A2A88C84C2174DFE3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48D1C7670E0F4D83931B2395D0D297552">
    <w:name w:val="48D1C7670E0F4D83931B2395D0D29755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9471A7AEED34504BD488F3B682217C92">
    <w:name w:val="D9471A7AEED34504BD488F3B682217C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3B50C808EA84F20A10A2C9A347AFE422">
    <w:name w:val="33B50C808EA84F20A10A2C9A347AFE42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F499A35F20549CDB12BCCF71FC058772">
    <w:name w:val="AF499A35F20549CDB12BCCF71FC05877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258FDBE78154D708115E69C17D061A92">
    <w:name w:val="A258FDBE78154D708115E69C17D061A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A9EE0330A8494EE6801D73141F73813A2">
    <w:name w:val="A9EE0330A8494EE6801D73141F73813A2"/>
    <w:rsid w:val="0008244D"/>
    <w:pPr>
      <w:keepNext/>
      <w:tabs>
        <w:tab w:val="left" w:pos="567"/>
      </w:tabs>
      <w:spacing w:before="120" w:after="180" w:line="240" w:lineRule="auto"/>
      <w:outlineLvl w:val="1"/>
    </w:pPr>
    <w:rPr>
      <w:rFonts w:ascii="Times New Roman" w:eastAsia="Times" w:hAnsi="Times New Roman" w:cs="Times New Roman"/>
      <w:b/>
      <w:sz w:val="24"/>
      <w:szCs w:val="24"/>
      <w:lang w:val="en-GB"/>
    </w:rPr>
  </w:style>
  <w:style w:type="paragraph" w:customStyle="1" w:styleId="0F44EB41B5034DB4B604D8BE6FB326E83">
    <w:name w:val="0F44EB41B5034DB4B604D8BE6FB326E8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C7DF7AE172B4EB38CFF35E249218DCF3">
    <w:name w:val="4C7DF7AE172B4EB38CFF35E249218DC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B914E520D0E4B2190495A8917686C481">
    <w:name w:val="1B914E520D0E4B2190495A8917686C481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78BF84E4614403CA282ACEDD27023C42">
    <w:name w:val="578BF84E4614403CA282ACEDD27023C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5EC35ED48464E0CA485A918CC9047D63">
    <w:name w:val="35EC35ED48464E0CA485A918CC9047D6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5894A5F8B0D2487E8CE6FAE8593FB24E3">
    <w:name w:val="5894A5F8B0D2487E8CE6FAE8593FB24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B0E36693FBF49E8BA5AFF46D19F030E3">
    <w:name w:val="EB0E36693FBF49E8BA5AFF46D19F030E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D03B550C99D24BDA850698887735383F3">
    <w:name w:val="D03B550C99D24BDA850698887735383F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E7FC97525B844C5A097E9F5CF760ADB3">
    <w:name w:val="0E7FC97525B844C5A097E9F5CF760AD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42D9284CA1094D93A4F4D62086C9AD5D3">
    <w:name w:val="42D9284CA1094D93A4F4D62086C9AD5D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0AEF38FC183E40A9B8578C1727D7BD573">
    <w:name w:val="0AEF38FC183E40A9B8578C1727D7BD57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3BDE9118A7E456282C2507AD45341853">
    <w:name w:val="B3BDE9118A7E456282C2507AD4534185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EFB55DE165BE4E80B72128CD07F5B71B3">
    <w:name w:val="EFB55DE165BE4E80B72128CD07F5B71B3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183EA7A9D792426AA7F580D33B7009EA2">
    <w:name w:val="183EA7A9D792426AA7F580D33B7009E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C8CF8D0677AD48889D9A8FCD8B9884B12">
    <w:name w:val="C8CF8D0677AD48889D9A8FCD8B9884B1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33F0CE0933407A8C93B9B99AE100832">
    <w:name w:val="8733F0CE0933407A8C93B9B99AE10083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D6A9E37904142A4BA67DEFEECA224142">
    <w:name w:val="6D6A9E37904142A4BA67DEFEECA2241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36569FE541A54EEA8229DD675853BA892">
    <w:name w:val="36569FE541A54EEA8229DD675853BA89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64E182AE97164B2C800DD25FE1DF2CAC2">
    <w:name w:val="64E182AE97164B2C800DD25FE1DF2CAC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FCA0841DE74B40229BDB41B79AEFC5CA2">
    <w:name w:val="FCA0841DE74B40229BDB41B79AEFC5CA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B030DF4A791F4B2DA1F0AD43446830B42">
    <w:name w:val="B030DF4A791F4B2DA1F0AD43446830B4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2D7C4A0FAEFD4BF8ADB8F2DFF8AA36DF2">
    <w:name w:val="2D7C4A0FAEFD4BF8ADB8F2DFF8AA36DF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91B24E56CED34F1293F7B650CF2F3D4B2">
    <w:name w:val="91B24E56CED34F1293F7B650CF2F3D4B2"/>
    <w:rsid w:val="0008244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customStyle="1" w:styleId="8780B493BD42402CB627B370ACDECD7A">
    <w:name w:val="8780B493BD42402CB627B370ACDECD7A"/>
    <w:rsid w:val="0008244D"/>
  </w:style>
  <w:style w:type="paragraph" w:customStyle="1" w:styleId="440C205026D0495B92766DB9A64712A1">
    <w:name w:val="440C205026D0495B92766DB9A64712A1"/>
    <w:rsid w:val="0008244D"/>
  </w:style>
  <w:style w:type="paragraph" w:customStyle="1" w:styleId="E4774436AAF14F1885ECF0A43C45E47B">
    <w:name w:val="E4774436AAF14F1885ECF0A43C45E47B"/>
    <w:rsid w:val="0008244D"/>
  </w:style>
  <w:style w:type="paragraph" w:customStyle="1" w:styleId="AE0C317AB40044778F50D9842A62E06B">
    <w:name w:val="AE0C317AB40044778F50D9842A62E06B"/>
    <w:rsid w:val="0008244D"/>
  </w:style>
  <w:style w:type="paragraph" w:customStyle="1" w:styleId="B39FB6D9CAFC407C8FD01C4BD6099BB6">
    <w:name w:val="B39FB6D9CAFC407C8FD01C4BD6099BB6"/>
    <w:rsid w:val="0008244D"/>
  </w:style>
  <w:style w:type="paragraph" w:customStyle="1" w:styleId="1CCA4F90512E4C3C8ECDAA09FD003B8D">
    <w:name w:val="1CCA4F90512E4C3C8ECDAA09FD003B8D"/>
    <w:rsid w:val="0008244D"/>
  </w:style>
  <w:style w:type="paragraph" w:customStyle="1" w:styleId="987BF5BA0A7244CB82E08DD1900C8E28">
    <w:name w:val="987BF5BA0A7244CB82E08DD1900C8E28"/>
    <w:rsid w:val="0008244D"/>
  </w:style>
  <w:style w:type="paragraph" w:customStyle="1" w:styleId="5D16355E10BD4E1385D740E0187426CD">
    <w:name w:val="5D16355E10BD4E1385D740E0187426CD"/>
    <w:rsid w:val="0008244D"/>
  </w:style>
  <w:style w:type="paragraph" w:customStyle="1" w:styleId="C04D6F3F519F48999B950C85369095A1">
    <w:name w:val="C04D6F3F519F48999B950C85369095A1"/>
    <w:rsid w:val="0008244D"/>
  </w:style>
  <w:style w:type="paragraph" w:customStyle="1" w:styleId="C7D31DD6503E440EADF23146BC460219">
    <w:name w:val="C7D31DD6503E440EADF23146BC460219"/>
    <w:rsid w:val="0008244D"/>
  </w:style>
  <w:style w:type="paragraph" w:customStyle="1" w:styleId="48C3A41F307B436A96FF7CC24080779C">
    <w:name w:val="48C3A41F307B436A96FF7CC24080779C"/>
    <w:rsid w:val="0008244D"/>
  </w:style>
  <w:style w:type="paragraph" w:customStyle="1" w:styleId="17AB39951F5546FA8290773DF3AAD5F4">
    <w:name w:val="17AB39951F5546FA8290773DF3AAD5F4"/>
    <w:rsid w:val="0008244D"/>
  </w:style>
  <w:style w:type="paragraph" w:customStyle="1" w:styleId="E37BBA507C94402AB9E010C70E2B1B38">
    <w:name w:val="E37BBA507C94402AB9E010C70E2B1B38"/>
    <w:rsid w:val="0008244D"/>
  </w:style>
  <w:style w:type="paragraph" w:customStyle="1" w:styleId="B9F3542EF0D24C809895290CA000974C">
    <w:name w:val="B9F3542EF0D24C809895290CA000974C"/>
    <w:rsid w:val="009A57CC"/>
  </w:style>
  <w:style w:type="paragraph" w:customStyle="1" w:styleId="512D7F21144F4E28A968C3FD3DF55EEA">
    <w:name w:val="512D7F21144F4E28A968C3FD3DF55EEA"/>
    <w:rsid w:val="005E0717"/>
  </w:style>
  <w:style w:type="paragraph" w:customStyle="1" w:styleId="0C73294731FB414586A3ED5A36DFDBD1">
    <w:name w:val="0C73294731FB414586A3ED5A36DFDBD1"/>
    <w:rsid w:val="00D3196B"/>
  </w:style>
  <w:style w:type="paragraph" w:customStyle="1" w:styleId="652017AD90634C20B27D4050C7130A86">
    <w:name w:val="652017AD90634C20B27D4050C7130A86"/>
    <w:rsid w:val="006958C9"/>
    <w:rPr>
      <w:lang w:eastAsia="ja-JP"/>
    </w:rPr>
  </w:style>
  <w:style w:type="paragraph" w:customStyle="1" w:styleId="D13A6102E6094F00B8C249BD682ADFC6">
    <w:name w:val="D13A6102E6094F00B8C249BD682ADFC6"/>
    <w:rsid w:val="006958C9"/>
    <w:rPr>
      <w:lang w:eastAsia="ja-JP"/>
    </w:rPr>
  </w:style>
  <w:style w:type="paragraph" w:customStyle="1" w:styleId="FADF6C14A9024E91B520EEDF5798E3BC">
    <w:name w:val="FADF6C14A9024E91B520EEDF5798E3BC"/>
    <w:rsid w:val="006958C9"/>
    <w:rPr>
      <w:lang w:eastAsia="ja-JP"/>
    </w:rPr>
  </w:style>
  <w:style w:type="paragraph" w:customStyle="1" w:styleId="11D4E0D442EC4D35966EDD7A8D22AFFC">
    <w:name w:val="11D4E0D442EC4D35966EDD7A8D22AFFC"/>
    <w:rsid w:val="006958C9"/>
    <w:rPr>
      <w:lang w:eastAsia="ja-JP"/>
    </w:rPr>
  </w:style>
  <w:style w:type="paragraph" w:customStyle="1" w:styleId="F359FB3CDE76477383461C2EA6A4BF35">
    <w:name w:val="F359FB3CDE76477383461C2EA6A4BF35"/>
    <w:rsid w:val="006958C9"/>
    <w:rPr>
      <w:lang w:eastAsia="ja-JP"/>
    </w:rPr>
  </w:style>
  <w:style w:type="paragraph" w:customStyle="1" w:styleId="C8024223D7E34698A7AF2541E7419AC4">
    <w:name w:val="C8024223D7E34698A7AF2541E7419AC4"/>
    <w:rsid w:val="006958C9"/>
    <w:rPr>
      <w:lang w:eastAsia="ja-JP"/>
    </w:rPr>
  </w:style>
  <w:style w:type="paragraph" w:customStyle="1" w:styleId="225527F49AB04FF68AF3F115B817342A">
    <w:name w:val="225527F49AB04FF68AF3F115B817342A"/>
    <w:rsid w:val="006958C9"/>
    <w:rPr>
      <w:lang w:eastAsia="ja-JP"/>
    </w:rPr>
  </w:style>
  <w:style w:type="paragraph" w:customStyle="1" w:styleId="0E3304C6BD6F4513B16AD9FB5FE90AF2">
    <w:name w:val="0E3304C6BD6F4513B16AD9FB5FE90AF2"/>
    <w:rsid w:val="006958C9"/>
    <w:rPr>
      <w:lang w:eastAsia="ja-JP"/>
    </w:rPr>
  </w:style>
  <w:style w:type="paragraph" w:customStyle="1" w:styleId="16BD5D1745604C5F99F11613C84BA758">
    <w:name w:val="16BD5D1745604C5F99F11613C84BA758"/>
    <w:rsid w:val="006958C9"/>
    <w:rPr>
      <w:lang w:eastAsia="ja-JP"/>
    </w:rPr>
  </w:style>
  <w:style w:type="paragraph" w:customStyle="1" w:styleId="DC38CB3DF1A84F818D4449E4FBAFB0AA">
    <w:name w:val="DC38CB3DF1A84F818D4449E4FBAFB0AA"/>
    <w:rsid w:val="006958C9"/>
    <w:rPr>
      <w:lang w:eastAsia="ja-JP"/>
    </w:rPr>
  </w:style>
  <w:style w:type="paragraph" w:customStyle="1" w:styleId="CDC08DDA85DE468AB95BE1F716DF5ACF">
    <w:name w:val="CDC08DDA85DE468AB95BE1F716DF5ACF"/>
    <w:rsid w:val="006958C9"/>
    <w:rPr>
      <w:lang w:eastAsia="ja-JP"/>
    </w:rPr>
  </w:style>
  <w:style w:type="paragraph" w:customStyle="1" w:styleId="02B1AD9CEE724591ABABF22E15821196">
    <w:name w:val="02B1AD9CEE724591ABABF22E15821196"/>
    <w:rsid w:val="006958C9"/>
    <w:rPr>
      <w:lang w:eastAsia="ja-JP"/>
    </w:rPr>
  </w:style>
  <w:style w:type="paragraph" w:customStyle="1" w:styleId="42D8E4E9BEFE49EC911AFF368F42CF24">
    <w:name w:val="42D8E4E9BEFE49EC911AFF368F42CF24"/>
    <w:rsid w:val="006958C9"/>
    <w:rPr>
      <w:lang w:eastAsia="ja-JP"/>
    </w:rPr>
  </w:style>
  <w:style w:type="paragraph" w:customStyle="1" w:styleId="21983A49993945799BEDB3096186D236">
    <w:name w:val="21983A49993945799BEDB3096186D236"/>
    <w:rsid w:val="006958C9"/>
    <w:rPr>
      <w:lang w:eastAsia="ja-JP"/>
    </w:rPr>
  </w:style>
  <w:style w:type="paragraph" w:customStyle="1" w:styleId="5A082003F665414D9F0D5872EB03E90F">
    <w:name w:val="5A082003F665414D9F0D5872EB03E90F"/>
    <w:rsid w:val="006958C9"/>
    <w:rPr>
      <w:lang w:eastAsia="ja-JP"/>
    </w:rPr>
  </w:style>
  <w:style w:type="paragraph" w:customStyle="1" w:styleId="0455651491044DC19FA612B3B112D65A">
    <w:name w:val="0455651491044DC19FA612B3B112D65A"/>
    <w:rsid w:val="006958C9"/>
    <w:rPr>
      <w:lang w:eastAsia="ja-JP"/>
    </w:rPr>
  </w:style>
  <w:style w:type="paragraph" w:customStyle="1" w:styleId="04B22FE0894C4DA6A63C1D277E9E8C7E">
    <w:name w:val="04B22FE0894C4DA6A63C1D277E9E8C7E"/>
    <w:rsid w:val="006958C9"/>
    <w:rPr>
      <w:lang w:eastAsia="ja-JP"/>
    </w:rPr>
  </w:style>
  <w:style w:type="paragraph" w:customStyle="1" w:styleId="4739E161041D44E582E22F183EB1C08A">
    <w:name w:val="4739E161041D44E582E22F183EB1C08A"/>
    <w:rsid w:val="006958C9"/>
    <w:rPr>
      <w:lang w:eastAsia="ja-JP"/>
    </w:rPr>
  </w:style>
  <w:style w:type="paragraph" w:customStyle="1" w:styleId="8ADFBA7C021849749069A722437162A2">
    <w:name w:val="8ADFBA7C021849749069A722437162A2"/>
    <w:rsid w:val="006958C9"/>
    <w:rPr>
      <w:lang w:eastAsia="ja-JP"/>
    </w:rPr>
  </w:style>
  <w:style w:type="paragraph" w:customStyle="1" w:styleId="C7ACBF633CEA443EB3AB120F75C80182">
    <w:name w:val="C7ACBF633CEA443EB3AB120F75C80182"/>
    <w:rsid w:val="006958C9"/>
    <w:rPr>
      <w:lang w:eastAsia="ja-JP"/>
    </w:rPr>
  </w:style>
  <w:style w:type="paragraph" w:customStyle="1" w:styleId="5D89F134C31A416B98ED361E1EEE97AD">
    <w:name w:val="5D89F134C31A416B98ED361E1EEE97AD"/>
    <w:rsid w:val="009C7F1B"/>
  </w:style>
  <w:style w:type="paragraph" w:customStyle="1" w:styleId="2EA74AF14D8D499E90105A740FDA3993">
    <w:name w:val="2EA74AF14D8D499E90105A740FDA3993"/>
    <w:rsid w:val="000D09C4"/>
  </w:style>
  <w:style w:type="paragraph" w:customStyle="1" w:styleId="DAF0E28FAA144941A1E83BB110E0D220">
    <w:name w:val="DAF0E28FAA144941A1E83BB110E0D220"/>
    <w:rsid w:val="00BD6A31"/>
  </w:style>
  <w:style w:type="paragraph" w:customStyle="1" w:styleId="7A7D3E771A7C4A149F7C6DECFD041C34">
    <w:name w:val="7A7D3E771A7C4A149F7C6DECFD041C34"/>
    <w:rsid w:val="00BD6A31"/>
  </w:style>
  <w:style w:type="paragraph" w:customStyle="1" w:styleId="3A0EFFAF7A9344419752AA42589F5067">
    <w:name w:val="3A0EFFAF7A9344419752AA42589F5067"/>
    <w:rsid w:val="00BD6A31"/>
  </w:style>
  <w:style w:type="paragraph" w:customStyle="1" w:styleId="B154312C16BC451B8B2AD441E4AB5D62">
    <w:name w:val="B154312C16BC451B8B2AD441E4AB5D62"/>
    <w:rsid w:val="00BD6A31"/>
  </w:style>
  <w:style w:type="paragraph" w:customStyle="1" w:styleId="95938E48D7D54CC08DAEC7F98D4DB5A7">
    <w:name w:val="95938E48D7D54CC08DAEC7F98D4DB5A7"/>
    <w:rsid w:val="00BD6A31"/>
  </w:style>
  <w:style w:type="paragraph" w:customStyle="1" w:styleId="3B4B8A26F4334D6A9020E4F27022E024">
    <w:name w:val="3B4B8A26F4334D6A9020E4F27022E024"/>
    <w:rsid w:val="00BD6A31"/>
  </w:style>
  <w:style w:type="paragraph" w:customStyle="1" w:styleId="F48175F8296A4A8284C6319415C06303">
    <w:name w:val="F48175F8296A4A8284C6319415C06303"/>
    <w:rsid w:val="00BD6A31"/>
  </w:style>
  <w:style w:type="paragraph" w:customStyle="1" w:styleId="C3386470978C433A9BF14A895C2CC881">
    <w:name w:val="C3386470978C433A9BF14A895C2CC881"/>
    <w:rsid w:val="00BD6A31"/>
  </w:style>
  <w:style w:type="paragraph" w:customStyle="1" w:styleId="C480F02906B349ED83AF49D1BC92A67C">
    <w:name w:val="C480F02906B349ED83AF49D1BC92A67C"/>
    <w:rsid w:val="00BD6A31"/>
  </w:style>
  <w:style w:type="paragraph" w:customStyle="1" w:styleId="F8FF87A029484593834882BE5115FDFF">
    <w:name w:val="F8FF87A029484593834882BE5115FDFF"/>
    <w:rsid w:val="00BD6A31"/>
  </w:style>
  <w:style w:type="paragraph" w:customStyle="1" w:styleId="C5568D5D39254C2AB3CB9D729949A137">
    <w:name w:val="C5568D5D39254C2AB3CB9D729949A137"/>
    <w:rsid w:val="00BD6A31"/>
  </w:style>
  <w:style w:type="paragraph" w:customStyle="1" w:styleId="ADA9AA0ED11A416EAB89492A1E8D0AA5">
    <w:name w:val="ADA9AA0ED11A416EAB89492A1E8D0AA5"/>
    <w:rsid w:val="00BD6A31"/>
  </w:style>
  <w:style w:type="paragraph" w:customStyle="1" w:styleId="10C40F4E52CB414C92F5F5BD6B5B1F56">
    <w:name w:val="10C40F4E52CB414C92F5F5BD6B5B1F56"/>
    <w:rsid w:val="00BD6A31"/>
  </w:style>
  <w:style w:type="paragraph" w:customStyle="1" w:styleId="2B447B66795F4016941F0538778C793F">
    <w:name w:val="2B447B66795F4016941F0538778C793F"/>
    <w:rsid w:val="00BD6A31"/>
  </w:style>
  <w:style w:type="paragraph" w:customStyle="1" w:styleId="0134C41366054FF3AAA189CCE875EADB">
    <w:name w:val="0134C41366054FF3AAA189CCE875EADB"/>
    <w:rsid w:val="00BD6A31"/>
  </w:style>
  <w:style w:type="paragraph" w:customStyle="1" w:styleId="86FABE60655A4DE2970D299E84F504DC">
    <w:name w:val="86FABE60655A4DE2970D299E84F504DC"/>
    <w:rsid w:val="00BD6A31"/>
  </w:style>
  <w:style w:type="paragraph" w:customStyle="1" w:styleId="13D7DF89624A4E7D9762C7A901DC5751">
    <w:name w:val="13D7DF89624A4E7D9762C7A901DC5751"/>
    <w:rsid w:val="00BD6A31"/>
  </w:style>
  <w:style w:type="paragraph" w:customStyle="1" w:styleId="028DE3B111564806983633CE3D746D2C">
    <w:name w:val="028DE3B111564806983633CE3D746D2C"/>
    <w:rsid w:val="00BD6A31"/>
  </w:style>
  <w:style w:type="paragraph" w:customStyle="1" w:styleId="6C7914A4A51D460094B704CC19E21618">
    <w:name w:val="6C7914A4A51D460094B704CC19E21618"/>
    <w:rsid w:val="00BD6A31"/>
  </w:style>
  <w:style w:type="paragraph" w:customStyle="1" w:styleId="92A4E422ED414BA2A467F62321406AF4">
    <w:name w:val="92A4E422ED414BA2A467F62321406AF4"/>
    <w:rsid w:val="00BD6A31"/>
  </w:style>
  <w:style w:type="paragraph" w:customStyle="1" w:styleId="5B9D8475165A4D26AFE8C804F021751B">
    <w:name w:val="5B9D8475165A4D26AFE8C804F021751B"/>
    <w:rsid w:val="00BD6A31"/>
  </w:style>
  <w:style w:type="paragraph" w:customStyle="1" w:styleId="DB6BEF646B634B10A91D6EB21DDA1D38">
    <w:name w:val="DB6BEF646B634B10A91D6EB21DDA1D38"/>
    <w:rsid w:val="00BD6A31"/>
  </w:style>
  <w:style w:type="paragraph" w:customStyle="1" w:styleId="D34F82AFE8F340F0BD6924EA7D6A1D40">
    <w:name w:val="D34F82AFE8F340F0BD6924EA7D6A1D40"/>
    <w:rsid w:val="00BD6A31"/>
  </w:style>
  <w:style w:type="paragraph" w:customStyle="1" w:styleId="78115E0BFEB44768AB5B2F78BD8E1620">
    <w:name w:val="78115E0BFEB44768AB5B2F78BD8E1620"/>
    <w:rsid w:val="00BD6A31"/>
  </w:style>
  <w:style w:type="paragraph" w:customStyle="1" w:styleId="1974B430185A4645B47CBB49E0C259A2">
    <w:name w:val="1974B430185A4645B47CBB49E0C259A2"/>
    <w:rsid w:val="00BD6A31"/>
  </w:style>
  <w:style w:type="paragraph" w:customStyle="1" w:styleId="84AE2F45DF524CE394559126D82E78C9">
    <w:name w:val="84AE2F45DF524CE394559126D82E78C9"/>
    <w:rsid w:val="00BD6A31"/>
  </w:style>
  <w:style w:type="paragraph" w:customStyle="1" w:styleId="2EA83299958D43DDABD7126D8ED16AF3">
    <w:name w:val="2EA83299958D43DDABD7126D8ED16AF3"/>
    <w:rsid w:val="00BD6A31"/>
  </w:style>
  <w:style w:type="paragraph" w:customStyle="1" w:styleId="9B9B7A23BD3448369A84206BDC3CD48D">
    <w:name w:val="9B9B7A23BD3448369A84206BDC3CD48D"/>
    <w:rsid w:val="00BD6A31"/>
  </w:style>
  <w:style w:type="paragraph" w:customStyle="1" w:styleId="146E5532CB11401AAE3711B1F8DCE608">
    <w:name w:val="146E5532CB11401AAE3711B1F8DCE608"/>
    <w:rsid w:val="00BD6A31"/>
  </w:style>
  <w:style w:type="paragraph" w:customStyle="1" w:styleId="3D513E216D204CA286552BAB8438273D">
    <w:name w:val="3D513E216D204CA286552BAB8438273D"/>
    <w:rsid w:val="00BB5CBA"/>
    <w:rPr>
      <w:lang w:val="en-GB" w:eastAsia="ja-JP"/>
    </w:rPr>
  </w:style>
  <w:style w:type="paragraph" w:customStyle="1" w:styleId="19EC934967294ED8AC7AA5B9B09E1A30">
    <w:name w:val="19EC934967294ED8AC7AA5B9B09E1A30"/>
    <w:rsid w:val="00324261"/>
    <w:rPr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E457-6586-464E-A8D7-40510102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2290</Words>
  <Characters>13055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Yamamoto, Masumi (AGD)</cp:lastModifiedBy>
  <cp:revision>7</cp:revision>
  <cp:lastPrinted>2019-03-05T15:56:00Z</cp:lastPrinted>
  <dcterms:created xsi:type="dcterms:W3CDTF">2020-01-29T16:11:00Z</dcterms:created>
  <dcterms:modified xsi:type="dcterms:W3CDTF">2020-01-29T16:32:00Z</dcterms:modified>
</cp:coreProperties>
</file>