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BFD" w:rsidRPr="00A82BFD" w:rsidRDefault="00A82BFD" w:rsidP="00A82BFD">
      <w:pPr>
        <w:jc w:val="center"/>
        <w:rPr>
          <w:rFonts w:ascii="Times New Roman" w:hAnsi="Times New Roman" w:cs="Times New Roman"/>
          <w:b/>
          <w:sz w:val="24"/>
          <w:lang w:val="en-GB"/>
        </w:rPr>
      </w:pPr>
      <w:r w:rsidRPr="00A82BFD">
        <w:rPr>
          <w:rFonts w:ascii="Times New Roman" w:hAnsi="Times New Roman" w:cs="Times New Roman"/>
          <w:b/>
          <w:sz w:val="24"/>
          <w:lang w:val="en-GB"/>
        </w:rPr>
        <w:t>IC Action List (</w:t>
      </w:r>
      <w:r w:rsidRPr="00A82BFD">
        <w:rPr>
          <w:rFonts w:ascii="Times New Roman" w:hAnsi="Times New Roman" w:cs="Times New Roman"/>
          <w:sz w:val="24"/>
          <w:lang w:val="en-GB"/>
        </w:rPr>
        <w:t>2020-03-10</w:t>
      </w:r>
      <w:r w:rsidRPr="00A82BFD">
        <w:rPr>
          <w:rFonts w:ascii="Times New Roman" w:hAnsi="Times New Roman" w:cs="Times New Roman"/>
          <w:b/>
          <w:sz w:val="24"/>
          <w:lang w:val="en-GB"/>
        </w:rPr>
        <w:t>)</w:t>
      </w:r>
    </w:p>
    <w:tbl>
      <w:tblPr>
        <w:tblW w:w="16160" w:type="dxa"/>
        <w:tblInd w:w="-1144" w:type="dxa"/>
        <w:tblLook w:val="04A0" w:firstRow="1" w:lastRow="0" w:firstColumn="1" w:lastColumn="0" w:noHBand="0" w:noVBand="1"/>
      </w:tblPr>
      <w:tblGrid>
        <w:gridCol w:w="850"/>
        <w:gridCol w:w="865"/>
        <w:gridCol w:w="1259"/>
        <w:gridCol w:w="1421"/>
        <w:gridCol w:w="4536"/>
        <w:gridCol w:w="1701"/>
        <w:gridCol w:w="1842"/>
        <w:gridCol w:w="993"/>
        <w:gridCol w:w="1417"/>
        <w:gridCol w:w="1276"/>
      </w:tblGrid>
      <w:tr w:rsidR="00A82BFD" w:rsidRPr="00A82BFD" w:rsidTr="00EF1B17">
        <w:trPr>
          <w:trHeight w:val="859"/>
          <w:tblHeader/>
        </w:trPr>
        <w:tc>
          <w:tcPr>
            <w:tcW w:w="850" w:type="dxa"/>
            <w:tcBorders>
              <w:top w:val="single" w:sz="8" w:space="0" w:color="000000"/>
              <w:left w:val="single" w:sz="8" w:space="0" w:color="000000"/>
              <w:bottom w:val="single" w:sz="8" w:space="0" w:color="000000"/>
              <w:right w:val="single" w:sz="8" w:space="0" w:color="000000"/>
            </w:tcBorders>
            <w:shd w:val="clear" w:color="000000" w:fill="D0CECE"/>
            <w:vAlign w:val="center"/>
            <w:hideMark/>
          </w:tcPr>
          <w:p w:rsidR="00A82BFD" w:rsidRPr="00A82BFD" w:rsidRDefault="00A82BFD" w:rsidP="00A82BFD">
            <w:pPr>
              <w:spacing w:after="0" w:line="240" w:lineRule="auto"/>
              <w:rPr>
                <w:rFonts w:ascii="Arial Narrow" w:eastAsia="Times New Roman" w:hAnsi="Arial Narrow" w:cs="Times New Roman"/>
                <w:b/>
                <w:bCs/>
                <w:color w:val="000000"/>
                <w:sz w:val="16"/>
                <w:szCs w:val="16"/>
              </w:rPr>
            </w:pPr>
            <w:r w:rsidRPr="00A82BFD">
              <w:rPr>
                <w:rFonts w:ascii="Arial Narrow" w:eastAsia="Times New Roman" w:hAnsi="Arial Narrow" w:cs="Times New Roman"/>
                <w:b/>
                <w:bCs/>
                <w:color w:val="000000"/>
                <w:sz w:val="16"/>
                <w:szCs w:val="16"/>
              </w:rPr>
              <w:t>IC added to action list</w:t>
            </w:r>
          </w:p>
        </w:tc>
        <w:tc>
          <w:tcPr>
            <w:tcW w:w="865" w:type="dxa"/>
            <w:tcBorders>
              <w:top w:val="single" w:sz="8" w:space="0" w:color="000000"/>
              <w:left w:val="nil"/>
              <w:bottom w:val="single" w:sz="8" w:space="0" w:color="000000"/>
              <w:right w:val="single" w:sz="8" w:space="0" w:color="000000"/>
            </w:tcBorders>
            <w:shd w:val="clear" w:color="000000" w:fill="D0CECE"/>
            <w:vAlign w:val="center"/>
            <w:hideMark/>
          </w:tcPr>
          <w:p w:rsidR="00A82BFD" w:rsidRPr="00A82BFD" w:rsidRDefault="00A82BFD" w:rsidP="00A82BFD">
            <w:pPr>
              <w:spacing w:after="0" w:line="240" w:lineRule="auto"/>
              <w:rPr>
                <w:rFonts w:ascii="Arial Narrow" w:eastAsia="Times New Roman" w:hAnsi="Arial Narrow" w:cs="Times New Roman"/>
                <w:b/>
                <w:bCs/>
                <w:color w:val="000000"/>
                <w:sz w:val="16"/>
                <w:szCs w:val="16"/>
              </w:rPr>
            </w:pPr>
            <w:r w:rsidRPr="00A82BFD">
              <w:rPr>
                <w:rFonts w:ascii="Arial Narrow" w:eastAsia="Times New Roman" w:hAnsi="Arial Narrow" w:cs="Times New Roman"/>
                <w:b/>
                <w:bCs/>
                <w:color w:val="000000"/>
                <w:sz w:val="16"/>
                <w:szCs w:val="16"/>
              </w:rPr>
              <w:t>Paragraph number of report</w:t>
            </w:r>
          </w:p>
        </w:tc>
        <w:tc>
          <w:tcPr>
            <w:tcW w:w="1259" w:type="dxa"/>
            <w:tcBorders>
              <w:top w:val="single" w:sz="8" w:space="0" w:color="000000"/>
              <w:left w:val="nil"/>
              <w:bottom w:val="single" w:sz="8" w:space="0" w:color="000000"/>
              <w:right w:val="single" w:sz="8" w:space="0" w:color="000000"/>
            </w:tcBorders>
            <w:shd w:val="clear" w:color="000000" w:fill="D0CECE"/>
            <w:vAlign w:val="center"/>
            <w:hideMark/>
          </w:tcPr>
          <w:p w:rsidR="00A82BFD" w:rsidRPr="00A82BFD" w:rsidRDefault="00A82BFD" w:rsidP="00A82BFD">
            <w:pPr>
              <w:spacing w:after="0" w:line="240" w:lineRule="auto"/>
              <w:rPr>
                <w:rFonts w:ascii="Arial Narrow" w:eastAsia="Times New Roman" w:hAnsi="Arial Narrow" w:cs="Times New Roman"/>
                <w:b/>
                <w:bCs/>
                <w:color w:val="000000"/>
                <w:sz w:val="16"/>
                <w:szCs w:val="16"/>
              </w:rPr>
            </w:pPr>
            <w:r w:rsidRPr="00A82BFD">
              <w:rPr>
                <w:rFonts w:ascii="Arial Narrow" w:eastAsia="Times New Roman" w:hAnsi="Arial Narrow" w:cs="Times New Roman"/>
                <w:b/>
                <w:bCs/>
                <w:color w:val="000000"/>
                <w:sz w:val="16"/>
                <w:szCs w:val="16"/>
              </w:rPr>
              <w:t>Category-1</w:t>
            </w:r>
          </w:p>
        </w:tc>
        <w:tc>
          <w:tcPr>
            <w:tcW w:w="1421" w:type="dxa"/>
            <w:tcBorders>
              <w:top w:val="single" w:sz="8" w:space="0" w:color="000000"/>
              <w:left w:val="nil"/>
              <w:bottom w:val="single" w:sz="8" w:space="0" w:color="000000"/>
              <w:right w:val="single" w:sz="8" w:space="0" w:color="000000"/>
            </w:tcBorders>
            <w:shd w:val="clear" w:color="000000" w:fill="D0CECE"/>
            <w:vAlign w:val="center"/>
            <w:hideMark/>
          </w:tcPr>
          <w:p w:rsidR="00A82BFD" w:rsidRPr="00A82BFD" w:rsidRDefault="00A82BFD" w:rsidP="00A82BFD">
            <w:pPr>
              <w:spacing w:after="0" w:line="240" w:lineRule="auto"/>
              <w:rPr>
                <w:rFonts w:ascii="Arial Narrow" w:eastAsia="Times New Roman" w:hAnsi="Arial Narrow" w:cs="Times New Roman"/>
                <w:b/>
                <w:bCs/>
                <w:color w:val="000000"/>
                <w:sz w:val="16"/>
                <w:szCs w:val="16"/>
              </w:rPr>
            </w:pPr>
            <w:r w:rsidRPr="00A82BFD">
              <w:rPr>
                <w:rFonts w:ascii="Arial Narrow" w:eastAsia="Times New Roman" w:hAnsi="Arial Narrow" w:cs="Times New Roman"/>
                <w:b/>
                <w:bCs/>
                <w:color w:val="000000"/>
                <w:sz w:val="16"/>
                <w:szCs w:val="16"/>
              </w:rPr>
              <w:t>Category-2</w:t>
            </w:r>
          </w:p>
        </w:tc>
        <w:tc>
          <w:tcPr>
            <w:tcW w:w="4536" w:type="dxa"/>
            <w:tcBorders>
              <w:top w:val="single" w:sz="8" w:space="0" w:color="000000"/>
              <w:left w:val="nil"/>
              <w:bottom w:val="single" w:sz="8" w:space="0" w:color="000000"/>
              <w:right w:val="single" w:sz="8" w:space="0" w:color="000000"/>
            </w:tcBorders>
            <w:shd w:val="clear" w:color="000000" w:fill="D0CECE"/>
            <w:vAlign w:val="center"/>
            <w:hideMark/>
          </w:tcPr>
          <w:p w:rsidR="00A82BFD" w:rsidRPr="00A82BFD" w:rsidRDefault="00A82BFD" w:rsidP="00A82BFD">
            <w:pPr>
              <w:spacing w:after="0" w:line="240" w:lineRule="auto"/>
              <w:rPr>
                <w:rFonts w:ascii="Arial Narrow" w:eastAsia="Times New Roman" w:hAnsi="Arial Narrow" w:cs="Times New Roman"/>
                <w:b/>
                <w:bCs/>
                <w:color w:val="000000"/>
                <w:sz w:val="16"/>
                <w:szCs w:val="16"/>
              </w:rPr>
            </w:pPr>
            <w:r w:rsidRPr="00A82BFD">
              <w:rPr>
                <w:rFonts w:ascii="Arial Narrow" w:eastAsia="Times New Roman" w:hAnsi="Arial Narrow" w:cs="Times New Roman"/>
                <w:b/>
                <w:bCs/>
                <w:color w:val="000000"/>
                <w:sz w:val="16"/>
                <w:szCs w:val="16"/>
              </w:rPr>
              <w:t>Description of tasks</w:t>
            </w:r>
          </w:p>
        </w:tc>
        <w:tc>
          <w:tcPr>
            <w:tcW w:w="1701" w:type="dxa"/>
            <w:tcBorders>
              <w:top w:val="single" w:sz="8" w:space="0" w:color="000000"/>
              <w:left w:val="nil"/>
              <w:bottom w:val="single" w:sz="8" w:space="0" w:color="000000"/>
              <w:right w:val="single" w:sz="8" w:space="0" w:color="000000"/>
            </w:tcBorders>
            <w:shd w:val="clear" w:color="000000" w:fill="D0CECE"/>
            <w:vAlign w:val="center"/>
            <w:hideMark/>
          </w:tcPr>
          <w:p w:rsidR="00A82BFD" w:rsidRPr="00A82BFD" w:rsidRDefault="00A82BFD" w:rsidP="00A82BFD">
            <w:pPr>
              <w:spacing w:after="0" w:line="240" w:lineRule="auto"/>
              <w:rPr>
                <w:rFonts w:ascii="Arial Narrow" w:eastAsia="Times New Roman" w:hAnsi="Arial Narrow" w:cs="Times New Roman"/>
                <w:b/>
                <w:bCs/>
                <w:color w:val="000000"/>
                <w:sz w:val="16"/>
                <w:szCs w:val="16"/>
              </w:rPr>
            </w:pPr>
            <w:r w:rsidRPr="00A82BFD">
              <w:rPr>
                <w:rFonts w:ascii="Arial Narrow" w:eastAsia="Times New Roman" w:hAnsi="Arial Narrow" w:cs="Times New Roman"/>
                <w:b/>
                <w:bCs/>
                <w:color w:val="000000"/>
                <w:sz w:val="16"/>
                <w:szCs w:val="16"/>
              </w:rPr>
              <w:t>Status (Concept; Planned; In progress; Delayed; Cancelled; Done)</w:t>
            </w:r>
          </w:p>
        </w:tc>
        <w:tc>
          <w:tcPr>
            <w:tcW w:w="1842" w:type="dxa"/>
            <w:tcBorders>
              <w:top w:val="single" w:sz="8" w:space="0" w:color="000000"/>
              <w:left w:val="nil"/>
              <w:bottom w:val="single" w:sz="8" w:space="0" w:color="000000"/>
              <w:right w:val="single" w:sz="8" w:space="0" w:color="000000"/>
            </w:tcBorders>
            <w:shd w:val="clear" w:color="000000" w:fill="D0CECE"/>
            <w:vAlign w:val="center"/>
            <w:hideMark/>
          </w:tcPr>
          <w:p w:rsidR="00A82BFD" w:rsidRPr="00A82BFD" w:rsidRDefault="00A82BFD" w:rsidP="00A82BFD">
            <w:pPr>
              <w:spacing w:after="0" w:line="240" w:lineRule="auto"/>
              <w:rPr>
                <w:rFonts w:ascii="Arial Narrow" w:eastAsia="Times New Roman" w:hAnsi="Arial Narrow" w:cs="Times New Roman"/>
                <w:b/>
                <w:bCs/>
                <w:color w:val="000000"/>
                <w:sz w:val="16"/>
                <w:szCs w:val="16"/>
              </w:rPr>
            </w:pPr>
            <w:r w:rsidRPr="00A82BFD">
              <w:rPr>
                <w:rFonts w:ascii="Arial Narrow" w:eastAsia="Times New Roman" w:hAnsi="Arial Narrow" w:cs="Times New Roman"/>
                <w:b/>
                <w:bCs/>
                <w:color w:val="000000"/>
                <w:sz w:val="16"/>
                <w:szCs w:val="16"/>
              </w:rPr>
              <w:t>Notes on status, if needed</w:t>
            </w:r>
          </w:p>
        </w:tc>
        <w:tc>
          <w:tcPr>
            <w:tcW w:w="993" w:type="dxa"/>
            <w:tcBorders>
              <w:top w:val="single" w:sz="8" w:space="0" w:color="000000"/>
              <w:left w:val="nil"/>
              <w:bottom w:val="single" w:sz="8" w:space="0" w:color="000000"/>
              <w:right w:val="single" w:sz="8" w:space="0" w:color="000000"/>
            </w:tcBorders>
            <w:shd w:val="clear" w:color="000000" w:fill="D0CECE"/>
            <w:vAlign w:val="center"/>
            <w:hideMark/>
          </w:tcPr>
          <w:p w:rsidR="00A82BFD" w:rsidRPr="00A82BFD" w:rsidRDefault="00A82BFD" w:rsidP="00A82BFD">
            <w:pPr>
              <w:spacing w:after="0" w:line="240" w:lineRule="auto"/>
              <w:rPr>
                <w:rFonts w:ascii="Arial Narrow" w:eastAsia="Times New Roman" w:hAnsi="Arial Narrow" w:cs="Times New Roman"/>
                <w:b/>
                <w:bCs/>
                <w:color w:val="000000"/>
                <w:sz w:val="16"/>
                <w:szCs w:val="16"/>
              </w:rPr>
            </w:pPr>
            <w:r w:rsidRPr="00A82BFD">
              <w:rPr>
                <w:rFonts w:ascii="Arial Narrow" w:eastAsia="Times New Roman" w:hAnsi="Arial Narrow" w:cs="Times New Roman"/>
                <w:b/>
                <w:bCs/>
                <w:color w:val="000000"/>
                <w:sz w:val="16"/>
                <w:szCs w:val="16"/>
              </w:rPr>
              <w:t>IC Lead</w:t>
            </w:r>
          </w:p>
        </w:tc>
        <w:tc>
          <w:tcPr>
            <w:tcW w:w="1417" w:type="dxa"/>
            <w:tcBorders>
              <w:top w:val="single" w:sz="8" w:space="0" w:color="000000"/>
              <w:left w:val="nil"/>
              <w:bottom w:val="single" w:sz="8" w:space="0" w:color="000000"/>
              <w:right w:val="single" w:sz="8" w:space="0" w:color="000000"/>
            </w:tcBorders>
            <w:shd w:val="clear" w:color="000000" w:fill="D0CECE"/>
            <w:vAlign w:val="center"/>
            <w:hideMark/>
          </w:tcPr>
          <w:p w:rsidR="00A82BFD" w:rsidRPr="00A82BFD" w:rsidRDefault="00A82BFD" w:rsidP="00A82BFD">
            <w:pPr>
              <w:spacing w:after="0" w:line="240" w:lineRule="auto"/>
              <w:rPr>
                <w:rFonts w:ascii="Arial Narrow" w:eastAsia="Times New Roman" w:hAnsi="Arial Narrow" w:cs="Times New Roman"/>
                <w:b/>
                <w:bCs/>
                <w:color w:val="000000"/>
                <w:sz w:val="16"/>
                <w:szCs w:val="16"/>
              </w:rPr>
            </w:pPr>
            <w:r w:rsidRPr="00A82BFD">
              <w:rPr>
                <w:rFonts w:ascii="Arial Narrow" w:eastAsia="Times New Roman" w:hAnsi="Arial Narrow" w:cs="Times New Roman"/>
                <w:b/>
                <w:bCs/>
                <w:color w:val="000000"/>
                <w:sz w:val="16"/>
                <w:szCs w:val="16"/>
              </w:rPr>
              <w:t>others participants</w:t>
            </w:r>
          </w:p>
        </w:tc>
        <w:tc>
          <w:tcPr>
            <w:tcW w:w="1276" w:type="dxa"/>
            <w:tcBorders>
              <w:top w:val="single" w:sz="8" w:space="0" w:color="000000"/>
              <w:left w:val="nil"/>
              <w:bottom w:val="single" w:sz="8" w:space="0" w:color="000000"/>
              <w:right w:val="single" w:sz="8" w:space="0" w:color="000000"/>
            </w:tcBorders>
            <w:shd w:val="clear" w:color="000000" w:fill="D0CECE"/>
            <w:vAlign w:val="center"/>
            <w:hideMark/>
          </w:tcPr>
          <w:p w:rsidR="00A82BFD" w:rsidRPr="00A82BFD" w:rsidRDefault="00A82BFD" w:rsidP="00A82BFD">
            <w:pPr>
              <w:spacing w:after="0" w:line="240" w:lineRule="auto"/>
              <w:rPr>
                <w:rFonts w:ascii="Arial Narrow" w:eastAsia="Times New Roman" w:hAnsi="Arial Narrow" w:cs="Times New Roman"/>
                <w:b/>
                <w:bCs/>
                <w:color w:val="000000"/>
                <w:sz w:val="16"/>
                <w:szCs w:val="16"/>
              </w:rPr>
            </w:pPr>
            <w:r w:rsidRPr="00A82BFD">
              <w:rPr>
                <w:rFonts w:ascii="Arial Narrow" w:eastAsia="Times New Roman" w:hAnsi="Arial Narrow" w:cs="Times New Roman"/>
                <w:b/>
                <w:bCs/>
                <w:color w:val="000000"/>
                <w:sz w:val="16"/>
                <w:szCs w:val="16"/>
              </w:rPr>
              <w:t>IPPC Secretariat lead</w:t>
            </w:r>
          </w:p>
        </w:tc>
      </w:tr>
      <w:tr w:rsidR="00A82BFD" w:rsidRPr="00A82BFD" w:rsidTr="00EF1B17">
        <w:trPr>
          <w:trHeight w:val="742"/>
        </w:trPr>
        <w:tc>
          <w:tcPr>
            <w:tcW w:w="850" w:type="dxa"/>
            <w:tcBorders>
              <w:top w:val="nil"/>
              <w:left w:val="single" w:sz="8" w:space="0" w:color="000000"/>
              <w:bottom w:val="single" w:sz="8" w:space="0" w:color="000000"/>
              <w:right w:val="single" w:sz="8" w:space="0" w:color="000000"/>
            </w:tcBorders>
            <w:shd w:val="clear" w:color="auto" w:fill="auto"/>
            <w:noWrap/>
            <w:vAlign w:val="center"/>
            <w:hideMark/>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2019-05</w:t>
            </w:r>
          </w:p>
        </w:tc>
        <w:tc>
          <w:tcPr>
            <w:tcW w:w="865"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153(1)</w:t>
            </w:r>
          </w:p>
        </w:tc>
        <w:tc>
          <w:tcPr>
            <w:tcW w:w="1259"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Web resources</w:t>
            </w:r>
          </w:p>
        </w:tc>
        <w:tc>
          <w:tcPr>
            <w:tcW w:w="1421"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Contributed resources</w:t>
            </w:r>
          </w:p>
        </w:tc>
        <w:tc>
          <w:tcPr>
            <w:tcW w:w="4536"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IST to investigate with FAO relevant divisions a possibility to maintain an IPPC Secretariat repository for the purposes of contributed resources</w:t>
            </w:r>
          </w:p>
        </w:tc>
        <w:tc>
          <w:tcPr>
            <w:tcW w:w="1701" w:type="dxa"/>
            <w:tcBorders>
              <w:top w:val="nil"/>
              <w:left w:val="nil"/>
              <w:bottom w:val="single" w:sz="8" w:space="0" w:color="000000"/>
              <w:right w:val="single" w:sz="8" w:space="0" w:color="000000"/>
            </w:tcBorders>
            <w:shd w:val="clear" w:color="auto" w:fill="auto"/>
            <w:noWrap/>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In progress</w:t>
            </w:r>
          </w:p>
        </w:tc>
        <w:tc>
          <w:tcPr>
            <w:tcW w:w="1842"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993"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Sally</w:t>
            </w:r>
          </w:p>
        </w:tc>
        <w:tc>
          <w:tcPr>
            <w:tcW w:w="1417"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276"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Masumi</w:t>
            </w:r>
          </w:p>
        </w:tc>
      </w:tr>
      <w:tr w:rsidR="00A82BFD" w:rsidRPr="00A82BFD" w:rsidTr="00EF1B17">
        <w:trPr>
          <w:trHeight w:val="399"/>
        </w:trPr>
        <w:tc>
          <w:tcPr>
            <w:tcW w:w="850" w:type="dxa"/>
            <w:tcBorders>
              <w:top w:val="nil"/>
              <w:left w:val="single" w:sz="8" w:space="0" w:color="000000"/>
              <w:bottom w:val="single" w:sz="8" w:space="0" w:color="000000"/>
              <w:right w:val="single" w:sz="8" w:space="0" w:color="000000"/>
            </w:tcBorders>
            <w:shd w:val="clear" w:color="auto" w:fill="auto"/>
            <w:noWrap/>
            <w:vAlign w:val="center"/>
            <w:hideMark/>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2017-12</w:t>
            </w:r>
          </w:p>
        </w:tc>
        <w:tc>
          <w:tcPr>
            <w:tcW w:w="865"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108(7)</w:t>
            </w:r>
          </w:p>
        </w:tc>
        <w:tc>
          <w:tcPr>
            <w:tcW w:w="1259"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Web resources</w:t>
            </w:r>
          </w:p>
        </w:tc>
        <w:tc>
          <w:tcPr>
            <w:tcW w:w="1421"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Design the IPP Implementation and capacity development pages</w:t>
            </w:r>
          </w:p>
        </w:tc>
        <w:tc>
          <w:tcPr>
            <w:tcW w:w="4536"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To update the IC on the </w:t>
            </w:r>
            <w:proofErr w:type="spellStart"/>
            <w:r w:rsidRPr="00A82BFD">
              <w:rPr>
                <w:rFonts w:ascii="Arial Narrow" w:eastAsia="Times New Roman" w:hAnsi="Arial Narrow" w:cs="Times New Roman"/>
                <w:color w:val="000000"/>
                <w:sz w:val="16"/>
                <w:szCs w:val="16"/>
              </w:rPr>
              <w:t>Phytosanitary</w:t>
            </w:r>
            <w:proofErr w:type="spellEnd"/>
            <w:r w:rsidRPr="00A82BFD">
              <w:rPr>
                <w:rFonts w:ascii="Arial Narrow" w:eastAsia="Times New Roman" w:hAnsi="Arial Narrow" w:cs="Times New Roman"/>
                <w:color w:val="000000"/>
                <w:sz w:val="16"/>
                <w:szCs w:val="16"/>
              </w:rPr>
              <w:t xml:space="preserve"> treatment search tool</w:t>
            </w:r>
          </w:p>
        </w:tc>
        <w:tc>
          <w:tcPr>
            <w:tcW w:w="1701" w:type="dxa"/>
            <w:tcBorders>
              <w:top w:val="nil"/>
              <w:left w:val="nil"/>
              <w:bottom w:val="single" w:sz="8" w:space="0" w:color="000000"/>
              <w:right w:val="single" w:sz="8" w:space="0" w:color="000000"/>
            </w:tcBorders>
            <w:shd w:val="clear" w:color="auto" w:fill="auto"/>
            <w:noWrap/>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Concept</w:t>
            </w:r>
          </w:p>
        </w:tc>
        <w:tc>
          <w:tcPr>
            <w:tcW w:w="1842" w:type="dxa"/>
            <w:tcBorders>
              <w:top w:val="nil"/>
              <w:left w:val="nil"/>
              <w:bottom w:val="single" w:sz="4" w:space="0" w:color="auto"/>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Updates to be provided in 2018 November meeting</w:t>
            </w:r>
          </w:p>
        </w:tc>
        <w:tc>
          <w:tcPr>
            <w:tcW w:w="993"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Stephanie</w:t>
            </w:r>
          </w:p>
        </w:tc>
        <w:tc>
          <w:tcPr>
            <w:tcW w:w="1417"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Chris, Dominique, Francisco, </w:t>
            </w:r>
            <w:proofErr w:type="spellStart"/>
            <w:r w:rsidRPr="00A82BFD">
              <w:rPr>
                <w:rFonts w:ascii="Arial Narrow" w:eastAsia="Times New Roman" w:hAnsi="Arial Narrow" w:cs="Times New Roman"/>
                <w:color w:val="000000"/>
                <w:sz w:val="16"/>
                <w:szCs w:val="16"/>
              </w:rPr>
              <w:t>Mamoun</w:t>
            </w:r>
            <w:proofErr w:type="spellEnd"/>
            <w:r w:rsidRPr="00A82BFD">
              <w:rPr>
                <w:rFonts w:ascii="Arial Narrow" w:eastAsia="Times New Roman" w:hAnsi="Arial Narrow" w:cs="Times New Roman"/>
                <w:color w:val="000000"/>
                <w:sz w:val="16"/>
                <w:szCs w:val="16"/>
              </w:rPr>
              <w:t>, Ngatoko, Sally, Yuji</w:t>
            </w:r>
          </w:p>
        </w:tc>
        <w:tc>
          <w:tcPr>
            <w:tcW w:w="1276"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Masumi</w:t>
            </w:r>
          </w:p>
        </w:tc>
      </w:tr>
      <w:tr w:rsidR="00A82BFD" w:rsidRPr="00A82BFD" w:rsidTr="00EF1B17">
        <w:trPr>
          <w:trHeight w:val="752"/>
        </w:trPr>
        <w:tc>
          <w:tcPr>
            <w:tcW w:w="850" w:type="dxa"/>
            <w:tcBorders>
              <w:top w:val="nil"/>
              <w:left w:val="single" w:sz="8" w:space="0" w:color="000000"/>
              <w:bottom w:val="single" w:sz="8" w:space="0" w:color="000000"/>
              <w:right w:val="single" w:sz="8" w:space="0" w:color="000000"/>
            </w:tcBorders>
            <w:shd w:val="clear" w:color="auto" w:fill="auto"/>
            <w:noWrap/>
            <w:vAlign w:val="center"/>
            <w:hideMark/>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2018-05</w:t>
            </w:r>
          </w:p>
        </w:tc>
        <w:tc>
          <w:tcPr>
            <w:tcW w:w="865"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106(2)</w:t>
            </w:r>
          </w:p>
        </w:tc>
        <w:tc>
          <w:tcPr>
            <w:tcW w:w="1259"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Web resources</w:t>
            </w:r>
          </w:p>
        </w:tc>
        <w:tc>
          <w:tcPr>
            <w:tcW w:w="1421"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Design the IPP Implementation and capacity development pages</w:t>
            </w:r>
          </w:p>
        </w:tc>
        <w:tc>
          <w:tcPr>
            <w:tcW w:w="4536"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The Team to work with the Secretariat to improve the interface and content of the IPP I&amp;CD pages</w:t>
            </w:r>
          </w:p>
        </w:tc>
        <w:tc>
          <w:tcPr>
            <w:tcW w:w="1701" w:type="dxa"/>
            <w:tcBorders>
              <w:top w:val="nil"/>
              <w:left w:val="nil"/>
              <w:bottom w:val="single" w:sz="8" w:space="0" w:color="000000"/>
              <w:right w:val="single" w:sz="4" w:space="0" w:color="auto"/>
            </w:tcBorders>
            <w:shd w:val="clear" w:color="auto" w:fill="auto"/>
            <w:noWrap/>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In progress</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p>
        </w:tc>
        <w:tc>
          <w:tcPr>
            <w:tcW w:w="993" w:type="dxa"/>
            <w:tcBorders>
              <w:top w:val="nil"/>
              <w:left w:val="single" w:sz="4" w:space="0" w:color="auto"/>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Stephanie</w:t>
            </w:r>
          </w:p>
        </w:tc>
        <w:tc>
          <w:tcPr>
            <w:tcW w:w="1417"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Chris, Dominique, Francisco, </w:t>
            </w:r>
            <w:proofErr w:type="spellStart"/>
            <w:r w:rsidRPr="00A82BFD">
              <w:rPr>
                <w:rFonts w:ascii="Arial Narrow" w:eastAsia="Times New Roman" w:hAnsi="Arial Narrow" w:cs="Times New Roman"/>
                <w:color w:val="000000"/>
                <w:sz w:val="16"/>
                <w:szCs w:val="16"/>
              </w:rPr>
              <w:t>Mamoun</w:t>
            </w:r>
            <w:proofErr w:type="spellEnd"/>
            <w:r w:rsidRPr="00A82BFD">
              <w:rPr>
                <w:rFonts w:ascii="Arial Narrow" w:eastAsia="Times New Roman" w:hAnsi="Arial Narrow" w:cs="Times New Roman"/>
                <w:color w:val="000000"/>
                <w:sz w:val="16"/>
                <w:szCs w:val="16"/>
              </w:rPr>
              <w:t>, Ngatoko, Sally, Yuji</w:t>
            </w:r>
          </w:p>
        </w:tc>
        <w:tc>
          <w:tcPr>
            <w:tcW w:w="1276"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Masumi</w:t>
            </w:r>
          </w:p>
        </w:tc>
      </w:tr>
      <w:tr w:rsidR="00A82BFD" w:rsidRPr="00A82BFD" w:rsidTr="00EF1B17">
        <w:trPr>
          <w:trHeight w:val="662"/>
        </w:trPr>
        <w:tc>
          <w:tcPr>
            <w:tcW w:w="850" w:type="dxa"/>
            <w:tcBorders>
              <w:top w:val="nil"/>
              <w:left w:val="single" w:sz="8" w:space="0" w:color="000000"/>
              <w:bottom w:val="single" w:sz="8" w:space="0" w:color="000000"/>
              <w:right w:val="single" w:sz="8" w:space="0" w:color="000000"/>
            </w:tcBorders>
            <w:shd w:val="clear" w:color="auto" w:fill="auto"/>
            <w:noWrap/>
            <w:vAlign w:val="center"/>
            <w:hideMark/>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2019-05</w:t>
            </w:r>
          </w:p>
        </w:tc>
        <w:tc>
          <w:tcPr>
            <w:tcW w:w="865"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147(1)</w:t>
            </w:r>
          </w:p>
        </w:tc>
        <w:tc>
          <w:tcPr>
            <w:tcW w:w="1259"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Web resources</w:t>
            </w:r>
          </w:p>
        </w:tc>
        <w:tc>
          <w:tcPr>
            <w:tcW w:w="1421"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Design the IPP Implementation and capacity development pages</w:t>
            </w:r>
          </w:p>
        </w:tc>
        <w:tc>
          <w:tcPr>
            <w:tcW w:w="4536"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IST and IFU to work collaboratively with the IC Team on ICD Web - based Resources Management to develop a mock-up and consider how to link it to the IPP home page.  The feasibility to doing this work should also be investigated. A timeframe and work plan for the implementation to be proposed and agreed once discussed. </w:t>
            </w:r>
          </w:p>
        </w:tc>
        <w:tc>
          <w:tcPr>
            <w:tcW w:w="1701" w:type="dxa"/>
            <w:tcBorders>
              <w:top w:val="nil"/>
              <w:left w:val="nil"/>
              <w:bottom w:val="single" w:sz="8" w:space="0" w:color="000000"/>
              <w:right w:val="single" w:sz="8" w:space="0" w:color="000000"/>
            </w:tcBorders>
            <w:shd w:val="clear" w:color="auto" w:fill="auto"/>
            <w:noWrap/>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In progress</w:t>
            </w:r>
          </w:p>
        </w:tc>
        <w:tc>
          <w:tcPr>
            <w:tcW w:w="1842" w:type="dxa"/>
            <w:tcBorders>
              <w:top w:val="single" w:sz="4" w:space="0" w:color="auto"/>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993"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Stephanie</w:t>
            </w:r>
          </w:p>
        </w:tc>
        <w:tc>
          <w:tcPr>
            <w:tcW w:w="1417"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Chris, Dominique, Francisco, </w:t>
            </w:r>
            <w:proofErr w:type="spellStart"/>
            <w:r w:rsidRPr="00A82BFD">
              <w:rPr>
                <w:rFonts w:ascii="Arial Narrow" w:eastAsia="Times New Roman" w:hAnsi="Arial Narrow" w:cs="Times New Roman"/>
                <w:color w:val="000000"/>
                <w:sz w:val="16"/>
                <w:szCs w:val="16"/>
              </w:rPr>
              <w:t>Mamoun</w:t>
            </w:r>
            <w:proofErr w:type="spellEnd"/>
            <w:r w:rsidRPr="00A82BFD">
              <w:rPr>
                <w:rFonts w:ascii="Arial Narrow" w:eastAsia="Times New Roman" w:hAnsi="Arial Narrow" w:cs="Times New Roman"/>
                <w:color w:val="000000"/>
                <w:sz w:val="16"/>
                <w:szCs w:val="16"/>
              </w:rPr>
              <w:t>, Ngatoko, Sally, Yuji</w:t>
            </w:r>
          </w:p>
        </w:tc>
        <w:tc>
          <w:tcPr>
            <w:tcW w:w="1276"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Ketevan</w:t>
            </w:r>
          </w:p>
        </w:tc>
      </w:tr>
      <w:tr w:rsidR="00A82BFD" w:rsidRPr="00A82BFD" w:rsidTr="00EF1B17">
        <w:trPr>
          <w:trHeight w:val="718"/>
        </w:trPr>
        <w:tc>
          <w:tcPr>
            <w:tcW w:w="850" w:type="dxa"/>
            <w:tcBorders>
              <w:top w:val="nil"/>
              <w:left w:val="single" w:sz="8" w:space="0" w:color="000000"/>
              <w:bottom w:val="single" w:sz="8" w:space="0" w:color="000000"/>
              <w:right w:val="single" w:sz="8" w:space="0" w:color="000000"/>
            </w:tcBorders>
            <w:shd w:val="clear" w:color="auto" w:fill="auto"/>
            <w:noWrap/>
            <w:vAlign w:val="center"/>
            <w:hideMark/>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2019-05</w:t>
            </w:r>
          </w:p>
        </w:tc>
        <w:tc>
          <w:tcPr>
            <w:tcW w:w="865"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71(1)</w:t>
            </w:r>
          </w:p>
        </w:tc>
        <w:tc>
          <w:tcPr>
            <w:tcW w:w="1259"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Web resources</w:t>
            </w:r>
          </w:p>
        </w:tc>
        <w:tc>
          <w:tcPr>
            <w:tcW w:w="1421"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Design the IPP Implementation and capacity development pages</w:t>
            </w:r>
          </w:p>
        </w:tc>
        <w:tc>
          <w:tcPr>
            <w:tcW w:w="4536"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To set a virtual meeting between the IC Members and IPPC Secretariat responsible staff members to further discuss the Landing Page and Implementation and Capacity Development ICD web resources management issues </w:t>
            </w:r>
          </w:p>
        </w:tc>
        <w:tc>
          <w:tcPr>
            <w:tcW w:w="1701" w:type="dxa"/>
            <w:tcBorders>
              <w:top w:val="nil"/>
              <w:left w:val="nil"/>
              <w:bottom w:val="single" w:sz="8" w:space="0" w:color="000000"/>
              <w:right w:val="single" w:sz="8" w:space="0" w:color="000000"/>
            </w:tcBorders>
            <w:shd w:val="clear" w:color="auto" w:fill="auto"/>
            <w:noWrap/>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Planned</w:t>
            </w:r>
          </w:p>
        </w:tc>
        <w:tc>
          <w:tcPr>
            <w:tcW w:w="1842"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meeting was never convened</w:t>
            </w:r>
          </w:p>
        </w:tc>
        <w:tc>
          <w:tcPr>
            <w:tcW w:w="993"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Stephanie</w:t>
            </w:r>
          </w:p>
        </w:tc>
        <w:tc>
          <w:tcPr>
            <w:tcW w:w="1417"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Chris, Dominique, Francisco, </w:t>
            </w:r>
            <w:proofErr w:type="spellStart"/>
            <w:r w:rsidRPr="00A82BFD">
              <w:rPr>
                <w:rFonts w:ascii="Arial Narrow" w:eastAsia="Times New Roman" w:hAnsi="Arial Narrow" w:cs="Times New Roman"/>
                <w:color w:val="000000"/>
                <w:sz w:val="16"/>
                <w:szCs w:val="16"/>
              </w:rPr>
              <w:t>Mamoun</w:t>
            </w:r>
            <w:proofErr w:type="spellEnd"/>
            <w:r w:rsidRPr="00A82BFD">
              <w:rPr>
                <w:rFonts w:ascii="Arial Narrow" w:eastAsia="Times New Roman" w:hAnsi="Arial Narrow" w:cs="Times New Roman"/>
                <w:color w:val="000000"/>
                <w:sz w:val="16"/>
                <w:szCs w:val="16"/>
              </w:rPr>
              <w:t>, Ngatoko, Sally, Yuji</w:t>
            </w:r>
          </w:p>
        </w:tc>
        <w:tc>
          <w:tcPr>
            <w:tcW w:w="1276"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Ketevan</w:t>
            </w:r>
          </w:p>
        </w:tc>
      </w:tr>
      <w:tr w:rsidR="00A82BFD" w:rsidRPr="00A82BFD" w:rsidTr="00EF1B17">
        <w:trPr>
          <w:trHeight w:val="531"/>
        </w:trPr>
        <w:tc>
          <w:tcPr>
            <w:tcW w:w="850" w:type="dxa"/>
            <w:tcBorders>
              <w:top w:val="nil"/>
              <w:left w:val="single" w:sz="8" w:space="0" w:color="000000"/>
              <w:bottom w:val="single" w:sz="8" w:space="0" w:color="000000"/>
              <w:right w:val="single" w:sz="8" w:space="0" w:color="000000"/>
            </w:tcBorders>
            <w:shd w:val="clear" w:color="auto" w:fill="auto"/>
            <w:noWrap/>
            <w:vAlign w:val="center"/>
            <w:hideMark/>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2017-12</w:t>
            </w:r>
          </w:p>
        </w:tc>
        <w:tc>
          <w:tcPr>
            <w:tcW w:w="865"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108(5)</w:t>
            </w:r>
          </w:p>
        </w:tc>
        <w:tc>
          <w:tcPr>
            <w:tcW w:w="1259"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Web resources</w:t>
            </w:r>
          </w:p>
        </w:tc>
        <w:tc>
          <w:tcPr>
            <w:tcW w:w="1421"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Contributed resources</w:t>
            </w:r>
          </w:p>
        </w:tc>
        <w:tc>
          <w:tcPr>
            <w:tcW w:w="4536"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To review technical resources submission, review and posting processes and criteria after the final structure and content of the </w:t>
            </w:r>
            <w:proofErr w:type="spellStart"/>
            <w:r w:rsidRPr="00A82BFD">
              <w:rPr>
                <w:rFonts w:ascii="Arial Narrow" w:eastAsia="Times New Roman" w:hAnsi="Arial Narrow" w:cs="Times New Roman"/>
                <w:color w:val="000000"/>
                <w:sz w:val="16"/>
                <w:szCs w:val="16"/>
              </w:rPr>
              <w:t>phytosanitary</w:t>
            </w:r>
            <w:proofErr w:type="spellEnd"/>
            <w:r w:rsidRPr="00A82BFD">
              <w:rPr>
                <w:rFonts w:ascii="Arial Narrow" w:eastAsia="Times New Roman" w:hAnsi="Arial Narrow" w:cs="Times New Roman"/>
                <w:color w:val="000000"/>
                <w:sz w:val="16"/>
                <w:szCs w:val="16"/>
              </w:rPr>
              <w:t xml:space="preserve"> resources page is decided</w:t>
            </w:r>
          </w:p>
        </w:tc>
        <w:tc>
          <w:tcPr>
            <w:tcW w:w="1701" w:type="dxa"/>
            <w:tcBorders>
              <w:top w:val="nil"/>
              <w:left w:val="nil"/>
              <w:bottom w:val="single" w:sz="8" w:space="0" w:color="000000"/>
              <w:right w:val="single" w:sz="8" w:space="0" w:color="000000"/>
            </w:tcBorders>
            <w:shd w:val="clear" w:color="auto" w:fill="auto"/>
            <w:noWrap/>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Delayed</w:t>
            </w:r>
          </w:p>
        </w:tc>
        <w:tc>
          <w:tcPr>
            <w:tcW w:w="1842"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993"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Stephanie</w:t>
            </w:r>
          </w:p>
        </w:tc>
        <w:tc>
          <w:tcPr>
            <w:tcW w:w="1417"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Chris, Dominique, Francisco, </w:t>
            </w:r>
            <w:proofErr w:type="spellStart"/>
            <w:r w:rsidRPr="00A82BFD">
              <w:rPr>
                <w:rFonts w:ascii="Arial Narrow" w:eastAsia="Times New Roman" w:hAnsi="Arial Narrow" w:cs="Times New Roman"/>
                <w:color w:val="000000"/>
                <w:sz w:val="16"/>
                <w:szCs w:val="16"/>
              </w:rPr>
              <w:t>Mamoun</w:t>
            </w:r>
            <w:proofErr w:type="spellEnd"/>
            <w:r w:rsidRPr="00A82BFD">
              <w:rPr>
                <w:rFonts w:ascii="Arial Narrow" w:eastAsia="Times New Roman" w:hAnsi="Arial Narrow" w:cs="Times New Roman"/>
                <w:color w:val="000000"/>
                <w:sz w:val="16"/>
                <w:szCs w:val="16"/>
              </w:rPr>
              <w:t>, Ngatoko, Sally, Yuji</w:t>
            </w:r>
          </w:p>
        </w:tc>
        <w:tc>
          <w:tcPr>
            <w:tcW w:w="1276"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Ketevan</w:t>
            </w:r>
          </w:p>
        </w:tc>
      </w:tr>
      <w:tr w:rsidR="00A82BFD" w:rsidRPr="00A82BFD" w:rsidTr="00EF1B17">
        <w:trPr>
          <w:trHeight w:val="241"/>
        </w:trPr>
        <w:tc>
          <w:tcPr>
            <w:tcW w:w="850" w:type="dxa"/>
            <w:tcBorders>
              <w:top w:val="nil"/>
              <w:left w:val="single" w:sz="8" w:space="0" w:color="000000"/>
              <w:bottom w:val="single" w:sz="8" w:space="0" w:color="000000"/>
              <w:right w:val="single" w:sz="8" w:space="0" w:color="000000"/>
            </w:tcBorders>
            <w:shd w:val="clear" w:color="auto" w:fill="auto"/>
            <w:noWrap/>
            <w:vAlign w:val="center"/>
            <w:hideMark/>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2017-12</w:t>
            </w:r>
          </w:p>
        </w:tc>
        <w:tc>
          <w:tcPr>
            <w:tcW w:w="865"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113(9)</w:t>
            </w:r>
          </w:p>
        </w:tc>
        <w:tc>
          <w:tcPr>
            <w:tcW w:w="1259"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Web resources</w:t>
            </w:r>
          </w:p>
        </w:tc>
        <w:tc>
          <w:tcPr>
            <w:tcW w:w="1421"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Contributed resources</w:t>
            </w:r>
          </w:p>
        </w:tc>
        <w:tc>
          <w:tcPr>
            <w:tcW w:w="4536" w:type="dxa"/>
            <w:tcBorders>
              <w:top w:val="nil"/>
              <w:left w:val="nil"/>
              <w:bottom w:val="nil"/>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To issue the call for contributions on the development of technical resources</w:t>
            </w:r>
          </w:p>
        </w:tc>
        <w:tc>
          <w:tcPr>
            <w:tcW w:w="1701" w:type="dxa"/>
            <w:tcBorders>
              <w:top w:val="nil"/>
              <w:left w:val="nil"/>
              <w:bottom w:val="single" w:sz="8" w:space="0" w:color="000000"/>
              <w:right w:val="single" w:sz="8" w:space="0" w:color="000000"/>
            </w:tcBorders>
            <w:shd w:val="clear" w:color="auto" w:fill="auto"/>
            <w:noWrap/>
            <w:vAlign w:val="center"/>
            <w:hideMark/>
          </w:tcPr>
          <w:p w:rsidR="00A82BFD" w:rsidRPr="00A82BFD" w:rsidRDefault="00672FE6" w:rsidP="00A82BFD">
            <w:pPr>
              <w:spacing w:after="0" w:line="240" w:lineRule="auto"/>
              <w:rPr>
                <w:rFonts w:ascii="Arial Narrow" w:eastAsia="Times New Roman" w:hAnsi="Arial Narrow" w:cs="Times New Roman"/>
                <w:color w:val="000000"/>
                <w:sz w:val="16"/>
                <w:szCs w:val="16"/>
              </w:rPr>
            </w:pPr>
            <w:r>
              <w:rPr>
                <w:rFonts w:ascii="Arial Narrow" w:eastAsia="Times New Roman" w:hAnsi="Arial Narrow" w:cs="Times New Roman"/>
                <w:color w:val="000000"/>
                <w:sz w:val="16"/>
                <w:szCs w:val="16"/>
              </w:rPr>
              <w:t>In progress</w:t>
            </w:r>
          </w:p>
        </w:tc>
        <w:tc>
          <w:tcPr>
            <w:tcW w:w="1842" w:type="dxa"/>
            <w:tcBorders>
              <w:top w:val="nil"/>
              <w:left w:val="nil"/>
              <w:bottom w:val="nil"/>
              <w:right w:val="nil"/>
            </w:tcBorders>
            <w:shd w:val="clear" w:color="auto" w:fill="auto"/>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p>
        </w:tc>
        <w:tc>
          <w:tcPr>
            <w:tcW w:w="993" w:type="dxa"/>
            <w:tcBorders>
              <w:top w:val="nil"/>
              <w:left w:val="single" w:sz="8" w:space="0" w:color="000000"/>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Stephanie</w:t>
            </w:r>
          </w:p>
        </w:tc>
        <w:tc>
          <w:tcPr>
            <w:tcW w:w="1417"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Chris, Dominique, Francisco, </w:t>
            </w:r>
            <w:proofErr w:type="spellStart"/>
            <w:r w:rsidRPr="00A82BFD">
              <w:rPr>
                <w:rFonts w:ascii="Arial Narrow" w:eastAsia="Times New Roman" w:hAnsi="Arial Narrow" w:cs="Times New Roman"/>
                <w:color w:val="000000"/>
                <w:sz w:val="16"/>
                <w:szCs w:val="16"/>
              </w:rPr>
              <w:t>Mamoun</w:t>
            </w:r>
            <w:proofErr w:type="spellEnd"/>
            <w:r w:rsidRPr="00A82BFD">
              <w:rPr>
                <w:rFonts w:ascii="Arial Narrow" w:eastAsia="Times New Roman" w:hAnsi="Arial Narrow" w:cs="Times New Roman"/>
                <w:color w:val="000000"/>
                <w:sz w:val="16"/>
                <w:szCs w:val="16"/>
              </w:rPr>
              <w:t>, Ngatoko, Sally, Yuji</w:t>
            </w:r>
          </w:p>
        </w:tc>
        <w:tc>
          <w:tcPr>
            <w:tcW w:w="1276"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Ketevan</w:t>
            </w:r>
          </w:p>
        </w:tc>
      </w:tr>
      <w:tr w:rsidR="00A82BFD" w:rsidRPr="00A82BFD" w:rsidTr="00EF1B17">
        <w:trPr>
          <w:trHeight w:val="241"/>
        </w:trPr>
        <w:tc>
          <w:tcPr>
            <w:tcW w:w="850" w:type="dxa"/>
            <w:tcBorders>
              <w:top w:val="nil"/>
              <w:left w:val="single" w:sz="8" w:space="0" w:color="000000"/>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2019-05</w:t>
            </w:r>
          </w:p>
        </w:tc>
        <w:tc>
          <w:tcPr>
            <w:tcW w:w="865"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96(7)</w:t>
            </w:r>
          </w:p>
        </w:tc>
        <w:tc>
          <w:tcPr>
            <w:tcW w:w="1259"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Web resources</w:t>
            </w:r>
          </w:p>
        </w:tc>
        <w:tc>
          <w:tcPr>
            <w:tcW w:w="1421"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Contributed resources</w:t>
            </w:r>
          </w:p>
        </w:tc>
        <w:tc>
          <w:tcPr>
            <w:tcW w:w="453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The Guidelines for the prevention, eradication and containment of </w:t>
            </w:r>
            <w:proofErr w:type="spellStart"/>
            <w:r w:rsidRPr="00A82BFD">
              <w:rPr>
                <w:rFonts w:ascii="Arial Narrow" w:eastAsia="Times New Roman" w:hAnsi="Arial Narrow" w:cs="Times New Roman"/>
                <w:i/>
                <w:iCs/>
                <w:color w:val="000000"/>
                <w:sz w:val="16"/>
                <w:szCs w:val="16"/>
              </w:rPr>
              <w:t>Xyllella</w:t>
            </w:r>
            <w:proofErr w:type="spellEnd"/>
            <w:r w:rsidRPr="00A82BFD">
              <w:rPr>
                <w:rFonts w:ascii="Arial Narrow" w:eastAsia="Times New Roman" w:hAnsi="Arial Narrow" w:cs="Times New Roman"/>
                <w:i/>
                <w:iCs/>
                <w:color w:val="000000"/>
                <w:sz w:val="16"/>
                <w:szCs w:val="16"/>
              </w:rPr>
              <w:t xml:space="preserve"> </w:t>
            </w:r>
            <w:proofErr w:type="spellStart"/>
            <w:r w:rsidRPr="00A82BFD">
              <w:rPr>
                <w:rFonts w:ascii="Arial Narrow" w:eastAsia="Times New Roman" w:hAnsi="Arial Narrow" w:cs="Times New Roman"/>
                <w:i/>
                <w:iCs/>
                <w:color w:val="000000"/>
                <w:sz w:val="16"/>
                <w:szCs w:val="16"/>
              </w:rPr>
              <w:t>fastidiosa</w:t>
            </w:r>
            <w:proofErr w:type="spellEnd"/>
            <w:r w:rsidRPr="00A82BFD">
              <w:rPr>
                <w:rFonts w:ascii="Arial Narrow" w:eastAsia="Times New Roman" w:hAnsi="Arial Narrow" w:cs="Times New Roman"/>
                <w:color w:val="000000"/>
                <w:sz w:val="16"/>
                <w:szCs w:val="16"/>
              </w:rPr>
              <w:t xml:space="preserve"> in olive-growing areas  produced by the FAO should be considered a contributed resource</w:t>
            </w:r>
          </w:p>
        </w:tc>
        <w:tc>
          <w:tcPr>
            <w:tcW w:w="1701" w:type="dxa"/>
            <w:tcBorders>
              <w:top w:val="nil"/>
              <w:left w:val="nil"/>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In progress</w:t>
            </w:r>
          </w:p>
        </w:tc>
        <w:tc>
          <w:tcPr>
            <w:tcW w:w="1842" w:type="dxa"/>
            <w:tcBorders>
              <w:top w:val="nil"/>
              <w:left w:val="nil"/>
              <w:bottom w:val="nil"/>
              <w:right w:val="nil"/>
            </w:tcBorders>
            <w:shd w:val="clear" w:color="auto" w:fill="auto"/>
          </w:tcPr>
          <w:p w:rsidR="00A82BFD" w:rsidRPr="00A82BFD" w:rsidRDefault="00A82BFD" w:rsidP="00A82BFD">
            <w:pPr>
              <w:spacing w:after="0" w:line="240" w:lineRule="auto"/>
              <w:rPr>
                <w:rFonts w:ascii="Arial Narrow" w:eastAsia="Times New Roman" w:hAnsi="Arial Narrow" w:cs="Times New Roman"/>
                <w:color w:val="000000"/>
                <w:sz w:val="16"/>
                <w:szCs w:val="16"/>
              </w:rPr>
            </w:pPr>
          </w:p>
        </w:tc>
        <w:tc>
          <w:tcPr>
            <w:tcW w:w="993" w:type="dxa"/>
            <w:tcBorders>
              <w:top w:val="nil"/>
              <w:left w:val="single" w:sz="8" w:space="0" w:color="000000"/>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Sally</w:t>
            </w:r>
          </w:p>
        </w:tc>
        <w:tc>
          <w:tcPr>
            <w:tcW w:w="1417"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27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Masumi</w:t>
            </w:r>
          </w:p>
        </w:tc>
      </w:tr>
      <w:tr w:rsidR="00A82BFD" w:rsidRPr="00A82BFD" w:rsidTr="00EF1B17">
        <w:trPr>
          <w:trHeight w:val="241"/>
        </w:trPr>
        <w:tc>
          <w:tcPr>
            <w:tcW w:w="850" w:type="dxa"/>
            <w:tcBorders>
              <w:top w:val="nil"/>
              <w:left w:val="single" w:sz="8" w:space="0" w:color="000000"/>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2018-05</w:t>
            </w:r>
          </w:p>
        </w:tc>
        <w:tc>
          <w:tcPr>
            <w:tcW w:w="865"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Appendix 9</w:t>
            </w:r>
          </w:p>
        </w:tc>
        <w:tc>
          <w:tcPr>
            <w:tcW w:w="1259"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Team NRO</w:t>
            </w:r>
          </w:p>
        </w:tc>
        <w:tc>
          <w:tcPr>
            <w:tcW w:w="1421"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Oversee the NRO work </w:t>
            </w:r>
            <w:proofErr w:type="spellStart"/>
            <w:r w:rsidRPr="00A82BFD">
              <w:rPr>
                <w:rFonts w:ascii="Arial Narrow" w:eastAsia="Times New Roman" w:hAnsi="Arial Narrow" w:cs="Times New Roman"/>
                <w:color w:val="000000"/>
                <w:sz w:val="16"/>
                <w:szCs w:val="16"/>
              </w:rPr>
              <w:t>programme</w:t>
            </w:r>
            <w:proofErr w:type="spellEnd"/>
            <w:r w:rsidRPr="00A82BFD">
              <w:rPr>
                <w:rFonts w:ascii="Arial Narrow" w:eastAsia="Times New Roman" w:hAnsi="Arial Narrow" w:cs="Times New Roman"/>
                <w:color w:val="000000"/>
                <w:sz w:val="16"/>
                <w:szCs w:val="16"/>
              </w:rPr>
              <w:t xml:space="preserve"> </w:t>
            </w:r>
          </w:p>
        </w:tc>
        <w:tc>
          <w:tcPr>
            <w:tcW w:w="453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The IPPC Secretariat presents an annual report to the IC in May of each year outlining the NRO activities that have been completed</w:t>
            </w:r>
          </w:p>
        </w:tc>
        <w:tc>
          <w:tcPr>
            <w:tcW w:w="1701" w:type="dxa"/>
            <w:tcBorders>
              <w:top w:val="nil"/>
              <w:left w:val="nil"/>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Concept</w:t>
            </w:r>
          </w:p>
        </w:tc>
        <w:tc>
          <w:tcPr>
            <w:tcW w:w="1842"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993"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Sally</w:t>
            </w:r>
          </w:p>
        </w:tc>
        <w:tc>
          <w:tcPr>
            <w:tcW w:w="1417"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27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Qingpo</w:t>
            </w:r>
          </w:p>
        </w:tc>
      </w:tr>
      <w:tr w:rsidR="00A82BFD" w:rsidRPr="00A82BFD" w:rsidTr="00EF1B17">
        <w:trPr>
          <w:trHeight w:val="241"/>
        </w:trPr>
        <w:tc>
          <w:tcPr>
            <w:tcW w:w="850" w:type="dxa"/>
            <w:tcBorders>
              <w:top w:val="nil"/>
              <w:left w:val="single" w:sz="8" w:space="0" w:color="000000"/>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2019-05</w:t>
            </w:r>
          </w:p>
        </w:tc>
        <w:tc>
          <w:tcPr>
            <w:tcW w:w="865"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113(2)</w:t>
            </w:r>
          </w:p>
        </w:tc>
        <w:tc>
          <w:tcPr>
            <w:tcW w:w="1259"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Team NRO</w:t>
            </w:r>
          </w:p>
        </w:tc>
        <w:tc>
          <w:tcPr>
            <w:tcW w:w="1421"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Oversee the NRO work </w:t>
            </w:r>
            <w:proofErr w:type="spellStart"/>
            <w:r w:rsidRPr="00A82BFD">
              <w:rPr>
                <w:rFonts w:ascii="Arial Narrow" w:eastAsia="Times New Roman" w:hAnsi="Arial Narrow" w:cs="Times New Roman"/>
                <w:color w:val="000000"/>
                <w:sz w:val="16"/>
                <w:szCs w:val="16"/>
              </w:rPr>
              <w:t>programme</w:t>
            </w:r>
            <w:proofErr w:type="spellEnd"/>
            <w:r w:rsidRPr="00A82BFD">
              <w:rPr>
                <w:rFonts w:ascii="Arial Narrow" w:eastAsia="Times New Roman" w:hAnsi="Arial Narrow" w:cs="Times New Roman"/>
                <w:color w:val="000000"/>
                <w:sz w:val="16"/>
                <w:szCs w:val="16"/>
              </w:rPr>
              <w:t xml:space="preserve"> </w:t>
            </w:r>
          </w:p>
        </w:tc>
        <w:tc>
          <w:tcPr>
            <w:tcW w:w="453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Information on NROs should be prepared by the Integration and Support Team (IST) and NRO IC Team and reported to the IC during their May meetings. </w:t>
            </w:r>
          </w:p>
        </w:tc>
        <w:tc>
          <w:tcPr>
            <w:tcW w:w="1701" w:type="dxa"/>
            <w:tcBorders>
              <w:top w:val="nil"/>
              <w:left w:val="nil"/>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Concept</w:t>
            </w:r>
          </w:p>
        </w:tc>
        <w:tc>
          <w:tcPr>
            <w:tcW w:w="1842"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993"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Sally</w:t>
            </w:r>
          </w:p>
        </w:tc>
        <w:tc>
          <w:tcPr>
            <w:tcW w:w="1417"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Olga, Magda, </w:t>
            </w:r>
            <w:proofErr w:type="spellStart"/>
            <w:r w:rsidRPr="00A82BFD">
              <w:rPr>
                <w:rFonts w:ascii="Arial Narrow" w:eastAsia="Times New Roman" w:hAnsi="Arial Narrow" w:cs="Times New Roman"/>
                <w:color w:val="000000"/>
                <w:sz w:val="16"/>
                <w:szCs w:val="16"/>
              </w:rPr>
              <w:t>Mamoun</w:t>
            </w:r>
            <w:proofErr w:type="spellEnd"/>
          </w:p>
        </w:tc>
        <w:tc>
          <w:tcPr>
            <w:tcW w:w="127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Qingpo</w:t>
            </w:r>
          </w:p>
        </w:tc>
      </w:tr>
      <w:tr w:rsidR="00A82BFD" w:rsidRPr="00A82BFD" w:rsidTr="00EF1B17">
        <w:trPr>
          <w:trHeight w:val="241"/>
        </w:trPr>
        <w:tc>
          <w:tcPr>
            <w:tcW w:w="850" w:type="dxa"/>
            <w:tcBorders>
              <w:top w:val="nil"/>
              <w:left w:val="single" w:sz="8" w:space="0" w:color="000000"/>
              <w:bottom w:val="single" w:sz="8" w:space="0" w:color="000000"/>
              <w:right w:val="single" w:sz="8" w:space="0" w:color="000000"/>
            </w:tcBorders>
            <w:shd w:val="clear" w:color="000000" w:fill="FFFF00"/>
            <w:noWrap/>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2019-05</w:t>
            </w:r>
          </w:p>
        </w:tc>
        <w:tc>
          <w:tcPr>
            <w:tcW w:w="865" w:type="dxa"/>
            <w:tcBorders>
              <w:top w:val="nil"/>
              <w:left w:val="nil"/>
              <w:bottom w:val="single" w:sz="8" w:space="0" w:color="000000"/>
              <w:right w:val="single" w:sz="8" w:space="0" w:color="000000"/>
            </w:tcBorders>
            <w:shd w:val="clear" w:color="000000" w:fill="FFFF00"/>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113(2)</w:t>
            </w:r>
          </w:p>
        </w:tc>
        <w:tc>
          <w:tcPr>
            <w:tcW w:w="1259" w:type="dxa"/>
            <w:tcBorders>
              <w:top w:val="nil"/>
              <w:left w:val="nil"/>
              <w:bottom w:val="single" w:sz="8" w:space="0" w:color="000000"/>
              <w:right w:val="single" w:sz="8" w:space="0" w:color="000000"/>
            </w:tcBorders>
            <w:shd w:val="clear" w:color="000000" w:fill="FFFF00"/>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Team NRO</w:t>
            </w:r>
          </w:p>
        </w:tc>
        <w:tc>
          <w:tcPr>
            <w:tcW w:w="1421" w:type="dxa"/>
            <w:tcBorders>
              <w:top w:val="nil"/>
              <w:left w:val="nil"/>
              <w:bottom w:val="single" w:sz="8" w:space="0" w:color="000000"/>
              <w:right w:val="single" w:sz="8" w:space="0" w:color="000000"/>
            </w:tcBorders>
            <w:shd w:val="clear" w:color="000000" w:fill="FFFF00"/>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Oversee the NRO work </w:t>
            </w:r>
            <w:proofErr w:type="spellStart"/>
            <w:r w:rsidRPr="00A82BFD">
              <w:rPr>
                <w:rFonts w:ascii="Arial Narrow" w:eastAsia="Times New Roman" w:hAnsi="Arial Narrow" w:cs="Times New Roman"/>
                <w:color w:val="000000"/>
                <w:sz w:val="16"/>
                <w:szCs w:val="16"/>
              </w:rPr>
              <w:t>programme</w:t>
            </w:r>
            <w:proofErr w:type="spellEnd"/>
            <w:r w:rsidRPr="00A82BFD">
              <w:rPr>
                <w:rFonts w:ascii="Arial Narrow" w:eastAsia="Times New Roman" w:hAnsi="Arial Narrow" w:cs="Times New Roman"/>
                <w:color w:val="000000"/>
                <w:sz w:val="16"/>
                <w:szCs w:val="16"/>
              </w:rPr>
              <w:t xml:space="preserve"> </w:t>
            </w:r>
          </w:p>
        </w:tc>
        <w:tc>
          <w:tcPr>
            <w:tcW w:w="4536" w:type="dxa"/>
            <w:tcBorders>
              <w:top w:val="nil"/>
              <w:left w:val="nil"/>
              <w:bottom w:val="single" w:sz="8" w:space="0" w:color="000000"/>
              <w:right w:val="single" w:sz="8" w:space="0" w:color="000000"/>
            </w:tcBorders>
            <w:shd w:val="clear" w:color="000000" w:fill="FFFF00"/>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The IC in turn would present a report to the CPM. The approach of the SPS Committee on sharing information on notifications submitted by member countries to be considered by the IC NRO Team</w:t>
            </w:r>
          </w:p>
        </w:tc>
        <w:tc>
          <w:tcPr>
            <w:tcW w:w="1701" w:type="dxa"/>
            <w:tcBorders>
              <w:top w:val="nil"/>
              <w:left w:val="nil"/>
              <w:bottom w:val="single" w:sz="8" w:space="0" w:color="000000"/>
              <w:right w:val="single" w:sz="8" w:space="0" w:color="000000"/>
            </w:tcBorders>
            <w:shd w:val="clear" w:color="000000" w:fill="FFFF00"/>
            <w:noWrap/>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Concept</w:t>
            </w:r>
          </w:p>
        </w:tc>
        <w:tc>
          <w:tcPr>
            <w:tcW w:w="1842" w:type="dxa"/>
            <w:tcBorders>
              <w:top w:val="nil"/>
              <w:left w:val="nil"/>
              <w:bottom w:val="single" w:sz="8" w:space="0" w:color="000000"/>
              <w:right w:val="single" w:sz="8" w:space="0" w:color="000000"/>
            </w:tcBorders>
            <w:shd w:val="clear" w:color="000000" w:fill="FFFF00"/>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993" w:type="dxa"/>
            <w:tcBorders>
              <w:top w:val="nil"/>
              <w:left w:val="nil"/>
              <w:bottom w:val="single" w:sz="8" w:space="0" w:color="000000"/>
              <w:right w:val="single" w:sz="8" w:space="0" w:color="000000"/>
            </w:tcBorders>
            <w:shd w:val="clear" w:color="000000" w:fill="FFFF00"/>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Sally</w:t>
            </w:r>
          </w:p>
        </w:tc>
        <w:tc>
          <w:tcPr>
            <w:tcW w:w="1417" w:type="dxa"/>
            <w:tcBorders>
              <w:top w:val="nil"/>
              <w:left w:val="nil"/>
              <w:bottom w:val="single" w:sz="8" w:space="0" w:color="000000"/>
              <w:right w:val="single" w:sz="8" w:space="0" w:color="000000"/>
            </w:tcBorders>
            <w:shd w:val="clear" w:color="000000" w:fill="FFFF00"/>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Olga, Magda, </w:t>
            </w:r>
            <w:proofErr w:type="spellStart"/>
            <w:r w:rsidRPr="00A82BFD">
              <w:rPr>
                <w:rFonts w:ascii="Arial Narrow" w:eastAsia="Times New Roman" w:hAnsi="Arial Narrow" w:cs="Times New Roman"/>
                <w:color w:val="000000"/>
                <w:sz w:val="16"/>
                <w:szCs w:val="16"/>
              </w:rPr>
              <w:t>Mamoun</w:t>
            </w:r>
            <w:proofErr w:type="spellEnd"/>
          </w:p>
        </w:tc>
        <w:tc>
          <w:tcPr>
            <w:tcW w:w="1276" w:type="dxa"/>
            <w:tcBorders>
              <w:top w:val="nil"/>
              <w:left w:val="nil"/>
              <w:bottom w:val="single" w:sz="8" w:space="0" w:color="000000"/>
              <w:right w:val="single" w:sz="8" w:space="0" w:color="000000"/>
            </w:tcBorders>
            <w:shd w:val="clear" w:color="000000" w:fill="FFFF00"/>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Qingpo</w:t>
            </w:r>
          </w:p>
        </w:tc>
      </w:tr>
      <w:tr w:rsidR="00A82BFD" w:rsidRPr="00A82BFD" w:rsidTr="00EF1B17">
        <w:trPr>
          <w:trHeight w:val="241"/>
        </w:trPr>
        <w:tc>
          <w:tcPr>
            <w:tcW w:w="850" w:type="dxa"/>
            <w:tcBorders>
              <w:top w:val="nil"/>
              <w:left w:val="single" w:sz="8" w:space="0" w:color="000000"/>
              <w:bottom w:val="single" w:sz="8" w:space="0" w:color="000000"/>
              <w:right w:val="single" w:sz="8" w:space="0" w:color="000000"/>
            </w:tcBorders>
            <w:shd w:val="clear" w:color="000000" w:fill="FFFF00"/>
            <w:noWrap/>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lastRenderedPageBreak/>
              <w:t>2019-05</w:t>
            </w:r>
          </w:p>
        </w:tc>
        <w:tc>
          <w:tcPr>
            <w:tcW w:w="865" w:type="dxa"/>
            <w:tcBorders>
              <w:top w:val="nil"/>
              <w:left w:val="nil"/>
              <w:bottom w:val="single" w:sz="8" w:space="0" w:color="000000"/>
              <w:right w:val="single" w:sz="8" w:space="0" w:color="000000"/>
            </w:tcBorders>
            <w:shd w:val="clear" w:color="000000" w:fill="FFFF00"/>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113(5)</w:t>
            </w:r>
          </w:p>
        </w:tc>
        <w:tc>
          <w:tcPr>
            <w:tcW w:w="1259" w:type="dxa"/>
            <w:tcBorders>
              <w:top w:val="nil"/>
              <w:left w:val="nil"/>
              <w:bottom w:val="single" w:sz="8" w:space="0" w:color="000000"/>
              <w:right w:val="single" w:sz="8" w:space="0" w:color="000000"/>
            </w:tcBorders>
            <w:shd w:val="clear" w:color="000000" w:fill="FFFF00"/>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Team NRO</w:t>
            </w:r>
          </w:p>
        </w:tc>
        <w:tc>
          <w:tcPr>
            <w:tcW w:w="1421" w:type="dxa"/>
            <w:tcBorders>
              <w:top w:val="nil"/>
              <w:left w:val="nil"/>
              <w:bottom w:val="single" w:sz="8" w:space="0" w:color="000000"/>
              <w:right w:val="single" w:sz="8" w:space="0" w:color="000000"/>
            </w:tcBorders>
            <w:shd w:val="clear" w:color="000000" w:fill="FFFF00"/>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Oversee the NRO work </w:t>
            </w:r>
            <w:proofErr w:type="spellStart"/>
            <w:r w:rsidRPr="00A82BFD">
              <w:rPr>
                <w:rFonts w:ascii="Arial Narrow" w:eastAsia="Times New Roman" w:hAnsi="Arial Narrow" w:cs="Times New Roman"/>
                <w:color w:val="000000"/>
                <w:sz w:val="16"/>
                <w:szCs w:val="16"/>
              </w:rPr>
              <w:t>programme</w:t>
            </w:r>
            <w:proofErr w:type="spellEnd"/>
            <w:r w:rsidRPr="00A82BFD">
              <w:rPr>
                <w:rFonts w:ascii="Arial Narrow" w:eastAsia="Times New Roman" w:hAnsi="Arial Narrow" w:cs="Times New Roman"/>
                <w:color w:val="000000"/>
                <w:sz w:val="16"/>
                <w:szCs w:val="16"/>
              </w:rPr>
              <w:t xml:space="preserve"> </w:t>
            </w:r>
          </w:p>
        </w:tc>
        <w:tc>
          <w:tcPr>
            <w:tcW w:w="4536" w:type="dxa"/>
            <w:tcBorders>
              <w:top w:val="nil"/>
              <w:left w:val="nil"/>
              <w:bottom w:val="single" w:sz="8" w:space="0" w:color="000000"/>
              <w:right w:val="single" w:sz="8" w:space="0" w:color="000000"/>
            </w:tcBorders>
            <w:shd w:val="clear" w:color="000000" w:fill="FFFF00"/>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IST to work with the NRO IC Team to provide suggestions on how to improve NROs through reaching out  projects meant to provide assistance on emergencies  </w:t>
            </w:r>
          </w:p>
        </w:tc>
        <w:tc>
          <w:tcPr>
            <w:tcW w:w="1701" w:type="dxa"/>
            <w:tcBorders>
              <w:top w:val="nil"/>
              <w:left w:val="nil"/>
              <w:bottom w:val="single" w:sz="8" w:space="0" w:color="000000"/>
              <w:right w:val="single" w:sz="8" w:space="0" w:color="000000"/>
            </w:tcBorders>
            <w:shd w:val="clear" w:color="000000" w:fill="FFFF00"/>
            <w:noWrap/>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In progress</w:t>
            </w:r>
          </w:p>
        </w:tc>
        <w:tc>
          <w:tcPr>
            <w:tcW w:w="1842" w:type="dxa"/>
            <w:tcBorders>
              <w:top w:val="nil"/>
              <w:left w:val="nil"/>
              <w:bottom w:val="single" w:sz="8" w:space="0" w:color="000000"/>
              <w:right w:val="single" w:sz="8" w:space="0" w:color="000000"/>
            </w:tcBorders>
            <w:shd w:val="clear" w:color="000000" w:fill="FFFF00"/>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993" w:type="dxa"/>
            <w:tcBorders>
              <w:top w:val="nil"/>
              <w:left w:val="nil"/>
              <w:bottom w:val="single" w:sz="8" w:space="0" w:color="000000"/>
              <w:right w:val="single" w:sz="8" w:space="0" w:color="000000"/>
            </w:tcBorders>
            <w:shd w:val="clear" w:color="000000" w:fill="FFFF00"/>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Sally</w:t>
            </w:r>
          </w:p>
        </w:tc>
        <w:tc>
          <w:tcPr>
            <w:tcW w:w="1417" w:type="dxa"/>
            <w:tcBorders>
              <w:top w:val="nil"/>
              <w:left w:val="nil"/>
              <w:bottom w:val="single" w:sz="8" w:space="0" w:color="000000"/>
              <w:right w:val="single" w:sz="8" w:space="0" w:color="000000"/>
            </w:tcBorders>
            <w:shd w:val="clear" w:color="000000" w:fill="FFFF00"/>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Olga, Magda, </w:t>
            </w:r>
            <w:proofErr w:type="spellStart"/>
            <w:r w:rsidRPr="00A82BFD">
              <w:rPr>
                <w:rFonts w:ascii="Arial Narrow" w:eastAsia="Times New Roman" w:hAnsi="Arial Narrow" w:cs="Times New Roman"/>
                <w:color w:val="000000"/>
                <w:sz w:val="16"/>
                <w:szCs w:val="16"/>
              </w:rPr>
              <w:t>Mamoun</w:t>
            </w:r>
            <w:proofErr w:type="spellEnd"/>
          </w:p>
        </w:tc>
        <w:tc>
          <w:tcPr>
            <w:tcW w:w="1276" w:type="dxa"/>
            <w:tcBorders>
              <w:top w:val="nil"/>
              <w:left w:val="nil"/>
              <w:bottom w:val="single" w:sz="8" w:space="0" w:color="000000"/>
              <w:right w:val="single" w:sz="8" w:space="0" w:color="000000"/>
            </w:tcBorders>
            <w:shd w:val="clear" w:color="000000" w:fill="FFFF00"/>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Qingpo</w:t>
            </w:r>
          </w:p>
        </w:tc>
      </w:tr>
      <w:tr w:rsidR="00A82BFD" w:rsidRPr="00A82BFD" w:rsidTr="00EF1B17">
        <w:trPr>
          <w:trHeight w:val="241"/>
        </w:trPr>
        <w:tc>
          <w:tcPr>
            <w:tcW w:w="850" w:type="dxa"/>
            <w:tcBorders>
              <w:top w:val="nil"/>
              <w:left w:val="single" w:sz="8" w:space="0" w:color="000000"/>
              <w:bottom w:val="single" w:sz="8" w:space="0" w:color="000000"/>
              <w:right w:val="single" w:sz="8" w:space="0" w:color="000000"/>
            </w:tcBorders>
            <w:shd w:val="clear" w:color="000000" w:fill="FFFF00"/>
            <w:noWrap/>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2019-05</w:t>
            </w:r>
          </w:p>
        </w:tc>
        <w:tc>
          <w:tcPr>
            <w:tcW w:w="865" w:type="dxa"/>
            <w:tcBorders>
              <w:top w:val="nil"/>
              <w:left w:val="nil"/>
              <w:bottom w:val="single" w:sz="8" w:space="0" w:color="000000"/>
              <w:right w:val="single" w:sz="8" w:space="0" w:color="000000"/>
            </w:tcBorders>
            <w:shd w:val="clear" w:color="000000" w:fill="FFFF00"/>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113(6)</w:t>
            </w:r>
          </w:p>
        </w:tc>
        <w:tc>
          <w:tcPr>
            <w:tcW w:w="1259" w:type="dxa"/>
            <w:tcBorders>
              <w:top w:val="nil"/>
              <w:left w:val="nil"/>
              <w:bottom w:val="single" w:sz="8" w:space="0" w:color="000000"/>
              <w:right w:val="single" w:sz="8" w:space="0" w:color="000000"/>
            </w:tcBorders>
            <w:shd w:val="clear" w:color="000000" w:fill="FFFF00"/>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Team NRO</w:t>
            </w:r>
          </w:p>
        </w:tc>
        <w:tc>
          <w:tcPr>
            <w:tcW w:w="1421" w:type="dxa"/>
            <w:tcBorders>
              <w:top w:val="nil"/>
              <w:left w:val="nil"/>
              <w:bottom w:val="single" w:sz="8" w:space="0" w:color="000000"/>
              <w:right w:val="single" w:sz="8" w:space="0" w:color="000000"/>
            </w:tcBorders>
            <w:shd w:val="clear" w:color="000000" w:fill="FFFF00"/>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Oversee the NRO work </w:t>
            </w:r>
            <w:proofErr w:type="spellStart"/>
            <w:r w:rsidRPr="00A82BFD">
              <w:rPr>
                <w:rFonts w:ascii="Arial Narrow" w:eastAsia="Times New Roman" w:hAnsi="Arial Narrow" w:cs="Times New Roman"/>
                <w:color w:val="000000"/>
                <w:sz w:val="16"/>
                <w:szCs w:val="16"/>
              </w:rPr>
              <w:t>programme</w:t>
            </w:r>
            <w:proofErr w:type="spellEnd"/>
            <w:r w:rsidRPr="00A82BFD">
              <w:rPr>
                <w:rFonts w:ascii="Arial Narrow" w:eastAsia="Times New Roman" w:hAnsi="Arial Narrow" w:cs="Times New Roman"/>
                <w:color w:val="000000"/>
                <w:sz w:val="16"/>
                <w:szCs w:val="16"/>
              </w:rPr>
              <w:t xml:space="preserve"> </w:t>
            </w:r>
          </w:p>
        </w:tc>
        <w:tc>
          <w:tcPr>
            <w:tcW w:w="4536" w:type="dxa"/>
            <w:tcBorders>
              <w:top w:val="nil"/>
              <w:left w:val="nil"/>
              <w:bottom w:val="single" w:sz="8" w:space="0" w:color="000000"/>
              <w:right w:val="single" w:sz="8" w:space="0" w:color="000000"/>
            </w:tcBorders>
            <w:shd w:val="clear" w:color="000000" w:fill="FFFF00"/>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IST to continue work as outlined in their current work </w:t>
            </w:r>
            <w:proofErr w:type="spellStart"/>
            <w:r w:rsidRPr="00A82BFD">
              <w:rPr>
                <w:rFonts w:ascii="Arial Narrow" w:eastAsia="Times New Roman" w:hAnsi="Arial Narrow" w:cs="Times New Roman"/>
                <w:color w:val="000000"/>
                <w:sz w:val="16"/>
                <w:szCs w:val="16"/>
              </w:rPr>
              <w:t>programme</w:t>
            </w:r>
            <w:proofErr w:type="spellEnd"/>
            <w:r w:rsidRPr="00A82BFD">
              <w:rPr>
                <w:rFonts w:ascii="Arial Narrow" w:eastAsia="Times New Roman" w:hAnsi="Arial Narrow" w:cs="Times New Roman"/>
                <w:color w:val="000000"/>
                <w:sz w:val="16"/>
                <w:szCs w:val="16"/>
              </w:rPr>
              <w:t>, no additional activities to be undertaken without IC consultation</w:t>
            </w:r>
          </w:p>
        </w:tc>
        <w:tc>
          <w:tcPr>
            <w:tcW w:w="1701" w:type="dxa"/>
            <w:tcBorders>
              <w:top w:val="nil"/>
              <w:left w:val="nil"/>
              <w:bottom w:val="single" w:sz="8" w:space="0" w:color="000000"/>
              <w:right w:val="single" w:sz="8" w:space="0" w:color="000000"/>
            </w:tcBorders>
            <w:shd w:val="clear" w:color="000000" w:fill="FFFF00"/>
            <w:noWrap/>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Concept</w:t>
            </w:r>
          </w:p>
        </w:tc>
        <w:tc>
          <w:tcPr>
            <w:tcW w:w="1842" w:type="dxa"/>
            <w:tcBorders>
              <w:top w:val="nil"/>
              <w:left w:val="nil"/>
              <w:bottom w:val="single" w:sz="8" w:space="0" w:color="000000"/>
              <w:right w:val="single" w:sz="8" w:space="0" w:color="000000"/>
            </w:tcBorders>
            <w:shd w:val="clear" w:color="000000" w:fill="FFFF00"/>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993" w:type="dxa"/>
            <w:tcBorders>
              <w:top w:val="nil"/>
              <w:left w:val="nil"/>
              <w:bottom w:val="single" w:sz="8" w:space="0" w:color="000000"/>
              <w:right w:val="single" w:sz="8" w:space="0" w:color="000000"/>
            </w:tcBorders>
            <w:shd w:val="clear" w:color="000000" w:fill="FFFF00"/>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Sally</w:t>
            </w:r>
          </w:p>
        </w:tc>
        <w:tc>
          <w:tcPr>
            <w:tcW w:w="1417" w:type="dxa"/>
            <w:tcBorders>
              <w:top w:val="nil"/>
              <w:left w:val="nil"/>
              <w:bottom w:val="single" w:sz="8" w:space="0" w:color="000000"/>
              <w:right w:val="single" w:sz="8" w:space="0" w:color="000000"/>
            </w:tcBorders>
            <w:shd w:val="clear" w:color="000000" w:fill="FFFF00"/>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Olga, Magda, </w:t>
            </w:r>
            <w:proofErr w:type="spellStart"/>
            <w:r w:rsidRPr="00A82BFD">
              <w:rPr>
                <w:rFonts w:ascii="Arial Narrow" w:eastAsia="Times New Roman" w:hAnsi="Arial Narrow" w:cs="Times New Roman"/>
                <w:color w:val="000000"/>
                <w:sz w:val="16"/>
                <w:szCs w:val="16"/>
              </w:rPr>
              <w:t>Mamoun</w:t>
            </w:r>
            <w:proofErr w:type="spellEnd"/>
          </w:p>
        </w:tc>
        <w:tc>
          <w:tcPr>
            <w:tcW w:w="1276" w:type="dxa"/>
            <w:tcBorders>
              <w:top w:val="nil"/>
              <w:left w:val="nil"/>
              <w:bottom w:val="single" w:sz="8" w:space="0" w:color="000000"/>
              <w:right w:val="single" w:sz="8" w:space="0" w:color="000000"/>
            </w:tcBorders>
            <w:shd w:val="clear" w:color="000000" w:fill="FFFF00"/>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Qingpo</w:t>
            </w:r>
          </w:p>
        </w:tc>
      </w:tr>
      <w:tr w:rsidR="00A82BFD" w:rsidRPr="00A82BFD" w:rsidTr="00EF1B17">
        <w:trPr>
          <w:trHeight w:val="241"/>
        </w:trPr>
        <w:tc>
          <w:tcPr>
            <w:tcW w:w="850" w:type="dxa"/>
            <w:tcBorders>
              <w:top w:val="nil"/>
              <w:left w:val="single" w:sz="8" w:space="0" w:color="000000"/>
              <w:bottom w:val="single" w:sz="8" w:space="0" w:color="000000"/>
              <w:right w:val="single" w:sz="8" w:space="0" w:color="000000"/>
            </w:tcBorders>
            <w:shd w:val="clear" w:color="000000" w:fill="FFFF00"/>
            <w:noWrap/>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2019-05</w:t>
            </w:r>
          </w:p>
        </w:tc>
        <w:tc>
          <w:tcPr>
            <w:tcW w:w="865" w:type="dxa"/>
            <w:tcBorders>
              <w:top w:val="nil"/>
              <w:left w:val="nil"/>
              <w:bottom w:val="single" w:sz="8" w:space="0" w:color="000000"/>
              <w:right w:val="single" w:sz="8" w:space="0" w:color="000000"/>
            </w:tcBorders>
            <w:shd w:val="clear" w:color="000000" w:fill="FFFF00"/>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113(11)</w:t>
            </w:r>
          </w:p>
        </w:tc>
        <w:tc>
          <w:tcPr>
            <w:tcW w:w="1259" w:type="dxa"/>
            <w:tcBorders>
              <w:top w:val="nil"/>
              <w:left w:val="nil"/>
              <w:bottom w:val="single" w:sz="8" w:space="0" w:color="000000"/>
              <w:right w:val="single" w:sz="8" w:space="0" w:color="000000"/>
            </w:tcBorders>
            <w:shd w:val="clear" w:color="000000" w:fill="FFFF00"/>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Team NRO</w:t>
            </w:r>
          </w:p>
        </w:tc>
        <w:tc>
          <w:tcPr>
            <w:tcW w:w="1421" w:type="dxa"/>
            <w:tcBorders>
              <w:top w:val="nil"/>
              <w:left w:val="nil"/>
              <w:bottom w:val="single" w:sz="8" w:space="0" w:color="000000"/>
              <w:right w:val="single" w:sz="8" w:space="0" w:color="000000"/>
            </w:tcBorders>
            <w:shd w:val="clear" w:color="000000" w:fill="FFFF00"/>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Oversee the NRO work </w:t>
            </w:r>
            <w:proofErr w:type="spellStart"/>
            <w:r w:rsidRPr="00A82BFD">
              <w:rPr>
                <w:rFonts w:ascii="Arial Narrow" w:eastAsia="Times New Roman" w:hAnsi="Arial Narrow" w:cs="Times New Roman"/>
                <w:color w:val="000000"/>
                <w:sz w:val="16"/>
                <w:szCs w:val="16"/>
              </w:rPr>
              <w:t>programme</w:t>
            </w:r>
            <w:proofErr w:type="spellEnd"/>
            <w:r w:rsidRPr="00A82BFD">
              <w:rPr>
                <w:rFonts w:ascii="Arial Narrow" w:eastAsia="Times New Roman" w:hAnsi="Arial Narrow" w:cs="Times New Roman"/>
                <w:color w:val="000000"/>
                <w:sz w:val="16"/>
                <w:szCs w:val="16"/>
              </w:rPr>
              <w:t xml:space="preserve"> </w:t>
            </w:r>
          </w:p>
        </w:tc>
        <w:tc>
          <w:tcPr>
            <w:tcW w:w="4536" w:type="dxa"/>
            <w:tcBorders>
              <w:top w:val="nil"/>
              <w:left w:val="nil"/>
              <w:bottom w:val="single" w:sz="8" w:space="0" w:color="000000"/>
              <w:right w:val="single" w:sz="8" w:space="0" w:color="000000"/>
            </w:tcBorders>
            <w:shd w:val="clear" w:color="000000" w:fill="FFFF00"/>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IST to share the analysis of responses to the NROs survey with the IC, via the NRO IC team</w:t>
            </w:r>
          </w:p>
        </w:tc>
        <w:tc>
          <w:tcPr>
            <w:tcW w:w="1701" w:type="dxa"/>
            <w:tcBorders>
              <w:top w:val="nil"/>
              <w:left w:val="nil"/>
              <w:bottom w:val="single" w:sz="8" w:space="0" w:color="000000"/>
              <w:right w:val="single" w:sz="8" w:space="0" w:color="000000"/>
            </w:tcBorders>
            <w:shd w:val="clear" w:color="000000" w:fill="FFFF00"/>
            <w:noWrap/>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Planned</w:t>
            </w:r>
          </w:p>
        </w:tc>
        <w:tc>
          <w:tcPr>
            <w:tcW w:w="1842" w:type="dxa"/>
            <w:tcBorders>
              <w:top w:val="nil"/>
              <w:left w:val="nil"/>
              <w:bottom w:val="single" w:sz="8" w:space="0" w:color="000000"/>
              <w:right w:val="single" w:sz="8" w:space="0" w:color="000000"/>
            </w:tcBorders>
            <w:shd w:val="clear" w:color="000000" w:fill="FFFF00"/>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993" w:type="dxa"/>
            <w:tcBorders>
              <w:top w:val="nil"/>
              <w:left w:val="nil"/>
              <w:bottom w:val="single" w:sz="8" w:space="0" w:color="000000"/>
              <w:right w:val="single" w:sz="8" w:space="0" w:color="000000"/>
            </w:tcBorders>
            <w:shd w:val="clear" w:color="000000" w:fill="FFFF00"/>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Sally</w:t>
            </w:r>
          </w:p>
        </w:tc>
        <w:tc>
          <w:tcPr>
            <w:tcW w:w="1417" w:type="dxa"/>
            <w:tcBorders>
              <w:top w:val="nil"/>
              <w:left w:val="nil"/>
              <w:bottom w:val="single" w:sz="8" w:space="0" w:color="000000"/>
              <w:right w:val="single" w:sz="8" w:space="0" w:color="000000"/>
            </w:tcBorders>
            <w:shd w:val="clear" w:color="000000" w:fill="FFFF00"/>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Olga, Magda, </w:t>
            </w:r>
            <w:proofErr w:type="spellStart"/>
            <w:r w:rsidRPr="00A82BFD">
              <w:rPr>
                <w:rFonts w:ascii="Arial Narrow" w:eastAsia="Times New Roman" w:hAnsi="Arial Narrow" w:cs="Times New Roman"/>
                <w:color w:val="000000"/>
                <w:sz w:val="16"/>
                <w:szCs w:val="16"/>
              </w:rPr>
              <w:t>Mamoun</w:t>
            </w:r>
            <w:proofErr w:type="spellEnd"/>
          </w:p>
        </w:tc>
        <w:tc>
          <w:tcPr>
            <w:tcW w:w="1276" w:type="dxa"/>
            <w:tcBorders>
              <w:top w:val="nil"/>
              <w:left w:val="nil"/>
              <w:bottom w:val="single" w:sz="8" w:space="0" w:color="000000"/>
              <w:right w:val="single" w:sz="8" w:space="0" w:color="000000"/>
            </w:tcBorders>
            <w:shd w:val="clear" w:color="000000" w:fill="FFFF00"/>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Qingpo</w:t>
            </w:r>
          </w:p>
        </w:tc>
      </w:tr>
      <w:tr w:rsidR="00A82BFD" w:rsidRPr="00A82BFD" w:rsidTr="00EF1B17">
        <w:trPr>
          <w:trHeight w:val="241"/>
        </w:trPr>
        <w:tc>
          <w:tcPr>
            <w:tcW w:w="850" w:type="dxa"/>
            <w:tcBorders>
              <w:top w:val="nil"/>
              <w:left w:val="single" w:sz="8" w:space="0" w:color="000000"/>
              <w:bottom w:val="single" w:sz="8" w:space="0" w:color="000000"/>
              <w:right w:val="single" w:sz="8" w:space="0" w:color="000000"/>
            </w:tcBorders>
            <w:shd w:val="clear" w:color="000000" w:fill="FFFF00"/>
            <w:noWrap/>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2019-05</w:t>
            </w:r>
          </w:p>
        </w:tc>
        <w:tc>
          <w:tcPr>
            <w:tcW w:w="865" w:type="dxa"/>
            <w:tcBorders>
              <w:top w:val="nil"/>
              <w:left w:val="nil"/>
              <w:bottom w:val="single" w:sz="8" w:space="0" w:color="000000"/>
              <w:right w:val="single" w:sz="8" w:space="0" w:color="000000"/>
            </w:tcBorders>
            <w:shd w:val="clear" w:color="000000" w:fill="FFFF00"/>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113(12)</w:t>
            </w:r>
          </w:p>
        </w:tc>
        <w:tc>
          <w:tcPr>
            <w:tcW w:w="1259" w:type="dxa"/>
            <w:tcBorders>
              <w:top w:val="nil"/>
              <w:left w:val="nil"/>
              <w:bottom w:val="single" w:sz="8" w:space="0" w:color="000000"/>
              <w:right w:val="single" w:sz="8" w:space="0" w:color="000000"/>
            </w:tcBorders>
            <w:shd w:val="clear" w:color="000000" w:fill="FFFF00"/>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Team NRO</w:t>
            </w:r>
          </w:p>
        </w:tc>
        <w:tc>
          <w:tcPr>
            <w:tcW w:w="1421" w:type="dxa"/>
            <w:tcBorders>
              <w:top w:val="nil"/>
              <w:left w:val="nil"/>
              <w:bottom w:val="single" w:sz="8" w:space="0" w:color="000000"/>
              <w:right w:val="single" w:sz="8" w:space="0" w:color="000000"/>
            </w:tcBorders>
            <w:shd w:val="clear" w:color="000000" w:fill="FFFF00"/>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Oversee the NRO work </w:t>
            </w:r>
            <w:proofErr w:type="spellStart"/>
            <w:r w:rsidRPr="00A82BFD">
              <w:rPr>
                <w:rFonts w:ascii="Arial Narrow" w:eastAsia="Times New Roman" w:hAnsi="Arial Narrow" w:cs="Times New Roman"/>
                <w:color w:val="000000"/>
                <w:sz w:val="16"/>
                <w:szCs w:val="16"/>
              </w:rPr>
              <w:t>programme</w:t>
            </w:r>
            <w:proofErr w:type="spellEnd"/>
            <w:r w:rsidRPr="00A82BFD">
              <w:rPr>
                <w:rFonts w:ascii="Arial Narrow" w:eastAsia="Times New Roman" w:hAnsi="Arial Narrow" w:cs="Times New Roman"/>
                <w:color w:val="000000"/>
                <w:sz w:val="16"/>
                <w:szCs w:val="16"/>
              </w:rPr>
              <w:t xml:space="preserve"> </w:t>
            </w:r>
          </w:p>
        </w:tc>
        <w:tc>
          <w:tcPr>
            <w:tcW w:w="4536" w:type="dxa"/>
            <w:tcBorders>
              <w:top w:val="nil"/>
              <w:left w:val="nil"/>
              <w:bottom w:val="single" w:sz="8" w:space="0" w:color="000000"/>
              <w:right w:val="single" w:sz="8" w:space="0" w:color="000000"/>
            </w:tcBorders>
            <w:shd w:val="clear" w:color="000000" w:fill="FFFF00"/>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IST to share 2019 IPPC Regional </w:t>
            </w:r>
            <w:proofErr w:type="spellStart"/>
            <w:r w:rsidRPr="00A82BFD">
              <w:rPr>
                <w:rFonts w:ascii="Arial Narrow" w:eastAsia="Times New Roman" w:hAnsi="Arial Narrow" w:cs="Times New Roman"/>
                <w:color w:val="000000"/>
                <w:sz w:val="16"/>
                <w:szCs w:val="16"/>
              </w:rPr>
              <w:t>WorkshopsRWs</w:t>
            </w:r>
            <w:proofErr w:type="spellEnd"/>
            <w:r w:rsidRPr="00A82BFD">
              <w:rPr>
                <w:rFonts w:ascii="Arial Narrow" w:eastAsia="Times New Roman" w:hAnsi="Arial Narrow" w:cs="Times New Roman"/>
                <w:color w:val="000000"/>
                <w:sz w:val="16"/>
                <w:szCs w:val="16"/>
              </w:rPr>
              <w:t xml:space="preserve"> materials on NROs with the IC NRO Team to receive suggestions from them</w:t>
            </w:r>
          </w:p>
        </w:tc>
        <w:tc>
          <w:tcPr>
            <w:tcW w:w="1701" w:type="dxa"/>
            <w:tcBorders>
              <w:top w:val="nil"/>
              <w:left w:val="nil"/>
              <w:bottom w:val="single" w:sz="8" w:space="0" w:color="000000"/>
              <w:right w:val="single" w:sz="8" w:space="0" w:color="000000"/>
            </w:tcBorders>
            <w:shd w:val="clear" w:color="000000" w:fill="FFFF00"/>
            <w:noWrap/>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In progress</w:t>
            </w:r>
          </w:p>
        </w:tc>
        <w:tc>
          <w:tcPr>
            <w:tcW w:w="1842" w:type="dxa"/>
            <w:tcBorders>
              <w:top w:val="nil"/>
              <w:left w:val="nil"/>
              <w:bottom w:val="single" w:sz="8" w:space="0" w:color="000000"/>
              <w:right w:val="single" w:sz="8" w:space="0" w:color="000000"/>
            </w:tcBorders>
            <w:shd w:val="clear" w:color="000000" w:fill="FFFF00"/>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993" w:type="dxa"/>
            <w:tcBorders>
              <w:top w:val="nil"/>
              <w:left w:val="nil"/>
              <w:bottom w:val="single" w:sz="8" w:space="0" w:color="000000"/>
              <w:right w:val="single" w:sz="8" w:space="0" w:color="000000"/>
            </w:tcBorders>
            <w:shd w:val="clear" w:color="000000" w:fill="FFFF00"/>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Sally</w:t>
            </w:r>
          </w:p>
        </w:tc>
        <w:tc>
          <w:tcPr>
            <w:tcW w:w="1417" w:type="dxa"/>
            <w:tcBorders>
              <w:top w:val="nil"/>
              <w:left w:val="nil"/>
              <w:bottom w:val="single" w:sz="8" w:space="0" w:color="000000"/>
              <w:right w:val="single" w:sz="8" w:space="0" w:color="000000"/>
            </w:tcBorders>
            <w:shd w:val="clear" w:color="000000" w:fill="FFFF00"/>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Olga, Magda, </w:t>
            </w:r>
            <w:proofErr w:type="spellStart"/>
            <w:r w:rsidRPr="00A82BFD">
              <w:rPr>
                <w:rFonts w:ascii="Arial Narrow" w:eastAsia="Times New Roman" w:hAnsi="Arial Narrow" w:cs="Times New Roman"/>
                <w:color w:val="000000"/>
                <w:sz w:val="16"/>
                <w:szCs w:val="16"/>
              </w:rPr>
              <w:t>Mamoun</w:t>
            </w:r>
            <w:proofErr w:type="spellEnd"/>
          </w:p>
        </w:tc>
        <w:tc>
          <w:tcPr>
            <w:tcW w:w="1276" w:type="dxa"/>
            <w:tcBorders>
              <w:top w:val="nil"/>
              <w:left w:val="nil"/>
              <w:bottom w:val="single" w:sz="8" w:space="0" w:color="000000"/>
              <w:right w:val="single" w:sz="8" w:space="0" w:color="000000"/>
            </w:tcBorders>
            <w:shd w:val="clear" w:color="000000" w:fill="FFFF00"/>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Qingpo</w:t>
            </w:r>
          </w:p>
        </w:tc>
      </w:tr>
      <w:tr w:rsidR="00A82BFD" w:rsidRPr="00A82BFD" w:rsidTr="00EF1B17">
        <w:trPr>
          <w:trHeight w:val="241"/>
        </w:trPr>
        <w:tc>
          <w:tcPr>
            <w:tcW w:w="850" w:type="dxa"/>
            <w:tcBorders>
              <w:top w:val="nil"/>
              <w:left w:val="single" w:sz="8" w:space="0" w:color="000000"/>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2018-11</w:t>
            </w:r>
          </w:p>
        </w:tc>
        <w:tc>
          <w:tcPr>
            <w:tcW w:w="865"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75(4)</w:t>
            </w:r>
          </w:p>
        </w:tc>
        <w:tc>
          <w:tcPr>
            <w:tcW w:w="1259"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SG SCTF</w:t>
            </w:r>
          </w:p>
        </w:tc>
        <w:tc>
          <w:tcPr>
            <w:tcW w:w="1421"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Support Sea containers work </w:t>
            </w:r>
            <w:proofErr w:type="spellStart"/>
            <w:r w:rsidRPr="00A82BFD">
              <w:rPr>
                <w:rFonts w:ascii="Arial Narrow" w:eastAsia="Times New Roman" w:hAnsi="Arial Narrow" w:cs="Times New Roman"/>
                <w:color w:val="000000"/>
                <w:sz w:val="16"/>
                <w:szCs w:val="16"/>
              </w:rPr>
              <w:t>programme</w:t>
            </w:r>
            <w:proofErr w:type="spellEnd"/>
          </w:p>
        </w:tc>
        <w:tc>
          <w:tcPr>
            <w:tcW w:w="453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The final decision on approval of the SCTF Work Plan to be made through an IC e-Decision when the report of the SCTF second meeting is available</w:t>
            </w:r>
          </w:p>
        </w:tc>
        <w:tc>
          <w:tcPr>
            <w:tcW w:w="1701" w:type="dxa"/>
            <w:tcBorders>
              <w:top w:val="nil"/>
              <w:left w:val="nil"/>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In progress</w:t>
            </w:r>
          </w:p>
        </w:tc>
        <w:tc>
          <w:tcPr>
            <w:tcW w:w="1842"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993"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proofErr w:type="spellStart"/>
            <w:r w:rsidRPr="00A82BFD">
              <w:rPr>
                <w:rFonts w:ascii="Arial Narrow" w:eastAsia="Times New Roman" w:hAnsi="Arial Narrow" w:cs="Times New Roman"/>
                <w:color w:val="000000"/>
                <w:sz w:val="16"/>
                <w:szCs w:val="16"/>
              </w:rPr>
              <w:t>Mamoun</w:t>
            </w:r>
            <w:proofErr w:type="spellEnd"/>
          </w:p>
        </w:tc>
        <w:tc>
          <w:tcPr>
            <w:tcW w:w="1417"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27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Ketevan</w:t>
            </w:r>
          </w:p>
        </w:tc>
      </w:tr>
      <w:tr w:rsidR="00A82BFD" w:rsidRPr="00A82BFD" w:rsidTr="00EF1B17">
        <w:trPr>
          <w:trHeight w:val="241"/>
        </w:trPr>
        <w:tc>
          <w:tcPr>
            <w:tcW w:w="850" w:type="dxa"/>
            <w:tcBorders>
              <w:top w:val="nil"/>
              <w:left w:val="single" w:sz="8" w:space="0" w:color="000000"/>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2018-11</w:t>
            </w:r>
          </w:p>
        </w:tc>
        <w:tc>
          <w:tcPr>
            <w:tcW w:w="865"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75(4)</w:t>
            </w:r>
          </w:p>
        </w:tc>
        <w:tc>
          <w:tcPr>
            <w:tcW w:w="1259"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SG SCTF</w:t>
            </w:r>
          </w:p>
        </w:tc>
        <w:tc>
          <w:tcPr>
            <w:tcW w:w="1421"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Support Sea containers work </w:t>
            </w:r>
            <w:proofErr w:type="spellStart"/>
            <w:r w:rsidRPr="00A82BFD">
              <w:rPr>
                <w:rFonts w:ascii="Arial Narrow" w:eastAsia="Times New Roman" w:hAnsi="Arial Narrow" w:cs="Times New Roman"/>
                <w:color w:val="000000"/>
                <w:sz w:val="16"/>
                <w:szCs w:val="16"/>
              </w:rPr>
              <w:t>programme</w:t>
            </w:r>
            <w:proofErr w:type="spellEnd"/>
          </w:p>
        </w:tc>
        <w:tc>
          <w:tcPr>
            <w:tcW w:w="453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The final decision on approval of the SCTF Multi-Year Action Plan to be made through an IC e-Decision when the report of the SCTF second meeting is available</w:t>
            </w:r>
          </w:p>
        </w:tc>
        <w:tc>
          <w:tcPr>
            <w:tcW w:w="1701" w:type="dxa"/>
            <w:tcBorders>
              <w:top w:val="nil"/>
              <w:left w:val="nil"/>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In progress</w:t>
            </w:r>
          </w:p>
        </w:tc>
        <w:tc>
          <w:tcPr>
            <w:tcW w:w="1842"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993"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proofErr w:type="spellStart"/>
            <w:r w:rsidRPr="00A82BFD">
              <w:rPr>
                <w:rFonts w:ascii="Arial Narrow" w:eastAsia="Times New Roman" w:hAnsi="Arial Narrow" w:cs="Times New Roman"/>
                <w:color w:val="000000"/>
                <w:sz w:val="16"/>
                <w:szCs w:val="16"/>
              </w:rPr>
              <w:t>Mamoun</w:t>
            </w:r>
            <w:proofErr w:type="spellEnd"/>
          </w:p>
        </w:tc>
        <w:tc>
          <w:tcPr>
            <w:tcW w:w="1417"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27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Ketevan</w:t>
            </w:r>
          </w:p>
        </w:tc>
      </w:tr>
      <w:tr w:rsidR="00A82BFD" w:rsidRPr="00A82BFD" w:rsidTr="00EF1B17">
        <w:trPr>
          <w:trHeight w:val="241"/>
        </w:trPr>
        <w:tc>
          <w:tcPr>
            <w:tcW w:w="850" w:type="dxa"/>
            <w:tcBorders>
              <w:top w:val="nil"/>
              <w:left w:val="single" w:sz="8" w:space="0" w:color="000000"/>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2018-05</w:t>
            </w:r>
          </w:p>
        </w:tc>
        <w:tc>
          <w:tcPr>
            <w:tcW w:w="865"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72(8)</w:t>
            </w:r>
          </w:p>
        </w:tc>
        <w:tc>
          <w:tcPr>
            <w:tcW w:w="1259"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SG SCTF</w:t>
            </w:r>
          </w:p>
        </w:tc>
        <w:tc>
          <w:tcPr>
            <w:tcW w:w="1421"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Support Sea containers work </w:t>
            </w:r>
            <w:proofErr w:type="spellStart"/>
            <w:r w:rsidRPr="00A82BFD">
              <w:rPr>
                <w:rFonts w:ascii="Arial Narrow" w:eastAsia="Times New Roman" w:hAnsi="Arial Narrow" w:cs="Times New Roman"/>
                <w:color w:val="000000"/>
                <w:sz w:val="16"/>
                <w:szCs w:val="16"/>
              </w:rPr>
              <w:t>programme</w:t>
            </w:r>
            <w:proofErr w:type="spellEnd"/>
          </w:p>
        </w:tc>
        <w:tc>
          <w:tcPr>
            <w:tcW w:w="453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The IC to recommend to the CPM that the dedicated relevant resources to be allocated to the SCTF. </w:t>
            </w:r>
          </w:p>
        </w:tc>
        <w:tc>
          <w:tcPr>
            <w:tcW w:w="1701" w:type="dxa"/>
            <w:tcBorders>
              <w:top w:val="nil"/>
              <w:left w:val="nil"/>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Concept</w:t>
            </w:r>
          </w:p>
        </w:tc>
        <w:tc>
          <w:tcPr>
            <w:tcW w:w="1842"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993"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Olga</w:t>
            </w:r>
          </w:p>
        </w:tc>
        <w:tc>
          <w:tcPr>
            <w:tcW w:w="1417"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proofErr w:type="spellStart"/>
            <w:r w:rsidRPr="00A82BFD">
              <w:rPr>
                <w:rFonts w:ascii="Arial Narrow" w:eastAsia="Times New Roman" w:hAnsi="Arial Narrow" w:cs="Times New Roman"/>
                <w:color w:val="000000"/>
                <w:sz w:val="16"/>
                <w:szCs w:val="16"/>
              </w:rPr>
              <w:t>Mamoun</w:t>
            </w:r>
            <w:proofErr w:type="spellEnd"/>
          </w:p>
        </w:tc>
        <w:tc>
          <w:tcPr>
            <w:tcW w:w="127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Ketevan</w:t>
            </w:r>
          </w:p>
        </w:tc>
      </w:tr>
      <w:tr w:rsidR="00A82BFD" w:rsidRPr="00A82BFD" w:rsidTr="00EF1B17">
        <w:trPr>
          <w:trHeight w:val="241"/>
        </w:trPr>
        <w:tc>
          <w:tcPr>
            <w:tcW w:w="850" w:type="dxa"/>
            <w:tcBorders>
              <w:top w:val="nil"/>
              <w:left w:val="single" w:sz="8" w:space="0" w:color="000000"/>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2017-12</w:t>
            </w:r>
          </w:p>
        </w:tc>
        <w:tc>
          <w:tcPr>
            <w:tcW w:w="865"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71</w:t>
            </w:r>
          </w:p>
        </w:tc>
        <w:tc>
          <w:tcPr>
            <w:tcW w:w="1259"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SG SCTF</w:t>
            </w:r>
          </w:p>
        </w:tc>
        <w:tc>
          <w:tcPr>
            <w:tcW w:w="1421"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Support Sea containers work </w:t>
            </w:r>
            <w:proofErr w:type="spellStart"/>
            <w:r w:rsidRPr="00A82BFD">
              <w:rPr>
                <w:rFonts w:ascii="Arial Narrow" w:eastAsia="Times New Roman" w:hAnsi="Arial Narrow" w:cs="Times New Roman"/>
                <w:color w:val="000000"/>
                <w:sz w:val="16"/>
                <w:szCs w:val="16"/>
              </w:rPr>
              <w:t>programme</w:t>
            </w:r>
            <w:proofErr w:type="spellEnd"/>
          </w:p>
        </w:tc>
        <w:tc>
          <w:tcPr>
            <w:tcW w:w="453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The North American Sea Containers initiative and the anticipated development of related materials. Those could be shared with the SCTF. </w:t>
            </w:r>
          </w:p>
        </w:tc>
        <w:tc>
          <w:tcPr>
            <w:tcW w:w="1701" w:type="dxa"/>
            <w:tcBorders>
              <w:top w:val="nil"/>
              <w:left w:val="nil"/>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Concept</w:t>
            </w:r>
          </w:p>
        </w:tc>
        <w:tc>
          <w:tcPr>
            <w:tcW w:w="1842"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993"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Stephanie</w:t>
            </w:r>
          </w:p>
        </w:tc>
        <w:tc>
          <w:tcPr>
            <w:tcW w:w="1417"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proofErr w:type="spellStart"/>
            <w:r w:rsidRPr="00A82BFD">
              <w:rPr>
                <w:rFonts w:ascii="Arial Narrow" w:eastAsia="Times New Roman" w:hAnsi="Arial Narrow" w:cs="Times New Roman"/>
                <w:color w:val="000000"/>
                <w:sz w:val="16"/>
                <w:szCs w:val="16"/>
              </w:rPr>
              <w:t>Mamoun</w:t>
            </w:r>
            <w:proofErr w:type="spellEnd"/>
          </w:p>
        </w:tc>
        <w:tc>
          <w:tcPr>
            <w:tcW w:w="127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Ketevan</w:t>
            </w:r>
          </w:p>
        </w:tc>
      </w:tr>
      <w:tr w:rsidR="00A82BFD" w:rsidRPr="00A82BFD" w:rsidTr="00EF1B17">
        <w:trPr>
          <w:trHeight w:val="241"/>
        </w:trPr>
        <w:tc>
          <w:tcPr>
            <w:tcW w:w="850" w:type="dxa"/>
            <w:tcBorders>
              <w:top w:val="nil"/>
              <w:left w:val="single" w:sz="8" w:space="0" w:color="000000"/>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2019-05</w:t>
            </w:r>
          </w:p>
        </w:tc>
        <w:tc>
          <w:tcPr>
            <w:tcW w:w="865"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99(4)</w:t>
            </w:r>
          </w:p>
        </w:tc>
        <w:tc>
          <w:tcPr>
            <w:tcW w:w="1259"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SG SCTF</w:t>
            </w:r>
          </w:p>
        </w:tc>
        <w:tc>
          <w:tcPr>
            <w:tcW w:w="1421"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Support Sea containers work </w:t>
            </w:r>
            <w:proofErr w:type="spellStart"/>
            <w:r w:rsidRPr="00A82BFD">
              <w:rPr>
                <w:rFonts w:ascii="Arial Narrow" w:eastAsia="Times New Roman" w:hAnsi="Arial Narrow" w:cs="Times New Roman"/>
                <w:color w:val="000000"/>
                <w:sz w:val="16"/>
                <w:szCs w:val="16"/>
              </w:rPr>
              <w:t>programme</w:t>
            </w:r>
            <w:proofErr w:type="spellEnd"/>
          </w:p>
        </w:tc>
        <w:tc>
          <w:tcPr>
            <w:tcW w:w="453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The IC Lead for the SCTF to inform the SCTF of the approval of the work plan and Multi-year Action Plan and request SCTF members to identify the expected outcome for each action item and track its progress</w:t>
            </w:r>
          </w:p>
        </w:tc>
        <w:tc>
          <w:tcPr>
            <w:tcW w:w="1701" w:type="dxa"/>
            <w:tcBorders>
              <w:top w:val="nil"/>
              <w:left w:val="nil"/>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In progress</w:t>
            </w:r>
          </w:p>
        </w:tc>
        <w:tc>
          <w:tcPr>
            <w:tcW w:w="1842"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993"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proofErr w:type="spellStart"/>
            <w:r w:rsidRPr="00A82BFD">
              <w:rPr>
                <w:rFonts w:ascii="Arial Narrow" w:eastAsia="Times New Roman" w:hAnsi="Arial Narrow" w:cs="Times New Roman"/>
                <w:color w:val="000000"/>
                <w:sz w:val="16"/>
                <w:szCs w:val="16"/>
              </w:rPr>
              <w:t>Mamoun</w:t>
            </w:r>
            <w:proofErr w:type="spellEnd"/>
          </w:p>
        </w:tc>
        <w:tc>
          <w:tcPr>
            <w:tcW w:w="1417"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27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Ketevan</w:t>
            </w:r>
          </w:p>
        </w:tc>
      </w:tr>
      <w:tr w:rsidR="00A82BFD" w:rsidRPr="00A82BFD" w:rsidTr="00EF1B17">
        <w:trPr>
          <w:trHeight w:val="241"/>
        </w:trPr>
        <w:tc>
          <w:tcPr>
            <w:tcW w:w="850" w:type="dxa"/>
            <w:tcBorders>
              <w:top w:val="nil"/>
              <w:left w:val="single" w:sz="8" w:space="0" w:color="000000"/>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2019-05</w:t>
            </w:r>
          </w:p>
        </w:tc>
        <w:tc>
          <w:tcPr>
            <w:tcW w:w="865"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102(1)</w:t>
            </w:r>
          </w:p>
        </w:tc>
        <w:tc>
          <w:tcPr>
            <w:tcW w:w="1259"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SG IRSS</w:t>
            </w:r>
          </w:p>
        </w:tc>
        <w:tc>
          <w:tcPr>
            <w:tcW w:w="1421"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Review IRSS work </w:t>
            </w:r>
            <w:proofErr w:type="spellStart"/>
            <w:r w:rsidRPr="00A82BFD">
              <w:rPr>
                <w:rFonts w:ascii="Arial Narrow" w:eastAsia="Times New Roman" w:hAnsi="Arial Narrow" w:cs="Times New Roman"/>
                <w:color w:val="000000"/>
                <w:sz w:val="16"/>
                <w:szCs w:val="16"/>
              </w:rPr>
              <w:t>programme</w:t>
            </w:r>
            <w:proofErr w:type="spellEnd"/>
            <w:r w:rsidRPr="00A82BFD">
              <w:rPr>
                <w:rFonts w:ascii="Arial Narrow" w:eastAsia="Times New Roman" w:hAnsi="Arial Narrow" w:cs="Times New Roman"/>
                <w:color w:val="000000"/>
                <w:sz w:val="16"/>
                <w:szCs w:val="16"/>
              </w:rPr>
              <w:t xml:space="preserve"> and activities</w:t>
            </w:r>
          </w:p>
        </w:tc>
        <w:tc>
          <w:tcPr>
            <w:tcW w:w="453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New topics proposed for the IRSS third circle to be accompanied by a summary document by submitters to be further discussed by the IRSS IC Sub-group in a virtual meeting  </w:t>
            </w:r>
          </w:p>
        </w:tc>
        <w:tc>
          <w:tcPr>
            <w:tcW w:w="1701" w:type="dxa"/>
            <w:tcBorders>
              <w:top w:val="nil"/>
              <w:left w:val="nil"/>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In progress</w:t>
            </w:r>
          </w:p>
        </w:tc>
        <w:tc>
          <w:tcPr>
            <w:tcW w:w="1842"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The Sub-Group agreed (Sept 2019) not to proceed with this until said documents are received. SC proposal originates from TPDP and will be discussed again during the SC Nov meeting.</w:t>
            </w:r>
          </w:p>
        </w:tc>
        <w:tc>
          <w:tcPr>
            <w:tcW w:w="993"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Dominique</w:t>
            </w:r>
          </w:p>
        </w:tc>
        <w:tc>
          <w:tcPr>
            <w:tcW w:w="1417"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Dilli, Francisco, Sally, Sam, Juliet</w:t>
            </w:r>
          </w:p>
        </w:tc>
        <w:tc>
          <w:tcPr>
            <w:tcW w:w="127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Ketevan</w:t>
            </w:r>
          </w:p>
        </w:tc>
      </w:tr>
      <w:tr w:rsidR="00A82BFD" w:rsidRPr="00A82BFD" w:rsidTr="00EF1B17">
        <w:trPr>
          <w:trHeight w:val="241"/>
        </w:trPr>
        <w:tc>
          <w:tcPr>
            <w:tcW w:w="850" w:type="dxa"/>
            <w:tcBorders>
              <w:top w:val="nil"/>
              <w:left w:val="single" w:sz="8" w:space="0" w:color="000000"/>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2019-05</w:t>
            </w:r>
          </w:p>
        </w:tc>
        <w:tc>
          <w:tcPr>
            <w:tcW w:w="865"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102(2)</w:t>
            </w:r>
          </w:p>
        </w:tc>
        <w:tc>
          <w:tcPr>
            <w:tcW w:w="1259"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SG IRSS</w:t>
            </w:r>
          </w:p>
        </w:tc>
        <w:tc>
          <w:tcPr>
            <w:tcW w:w="1421"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Review IRSS work </w:t>
            </w:r>
            <w:proofErr w:type="spellStart"/>
            <w:r w:rsidRPr="00A82BFD">
              <w:rPr>
                <w:rFonts w:ascii="Arial Narrow" w:eastAsia="Times New Roman" w:hAnsi="Arial Narrow" w:cs="Times New Roman"/>
                <w:color w:val="000000"/>
                <w:sz w:val="16"/>
                <w:szCs w:val="16"/>
              </w:rPr>
              <w:t>programme</w:t>
            </w:r>
            <w:proofErr w:type="spellEnd"/>
            <w:r w:rsidRPr="00A82BFD">
              <w:rPr>
                <w:rFonts w:ascii="Arial Narrow" w:eastAsia="Times New Roman" w:hAnsi="Arial Narrow" w:cs="Times New Roman"/>
                <w:color w:val="000000"/>
                <w:sz w:val="16"/>
                <w:szCs w:val="16"/>
              </w:rPr>
              <w:t xml:space="preserve"> and activities</w:t>
            </w:r>
          </w:p>
        </w:tc>
        <w:tc>
          <w:tcPr>
            <w:tcW w:w="453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IPPC Secretariat to provide relevant summaries for IRSS topics proposed at this meeting by  the SC, TC-RPPOs  and IPPC Secretariat </w:t>
            </w:r>
          </w:p>
        </w:tc>
        <w:tc>
          <w:tcPr>
            <w:tcW w:w="1701" w:type="dxa"/>
            <w:tcBorders>
              <w:top w:val="nil"/>
              <w:left w:val="nil"/>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In progress</w:t>
            </w:r>
          </w:p>
        </w:tc>
        <w:tc>
          <w:tcPr>
            <w:tcW w:w="1842"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See above re: SC and TC-RPPO projects. Secretariat provided summary on Surveillance and PFA survey. Survey was distributed during the Symposium </w:t>
            </w:r>
            <w:proofErr w:type="spellStart"/>
            <w:r w:rsidRPr="00A82BFD">
              <w:rPr>
                <w:rFonts w:ascii="Arial Narrow" w:eastAsia="Times New Roman" w:hAnsi="Arial Narrow" w:cs="Times New Roman"/>
                <w:color w:val="000000"/>
                <w:sz w:val="16"/>
                <w:szCs w:val="16"/>
              </w:rPr>
              <w:t>OCt</w:t>
            </w:r>
            <w:proofErr w:type="spellEnd"/>
            <w:r w:rsidRPr="00A82BFD">
              <w:rPr>
                <w:rFonts w:ascii="Arial Narrow" w:eastAsia="Times New Roman" w:hAnsi="Arial Narrow" w:cs="Times New Roman"/>
                <w:color w:val="000000"/>
                <w:sz w:val="16"/>
                <w:szCs w:val="16"/>
              </w:rPr>
              <w:t xml:space="preserve"> 2019.</w:t>
            </w:r>
          </w:p>
        </w:tc>
        <w:tc>
          <w:tcPr>
            <w:tcW w:w="993"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Dominique</w:t>
            </w:r>
          </w:p>
        </w:tc>
        <w:tc>
          <w:tcPr>
            <w:tcW w:w="1417"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Dilli, Francisco, Sally, Sam, Juliet</w:t>
            </w:r>
          </w:p>
        </w:tc>
        <w:tc>
          <w:tcPr>
            <w:tcW w:w="127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Ketevan</w:t>
            </w:r>
          </w:p>
        </w:tc>
      </w:tr>
      <w:tr w:rsidR="00A82BFD" w:rsidRPr="00A82BFD" w:rsidTr="00EF1B17">
        <w:trPr>
          <w:trHeight w:val="241"/>
        </w:trPr>
        <w:tc>
          <w:tcPr>
            <w:tcW w:w="850" w:type="dxa"/>
            <w:tcBorders>
              <w:top w:val="nil"/>
              <w:left w:val="single" w:sz="8" w:space="0" w:color="000000"/>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2018-11</w:t>
            </w:r>
          </w:p>
        </w:tc>
        <w:tc>
          <w:tcPr>
            <w:tcW w:w="865"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55</w:t>
            </w:r>
          </w:p>
        </w:tc>
        <w:tc>
          <w:tcPr>
            <w:tcW w:w="1259"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Regional Workshops</w:t>
            </w:r>
          </w:p>
        </w:tc>
        <w:tc>
          <w:tcPr>
            <w:tcW w:w="1421"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Support IPPC Regional Workshop</w:t>
            </w:r>
          </w:p>
        </w:tc>
        <w:tc>
          <w:tcPr>
            <w:tcW w:w="453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Regional Workshops could be used as the venue to discuss implementation issues of selected ISPMs</w:t>
            </w:r>
          </w:p>
        </w:tc>
        <w:tc>
          <w:tcPr>
            <w:tcW w:w="1701" w:type="dxa"/>
            <w:tcBorders>
              <w:top w:val="nil"/>
              <w:left w:val="nil"/>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Concept</w:t>
            </w:r>
          </w:p>
        </w:tc>
        <w:tc>
          <w:tcPr>
            <w:tcW w:w="1842"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993"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417"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27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Sarah</w:t>
            </w:r>
          </w:p>
        </w:tc>
      </w:tr>
      <w:tr w:rsidR="00A82BFD" w:rsidRPr="00A82BFD" w:rsidTr="00EF1B17">
        <w:trPr>
          <w:trHeight w:val="241"/>
        </w:trPr>
        <w:tc>
          <w:tcPr>
            <w:tcW w:w="850" w:type="dxa"/>
            <w:tcBorders>
              <w:top w:val="nil"/>
              <w:left w:val="single" w:sz="8" w:space="0" w:color="000000"/>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lastRenderedPageBreak/>
              <w:t>2019-05</w:t>
            </w:r>
          </w:p>
        </w:tc>
        <w:tc>
          <w:tcPr>
            <w:tcW w:w="865"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89(9)</w:t>
            </w:r>
          </w:p>
        </w:tc>
        <w:tc>
          <w:tcPr>
            <w:tcW w:w="1259"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Regional Workshops</w:t>
            </w:r>
          </w:p>
        </w:tc>
        <w:tc>
          <w:tcPr>
            <w:tcW w:w="1421"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Support IPPC Regional Workshop</w:t>
            </w:r>
          </w:p>
        </w:tc>
        <w:tc>
          <w:tcPr>
            <w:tcW w:w="453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proofErr w:type="spellStart"/>
            <w:r w:rsidRPr="00A82BFD">
              <w:rPr>
                <w:rFonts w:ascii="Arial Narrow" w:eastAsia="Times New Roman" w:hAnsi="Arial Narrow" w:cs="Times New Roman"/>
                <w:color w:val="000000"/>
                <w:sz w:val="16"/>
                <w:szCs w:val="16"/>
              </w:rPr>
              <w:t>Mr</w:t>
            </w:r>
            <w:proofErr w:type="spellEnd"/>
            <w:r w:rsidRPr="00A82BFD">
              <w:rPr>
                <w:rFonts w:ascii="Arial Narrow" w:eastAsia="Times New Roman" w:hAnsi="Arial Narrow" w:cs="Times New Roman"/>
                <w:color w:val="000000"/>
                <w:sz w:val="16"/>
                <w:szCs w:val="16"/>
              </w:rPr>
              <w:t xml:space="preserve"> Dominique PELLETIER (CANADA), to support the SC in the development of a presentation for the authorization of entities</w:t>
            </w:r>
          </w:p>
        </w:tc>
        <w:tc>
          <w:tcPr>
            <w:tcW w:w="1701" w:type="dxa"/>
            <w:tcBorders>
              <w:top w:val="nil"/>
              <w:left w:val="nil"/>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In progress</w:t>
            </w:r>
          </w:p>
        </w:tc>
        <w:tc>
          <w:tcPr>
            <w:tcW w:w="1842"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993"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Dominique</w:t>
            </w:r>
          </w:p>
        </w:tc>
        <w:tc>
          <w:tcPr>
            <w:tcW w:w="1417"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Francisco, Philip</w:t>
            </w:r>
          </w:p>
        </w:tc>
        <w:tc>
          <w:tcPr>
            <w:tcW w:w="127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Sarah</w:t>
            </w:r>
          </w:p>
        </w:tc>
      </w:tr>
      <w:tr w:rsidR="00A82BFD" w:rsidRPr="00A82BFD" w:rsidTr="00EF1B17">
        <w:trPr>
          <w:trHeight w:val="241"/>
        </w:trPr>
        <w:tc>
          <w:tcPr>
            <w:tcW w:w="850" w:type="dxa"/>
            <w:tcBorders>
              <w:top w:val="nil"/>
              <w:left w:val="single" w:sz="8" w:space="0" w:color="000000"/>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2019-05</w:t>
            </w:r>
          </w:p>
        </w:tc>
        <w:tc>
          <w:tcPr>
            <w:tcW w:w="865"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173(2)</w:t>
            </w:r>
          </w:p>
        </w:tc>
        <w:tc>
          <w:tcPr>
            <w:tcW w:w="1259"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Projects</w:t>
            </w:r>
          </w:p>
        </w:tc>
        <w:tc>
          <w:tcPr>
            <w:tcW w:w="1421"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Project reporting related to </w:t>
            </w:r>
            <w:proofErr w:type="spellStart"/>
            <w:r w:rsidRPr="00A82BFD">
              <w:rPr>
                <w:rFonts w:ascii="Arial Narrow" w:eastAsia="Times New Roman" w:hAnsi="Arial Narrow" w:cs="Times New Roman"/>
                <w:color w:val="000000"/>
                <w:sz w:val="16"/>
                <w:szCs w:val="16"/>
              </w:rPr>
              <w:t>phytosanitary</w:t>
            </w:r>
            <w:proofErr w:type="spellEnd"/>
            <w:r w:rsidRPr="00A82BFD">
              <w:rPr>
                <w:rFonts w:ascii="Arial Narrow" w:eastAsia="Times New Roman" w:hAnsi="Arial Narrow" w:cs="Times New Roman"/>
                <w:color w:val="000000"/>
                <w:sz w:val="16"/>
                <w:szCs w:val="16"/>
              </w:rPr>
              <w:t xml:space="preserve"> issues (IC members; IPPC Secretariat; other relevant partners)</w:t>
            </w:r>
          </w:p>
        </w:tc>
        <w:tc>
          <w:tcPr>
            <w:tcW w:w="453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To update the CPM on the roles of the IC and Implementation and Facilitation Unit on the project related activities </w:t>
            </w:r>
          </w:p>
        </w:tc>
        <w:tc>
          <w:tcPr>
            <w:tcW w:w="1701" w:type="dxa"/>
            <w:tcBorders>
              <w:top w:val="nil"/>
              <w:left w:val="nil"/>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Planned</w:t>
            </w:r>
          </w:p>
        </w:tc>
        <w:tc>
          <w:tcPr>
            <w:tcW w:w="1842"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993"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Olga</w:t>
            </w:r>
          </w:p>
        </w:tc>
        <w:tc>
          <w:tcPr>
            <w:tcW w:w="1417"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27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Brent</w:t>
            </w:r>
          </w:p>
        </w:tc>
      </w:tr>
      <w:tr w:rsidR="00A82BFD" w:rsidRPr="00A82BFD" w:rsidTr="00EF1B17">
        <w:trPr>
          <w:trHeight w:val="241"/>
        </w:trPr>
        <w:tc>
          <w:tcPr>
            <w:tcW w:w="850" w:type="dxa"/>
            <w:tcBorders>
              <w:top w:val="nil"/>
              <w:left w:val="single" w:sz="8" w:space="0" w:color="000000"/>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2019-05</w:t>
            </w:r>
          </w:p>
        </w:tc>
        <w:tc>
          <w:tcPr>
            <w:tcW w:w="865"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141(3)</w:t>
            </w:r>
          </w:p>
        </w:tc>
        <w:tc>
          <w:tcPr>
            <w:tcW w:w="1259"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Projects</w:t>
            </w:r>
          </w:p>
        </w:tc>
        <w:tc>
          <w:tcPr>
            <w:tcW w:w="1421"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Project reporting related to </w:t>
            </w:r>
            <w:proofErr w:type="spellStart"/>
            <w:r w:rsidRPr="00A82BFD">
              <w:rPr>
                <w:rFonts w:ascii="Arial Narrow" w:eastAsia="Times New Roman" w:hAnsi="Arial Narrow" w:cs="Times New Roman"/>
                <w:color w:val="000000"/>
                <w:sz w:val="16"/>
                <w:szCs w:val="16"/>
              </w:rPr>
              <w:t>phytosanitary</w:t>
            </w:r>
            <w:proofErr w:type="spellEnd"/>
            <w:r w:rsidRPr="00A82BFD">
              <w:rPr>
                <w:rFonts w:ascii="Arial Narrow" w:eastAsia="Times New Roman" w:hAnsi="Arial Narrow" w:cs="Times New Roman"/>
                <w:color w:val="000000"/>
                <w:sz w:val="16"/>
                <w:szCs w:val="16"/>
              </w:rPr>
              <w:t xml:space="preserve"> issues (IC members; IPPC Secretariat; other relevant partners)</w:t>
            </w:r>
          </w:p>
        </w:tc>
        <w:tc>
          <w:tcPr>
            <w:tcW w:w="453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IPPC Secretariat to investigate whether a web-based data entry for projects, project templates and project reports could be established</w:t>
            </w:r>
          </w:p>
        </w:tc>
        <w:tc>
          <w:tcPr>
            <w:tcW w:w="1701" w:type="dxa"/>
            <w:tcBorders>
              <w:top w:val="nil"/>
              <w:left w:val="nil"/>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In progress</w:t>
            </w:r>
          </w:p>
        </w:tc>
        <w:tc>
          <w:tcPr>
            <w:tcW w:w="1842"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993"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417"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Dilli, </w:t>
            </w:r>
            <w:proofErr w:type="spellStart"/>
            <w:r w:rsidRPr="00A82BFD">
              <w:rPr>
                <w:rFonts w:ascii="Arial Narrow" w:eastAsia="Times New Roman" w:hAnsi="Arial Narrow" w:cs="Times New Roman"/>
                <w:color w:val="000000"/>
                <w:sz w:val="16"/>
                <w:szCs w:val="16"/>
              </w:rPr>
              <w:t>Mamoun</w:t>
            </w:r>
            <w:proofErr w:type="spellEnd"/>
          </w:p>
        </w:tc>
        <w:tc>
          <w:tcPr>
            <w:tcW w:w="127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Sarah</w:t>
            </w:r>
          </w:p>
        </w:tc>
      </w:tr>
      <w:tr w:rsidR="00A82BFD" w:rsidRPr="00A82BFD" w:rsidTr="00EF1B17">
        <w:trPr>
          <w:trHeight w:val="241"/>
        </w:trPr>
        <w:tc>
          <w:tcPr>
            <w:tcW w:w="850" w:type="dxa"/>
            <w:tcBorders>
              <w:top w:val="nil"/>
              <w:left w:val="single" w:sz="8" w:space="0" w:color="000000"/>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2018-05</w:t>
            </w:r>
          </w:p>
        </w:tc>
        <w:tc>
          <w:tcPr>
            <w:tcW w:w="865"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100</w:t>
            </w:r>
          </w:p>
        </w:tc>
        <w:tc>
          <w:tcPr>
            <w:tcW w:w="1259"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Projects</w:t>
            </w:r>
          </w:p>
        </w:tc>
        <w:tc>
          <w:tcPr>
            <w:tcW w:w="1421"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Project reporting related to </w:t>
            </w:r>
            <w:proofErr w:type="spellStart"/>
            <w:r w:rsidRPr="00A82BFD">
              <w:rPr>
                <w:rFonts w:ascii="Arial Narrow" w:eastAsia="Times New Roman" w:hAnsi="Arial Narrow" w:cs="Times New Roman"/>
                <w:color w:val="000000"/>
                <w:sz w:val="16"/>
                <w:szCs w:val="16"/>
              </w:rPr>
              <w:t>phytosanitary</w:t>
            </w:r>
            <w:proofErr w:type="spellEnd"/>
            <w:r w:rsidRPr="00A82BFD">
              <w:rPr>
                <w:rFonts w:ascii="Arial Narrow" w:eastAsia="Times New Roman" w:hAnsi="Arial Narrow" w:cs="Times New Roman"/>
                <w:color w:val="000000"/>
                <w:sz w:val="16"/>
                <w:szCs w:val="16"/>
              </w:rPr>
              <w:t xml:space="preserve"> issues (IC members; IPPC Secretariat; other relevant partners)</w:t>
            </w:r>
          </w:p>
        </w:tc>
        <w:tc>
          <w:tcPr>
            <w:tcW w:w="453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The IC needs to have a list of ongoing IPPC Secretariat projects, be updated on them</w:t>
            </w:r>
          </w:p>
        </w:tc>
        <w:tc>
          <w:tcPr>
            <w:tcW w:w="1701" w:type="dxa"/>
            <w:tcBorders>
              <w:top w:val="nil"/>
              <w:left w:val="nil"/>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In progress</w:t>
            </w:r>
          </w:p>
        </w:tc>
        <w:tc>
          <w:tcPr>
            <w:tcW w:w="1842" w:type="dxa"/>
            <w:tcBorders>
              <w:top w:val="nil"/>
              <w:left w:val="nil"/>
              <w:bottom w:val="single" w:sz="8" w:space="0" w:color="000000"/>
              <w:right w:val="single" w:sz="8" w:space="0" w:color="000000"/>
            </w:tcBorders>
            <w:shd w:val="clear" w:color="000000" w:fill="FFFFFF"/>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For discussion as part of IC Projects Paper drafted by IC Projects Working Group and IFU Secretariat for presentation at upcoming 2019 May IC Meeting</w:t>
            </w:r>
          </w:p>
        </w:tc>
        <w:tc>
          <w:tcPr>
            <w:tcW w:w="993"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Chris</w:t>
            </w:r>
          </w:p>
        </w:tc>
        <w:tc>
          <w:tcPr>
            <w:tcW w:w="1417"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27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Sarah</w:t>
            </w:r>
          </w:p>
        </w:tc>
      </w:tr>
      <w:tr w:rsidR="00A82BFD" w:rsidRPr="00A82BFD" w:rsidTr="00EF1B17">
        <w:trPr>
          <w:trHeight w:val="241"/>
        </w:trPr>
        <w:tc>
          <w:tcPr>
            <w:tcW w:w="850" w:type="dxa"/>
            <w:tcBorders>
              <w:top w:val="nil"/>
              <w:left w:val="single" w:sz="8" w:space="0" w:color="000000"/>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2018-05</w:t>
            </w:r>
          </w:p>
        </w:tc>
        <w:tc>
          <w:tcPr>
            <w:tcW w:w="865"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45(4)</w:t>
            </w:r>
          </w:p>
        </w:tc>
        <w:tc>
          <w:tcPr>
            <w:tcW w:w="1259"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Projects</w:t>
            </w:r>
          </w:p>
        </w:tc>
        <w:tc>
          <w:tcPr>
            <w:tcW w:w="1421"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IC as a steering committee for IPPC Secretariat capacity development projects</w:t>
            </w:r>
          </w:p>
        </w:tc>
        <w:tc>
          <w:tcPr>
            <w:tcW w:w="453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The IPPC Secretariat should provide a dashboard for the projects the IFU was working on to help IC members understand the progress being made. </w:t>
            </w:r>
          </w:p>
        </w:tc>
        <w:tc>
          <w:tcPr>
            <w:tcW w:w="1701" w:type="dxa"/>
            <w:tcBorders>
              <w:top w:val="nil"/>
              <w:left w:val="nil"/>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In progress</w:t>
            </w:r>
          </w:p>
        </w:tc>
        <w:tc>
          <w:tcPr>
            <w:tcW w:w="1842" w:type="dxa"/>
            <w:tcBorders>
              <w:top w:val="nil"/>
              <w:left w:val="nil"/>
              <w:bottom w:val="single" w:sz="8" w:space="0" w:color="000000"/>
              <w:right w:val="single" w:sz="8" w:space="0" w:color="000000"/>
            </w:tcBorders>
            <w:shd w:val="clear" w:color="000000" w:fill="FFFFFF"/>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For discussion as part of IC Projects Paper drafted by IC Projects Working Group and IFU Secretariat for presentation at upcoming 2019 May IC Meeting</w:t>
            </w:r>
          </w:p>
        </w:tc>
        <w:tc>
          <w:tcPr>
            <w:tcW w:w="993"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Chris</w:t>
            </w:r>
          </w:p>
        </w:tc>
        <w:tc>
          <w:tcPr>
            <w:tcW w:w="1417"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27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Sarah</w:t>
            </w:r>
          </w:p>
        </w:tc>
      </w:tr>
      <w:tr w:rsidR="00A82BFD" w:rsidRPr="00A82BFD" w:rsidTr="00EF1B17">
        <w:trPr>
          <w:trHeight w:val="241"/>
        </w:trPr>
        <w:tc>
          <w:tcPr>
            <w:tcW w:w="850" w:type="dxa"/>
            <w:tcBorders>
              <w:top w:val="nil"/>
              <w:left w:val="single" w:sz="8" w:space="0" w:color="000000"/>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2018-05</w:t>
            </w:r>
          </w:p>
        </w:tc>
        <w:tc>
          <w:tcPr>
            <w:tcW w:w="865"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45(2)</w:t>
            </w:r>
          </w:p>
        </w:tc>
        <w:tc>
          <w:tcPr>
            <w:tcW w:w="1259"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Projects</w:t>
            </w:r>
          </w:p>
        </w:tc>
        <w:tc>
          <w:tcPr>
            <w:tcW w:w="1421"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IC as a steering committee for IPPC Secretariat capacity development projects</w:t>
            </w:r>
          </w:p>
        </w:tc>
        <w:tc>
          <w:tcPr>
            <w:tcW w:w="453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Future implementation and capacity development projects should be evaluated and selected based on their anticipated global impact.</w:t>
            </w:r>
          </w:p>
        </w:tc>
        <w:tc>
          <w:tcPr>
            <w:tcW w:w="1701" w:type="dxa"/>
            <w:tcBorders>
              <w:top w:val="nil"/>
              <w:left w:val="nil"/>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In progress</w:t>
            </w:r>
          </w:p>
        </w:tc>
        <w:tc>
          <w:tcPr>
            <w:tcW w:w="1842"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For further discussion and clarification at the 2019 May IC Meeting (noting 'Steering </w:t>
            </w:r>
            <w:proofErr w:type="spellStart"/>
            <w:r w:rsidRPr="00A82BFD">
              <w:rPr>
                <w:rFonts w:ascii="Arial Narrow" w:eastAsia="Times New Roman" w:hAnsi="Arial Narrow" w:cs="Times New Roman"/>
                <w:color w:val="000000"/>
                <w:sz w:val="16"/>
                <w:szCs w:val="16"/>
              </w:rPr>
              <w:t>Commitee</w:t>
            </w:r>
            <w:proofErr w:type="spellEnd"/>
            <w:r w:rsidRPr="00A82BFD">
              <w:rPr>
                <w:rFonts w:ascii="Arial Narrow" w:eastAsia="Times New Roman" w:hAnsi="Arial Narrow" w:cs="Times New Roman"/>
                <w:color w:val="000000"/>
                <w:sz w:val="16"/>
                <w:szCs w:val="16"/>
              </w:rPr>
              <w:t>' terminology concerns)</w:t>
            </w:r>
          </w:p>
        </w:tc>
        <w:tc>
          <w:tcPr>
            <w:tcW w:w="993"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Chris</w:t>
            </w:r>
          </w:p>
        </w:tc>
        <w:tc>
          <w:tcPr>
            <w:tcW w:w="1417"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27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Brent</w:t>
            </w:r>
          </w:p>
        </w:tc>
      </w:tr>
      <w:tr w:rsidR="00A82BFD" w:rsidRPr="00A82BFD" w:rsidTr="00EF1B17">
        <w:trPr>
          <w:trHeight w:val="241"/>
        </w:trPr>
        <w:tc>
          <w:tcPr>
            <w:tcW w:w="850" w:type="dxa"/>
            <w:tcBorders>
              <w:top w:val="nil"/>
              <w:left w:val="single" w:sz="8" w:space="0" w:color="000000"/>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2018-11</w:t>
            </w:r>
          </w:p>
        </w:tc>
        <w:tc>
          <w:tcPr>
            <w:tcW w:w="865"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93(3)</w:t>
            </w:r>
          </w:p>
        </w:tc>
        <w:tc>
          <w:tcPr>
            <w:tcW w:w="1259"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Projects</w:t>
            </w:r>
          </w:p>
        </w:tc>
        <w:tc>
          <w:tcPr>
            <w:tcW w:w="1421"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Project reporting related to </w:t>
            </w:r>
            <w:proofErr w:type="spellStart"/>
            <w:r w:rsidRPr="00A82BFD">
              <w:rPr>
                <w:rFonts w:ascii="Arial Narrow" w:eastAsia="Times New Roman" w:hAnsi="Arial Narrow" w:cs="Times New Roman"/>
                <w:color w:val="000000"/>
                <w:sz w:val="16"/>
                <w:szCs w:val="16"/>
              </w:rPr>
              <w:t>phytosanitary</w:t>
            </w:r>
            <w:proofErr w:type="spellEnd"/>
            <w:r w:rsidRPr="00A82BFD">
              <w:rPr>
                <w:rFonts w:ascii="Arial Narrow" w:eastAsia="Times New Roman" w:hAnsi="Arial Narrow" w:cs="Times New Roman"/>
                <w:color w:val="000000"/>
                <w:sz w:val="16"/>
                <w:szCs w:val="16"/>
              </w:rPr>
              <w:t xml:space="preserve"> issues (IC members; IPPC Secretariat; other relevant partners)</w:t>
            </w:r>
          </w:p>
        </w:tc>
        <w:tc>
          <w:tcPr>
            <w:tcW w:w="453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The Secretariat and IC lead to develop an IC discussion paper on how information on projects could be used to facilitate Implementation and Capacity Development activities on the global level</w:t>
            </w:r>
          </w:p>
        </w:tc>
        <w:tc>
          <w:tcPr>
            <w:tcW w:w="1701" w:type="dxa"/>
            <w:tcBorders>
              <w:top w:val="nil"/>
              <w:left w:val="nil"/>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In progress</w:t>
            </w:r>
          </w:p>
        </w:tc>
        <w:tc>
          <w:tcPr>
            <w:tcW w:w="1842"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IC Projects Paper drafted by IC Projects Working Group and IFU Secretariat for presentation at upcoming 2019 May IC Meeting</w:t>
            </w:r>
          </w:p>
        </w:tc>
        <w:tc>
          <w:tcPr>
            <w:tcW w:w="993"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Chris</w:t>
            </w:r>
          </w:p>
        </w:tc>
        <w:tc>
          <w:tcPr>
            <w:tcW w:w="1417"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27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Sarah</w:t>
            </w:r>
          </w:p>
        </w:tc>
      </w:tr>
      <w:tr w:rsidR="00A82BFD" w:rsidRPr="00A82BFD" w:rsidTr="00EF1B17">
        <w:trPr>
          <w:trHeight w:val="241"/>
        </w:trPr>
        <w:tc>
          <w:tcPr>
            <w:tcW w:w="850" w:type="dxa"/>
            <w:tcBorders>
              <w:top w:val="nil"/>
              <w:left w:val="single" w:sz="8" w:space="0" w:color="000000"/>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2018-05</w:t>
            </w:r>
          </w:p>
        </w:tc>
        <w:tc>
          <w:tcPr>
            <w:tcW w:w="865" w:type="dxa"/>
            <w:tcBorders>
              <w:top w:val="nil"/>
              <w:left w:val="nil"/>
              <w:bottom w:val="single" w:sz="8" w:space="0" w:color="000000"/>
              <w:right w:val="single" w:sz="8" w:space="0" w:color="000000"/>
            </w:tcBorders>
            <w:shd w:val="clear" w:color="000000" w:fill="FFFFFF"/>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80(3)</w:t>
            </w:r>
          </w:p>
        </w:tc>
        <w:tc>
          <w:tcPr>
            <w:tcW w:w="1259"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PCE</w:t>
            </w:r>
          </w:p>
        </w:tc>
        <w:tc>
          <w:tcPr>
            <w:tcW w:w="1421"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Support PCE tool implementation</w:t>
            </w:r>
          </w:p>
        </w:tc>
        <w:tc>
          <w:tcPr>
            <w:tcW w:w="453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The PCE Strategy to be reported to CPM.</w:t>
            </w:r>
          </w:p>
        </w:tc>
        <w:tc>
          <w:tcPr>
            <w:tcW w:w="1701" w:type="dxa"/>
            <w:tcBorders>
              <w:top w:val="nil"/>
              <w:left w:val="nil"/>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Concept</w:t>
            </w:r>
          </w:p>
        </w:tc>
        <w:tc>
          <w:tcPr>
            <w:tcW w:w="1842"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993"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Magda</w:t>
            </w:r>
          </w:p>
        </w:tc>
        <w:tc>
          <w:tcPr>
            <w:tcW w:w="1417"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Olga, Francisco, Mekki, Fitzroy</w:t>
            </w:r>
          </w:p>
        </w:tc>
        <w:tc>
          <w:tcPr>
            <w:tcW w:w="127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Sarah</w:t>
            </w:r>
          </w:p>
        </w:tc>
      </w:tr>
      <w:tr w:rsidR="00A82BFD" w:rsidRPr="00A82BFD" w:rsidTr="00EF1B17">
        <w:trPr>
          <w:trHeight w:val="241"/>
        </w:trPr>
        <w:tc>
          <w:tcPr>
            <w:tcW w:w="850" w:type="dxa"/>
            <w:tcBorders>
              <w:top w:val="nil"/>
              <w:left w:val="single" w:sz="8" w:space="0" w:color="000000"/>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2018-05</w:t>
            </w:r>
          </w:p>
        </w:tc>
        <w:tc>
          <w:tcPr>
            <w:tcW w:w="865" w:type="dxa"/>
            <w:tcBorders>
              <w:top w:val="nil"/>
              <w:left w:val="nil"/>
              <w:bottom w:val="single" w:sz="8" w:space="0" w:color="000000"/>
              <w:right w:val="single" w:sz="8" w:space="0" w:color="000000"/>
            </w:tcBorders>
            <w:shd w:val="clear" w:color="000000" w:fill="FFFFFF"/>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77(3)</w:t>
            </w:r>
          </w:p>
        </w:tc>
        <w:tc>
          <w:tcPr>
            <w:tcW w:w="1259"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PCE</w:t>
            </w:r>
          </w:p>
        </w:tc>
        <w:tc>
          <w:tcPr>
            <w:tcW w:w="1421"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Support PCE tool implementation</w:t>
            </w:r>
          </w:p>
        </w:tc>
        <w:tc>
          <w:tcPr>
            <w:tcW w:w="453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The promotion of the PCE to be undertaken through FAO regional offices and RPPOs. </w:t>
            </w:r>
          </w:p>
        </w:tc>
        <w:tc>
          <w:tcPr>
            <w:tcW w:w="1701" w:type="dxa"/>
            <w:tcBorders>
              <w:top w:val="nil"/>
              <w:left w:val="nil"/>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Concept</w:t>
            </w:r>
          </w:p>
        </w:tc>
        <w:tc>
          <w:tcPr>
            <w:tcW w:w="1842"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993"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Magda</w:t>
            </w:r>
          </w:p>
        </w:tc>
        <w:tc>
          <w:tcPr>
            <w:tcW w:w="1417"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Olga, Francisco, Mekki, Fitzroy</w:t>
            </w:r>
          </w:p>
        </w:tc>
        <w:tc>
          <w:tcPr>
            <w:tcW w:w="127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Sarah</w:t>
            </w:r>
          </w:p>
        </w:tc>
      </w:tr>
      <w:tr w:rsidR="00A82BFD" w:rsidRPr="00A82BFD" w:rsidTr="00EF1B17">
        <w:trPr>
          <w:trHeight w:val="241"/>
        </w:trPr>
        <w:tc>
          <w:tcPr>
            <w:tcW w:w="850" w:type="dxa"/>
            <w:tcBorders>
              <w:top w:val="nil"/>
              <w:left w:val="single" w:sz="8" w:space="0" w:color="000000"/>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lastRenderedPageBreak/>
              <w:t>2018-05</w:t>
            </w:r>
          </w:p>
        </w:tc>
        <w:tc>
          <w:tcPr>
            <w:tcW w:w="865" w:type="dxa"/>
            <w:tcBorders>
              <w:top w:val="nil"/>
              <w:left w:val="nil"/>
              <w:bottom w:val="single" w:sz="8" w:space="0" w:color="000000"/>
              <w:right w:val="single" w:sz="8" w:space="0" w:color="000000"/>
            </w:tcBorders>
            <w:shd w:val="clear" w:color="000000" w:fill="FFFFFF"/>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77(4)</w:t>
            </w:r>
          </w:p>
        </w:tc>
        <w:tc>
          <w:tcPr>
            <w:tcW w:w="1259"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PCE</w:t>
            </w:r>
          </w:p>
        </w:tc>
        <w:tc>
          <w:tcPr>
            <w:tcW w:w="1421"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Support PCE tool implementation</w:t>
            </w:r>
          </w:p>
        </w:tc>
        <w:tc>
          <w:tcPr>
            <w:tcW w:w="453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A table to be developed by the IC working group to demonstrate the relevance of the PCE outcomes to donors (benefits aligned to </w:t>
            </w:r>
            <w:proofErr w:type="gramStart"/>
            <w:r w:rsidRPr="00A82BFD">
              <w:rPr>
                <w:rFonts w:ascii="Arial Narrow" w:eastAsia="Times New Roman" w:hAnsi="Arial Narrow" w:cs="Times New Roman"/>
                <w:color w:val="000000"/>
                <w:sz w:val="16"/>
                <w:szCs w:val="16"/>
              </w:rPr>
              <w:t>donors</w:t>
            </w:r>
            <w:proofErr w:type="gramEnd"/>
            <w:r w:rsidRPr="00A82BFD">
              <w:rPr>
                <w:rFonts w:ascii="Arial Narrow" w:eastAsia="Times New Roman" w:hAnsi="Arial Narrow" w:cs="Times New Roman"/>
                <w:color w:val="000000"/>
                <w:sz w:val="16"/>
                <w:szCs w:val="16"/>
              </w:rPr>
              <w:t xml:space="preserve"> objectives).</w:t>
            </w:r>
          </w:p>
        </w:tc>
        <w:tc>
          <w:tcPr>
            <w:tcW w:w="1701" w:type="dxa"/>
            <w:tcBorders>
              <w:top w:val="nil"/>
              <w:left w:val="nil"/>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Concept</w:t>
            </w:r>
          </w:p>
        </w:tc>
        <w:tc>
          <w:tcPr>
            <w:tcW w:w="1842"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993"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Magda</w:t>
            </w:r>
          </w:p>
        </w:tc>
        <w:tc>
          <w:tcPr>
            <w:tcW w:w="1417"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Olga, Francisco, Mekki, Fitzroy</w:t>
            </w:r>
          </w:p>
        </w:tc>
        <w:tc>
          <w:tcPr>
            <w:tcW w:w="127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Sarah</w:t>
            </w:r>
          </w:p>
        </w:tc>
      </w:tr>
      <w:tr w:rsidR="00A82BFD" w:rsidRPr="00A82BFD" w:rsidTr="00EF1B17">
        <w:trPr>
          <w:trHeight w:val="241"/>
        </w:trPr>
        <w:tc>
          <w:tcPr>
            <w:tcW w:w="850" w:type="dxa"/>
            <w:tcBorders>
              <w:top w:val="nil"/>
              <w:left w:val="single" w:sz="8" w:space="0" w:color="000000"/>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2018-05</w:t>
            </w:r>
          </w:p>
        </w:tc>
        <w:tc>
          <w:tcPr>
            <w:tcW w:w="865" w:type="dxa"/>
            <w:tcBorders>
              <w:top w:val="nil"/>
              <w:left w:val="nil"/>
              <w:bottom w:val="single" w:sz="8" w:space="0" w:color="000000"/>
              <w:right w:val="single" w:sz="8" w:space="0" w:color="000000"/>
            </w:tcBorders>
            <w:shd w:val="clear" w:color="000000" w:fill="FFFFFF"/>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77(5)</w:t>
            </w:r>
          </w:p>
        </w:tc>
        <w:tc>
          <w:tcPr>
            <w:tcW w:w="1259" w:type="dxa"/>
            <w:tcBorders>
              <w:top w:val="nil"/>
              <w:left w:val="nil"/>
              <w:bottom w:val="single" w:sz="8" w:space="0" w:color="000000"/>
              <w:right w:val="nil"/>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PCE</w:t>
            </w:r>
          </w:p>
        </w:tc>
        <w:tc>
          <w:tcPr>
            <w:tcW w:w="1421" w:type="dxa"/>
            <w:tcBorders>
              <w:top w:val="nil"/>
              <w:left w:val="single" w:sz="8" w:space="0" w:color="000000"/>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Support PCE tool implementation</w:t>
            </w:r>
          </w:p>
        </w:tc>
        <w:tc>
          <w:tcPr>
            <w:tcW w:w="453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Case studies to be accumulated and used for promotional purposes.</w:t>
            </w:r>
          </w:p>
        </w:tc>
        <w:tc>
          <w:tcPr>
            <w:tcW w:w="1701" w:type="dxa"/>
            <w:tcBorders>
              <w:top w:val="nil"/>
              <w:left w:val="nil"/>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Concept</w:t>
            </w:r>
          </w:p>
        </w:tc>
        <w:tc>
          <w:tcPr>
            <w:tcW w:w="1842"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993"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Magda</w:t>
            </w:r>
          </w:p>
        </w:tc>
        <w:tc>
          <w:tcPr>
            <w:tcW w:w="1417"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Olga, Francisco, Mekki, Fitzroy</w:t>
            </w:r>
          </w:p>
        </w:tc>
        <w:tc>
          <w:tcPr>
            <w:tcW w:w="127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Sarah</w:t>
            </w:r>
          </w:p>
        </w:tc>
      </w:tr>
      <w:tr w:rsidR="00A82BFD" w:rsidRPr="00A82BFD" w:rsidTr="00EF1B17">
        <w:trPr>
          <w:trHeight w:val="241"/>
        </w:trPr>
        <w:tc>
          <w:tcPr>
            <w:tcW w:w="850" w:type="dxa"/>
            <w:tcBorders>
              <w:top w:val="nil"/>
              <w:left w:val="single" w:sz="8" w:space="0" w:color="000000"/>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2018-05</w:t>
            </w:r>
          </w:p>
        </w:tc>
        <w:tc>
          <w:tcPr>
            <w:tcW w:w="865" w:type="dxa"/>
            <w:tcBorders>
              <w:top w:val="nil"/>
              <w:left w:val="nil"/>
              <w:bottom w:val="single" w:sz="8" w:space="0" w:color="000000"/>
              <w:right w:val="single" w:sz="8" w:space="0" w:color="000000"/>
            </w:tcBorders>
            <w:shd w:val="clear" w:color="000000" w:fill="FFFFFF"/>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77(6)</w:t>
            </w:r>
          </w:p>
        </w:tc>
        <w:tc>
          <w:tcPr>
            <w:tcW w:w="1259" w:type="dxa"/>
            <w:tcBorders>
              <w:top w:val="nil"/>
              <w:left w:val="nil"/>
              <w:bottom w:val="single" w:sz="8" w:space="0" w:color="000000"/>
              <w:right w:val="nil"/>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PCE</w:t>
            </w:r>
          </w:p>
        </w:tc>
        <w:tc>
          <w:tcPr>
            <w:tcW w:w="1421" w:type="dxa"/>
            <w:tcBorders>
              <w:top w:val="nil"/>
              <w:left w:val="single" w:sz="8" w:space="0" w:color="000000"/>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Support PCE tool implementation</w:t>
            </w:r>
          </w:p>
        </w:tc>
        <w:tc>
          <w:tcPr>
            <w:tcW w:w="453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To employ a regional approach to inform countries of each region on the PCE related work and outcomes of its application. </w:t>
            </w:r>
          </w:p>
        </w:tc>
        <w:tc>
          <w:tcPr>
            <w:tcW w:w="1701" w:type="dxa"/>
            <w:tcBorders>
              <w:top w:val="nil"/>
              <w:left w:val="nil"/>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Concept</w:t>
            </w:r>
          </w:p>
        </w:tc>
        <w:tc>
          <w:tcPr>
            <w:tcW w:w="1842"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993"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Magda</w:t>
            </w:r>
          </w:p>
        </w:tc>
        <w:tc>
          <w:tcPr>
            <w:tcW w:w="1417"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Olga, Francisco, Mekki, Fitzroy</w:t>
            </w:r>
          </w:p>
        </w:tc>
        <w:tc>
          <w:tcPr>
            <w:tcW w:w="127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Sarah</w:t>
            </w:r>
          </w:p>
        </w:tc>
      </w:tr>
      <w:tr w:rsidR="00A82BFD" w:rsidRPr="00A82BFD" w:rsidTr="00EF1B17">
        <w:trPr>
          <w:trHeight w:val="241"/>
        </w:trPr>
        <w:tc>
          <w:tcPr>
            <w:tcW w:w="850" w:type="dxa"/>
            <w:tcBorders>
              <w:top w:val="nil"/>
              <w:left w:val="single" w:sz="8" w:space="0" w:color="000000"/>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2018-05</w:t>
            </w:r>
          </w:p>
        </w:tc>
        <w:tc>
          <w:tcPr>
            <w:tcW w:w="865" w:type="dxa"/>
            <w:tcBorders>
              <w:top w:val="nil"/>
              <w:left w:val="nil"/>
              <w:bottom w:val="single" w:sz="8" w:space="0" w:color="000000"/>
              <w:right w:val="single" w:sz="8" w:space="0" w:color="000000"/>
            </w:tcBorders>
            <w:shd w:val="clear" w:color="000000" w:fill="FFFFFF"/>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77(7)</w:t>
            </w:r>
          </w:p>
        </w:tc>
        <w:tc>
          <w:tcPr>
            <w:tcW w:w="1259" w:type="dxa"/>
            <w:tcBorders>
              <w:top w:val="nil"/>
              <w:left w:val="nil"/>
              <w:bottom w:val="single" w:sz="8" w:space="0" w:color="000000"/>
              <w:right w:val="nil"/>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PCE</w:t>
            </w:r>
          </w:p>
        </w:tc>
        <w:tc>
          <w:tcPr>
            <w:tcW w:w="1421" w:type="dxa"/>
            <w:tcBorders>
              <w:top w:val="nil"/>
              <w:left w:val="single" w:sz="8" w:space="0" w:color="000000"/>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Support PCE tool implementation</w:t>
            </w:r>
          </w:p>
        </w:tc>
        <w:tc>
          <w:tcPr>
            <w:tcW w:w="453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Bilateral cooperation - developed countries providing funds for their exporting partners.</w:t>
            </w:r>
          </w:p>
        </w:tc>
        <w:tc>
          <w:tcPr>
            <w:tcW w:w="1701" w:type="dxa"/>
            <w:tcBorders>
              <w:top w:val="nil"/>
              <w:left w:val="nil"/>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Concept</w:t>
            </w:r>
          </w:p>
        </w:tc>
        <w:tc>
          <w:tcPr>
            <w:tcW w:w="1842"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993"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Magda</w:t>
            </w:r>
          </w:p>
        </w:tc>
        <w:tc>
          <w:tcPr>
            <w:tcW w:w="1417"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Olga, Francisco, Mekki, Fitzroy</w:t>
            </w:r>
          </w:p>
        </w:tc>
        <w:tc>
          <w:tcPr>
            <w:tcW w:w="127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Sarah</w:t>
            </w:r>
          </w:p>
        </w:tc>
      </w:tr>
      <w:tr w:rsidR="00A82BFD" w:rsidRPr="00A82BFD" w:rsidTr="00EF1B17">
        <w:trPr>
          <w:trHeight w:val="241"/>
        </w:trPr>
        <w:tc>
          <w:tcPr>
            <w:tcW w:w="850" w:type="dxa"/>
            <w:tcBorders>
              <w:top w:val="nil"/>
              <w:left w:val="single" w:sz="8" w:space="0" w:color="000000"/>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2018-05</w:t>
            </w:r>
          </w:p>
        </w:tc>
        <w:tc>
          <w:tcPr>
            <w:tcW w:w="865" w:type="dxa"/>
            <w:tcBorders>
              <w:top w:val="nil"/>
              <w:left w:val="nil"/>
              <w:bottom w:val="single" w:sz="8" w:space="0" w:color="000000"/>
              <w:right w:val="single" w:sz="8" w:space="0" w:color="000000"/>
            </w:tcBorders>
            <w:shd w:val="clear" w:color="000000" w:fill="FFFFFF"/>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77(8)</w:t>
            </w:r>
          </w:p>
        </w:tc>
        <w:tc>
          <w:tcPr>
            <w:tcW w:w="1259" w:type="dxa"/>
            <w:tcBorders>
              <w:top w:val="nil"/>
              <w:left w:val="nil"/>
              <w:bottom w:val="single" w:sz="8" w:space="0" w:color="000000"/>
              <w:right w:val="nil"/>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PCE</w:t>
            </w:r>
          </w:p>
        </w:tc>
        <w:tc>
          <w:tcPr>
            <w:tcW w:w="1421" w:type="dxa"/>
            <w:tcBorders>
              <w:top w:val="nil"/>
              <w:left w:val="single" w:sz="8" w:space="0" w:color="000000"/>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Support PCE tool implementation</w:t>
            </w:r>
          </w:p>
        </w:tc>
        <w:tc>
          <w:tcPr>
            <w:tcW w:w="453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Nationally funded projects, including through loans</w:t>
            </w:r>
          </w:p>
        </w:tc>
        <w:tc>
          <w:tcPr>
            <w:tcW w:w="1701" w:type="dxa"/>
            <w:tcBorders>
              <w:top w:val="nil"/>
              <w:left w:val="nil"/>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Concept</w:t>
            </w:r>
          </w:p>
        </w:tc>
        <w:tc>
          <w:tcPr>
            <w:tcW w:w="1842"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993"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Magda</w:t>
            </w:r>
          </w:p>
        </w:tc>
        <w:tc>
          <w:tcPr>
            <w:tcW w:w="1417"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Olga, Francisco, Mekki, Fitzroy</w:t>
            </w:r>
          </w:p>
        </w:tc>
        <w:tc>
          <w:tcPr>
            <w:tcW w:w="127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Sarah</w:t>
            </w:r>
          </w:p>
        </w:tc>
      </w:tr>
      <w:tr w:rsidR="00A82BFD" w:rsidRPr="00A82BFD" w:rsidTr="00EF1B17">
        <w:trPr>
          <w:trHeight w:val="241"/>
        </w:trPr>
        <w:tc>
          <w:tcPr>
            <w:tcW w:w="850" w:type="dxa"/>
            <w:tcBorders>
              <w:top w:val="nil"/>
              <w:left w:val="single" w:sz="8" w:space="0" w:color="000000"/>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2018-05</w:t>
            </w:r>
          </w:p>
        </w:tc>
        <w:tc>
          <w:tcPr>
            <w:tcW w:w="865" w:type="dxa"/>
            <w:tcBorders>
              <w:top w:val="nil"/>
              <w:left w:val="nil"/>
              <w:bottom w:val="single" w:sz="8" w:space="0" w:color="000000"/>
              <w:right w:val="single" w:sz="8" w:space="0" w:color="000000"/>
            </w:tcBorders>
            <w:shd w:val="clear" w:color="000000" w:fill="FFFFFF"/>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77(9)</w:t>
            </w:r>
          </w:p>
        </w:tc>
        <w:tc>
          <w:tcPr>
            <w:tcW w:w="1259" w:type="dxa"/>
            <w:tcBorders>
              <w:top w:val="nil"/>
              <w:left w:val="nil"/>
              <w:bottom w:val="single" w:sz="8" w:space="0" w:color="000000"/>
              <w:right w:val="nil"/>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PCE</w:t>
            </w:r>
          </w:p>
        </w:tc>
        <w:tc>
          <w:tcPr>
            <w:tcW w:w="1421" w:type="dxa"/>
            <w:tcBorders>
              <w:top w:val="nil"/>
              <w:left w:val="single" w:sz="8" w:space="0" w:color="000000"/>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Support PCE tool implementation</w:t>
            </w:r>
          </w:p>
        </w:tc>
        <w:tc>
          <w:tcPr>
            <w:tcW w:w="453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To transparently demonstrate the cost of the PCE application and expenditure versus benefits to enable NPPOs to encourage central government to invest, industries to subsidize the PCE application and donors to fund.</w:t>
            </w:r>
          </w:p>
        </w:tc>
        <w:tc>
          <w:tcPr>
            <w:tcW w:w="1701" w:type="dxa"/>
            <w:tcBorders>
              <w:top w:val="nil"/>
              <w:left w:val="nil"/>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Concept</w:t>
            </w:r>
          </w:p>
        </w:tc>
        <w:tc>
          <w:tcPr>
            <w:tcW w:w="1842"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993"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Magda</w:t>
            </w:r>
          </w:p>
        </w:tc>
        <w:tc>
          <w:tcPr>
            <w:tcW w:w="1417"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Olga, Francisco, Mekki, Fitzroy</w:t>
            </w:r>
          </w:p>
        </w:tc>
        <w:tc>
          <w:tcPr>
            <w:tcW w:w="127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Sarah</w:t>
            </w:r>
          </w:p>
        </w:tc>
      </w:tr>
      <w:tr w:rsidR="00A82BFD" w:rsidRPr="00A82BFD" w:rsidTr="00EF1B17">
        <w:trPr>
          <w:trHeight w:val="241"/>
        </w:trPr>
        <w:tc>
          <w:tcPr>
            <w:tcW w:w="850" w:type="dxa"/>
            <w:tcBorders>
              <w:top w:val="nil"/>
              <w:left w:val="single" w:sz="8" w:space="0" w:color="000000"/>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2018-05</w:t>
            </w:r>
          </w:p>
        </w:tc>
        <w:tc>
          <w:tcPr>
            <w:tcW w:w="865" w:type="dxa"/>
            <w:tcBorders>
              <w:top w:val="nil"/>
              <w:left w:val="nil"/>
              <w:bottom w:val="single" w:sz="8" w:space="0" w:color="000000"/>
              <w:right w:val="single" w:sz="8" w:space="0" w:color="000000"/>
            </w:tcBorders>
            <w:shd w:val="clear" w:color="000000" w:fill="FFFFFF"/>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77(10)</w:t>
            </w:r>
          </w:p>
        </w:tc>
        <w:tc>
          <w:tcPr>
            <w:tcW w:w="1259"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PCE</w:t>
            </w:r>
          </w:p>
        </w:tc>
        <w:tc>
          <w:tcPr>
            <w:tcW w:w="1421"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Support PCE tool implementation</w:t>
            </w:r>
          </w:p>
        </w:tc>
        <w:tc>
          <w:tcPr>
            <w:tcW w:w="453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The PCE modules to be reviewed and rethought by an expert group (to be established) having experience in conducting PCEs and on the basis of feedback from countries that conducted the PCE.</w:t>
            </w:r>
          </w:p>
        </w:tc>
        <w:tc>
          <w:tcPr>
            <w:tcW w:w="1701" w:type="dxa"/>
            <w:tcBorders>
              <w:top w:val="nil"/>
              <w:left w:val="nil"/>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Concept</w:t>
            </w:r>
          </w:p>
        </w:tc>
        <w:tc>
          <w:tcPr>
            <w:tcW w:w="1842"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993"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Magda</w:t>
            </w:r>
          </w:p>
        </w:tc>
        <w:tc>
          <w:tcPr>
            <w:tcW w:w="1417"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Olga, Francisco, Mekki, Fitzroy</w:t>
            </w:r>
          </w:p>
        </w:tc>
        <w:tc>
          <w:tcPr>
            <w:tcW w:w="127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Sarah</w:t>
            </w:r>
          </w:p>
        </w:tc>
      </w:tr>
      <w:tr w:rsidR="00A82BFD" w:rsidRPr="00A82BFD" w:rsidTr="00EF1B17">
        <w:trPr>
          <w:trHeight w:val="241"/>
        </w:trPr>
        <w:tc>
          <w:tcPr>
            <w:tcW w:w="850" w:type="dxa"/>
            <w:tcBorders>
              <w:top w:val="nil"/>
              <w:left w:val="single" w:sz="8" w:space="0" w:color="000000"/>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2018-05</w:t>
            </w:r>
          </w:p>
        </w:tc>
        <w:tc>
          <w:tcPr>
            <w:tcW w:w="865" w:type="dxa"/>
            <w:tcBorders>
              <w:top w:val="nil"/>
              <w:left w:val="nil"/>
              <w:bottom w:val="single" w:sz="8" w:space="0" w:color="000000"/>
              <w:right w:val="single" w:sz="8" w:space="0" w:color="000000"/>
            </w:tcBorders>
            <w:shd w:val="clear" w:color="000000" w:fill="FFFFFF"/>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77(11)</w:t>
            </w:r>
          </w:p>
        </w:tc>
        <w:tc>
          <w:tcPr>
            <w:tcW w:w="1259"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PCE</w:t>
            </w:r>
          </w:p>
        </w:tc>
        <w:tc>
          <w:tcPr>
            <w:tcW w:w="1421"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Support PCE tool implementation</w:t>
            </w:r>
          </w:p>
        </w:tc>
        <w:tc>
          <w:tcPr>
            <w:tcW w:w="453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Indicators to evaluate the impact and outcomes of the PCE application and success of the process to be developed.</w:t>
            </w:r>
          </w:p>
        </w:tc>
        <w:tc>
          <w:tcPr>
            <w:tcW w:w="1701" w:type="dxa"/>
            <w:tcBorders>
              <w:top w:val="nil"/>
              <w:left w:val="nil"/>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Concept</w:t>
            </w:r>
          </w:p>
        </w:tc>
        <w:tc>
          <w:tcPr>
            <w:tcW w:w="1842"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993"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Magda</w:t>
            </w:r>
          </w:p>
        </w:tc>
        <w:tc>
          <w:tcPr>
            <w:tcW w:w="1417"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Olga, Francisco, Mekki, Fitzroy</w:t>
            </w:r>
          </w:p>
        </w:tc>
        <w:tc>
          <w:tcPr>
            <w:tcW w:w="127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Sarah</w:t>
            </w:r>
          </w:p>
        </w:tc>
      </w:tr>
      <w:tr w:rsidR="00A82BFD" w:rsidRPr="00A82BFD" w:rsidTr="00EF1B17">
        <w:trPr>
          <w:trHeight w:val="241"/>
        </w:trPr>
        <w:tc>
          <w:tcPr>
            <w:tcW w:w="850" w:type="dxa"/>
            <w:tcBorders>
              <w:top w:val="nil"/>
              <w:left w:val="single" w:sz="8" w:space="0" w:color="000000"/>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2018-05</w:t>
            </w:r>
          </w:p>
        </w:tc>
        <w:tc>
          <w:tcPr>
            <w:tcW w:w="865" w:type="dxa"/>
            <w:tcBorders>
              <w:top w:val="nil"/>
              <w:left w:val="nil"/>
              <w:bottom w:val="single" w:sz="8" w:space="0" w:color="000000"/>
              <w:right w:val="single" w:sz="8" w:space="0" w:color="000000"/>
            </w:tcBorders>
            <w:shd w:val="clear" w:color="000000" w:fill="FFFFFF"/>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77(12)</w:t>
            </w:r>
          </w:p>
        </w:tc>
        <w:tc>
          <w:tcPr>
            <w:tcW w:w="1259"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PCE</w:t>
            </w:r>
          </w:p>
        </w:tc>
        <w:tc>
          <w:tcPr>
            <w:tcW w:w="1421"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Support PCE tool implementation</w:t>
            </w:r>
          </w:p>
        </w:tc>
        <w:tc>
          <w:tcPr>
            <w:tcW w:w="453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A new environmental module to be developed through an expert group (to be established). </w:t>
            </w:r>
          </w:p>
        </w:tc>
        <w:tc>
          <w:tcPr>
            <w:tcW w:w="1701" w:type="dxa"/>
            <w:tcBorders>
              <w:top w:val="nil"/>
              <w:left w:val="nil"/>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Concept</w:t>
            </w:r>
          </w:p>
        </w:tc>
        <w:tc>
          <w:tcPr>
            <w:tcW w:w="1842"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993"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Magda</w:t>
            </w:r>
          </w:p>
        </w:tc>
        <w:tc>
          <w:tcPr>
            <w:tcW w:w="1417"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Olga, Francisco, Mekki, Fitzroy</w:t>
            </w:r>
          </w:p>
        </w:tc>
        <w:tc>
          <w:tcPr>
            <w:tcW w:w="127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Sarah</w:t>
            </w:r>
          </w:p>
        </w:tc>
      </w:tr>
      <w:tr w:rsidR="00A82BFD" w:rsidRPr="00A82BFD" w:rsidTr="00EF1B17">
        <w:trPr>
          <w:trHeight w:val="241"/>
        </w:trPr>
        <w:tc>
          <w:tcPr>
            <w:tcW w:w="850" w:type="dxa"/>
            <w:tcBorders>
              <w:top w:val="nil"/>
              <w:left w:val="single" w:sz="8" w:space="0" w:color="000000"/>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2018-05</w:t>
            </w:r>
          </w:p>
        </w:tc>
        <w:tc>
          <w:tcPr>
            <w:tcW w:w="865" w:type="dxa"/>
            <w:tcBorders>
              <w:top w:val="nil"/>
              <w:left w:val="nil"/>
              <w:bottom w:val="single" w:sz="8" w:space="0" w:color="000000"/>
              <w:right w:val="single" w:sz="8" w:space="0" w:color="000000"/>
            </w:tcBorders>
            <w:shd w:val="clear" w:color="000000" w:fill="FFFFFF"/>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77(13)</w:t>
            </w:r>
          </w:p>
        </w:tc>
        <w:tc>
          <w:tcPr>
            <w:tcW w:w="1259"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PCE</w:t>
            </w:r>
          </w:p>
        </w:tc>
        <w:tc>
          <w:tcPr>
            <w:tcW w:w="1421"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Support PCE tool implementation</w:t>
            </w:r>
          </w:p>
        </w:tc>
        <w:tc>
          <w:tcPr>
            <w:tcW w:w="453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PCE online tool to be moved to a new platform. </w:t>
            </w:r>
          </w:p>
        </w:tc>
        <w:tc>
          <w:tcPr>
            <w:tcW w:w="1701" w:type="dxa"/>
            <w:tcBorders>
              <w:top w:val="nil"/>
              <w:left w:val="nil"/>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Concept</w:t>
            </w:r>
          </w:p>
        </w:tc>
        <w:tc>
          <w:tcPr>
            <w:tcW w:w="1842"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993"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Magda</w:t>
            </w:r>
          </w:p>
        </w:tc>
        <w:tc>
          <w:tcPr>
            <w:tcW w:w="1417"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Olga, Francisco, Mekki, Fitzroy</w:t>
            </w:r>
          </w:p>
        </w:tc>
        <w:tc>
          <w:tcPr>
            <w:tcW w:w="127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Sarah</w:t>
            </w:r>
          </w:p>
        </w:tc>
      </w:tr>
      <w:tr w:rsidR="00A82BFD" w:rsidRPr="00A82BFD" w:rsidTr="00EF1B17">
        <w:trPr>
          <w:trHeight w:val="241"/>
        </w:trPr>
        <w:tc>
          <w:tcPr>
            <w:tcW w:w="850" w:type="dxa"/>
            <w:tcBorders>
              <w:top w:val="nil"/>
              <w:left w:val="single" w:sz="8" w:space="0" w:color="000000"/>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2018-05</w:t>
            </w:r>
          </w:p>
        </w:tc>
        <w:tc>
          <w:tcPr>
            <w:tcW w:w="865" w:type="dxa"/>
            <w:tcBorders>
              <w:top w:val="nil"/>
              <w:left w:val="nil"/>
              <w:bottom w:val="single" w:sz="8" w:space="0" w:color="000000"/>
              <w:right w:val="single" w:sz="8" w:space="0" w:color="000000"/>
            </w:tcBorders>
            <w:shd w:val="clear" w:color="000000" w:fill="FFFFFF"/>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79</w:t>
            </w:r>
          </w:p>
        </w:tc>
        <w:tc>
          <w:tcPr>
            <w:tcW w:w="1259"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PCE</w:t>
            </w:r>
          </w:p>
        </w:tc>
        <w:tc>
          <w:tcPr>
            <w:tcW w:w="1421"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Support PCE tool implementation</w:t>
            </w:r>
          </w:p>
        </w:tc>
        <w:tc>
          <w:tcPr>
            <w:tcW w:w="453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The SC representative suggested assessing the effectiveness of the current approach to ensure that all PCEs are implemented in the same way. </w:t>
            </w:r>
          </w:p>
        </w:tc>
        <w:tc>
          <w:tcPr>
            <w:tcW w:w="1701" w:type="dxa"/>
            <w:tcBorders>
              <w:top w:val="nil"/>
              <w:left w:val="nil"/>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Concept</w:t>
            </w:r>
          </w:p>
        </w:tc>
        <w:tc>
          <w:tcPr>
            <w:tcW w:w="1842"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993"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Magda</w:t>
            </w:r>
          </w:p>
        </w:tc>
        <w:tc>
          <w:tcPr>
            <w:tcW w:w="1417"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Olga, Francisco, Mekki, Fitzroy</w:t>
            </w:r>
          </w:p>
        </w:tc>
        <w:tc>
          <w:tcPr>
            <w:tcW w:w="127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Sarah</w:t>
            </w:r>
          </w:p>
        </w:tc>
      </w:tr>
      <w:tr w:rsidR="00A82BFD" w:rsidRPr="00A82BFD" w:rsidTr="00EF1B17">
        <w:trPr>
          <w:trHeight w:val="241"/>
        </w:trPr>
        <w:tc>
          <w:tcPr>
            <w:tcW w:w="850" w:type="dxa"/>
            <w:tcBorders>
              <w:top w:val="nil"/>
              <w:left w:val="single" w:sz="8" w:space="0" w:color="000000"/>
              <w:bottom w:val="single" w:sz="8" w:space="0" w:color="000000"/>
              <w:right w:val="single" w:sz="8" w:space="0" w:color="000000"/>
            </w:tcBorders>
            <w:shd w:val="clear" w:color="000000" w:fill="FFFFFF"/>
            <w:noWrap/>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2018-11</w:t>
            </w:r>
          </w:p>
        </w:tc>
        <w:tc>
          <w:tcPr>
            <w:tcW w:w="865" w:type="dxa"/>
            <w:tcBorders>
              <w:top w:val="nil"/>
              <w:left w:val="nil"/>
              <w:bottom w:val="single" w:sz="8" w:space="0" w:color="000000"/>
              <w:right w:val="single" w:sz="8" w:space="0" w:color="000000"/>
            </w:tcBorders>
            <w:shd w:val="clear" w:color="000000" w:fill="FFFFFF"/>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163(1)</w:t>
            </w:r>
          </w:p>
        </w:tc>
        <w:tc>
          <w:tcPr>
            <w:tcW w:w="1259" w:type="dxa"/>
            <w:tcBorders>
              <w:top w:val="nil"/>
              <w:left w:val="nil"/>
              <w:bottom w:val="single" w:sz="8" w:space="0" w:color="000000"/>
              <w:right w:val="nil"/>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PCE</w:t>
            </w:r>
          </w:p>
        </w:tc>
        <w:tc>
          <w:tcPr>
            <w:tcW w:w="1421" w:type="dxa"/>
            <w:tcBorders>
              <w:top w:val="nil"/>
              <w:left w:val="single" w:sz="8" w:space="0" w:color="000000"/>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Support PCE tool implementation</w:t>
            </w:r>
          </w:p>
        </w:tc>
        <w:tc>
          <w:tcPr>
            <w:tcW w:w="4536" w:type="dxa"/>
            <w:tcBorders>
              <w:top w:val="nil"/>
              <w:left w:val="nil"/>
              <w:bottom w:val="single" w:sz="8" w:space="0" w:color="000000"/>
              <w:right w:val="single" w:sz="8" w:space="0" w:color="000000"/>
            </w:tcBorders>
            <w:shd w:val="clear" w:color="000000" w:fill="FFFFFF"/>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The IC PCE team could consider inviting some observers from the IC meeting to provide input to the PCE strategy development</w:t>
            </w:r>
          </w:p>
        </w:tc>
        <w:tc>
          <w:tcPr>
            <w:tcW w:w="1701" w:type="dxa"/>
            <w:tcBorders>
              <w:top w:val="nil"/>
              <w:left w:val="nil"/>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Concept</w:t>
            </w:r>
          </w:p>
        </w:tc>
        <w:tc>
          <w:tcPr>
            <w:tcW w:w="1842" w:type="dxa"/>
            <w:tcBorders>
              <w:top w:val="nil"/>
              <w:left w:val="nil"/>
              <w:bottom w:val="single" w:sz="8" w:space="0" w:color="000000"/>
              <w:right w:val="single" w:sz="8" w:space="0" w:color="000000"/>
            </w:tcBorders>
            <w:shd w:val="clear" w:color="000000" w:fill="FFFFFF"/>
            <w:vAlign w:val="center"/>
          </w:tcPr>
          <w:p w:rsidR="00A82BFD" w:rsidRPr="00A82BFD" w:rsidRDefault="00A82BFD" w:rsidP="00A82BFD">
            <w:pPr>
              <w:spacing w:after="0" w:line="240" w:lineRule="auto"/>
              <w:rPr>
                <w:rFonts w:ascii="Arial Narrow" w:eastAsia="Times New Roman" w:hAnsi="Arial Narrow" w:cs="Times New Roman"/>
                <w:color w:val="FF0000"/>
                <w:sz w:val="16"/>
                <w:szCs w:val="16"/>
              </w:rPr>
            </w:pPr>
            <w:r w:rsidRPr="00A82BFD">
              <w:rPr>
                <w:rFonts w:ascii="Arial Narrow" w:eastAsia="Times New Roman" w:hAnsi="Arial Narrow" w:cs="Times New Roman"/>
                <w:strike/>
                <w:color w:val="FF0000"/>
                <w:sz w:val="16"/>
                <w:szCs w:val="16"/>
              </w:rPr>
              <w:t> </w:t>
            </w:r>
          </w:p>
        </w:tc>
        <w:tc>
          <w:tcPr>
            <w:tcW w:w="993"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Magda</w:t>
            </w:r>
          </w:p>
        </w:tc>
        <w:tc>
          <w:tcPr>
            <w:tcW w:w="1417"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Olga, Francisco, Mekki, Fitzroy</w:t>
            </w:r>
          </w:p>
        </w:tc>
        <w:tc>
          <w:tcPr>
            <w:tcW w:w="127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Sarah</w:t>
            </w:r>
          </w:p>
        </w:tc>
      </w:tr>
      <w:tr w:rsidR="00A82BFD" w:rsidRPr="00A82BFD" w:rsidTr="00EF1B17">
        <w:trPr>
          <w:trHeight w:val="241"/>
        </w:trPr>
        <w:tc>
          <w:tcPr>
            <w:tcW w:w="850" w:type="dxa"/>
            <w:tcBorders>
              <w:top w:val="nil"/>
              <w:left w:val="single" w:sz="8" w:space="0" w:color="000000"/>
              <w:bottom w:val="single" w:sz="8" w:space="0" w:color="000000"/>
              <w:right w:val="single" w:sz="8" w:space="0" w:color="000000"/>
            </w:tcBorders>
            <w:shd w:val="clear" w:color="000000" w:fill="FFFFFF"/>
            <w:noWrap/>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2018-11</w:t>
            </w:r>
          </w:p>
        </w:tc>
        <w:tc>
          <w:tcPr>
            <w:tcW w:w="865" w:type="dxa"/>
            <w:tcBorders>
              <w:top w:val="nil"/>
              <w:left w:val="nil"/>
              <w:bottom w:val="single" w:sz="8" w:space="0" w:color="000000"/>
              <w:right w:val="single" w:sz="8" w:space="0" w:color="000000"/>
            </w:tcBorders>
            <w:shd w:val="clear" w:color="000000" w:fill="FFFFFF"/>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163(2)</w:t>
            </w:r>
          </w:p>
        </w:tc>
        <w:tc>
          <w:tcPr>
            <w:tcW w:w="1259"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PCE</w:t>
            </w:r>
          </w:p>
        </w:tc>
        <w:tc>
          <w:tcPr>
            <w:tcW w:w="1421"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Support PCE tool implementation</w:t>
            </w:r>
          </w:p>
        </w:tc>
        <w:tc>
          <w:tcPr>
            <w:tcW w:w="4536" w:type="dxa"/>
            <w:tcBorders>
              <w:top w:val="nil"/>
              <w:left w:val="nil"/>
              <w:bottom w:val="single" w:sz="8" w:space="0" w:color="000000"/>
              <w:right w:val="single" w:sz="8" w:space="0" w:color="000000"/>
            </w:tcBorders>
            <w:shd w:val="clear" w:color="000000" w:fill="FFFFFF"/>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The IC PCE team should consider the comments made by the IC and present the revised draft PCE strategy to the IC in May 2019</w:t>
            </w:r>
          </w:p>
        </w:tc>
        <w:tc>
          <w:tcPr>
            <w:tcW w:w="1701" w:type="dxa"/>
            <w:tcBorders>
              <w:top w:val="nil"/>
              <w:left w:val="nil"/>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In progress</w:t>
            </w:r>
          </w:p>
        </w:tc>
        <w:tc>
          <w:tcPr>
            <w:tcW w:w="1842" w:type="dxa"/>
            <w:tcBorders>
              <w:top w:val="nil"/>
              <w:left w:val="nil"/>
              <w:bottom w:val="single" w:sz="8" w:space="0" w:color="000000"/>
              <w:right w:val="single" w:sz="8" w:space="0" w:color="000000"/>
            </w:tcBorders>
            <w:shd w:val="clear" w:color="000000" w:fill="FFFFFF"/>
            <w:vAlign w:val="center"/>
          </w:tcPr>
          <w:p w:rsidR="00A82BFD" w:rsidRPr="00A82BFD" w:rsidRDefault="00A82BFD" w:rsidP="00A82BFD">
            <w:pPr>
              <w:spacing w:after="0" w:line="240" w:lineRule="auto"/>
              <w:rPr>
                <w:rFonts w:ascii="Arial Narrow" w:eastAsia="Times New Roman" w:hAnsi="Arial Narrow" w:cs="Times New Roman"/>
                <w:color w:val="FF0000"/>
                <w:sz w:val="16"/>
                <w:szCs w:val="16"/>
              </w:rPr>
            </w:pPr>
            <w:r w:rsidRPr="00A82BFD">
              <w:rPr>
                <w:rFonts w:ascii="Arial Narrow" w:eastAsia="Times New Roman" w:hAnsi="Arial Narrow" w:cs="Times New Roman"/>
                <w:strike/>
                <w:color w:val="FF0000"/>
                <w:sz w:val="16"/>
                <w:szCs w:val="16"/>
              </w:rPr>
              <w:t> </w:t>
            </w:r>
          </w:p>
        </w:tc>
        <w:tc>
          <w:tcPr>
            <w:tcW w:w="993"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Magda</w:t>
            </w:r>
          </w:p>
        </w:tc>
        <w:tc>
          <w:tcPr>
            <w:tcW w:w="1417"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Olga, Francisco, Mekki, Fitzroy</w:t>
            </w:r>
          </w:p>
        </w:tc>
        <w:tc>
          <w:tcPr>
            <w:tcW w:w="127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Sarah</w:t>
            </w:r>
          </w:p>
        </w:tc>
      </w:tr>
      <w:tr w:rsidR="00A82BFD" w:rsidRPr="00A82BFD" w:rsidTr="00EF1B17">
        <w:trPr>
          <w:trHeight w:val="241"/>
        </w:trPr>
        <w:tc>
          <w:tcPr>
            <w:tcW w:w="850" w:type="dxa"/>
            <w:tcBorders>
              <w:top w:val="nil"/>
              <w:left w:val="single" w:sz="8" w:space="0" w:color="000000"/>
              <w:bottom w:val="single" w:sz="8" w:space="0" w:color="000000"/>
              <w:right w:val="single" w:sz="8" w:space="0" w:color="000000"/>
            </w:tcBorders>
            <w:shd w:val="clear" w:color="000000" w:fill="FF9900"/>
            <w:noWrap/>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2019-05</w:t>
            </w:r>
          </w:p>
        </w:tc>
        <w:tc>
          <w:tcPr>
            <w:tcW w:w="865" w:type="dxa"/>
            <w:tcBorders>
              <w:top w:val="nil"/>
              <w:left w:val="single" w:sz="8" w:space="0" w:color="000000"/>
              <w:bottom w:val="single" w:sz="8" w:space="0" w:color="000000"/>
              <w:right w:val="single" w:sz="8" w:space="0" w:color="000000"/>
            </w:tcBorders>
            <w:shd w:val="clear" w:color="000000" w:fill="FF9900"/>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119(3)</w:t>
            </w:r>
          </w:p>
        </w:tc>
        <w:tc>
          <w:tcPr>
            <w:tcW w:w="1259" w:type="dxa"/>
            <w:tcBorders>
              <w:top w:val="nil"/>
              <w:left w:val="single" w:sz="8" w:space="0" w:color="000000"/>
              <w:bottom w:val="single" w:sz="8" w:space="0" w:color="000000"/>
              <w:right w:val="single" w:sz="8" w:space="0" w:color="000000"/>
            </w:tcBorders>
            <w:shd w:val="clear" w:color="000000" w:fill="FF9900"/>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PCE</w:t>
            </w:r>
          </w:p>
        </w:tc>
        <w:tc>
          <w:tcPr>
            <w:tcW w:w="1421" w:type="dxa"/>
            <w:tcBorders>
              <w:top w:val="nil"/>
              <w:left w:val="single" w:sz="8" w:space="0" w:color="000000"/>
              <w:bottom w:val="single" w:sz="8" w:space="0" w:color="000000"/>
              <w:right w:val="single" w:sz="8" w:space="0" w:color="000000"/>
            </w:tcBorders>
            <w:shd w:val="clear" w:color="000000" w:fill="FF9900"/>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Support PCE tool implementation</w:t>
            </w:r>
          </w:p>
        </w:tc>
        <w:tc>
          <w:tcPr>
            <w:tcW w:w="4536" w:type="dxa"/>
            <w:tcBorders>
              <w:top w:val="nil"/>
              <w:left w:val="single" w:sz="8" w:space="0" w:color="000000"/>
              <w:bottom w:val="single" w:sz="8" w:space="0" w:color="000000"/>
              <w:right w:val="single" w:sz="8" w:space="0" w:color="000000"/>
            </w:tcBorders>
            <w:shd w:val="clear" w:color="000000" w:fill="FF9900"/>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To share the </w:t>
            </w:r>
            <w:proofErr w:type="spellStart"/>
            <w:r w:rsidRPr="00A82BFD">
              <w:rPr>
                <w:rFonts w:ascii="Arial Narrow" w:eastAsia="Times New Roman" w:hAnsi="Arial Narrow" w:cs="Times New Roman"/>
                <w:color w:val="000000"/>
                <w:sz w:val="16"/>
                <w:szCs w:val="16"/>
              </w:rPr>
              <w:t>Phytosanitary</w:t>
            </w:r>
            <w:proofErr w:type="spellEnd"/>
            <w:r w:rsidRPr="00A82BFD">
              <w:rPr>
                <w:rFonts w:ascii="Arial Narrow" w:eastAsia="Times New Roman" w:hAnsi="Arial Narrow" w:cs="Times New Roman"/>
                <w:color w:val="000000"/>
                <w:sz w:val="16"/>
                <w:szCs w:val="16"/>
              </w:rPr>
              <w:t xml:space="preserve"> Capacity Evaluation (PCE) Strategy for 2020-2030 with external stakeholders for awareness raising purposes.  </w:t>
            </w:r>
          </w:p>
        </w:tc>
        <w:tc>
          <w:tcPr>
            <w:tcW w:w="1701" w:type="dxa"/>
            <w:tcBorders>
              <w:top w:val="nil"/>
              <w:left w:val="single" w:sz="8" w:space="0" w:color="000000"/>
              <w:bottom w:val="single" w:sz="8" w:space="0" w:color="000000"/>
              <w:right w:val="single" w:sz="8" w:space="0" w:color="000000"/>
            </w:tcBorders>
            <w:shd w:val="clear" w:color="000000" w:fill="FF9900"/>
            <w:noWrap/>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In progress</w:t>
            </w:r>
          </w:p>
        </w:tc>
        <w:tc>
          <w:tcPr>
            <w:tcW w:w="1842" w:type="dxa"/>
            <w:tcBorders>
              <w:top w:val="nil"/>
              <w:left w:val="nil"/>
              <w:bottom w:val="single" w:sz="4" w:space="0" w:color="auto"/>
              <w:right w:val="single" w:sz="8" w:space="0" w:color="000000"/>
            </w:tcBorders>
            <w:shd w:val="clear" w:color="000000" w:fill="FF9900"/>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Draft document </w:t>
            </w:r>
            <w:r w:rsidR="00672FE6" w:rsidRPr="00A82BFD">
              <w:rPr>
                <w:rFonts w:ascii="Arial Narrow" w:eastAsia="Times New Roman" w:hAnsi="Arial Narrow" w:cs="Times New Roman"/>
                <w:color w:val="000000"/>
                <w:sz w:val="16"/>
                <w:szCs w:val="16"/>
              </w:rPr>
              <w:t>circulated</w:t>
            </w:r>
            <w:r w:rsidRPr="00A82BFD">
              <w:rPr>
                <w:rFonts w:ascii="Arial Narrow" w:eastAsia="Times New Roman" w:hAnsi="Arial Narrow" w:cs="Times New Roman"/>
                <w:color w:val="000000"/>
                <w:sz w:val="16"/>
                <w:szCs w:val="16"/>
              </w:rPr>
              <w:t xml:space="preserve"> to collaborators in march 2019</w:t>
            </w:r>
          </w:p>
        </w:tc>
        <w:tc>
          <w:tcPr>
            <w:tcW w:w="993" w:type="dxa"/>
            <w:tcBorders>
              <w:top w:val="nil"/>
              <w:left w:val="single" w:sz="8" w:space="0" w:color="000000"/>
              <w:bottom w:val="single" w:sz="8" w:space="0" w:color="000000"/>
              <w:right w:val="single" w:sz="8" w:space="0" w:color="000000"/>
            </w:tcBorders>
            <w:shd w:val="clear" w:color="000000" w:fill="FF9900"/>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Magda</w:t>
            </w:r>
          </w:p>
        </w:tc>
        <w:tc>
          <w:tcPr>
            <w:tcW w:w="1417" w:type="dxa"/>
            <w:tcBorders>
              <w:top w:val="nil"/>
              <w:left w:val="single" w:sz="8" w:space="0" w:color="000000"/>
              <w:bottom w:val="single" w:sz="8" w:space="0" w:color="000000"/>
              <w:right w:val="single" w:sz="8" w:space="0" w:color="000000"/>
            </w:tcBorders>
            <w:shd w:val="clear" w:color="000000" w:fill="FF9900"/>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Olga, Francisco, Mekki, Fitzroy</w:t>
            </w:r>
          </w:p>
        </w:tc>
        <w:tc>
          <w:tcPr>
            <w:tcW w:w="1276" w:type="dxa"/>
            <w:tcBorders>
              <w:top w:val="nil"/>
              <w:left w:val="single" w:sz="8" w:space="0" w:color="000000"/>
              <w:bottom w:val="single" w:sz="8" w:space="0" w:color="000000"/>
              <w:right w:val="single" w:sz="8" w:space="0" w:color="000000"/>
            </w:tcBorders>
            <w:shd w:val="clear" w:color="000000" w:fill="FF9900"/>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Sarah</w:t>
            </w:r>
          </w:p>
        </w:tc>
      </w:tr>
      <w:tr w:rsidR="00A82BFD" w:rsidRPr="00A82BFD" w:rsidTr="00EF1B17">
        <w:trPr>
          <w:trHeight w:val="241"/>
        </w:trPr>
        <w:tc>
          <w:tcPr>
            <w:tcW w:w="850" w:type="dxa"/>
            <w:tcBorders>
              <w:top w:val="nil"/>
              <w:left w:val="single" w:sz="8" w:space="0" w:color="000000"/>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2019-05</w:t>
            </w:r>
          </w:p>
        </w:tc>
        <w:tc>
          <w:tcPr>
            <w:tcW w:w="865"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173(3)</w:t>
            </w:r>
          </w:p>
        </w:tc>
        <w:tc>
          <w:tcPr>
            <w:tcW w:w="1259"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PCE</w:t>
            </w:r>
          </w:p>
        </w:tc>
        <w:tc>
          <w:tcPr>
            <w:tcW w:w="1421"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Support PCE tool implementation</w:t>
            </w:r>
          </w:p>
        </w:tc>
        <w:tc>
          <w:tcPr>
            <w:tcW w:w="453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To communicate to the CPM the newly approved </w:t>
            </w:r>
            <w:proofErr w:type="spellStart"/>
            <w:r w:rsidRPr="00A82BFD">
              <w:rPr>
                <w:rFonts w:ascii="Arial Narrow" w:eastAsia="Times New Roman" w:hAnsi="Arial Narrow" w:cs="Times New Roman"/>
                <w:color w:val="000000"/>
                <w:sz w:val="16"/>
                <w:szCs w:val="16"/>
              </w:rPr>
              <w:t>Phytosanitary</w:t>
            </w:r>
            <w:proofErr w:type="spellEnd"/>
            <w:r w:rsidRPr="00A82BFD">
              <w:rPr>
                <w:rFonts w:ascii="Arial Narrow" w:eastAsia="Times New Roman" w:hAnsi="Arial Narrow" w:cs="Times New Roman"/>
                <w:color w:val="000000"/>
                <w:sz w:val="16"/>
                <w:szCs w:val="16"/>
              </w:rPr>
              <w:t xml:space="preserve"> Capacity Evaluation (PCE) Strategy for 2020-2030.</w:t>
            </w:r>
          </w:p>
        </w:tc>
        <w:tc>
          <w:tcPr>
            <w:tcW w:w="1701" w:type="dxa"/>
            <w:tcBorders>
              <w:top w:val="nil"/>
              <w:left w:val="nil"/>
              <w:bottom w:val="single" w:sz="8" w:space="0" w:color="000000"/>
              <w:right w:val="single" w:sz="4" w:space="0" w:color="auto"/>
            </w:tcBorders>
            <w:shd w:val="clear" w:color="auto" w:fill="auto"/>
            <w:noWrap/>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Planned</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993" w:type="dxa"/>
            <w:tcBorders>
              <w:top w:val="nil"/>
              <w:left w:val="single" w:sz="4" w:space="0" w:color="auto"/>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Olga</w:t>
            </w:r>
          </w:p>
        </w:tc>
        <w:tc>
          <w:tcPr>
            <w:tcW w:w="1417"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27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Sarah</w:t>
            </w:r>
          </w:p>
        </w:tc>
      </w:tr>
      <w:tr w:rsidR="00A82BFD" w:rsidRPr="00A82BFD" w:rsidTr="00EF1B17">
        <w:trPr>
          <w:trHeight w:val="241"/>
        </w:trPr>
        <w:tc>
          <w:tcPr>
            <w:tcW w:w="850" w:type="dxa"/>
            <w:tcBorders>
              <w:top w:val="nil"/>
              <w:left w:val="single" w:sz="8" w:space="0" w:color="000000"/>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2017-12</w:t>
            </w:r>
          </w:p>
        </w:tc>
        <w:tc>
          <w:tcPr>
            <w:tcW w:w="865"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Appendix 4</w:t>
            </w:r>
          </w:p>
        </w:tc>
        <w:tc>
          <w:tcPr>
            <w:tcW w:w="1259"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IC Management</w:t>
            </w:r>
          </w:p>
        </w:tc>
        <w:tc>
          <w:tcPr>
            <w:tcW w:w="1421"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IC meeting administration (develop meeting agenda; experts nomination; logistics; etc.)</w:t>
            </w:r>
          </w:p>
        </w:tc>
        <w:tc>
          <w:tcPr>
            <w:tcW w:w="453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701" w:type="dxa"/>
            <w:tcBorders>
              <w:top w:val="nil"/>
              <w:left w:val="nil"/>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Concept</w:t>
            </w:r>
          </w:p>
        </w:tc>
        <w:tc>
          <w:tcPr>
            <w:tcW w:w="1842" w:type="dxa"/>
            <w:tcBorders>
              <w:top w:val="single" w:sz="4" w:space="0" w:color="auto"/>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993"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Olga</w:t>
            </w:r>
          </w:p>
        </w:tc>
        <w:tc>
          <w:tcPr>
            <w:tcW w:w="1417"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27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Ewa</w:t>
            </w:r>
          </w:p>
        </w:tc>
      </w:tr>
      <w:tr w:rsidR="00A82BFD" w:rsidRPr="00A82BFD" w:rsidTr="00EF1B17">
        <w:trPr>
          <w:trHeight w:val="241"/>
        </w:trPr>
        <w:tc>
          <w:tcPr>
            <w:tcW w:w="850" w:type="dxa"/>
            <w:tcBorders>
              <w:top w:val="nil"/>
              <w:left w:val="single" w:sz="8" w:space="0" w:color="000000"/>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lastRenderedPageBreak/>
              <w:t>2018-05</w:t>
            </w:r>
          </w:p>
        </w:tc>
        <w:tc>
          <w:tcPr>
            <w:tcW w:w="865"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124(2)</w:t>
            </w:r>
          </w:p>
        </w:tc>
        <w:tc>
          <w:tcPr>
            <w:tcW w:w="1259"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IC Management</w:t>
            </w:r>
          </w:p>
        </w:tc>
        <w:tc>
          <w:tcPr>
            <w:tcW w:w="1421"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IC actions</w:t>
            </w:r>
          </w:p>
        </w:tc>
        <w:tc>
          <w:tcPr>
            <w:tcW w:w="453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IC to use the proposed spread sheet for the IC actions</w:t>
            </w:r>
          </w:p>
        </w:tc>
        <w:tc>
          <w:tcPr>
            <w:tcW w:w="1701" w:type="dxa"/>
            <w:tcBorders>
              <w:top w:val="nil"/>
              <w:left w:val="nil"/>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In progress</w:t>
            </w:r>
          </w:p>
        </w:tc>
        <w:tc>
          <w:tcPr>
            <w:tcW w:w="1842"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993"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Olga</w:t>
            </w:r>
          </w:p>
        </w:tc>
        <w:tc>
          <w:tcPr>
            <w:tcW w:w="1417"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27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Masumi</w:t>
            </w:r>
          </w:p>
        </w:tc>
      </w:tr>
      <w:tr w:rsidR="00A82BFD" w:rsidRPr="00A82BFD" w:rsidTr="00EF1B17">
        <w:trPr>
          <w:trHeight w:val="241"/>
        </w:trPr>
        <w:tc>
          <w:tcPr>
            <w:tcW w:w="850" w:type="dxa"/>
            <w:tcBorders>
              <w:top w:val="nil"/>
              <w:left w:val="single" w:sz="8" w:space="0" w:color="000000"/>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2018-05</w:t>
            </w:r>
          </w:p>
        </w:tc>
        <w:tc>
          <w:tcPr>
            <w:tcW w:w="865"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124(3)</w:t>
            </w:r>
          </w:p>
        </w:tc>
        <w:tc>
          <w:tcPr>
            <w:tcW w:w="1259"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IC Management</w:t>
            </w:r>
          </w:p>
        </w:tc>
        <w:tc>
          <w:tcPr>
            <w:tcW w:w="1421"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IC actions</w:t>
            </w:r>
          </w:p>
        </w:tc>
        <w:tc>
          <w:tcPr>
            <w:tcW w:w="453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The Secretariat to populate the IC action list (spreadsheet)</w:t>
            </w:r>
          </w:p>
        </w:tc>
        <w:tc>
          <w:tcPr>
            <w:tcW w:w="1701" w:type="dxa"/>
            <w:tcBorders>
              <w:top w:val="nil"/>
              <w:left w:val="nil"/>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In progress</w:t>
            </w:r>
          </w:p>
        </w:tc>
        <w:tc>
          <w:tcPr>
            <w:tcW w:w="1842"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993"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Olga</w:t>
            </w:r>
          </w:p>
        </w:tc>
        <w:tc>
          <w:tcPr>
            <w:tcW w:w="1417"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27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Masumi</w:t>
            </w:r>
          </w:p>
        </w:tc>
      </w:tr>
      <w:tr w:rsidR="00A82BFD" w:rsidRPr="00A82BFD" w:rsidTr="00EF1B17">
        <w:trPr>
          <w:trHeight w:val="241"/>
        </w:trPr>
        <w:tc>
          <w:tcPr>
            <w:tcW w:w="850" w:type="dxa"/>
            <w:tcBorders>
              <w:top w:val="nil"/>
              <w:left w:val="single" w:sz="8" w:space="0" w:color="000000"/>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2017-12</w:t>
            </w:r>
          </w:p>
        </w:tc>
        <w:tc>
          <w:tcPr>
            <w:tcW w:w="865"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39(3)</w:t>
            </w:r>
          </w:p>
        </w:tc>
        <w:tc>
          <w:tcPr>
            <w:tcW w:w="1259"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IC Management</w:t>
            </w:r>
          </w:p>
        </w:tc>
        <w:tc>
          <w:tcPr>
            <w:tcW w:w="1421"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IC actions</w:t>
            </w:r>
          </w:p>
        </w:tc>
        <w:tc>
          <w:tcPr>
            <w:tcW w:w="453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To develop the IC priorities before embarking on the development of the joint IC/SC work plan</w:t>
            </w:r>
          </w:p>
        </w:tc>
        <w:tc>
          <w:tcPr>
            <w:tcW w:w="1701" w:type="dxa"/>
            <w:tcBorders>
              <w:top w:val="nil"/>
              <w:left w:val="nil"/>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Concept</w:t>
            </w:r>
          </w:p>
        </w:tc>
        <w:tc>
          <w:tcPr>
            <w:tcW w:w="1842"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IC to use the proposed spread sheet for the IC work plan for reporting</w:t>
            </w:r>
          </w:p>
        </w:tc>
        <w:tc>
          <w:tcPr>
            <w:tcW w:w="993"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Olga</w:t>
            </w:r>
          </w:p>
        </w:tc>
        <w:tc>
          <w:tcPr>
            <w:tcW w:w="1417"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27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Masumi</w:t>
            </w:r>
          </w:p>
        </w:tc>
      </w:tr>
      <w:tr w:rsidR="00A82BFD" w:rsidRPr="00A82BFD" w:rsidTr="00EF1B17">
        <w:trPr>
          <w:trHeight w:val="241"/>
        </w:trPr>
        <w:tc>
          <w:tcPr>
            <w:tcW w:w="850" w:type="dxa"/>
            <w:tcBorders>
              <w:top w:val="nil"/>
              <w:left w:val="single" w:sz="8" w:space="0" w:color="000000"/>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2018-05</w:t>
            </w:r>
          </w:p>
        </w:tc>
        <w:tc>
          <w:tcPr>
            <w:tcW w:w="865"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124(5)</w:t>
            </w:r>
          </w:p>
        </w:tc>
        <w:tc>
          <w:tcPr>
            <w:tcW w:w="1259"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IC Management</w:t>
            </w:r>
          </w:p>
        </w:tc>
        <w:tc>
          <w:tcPr>
            <w:tcW w:w="1421"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IC actions</w:t>
            </w:r>
          </w:p>
        </w:tc>
        <w:tc>
          <w:tcPr>
            <w:tcW w:w="453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The IC to have the review of the IC actions as a standing agenda point.</w:t>
            </w:r>
          </w:p>
        </w:tc>
        <w:tc>
          <w:tcPr>
            <w:tcW w:w="1701" w:type="dxa"/>
            <w:tcBorders>
              <w:top w:val="nil"/>
              <w:left w:val="nil"/>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Concept</w:t>
            </w:r>
          </w:p>
        </w:tc>
        <w:tc>
          <w:tcPr>
            <w:tcW w:w="1842"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993"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Olga</w:t>
            </w:r>
          </w:p>
        </w:tc>
        <w:tc>
          <w:tcPr>
            <w:tcW w:w="1417"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27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Masumi</w:t>
            </w:r>
          </w:p>
        </w:tc>
      </w:tr>
      <w:tr w:rsidR="00A82BFD" w:rsidRPr="00A82BFD" w:rsidTr="00EF1B17">
        <w:trPr>
          <w:trHeight w:val="241"/>
        </w:trPr>
        <w:tc>
          <w:tcPr>
            <w:tcW w:w="850" w:type="dxa"/>
            <w:tcBorders>
              <w:top w:val="nil"/>
              <w:left w:val="single" w:sz="8" w:space="0" w:color="000000"/>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2018-05</w:t>
            </w:r>
          </w:p>
        </w:tc>
        <w:tc>
          <w:tcPr>
            <w:tcW w:w="865"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63(1)</w:t>
            </w:r>
          </w:p>
        </w:tc>
        <w:tc>
          <w:tcPr>
            <w:tcW w:w="1259"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IC Management</w:t>
            </w:r>
          </w:p>
        </w:tc>
        <w:tc>
          <w:tcPr>
            <w:tcW w:w="1421"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IC </w:t>
            </w:r>
            <w:proofErr w:type="spellStart"/>
            <w:r w:rsidRPr="00A82BFD">
              <w:rPr>
                <w:rFonts w:ascii="Arial Narrow" w:eastAsia="Times New Roman" w:hAnsi="Arial Narrow" w:cs="Times New Roman"/>
                <w:color w:val="000000"/>
                <w:sz w:val="16"/>
                <w:szCs w:val="16"/>
              </w:rPr>
              <w:t>ToR</w:t>
            </w:r>
            <w:proofErr w:type="spellEnd"/>
            <w:r w:rsidRPr="00A82BFD">
              <w:rPr>
                <w:rFonts w:ascii="Arial Narrow" w:eastAsia="Times New Roman" w:hAnsi="Arial Narrow" w:cs="Times New Roman"/>
                <w:color w:val="000000"/>
                <w:sz w:val="16"/>
                <w:szCs w:val="16"/>
              </w:rPr>
              <w:t xml:space="preserve"> and </w:t>
            </w:r>
            <w:proofErr w:type="spellStart"/>
            <w:r w:rsidRPr="00A82BFD">
              <w:rPr>
                <w:rFonts w:ascii="Arial Narrow" w:eastAsia="Times New Roman" w:hAnsi="Arial Narrow" w:cs="Times New Roman"/>
                <w:color w:val="000000"/>
                <w:sz w:val="16"/>
                <w:szCs w:val="16"/>
              </w:rPr>
              <w:t>RoP</w:t>
            </w:r>
            <w:proofErr w:type="spellEnd"/>
          </w:p>
        </w:tc>
        <w:tc>
          <w:tcPr>
            <w:tcW w:w="453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IC to aggregate suggestions for the improvement of the IC </w:t>
            </w:r>
            <w:proofErr w:type="spellStart"/>
            <w:r w:rsidRPr="00A82BFD">
              <w:rPr>
                <w:rFonts w:ascii="Arial Narrow" w:eastAsia="Times New Roman" w:hAnsi="Arial Narrow" w:cs="Times New Roman"/>
                <w:color w:val="000000"/>
                <w:sz w:val="16"/>
                <w:szCs w:val="16"/>
              </w:rPr>
              <w:t>ToR</w:t>
            </w:r>
            <w:proofErr w:type="spellEnd"/>
            <w:r w:rsidRPr="00A82BFD">
              <w:rPr>
                <w:rFonts w:ascii="Arial Narrow" w:eastAsia="Times New Roman" w:hAnsi="Arial Narrow" w:cs="Times New Roman"/>
                <w:color w:val="000000"/>
                <w:sz w:val="16"/>
                <w:szCs w:val="16"/>
              </w:rPr>
              <w:t xml:space="preserve"> and </w:t>
            </w:r>
            <w:proofErr w:type="spellStart"/>
            <w:r w:rsidRPr="00A82BFD">
              <w:rPr>
                <w:rFonts w:ascii="Arial Narrow" w:eastAsia="Times New Roman" w:hAnsi="Arial Narrow" w:cs="Times New Roman"/>
                <w:color w:val="000000"/>
                <w:sz w:val="16"/>
                <w:szCs w:val="16"/>
              </w:rPr>
              <w:t>RoP</w:t>
            </w:r>
            <w:proofErr w:type="spellEnd"/>
            <w:r w:rsidRPr="00A82BFD">
              <w:rPr>
                <w:rFonts w:ascii="Arial Narrow" w:eastAsia="Times New Roman" w:hAnsi="Arial Narrow" w:cs="Times New Roman"/>
                <w:color w:val="000000"/>
                <w:sz w:val="16"/>
                <w:szCs w:val="16"/>
              </w:rPr>
              <w:t xml:space="preserve">, as well as practical experience with the IC working processes before submitting them for the changes to the </w:t>
            </w:r>
            <w:proofErr w:type="spellStart"/>
            <w:r w:rsidRPr="00A82BFD">
              <w:rPr>
                <w:rFonts w:ascii="Arial Narrow" w:eastAsia="Times New Roman" w:hAnsi="Arial Narrow" w:cs="Times New Roman"/>
                <w:color w:val="000000"/>
                <w:sz w:val="16"/>
                <w:szCs w:val="16"/>
              </w:rPr>
              <w:t>ToR</w:t>
            </w:r>
            <w:proofErr w:type="spellEnd"/>
            <w:r w:rsidRPr="00A82BFD">
              <w:rPr>
                <w:rFonts w:ascii="Arial Narrow" w:eastAsia="Times New Roman" w:hAnsi="Arial Narrow" w:cs="Times New Roman"/>
                <w:color w:val="000000"/>
                <w:sz w:val="16"/>
                <w:szCs w:val="16"/>
              </w:rPr>
              <w:t xml:space="preserve"> and </w:t>
            </w:r>
            <w:proofErr w:type="spellStart"/>
            <w:r w:rsidRPr="00A82BFD">
              <w:rPr>
                <w:rFonts w:ascii="Arial Narrow" w:eastAsia="Times New Roman" w:hAnsi="Arial Narrow" w:cs="Times New Roman"/>
                <w:color w:val="000000"/>
                <w:sz w:val="16"/>
                <w:szCs w:val="16"/>
              </w:rPr>
              <w:t>RoP</w:t>
            </w:r>
            <w:proofErr w:type="spellEnd"/>
            <w:r w:rsidRPr="00A82BFD">
              <w:rPr>
                <w:rFonts w:ascii="Arial Narrow" w:eastAsia="Times New Roman" w:hAnsi="Arial Narrow" w:cs="Times New Roman"/>
                <w:color w:val="000000"/>
                <w:sz w:val="16"/>
                <w:szCs w:val="16"/>
              </w:rPr>
              <w:t xml:space="preserve"> of the IC to the CPM. </w:t>
            </w:r>
          </w:p>
        </w:tc>
        <w:tc>
          <w:tcPr>
            <w:tcW w:w="1701" w:type="dxa"/>
            <w:tcBorders>
              <w:top w:val="nil"/>
              <w:left w:val="nil"/>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Concept</w:t>
            </w:r>
          </w:p>
        </w:tc>
        <w:tc>
          <w:tcPr>
            <w:tcW w:w="1842"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993"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Olga</w:t>
            </w:r>
          </w:p>
        </w:tc>
        <w:tc>
          <w:tcPr>
            <w:tcW w:w="1417"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27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Brent</w:t>
            </w:r>
          </w:p>
        </w:tc>
      </w:tr>
      <w:tr w:rsidR="00A82BFD" w:rsidRPr="00A82BFD" w:rsidTr="00EF1B17">
        <w:trPr>
          <w:trHeight w:val="241"/>
        </w:trPr>
        <w:tc>
          <w:tcPr>
            <w:tcW w:w="850" w:type="dxa"/>
            <w:tcBorders>
              <w:top w:val="nil"/>
              <w:left w:val="single" w:sz="8" w:space="0" w:color="000000"/>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2019-05</w:t>
            </w:r>
          </w:p>
        </w:tc>
        <w:tc>
          <w:tcPr>
            <w:tcW w:w="865"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162(2)</w:t>
            </w:r>
          </w:p>
        </w:tc>
        <w:tc>
          <w:tcPr>
            <w:tcW w:w="1259"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IC Management</w:t>
            </w:r>
          </w:p>
        </w:tc>
        <w:tc>
          <w:tcPr>
            <w:tcW w:w="1421"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IC </w:t>
            </w:r>
            <w:proofErr w:type="spellStart"/>
            <w:r w:rsidRPr="00A82BFD">
              <w:rPr>
                <w:rFonts w:ascii="Arial Narrow" w:eastAsia="Times New Roman" w:hAnsi="Arial Narrow" w:cs="Times New Roman"/>
                <w:color w:val="000000"/>
                <w:sz w:val="16"/>
                <w:szCs w:val="16"/>
              </w:rPr>
              <w:t>ToR</w:t>
            </w:r>
            <w:proofErr w:type="spellEnd"/>
            <w:r w:rsidRPr="00A82BFD">
              <w:rPr>
                <w:rFonts w:ascii="Arial Narrow" w:eastAsia="Times New Roman" w:hAnsi="Arial Narrow" w:cs="Times New Roman"/>
                <w:color w:val="000000"/>
                <w:sz w:val="16"/>
                <w:szCs w:val="16"/>
              </w:rPr>
              <w:t xml:space="preserve"> and </w:t>
            </w:r>
            <w:proofErr w:type="spellStart"/>
            <w:r w:rsidRPr="00A82BFD">
              <w:rPr>
                <w:rFonts w:ascii="Arial Narrow" w:eastAsia="Times New Roman" w:hAnsi="Arial Narrow" w:cs="Times New Roman"/>
                <w:color w:val="000000"/>
                <w:sz w:val="16"/>
                <w:szCs w:val="16"/>
              </w:rPr>
              <w:t>RoP</w:t>
            </w:r>
            <w:proofErr w:type="spellEnd"/>
          </w:p>
        </w:tc>
        <w:tc>
          <w:tcPr>
            <w:tcW w:w="453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Secretariat to investigate in collaboration with FAO the concept of observers so that future misunderstandings be avoided </w:t>
            </w:r>
          </w:p>
        </w:tc>
        <w:tc>
          <w:tcPr>
            <w:tcW w:w="1701" w:type="dxa"/>
            <w:tcBorders>
              <w:top w:val="nil"/>
              <w:left w:val="nil"/>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In progress</w:t>
            </w:r>
          </w:p>
        </w:tc>
        <w:tc>
          <w:tcPr>
            <w:tcW w:w="1842"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strike/>
                <w:color w:val="000000"/>
                <w:sz w:val="16"/>
                <w:szCs w:val="16"/>
              </w:rPr>
              <w:t> </w:t>
            </w:r>
          </w:p>
        </w:tc>
        <w:tc>
          <w:tcPr>
            <w:tcW w:w="993"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Olga</w:t>
            </w:r>
          </w:p>
        </w:tc>
        <w:tc>
          <w:tcPr>
            <w:tcW w:w="1417"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27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Brent</w:t>
            </w:r>
          </w:p>
        </w:tc>
      </w:tr>
      <w:tr w:rsidR="00A82BFD" w:rsidRPr="00A82BFD" w:rsidTr="00EF1B17">
        <w:trPr>
          <w:trHeight w:val="241"/>
        </w:trPr>
        <w:tc>
          <w:tcPr>
            <w:tcW w:w="850" w:type="dxa"/>
            <w:tcBorders>
              <w:top w:val="nil"/>
              <w:left w:val="single" w:sz="8" w:space="0" w:color="000000"/>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2018-11</w:t>
            </w:r>
          </w:p>
        </w:tc>
        <w:tc>
          <w:tcPr>
            <w:tcW w:w="865"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16</w:t>
            </w:r>
          </w:p>
        </w:tc>
        <w:tc>
          <w:tcPr>
            <w:tcW w:w="1259"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IC Management</w:t>
            </w:r>
          </w:p>
        </w:tc>
        <w:tc>
          <w:tcPr>
            <w:tcW w:w="1421"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Resource mobilization</w:t>
            </w:r>
          </w:p>
        </w:tc>
        <w:tc>
          <w:tcPr>
            <w:tcW w:w="453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A message to be delivered at the CPM to stress the need to make travel funds available for IC Members participation in the IC and other relevant meetings.</w:t>
            </w:r>
          </w:p>
        </w:tc>
        <w:tc>
          <w:tcPr>
            <w:tcW w:w="1701" w:type="dxa"/>
            <w:tcBorders>
              <w:top w:val="nil"/>
              <w:left w:val="nil"/>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In progress</w:t>
            </w:r>
          </w:p>
        </w:tc>
        <w:tc>
          <w:tcPr>
            <w:tcW w:w="1842"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strike/>
                <w:color w:val="000000"/>
                <w:sz w:val="16"/>
                <w:szCs w:val="16"/>
              </w:rPr>
              <w:t> </w:t>
            </w:r>
          </w:p>
        </w:tc>
        <w:tc>
          <w:tcPr>
            <w:tcW w:w="993"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Olga</w:t>
            </w:r>
          </w:p>
        </w:tc>
        <w:tc>
          <w:tcPr>
            <w:tcW w:w="1417"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27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Brent</w:t>
            </w:r>
          </w:p>
        </w:tc>
      </w:tr>
      <w:tr w:rsidR="00A82BFD" w:rsidRPr="00A82BFD" w:rsidTr="00EF1B17">
        <w:trPr>
          <w:trHeight w:val="241"/>
        </w:trPr>
        <w:tc>
          <w:tcPr>
            <w:tcW w:w="850" w:type="dxa"/>
            <w:tcBorders>
              <w:top w:val="nil"/>
              <w:left w:val="single" w:sz="8" w:space="0" w:color="000000"/>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2018-11</w:t>
            </w:r>
          </w:p>
        </w:tc>
        <w:tc>
          <w:tcPr>
            <w:tcW w:w="865"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42(1)</w:t>
            </w:r>
          </w:p>
        </w:tc>
        <w:tc>
          <w:tcPr>
            <w:tcW w:w="1259"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IC Management</w:t>
            </w:r>
          </w:p>
        </w:tc>
        <w:tc>
          <w:tcPr>
            <w:tcW w:w="1421"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IC actions</w:t>
            </w:r>
          </w:p>
        </w:tc>
        <w:tc>
          <w:tcPr>
            <w:tcW w:w="453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IC members to increase responsiveness to and participation in discussions on the e-forums and e-decision making</w:t>
            </w:r>
          </w:p>
        </w:tc>
        <w:tc>
          <w:tcPr>
            <w:tcW w:w="1701" w:type="dxa"/>
            <w:tcBorders>
              <w:top w:val="nil"/>
              <w:left w:val="nil"/>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Concept</w:t>
            </w:r>
          </w:p>
        </w:tc>
        <w:tc>
          <w:tcPr>
            <w:tcW w:w="1842"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strike/>
                <w:color w:val="000000"/>
                <w:sz w:val="16"/>
                <w:szCs w:val="16"/>
              </w:rPr>
              <w:t> </w:t>
            </w:r>
          </w:p>
        </w:tc>
        <w:tc>
          <w:tcPr>
            <w:tcW w:w="993"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Olga</w:t>
            </w:r>
          </w:p>
        </w:tc>
        <w:tc>
          <w:tcPr>
            <w:tcW w:w="1417"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27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Masumi</w:t>
            </w:r>
          </w:p>
        </w:tc>
      </w:tr>
      <w:tr w:rsidR="00A82BFD" w:rsidRPr="00A82BFD" w:rsidTr="00EF1B17">
        <w:trPr>
          <w:trHeight w:val="241"/>
        </w:trPr>
        <w:tc>
          <w:tcPr>
            <w:tcW w:w="850" w:type="dxa"/>
            <w:tcBorders>
              <w:top w:val="nil"/>
              <w:left w:val="single" w:sz="8" w:space="0" w:color="000000"/>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2018-11</w:t>
            </w:r>
          </w:p>
        </w:tc>
        <w:tc>
          <w:tcPr>
            <w:tcW w:w="865"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184</w:t>
            </w:r>
          </w:p>
        </w:tc>
        <w:tc>
          <w:tcPr>
            <w:tcW w:w="1259"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IC Management</w:t>
            </w:r>
          </w:p>
        </w:tc>
        <w:tc>
          <w:tcPr>
            <w:tcW w:w="1421"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IC </w:t>
            </w:r>
            <w:proofErr w:type="spellStart"/>
            <w:r w:rsidRPr="00A82BFD">
              <w:rPr>
                <w:rFonts w:ascii="Arial Narrow" w:eastAsia="Times New Roman" w:hAnsi="Arial Narrow" w:cs="Times New Roman"/>
                <w:color w:val="000000"/>
                <w:sz w:val="16"/>
                <w:szCs w:val="16"/>
              </w:rPr>
              <w:t>ToR</w:t>
            </w:r>
            <w:proofErr w:type="spellEnd"/>
            <w:r w:rsidRPr="00A82BFD">
              <w:rPr>
                <w:rFonts w:ascii="Arial Narrow" w:eastAsia="Times New Roman" w:hAnsi="Arial Narrow" w:cs="Times New Roman"/>
                <w:color w:val="000000"/>
                <w:sz w:val="16"/>
                <w:szCs w:val="16"/>
              </w:rPr>
              <w:t xml:space="preserve"> and </w:t>
            </w:r>
            <w:proofErr w:type="spellStart"/>
            <w:r w:rsidRPr="00A82BFD">
              <w:rPr>
                <w:rFonts w:ascii="Arial Narrow" w:eastAsia="Times New Roman" w:hAnsi="Arial Narrow" w:cs="Times New Roman"/>
                <w:color w:val="000000"/>
                <w:sz w:val="16"/>
                <w:szCs w:val="16"/>
              </w:rPr>
              <w:t>RoP</w:t>
            </w:r>
            <w:proofErr w:type="spellEnd"/>
          </w:p>
        </w:tc>
        <w:tc>
          <w:tcPr>
            <w:tcW w:w="453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IC to revisit proposed revisions to IC Terms of Reference and Rules of Procedure again at the IC November 2019 meeting</w:t>
            </w:r>
          </w:p>
        </w:tc>
        <w:tc>
          <w:tcPr>
            <w:tcW w:w="1701" w:type="dxa"/>
            <w:tcBorders>
              <w:top w:val="nil"/>
              <w:left w:val="nil"/>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Planned</w:t>
            </w:r>
          </w:p>
        </w:tc>
        <w:tc>
          <w:tcPr>
            <w:tcW w:w="1842"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strike/>
                <w:color w:val="000000"/>
                <w:sz w:val="16"/>
                <w:szCs w:val="16"/>
              </w:rPr>
              <w:t> </w:t>
            </w:r>
          </w:p>
        </w:tc>
        <w:tc>
          <w:tcPr>
            <w:tcW w:w="993"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Olga</w:t>
            </w:r>
          </w:p>
        </w:tc>
        <w:tc>
          <w:tcPr>
            <w:tcW w:w="1417"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27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Brent</w:t>
            </w:r>
          </w:p>
        </w:tc>
      </w:tr>
      <w:tr w:rsidR="00A82BFD" w:rsidRPr="00A82BFD" w:rsidTr="00EF1B17">
        <w:trPr>
          <w:trHeight w:val="241"/>
        </w:trPr>
        <w:tc>
          <w:tcPr>
            <w:tcW w:w="850" w:type="dxa"/>
            <w:tcBorders>
              <w:top w:val="nil"/>
              <w:left w:val="single" w:sz="8" w:space="0" w:color="000000"/>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2017-12</w:t>
            </w:r>
          </w:p>
        </w:tc>
        <w:tc>
          <w:tcPr>
            <w:tcW w:w="865"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Appendix 4</w:t>
            </w:r>
          </w:p>
        </w:tc>
        <w:tc>
          <w:tcPr>
            <w:tcW w:w="1259"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IC Management</w:t>
            </w:r>
          </w:p>
        </w:tc>
        <w:tc>
          <w:tcPr>
            <w:tcW w:w="1421"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Maintain Procedure manual for IC</w:t>
            </w:r>
          </w:p>
        </w:tc>
        <w:tc>
          <w:tcPr>
            <w:tcW w:w="453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The Procedure Manual should be maintained</w:t>
            </w:r>
          </w:p>
        </w:tc>
        <w:tc>
          <w:tcPr>
            <w:tcW w:w="1701" w:type="dxa"/>
            <w:tcBorders>
              <w:top w:val="nil"/>
              <w:left w:val="nil"/>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In progress</w:t>
            </w:r>
          </w:p>
        </w:tc>
        <w:tc>
          <w:tcPr>
            <w:tcW w:w="1842"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993"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417"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27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Masumi</w:t>
            </w:r>
          </w:p>
        </w:tc>
      </w:tr>
      <w:tr w:rsidR="00A82BFD" w:rsidRPr="00A82BFD" w:rsidTr="00EF1B17">
        <w:trPr>
          <w:trHeight w:val="241"/>
        </w:trPr>
        <w:tc>
          <w:tcPr>
            <w:tcW w:w="850" w:type="dxa"/>
            <w:tcBorders>
              <w:top w:val="nil"/>
              <w:left w:val="single" w:sz="8" w:space="0" w:color="000000"/>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2017-12</w:t>
            </w:r>
          </w:p>
        </w:tc>
        <w:tc>
          <w:tcPr>
            <w:tcW w:w="865"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22</w:t>
            </w:r>
          </w:p>
        </w:tc>
        <w:tc>
          <w:tcPr>
            <w:tcW w:w="1259"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IC Management</w:t>
            </w:r>
          </w:p>
        </w:tc>
        <w:tc>
          <w:tcPr>
            <w:tcW w:w="1421"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Develop M&amp;E for IC</w:t>
            </w:r>
          </w:p>
        </w:tc>
        <w:tc>
          <w:tcPr>
            <w:tcW w:w="453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 The IC members noted that IPPC activities on the Sea Containers Task Force, and the monitoring and evaluation (M&amp;E) systems should be reflected in the new IC work </w:t>
            </w:r>
            <w:proofErr w:type="spellStart"/>
            <w:r w:rsidRPr="00A82BFD">
              <w:rPr>
                <w:rFonts w:ascii="Arial Narrow" w:eastAsia="Times New Roman" w:hAnsi="Arial Narrow" w:cs="Times New Roman"/>
                <w:color w:val="000000"/>
                <w:sz w:val="16"/>
                <w:szCs w:val="16"/>
              </w:rPr>
              <w:t>programme</w:t>
            </w:r>
            <w:proofErr w:type="spellEnd"/>
            <w:r w:rsidRPr="00A82BFD">
              <w:rPr>
                <w:rFonts w:ascii="Arial Narrow" w:eastAsia="Times New Roman" w:hAnsi="Arial Narrow" w:cs="Times New Roman"/>
                <w:color w:val="000000"/>
                <w:sz w:val="16"/>
                <w:szCs w:val="16"/>
              </w:rPr>
              <w:t xml:space="preserve">. </w:t>
            </w:r>
          </w:p>
        </w:tc>
        <w:tc>
          <w:tcPr>
            <w:tcW w:w="1701" w:type="dxa"/>
            <w:tcBorders>
              <w:top w:val="nil"/>
              <w:left w:val="nil"/>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Delayed</w:t>
            </w:r>
          </w:p>
        </w:tc>
        <w:tc>
          <w:tcPr>
            <w:tcW w:w="1842"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993"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417"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27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r>
      <w:tr w:rsidR="00A82BFD" w:rsidRPr="00A82BFD" w:rsidTr="00EF1B17">
        <w:trPr>
          <w:trHeight w:val="241"/>
        </w:trPr>
        <w:tc>
          <w:tcPr>
            <w:tcW w:w="850" w:type="dxa"/>
            <w:tcBorders>
              <w:top w:val="nil"/>
              <w:left w:val="single" w:sz="8" w:space="0" w:color="000000"/>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2019-05</w:t>
            </w:r>
          </w:p>
        </w:tc>
        <w:tc>
          <w:tcPr>
            <w:tcW w:w="865"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137(1)</w:t>
            </w:r>
          </w:p>
        </w:tc>
        <w:tc>
          <w:tcPr>
            <w:tcW w:w="1259"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I &amp; CD Resources</w:t>
            </w:r>
          </w:p>
        </w:tc>
        <w:tc>
          <w:tcPr>
            <w:tcW w:w="1421"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IPPC Guides and training materials</w:t>
            </w:r>
          </w:p>
        </w:tc>
        <w:tc>
          <w:tcPr>
            <w:tcW w:w="453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IC Team on Guides and training materials to review the recommendations of the STDF 350 evaluation report and prepare responses for the IC by end of July 2019</w:t>
            </w:r>
          </w:p>
        </w:tc>
        <w:tc>
          <w:tcPr>
            <w:tcW w:w="1701" w:type="dxa"/>
            <w:tcBorders>
              <w:top w:val="nil"/>
              <w:left w:val="nil"/>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In progress</w:t>
            </w:r>
          </w:p>
        </w:tc>
        <w:tc>
          <w:tcPr>
            <w:tcW w:w="1842"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provided to IPPC Secretariat</w:t>
            </w:r>
          </w:p>
        </w:tc>
        <w:tc>
          <w:tcPr>
            <w:tcW w:w="993"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Stephanie</w:t>
            </w:r>
          </w:p>
        </w:tc>
        <w:tc>
          <w:tcPr>
            <w:tcW w:w="1417"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Faith, Francisco, Ngatoko</w:t>
            </w:r>
          </w:p>
        </w:tc>
        <w:tc>
          <w:tcPr>
            <w:tcW w:w="127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r>
      <w:tr w:rsidR="00A82BFD" w:rsidRPr="00A82BFD" w:rsidTr="00EF1B17">
        <w:trPr>
          <w:trHeight w:val="241"/>
        </w:trPr>
        <w:tc>
          <w:tcPr>
            <w:tcW w:w="850" w:type="dxa"/>
            <w:tcBorders>
              <w:top w:val="nil"/>
              <w:left w:val="single" w:sz="8" w:space="0" w:color="000000"/>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2019-05</w:t>
            </w:r>
          </w:p>
        </w:tc>
        <w:tc>
          <w:tcPr>
            <w:tcW w:w="865"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96(9)</w:t>
            </w:r>
          </w:p>
        </w:tc>
        <w:tc>
          <w:tcPr>
            <w:tcW w:w="1259"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I &amp; CD Resources</w:t>
            </w:r>
          </w:p>
        </w:tc>
        <w:tc>
          <w:tcPr>
            <w:tcW w:w="1421"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IPPC guides and training materials</w:t>
            </w:r>
          </w:p>
        </w:tc>
        <w:tc>
          <w:tcPr>
            <w:tcW w:w="453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Consideration be given to include guidance to contracting parties on setting a list of regulated pests in the Guide on Pest Status (2017-048) which is currently under development</w:t>
            </w:r>
          </w:p>
        </w:tc>
        <w:tc>
          <w:tcPr>
            <w:tcW w:w="1701" w:type="dxa"/>
            <w:tcBorders>
              <w:top w:val="nil"/>
              <w:left w:val="nil"/>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In progress</w:t>
            </w:r>
          </w:p>
        </w:tc>
        <w:tc>
          <w:tcPr>
            <w:tcW w:w="1842"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993"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Francisco</w:t>
            </w:r>
          </w:p>
        </w:tc>
        <w:tc>
          <w:tcPr>
            <w:tcW w:w="1417"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27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Barbara</w:t>
            </w:r>
          </w:p>
        </w:tc>
      </w:tr>
      <w:tr w:rsidR="00A82BFD" w:rsidRPr="00A82BFD" w:rsidTr="00EF1B17">
        <w:trPr>
          <w:trHeight w:val="241"/>
        </w:trPr>
        <w:tc>
          <w:tcPr>
            <w:tcW w:w="850" w:type="dxa"/>
            <w:tcBorders>
              <w:top w:val="nil"/>
              <w:left w:val="single" w:sz="8" w:space="0" w:color="000000"/>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2018-05</w:t>
            </w:r>
          </w:p>
        </w:tc>
        <w:tc>
          <w:tcPr>
            <w:tcW w:w="865"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50(1)</w:t>
            </w:r>
          </w:p>
        </w:tc>
        <w:tc>
          <w:tcPr>
            <w:tcW w:w="1259"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I &amp; CD Resources</w:t>
            </w:r>
          </w:p>
        </w:tc>
        <w:tc>
          <w:tcPr>
            <w:tcW w:w="1421"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Support Technical resources development</w:t>
            </w:r>
          </w:p>
        </w:tc>
        <w:tc>
          <w:tcPr>
            <w:tcW w:w="453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The IC to provide feedback to the IPPC Secretariat on eLearning course ‘Introduction to the International Plant Protection Convention’.</w:t>
            </w:r>
          </w:p>
        </w:tc>
        <w:tc>
          <w:tcPr>
            <w:tcW w:w="1701" w:type="dxa"/>
            <w:tcBorders>
              <w:top w:val="nil"/>
              <w:left w:val="nil"/>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In progress</w:t>
            </w:r>
          </w:p>
        </w:tc>
        <w:tc>
          <w:tcPr>
            <w:tcW w:w="1842"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993"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Stephanie</w:t>
            </w:r>
          </w:p>
        </w:tc>
        <w:tc>
          <w:tcPr>
            <w:tcW w:w="1417"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27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Ketevan</w:t>
            </w:r>
          </w:p>
        </w:tc>
      </w:tr>
      <w:tr w:rsidR="00A82BFD" w:rsidRPr="00A82BFD" w:rsidTr="00EF1B17">
        <w:trPr>
          <w:trHeight w:val="241"/>
        </w:trPr>
        <w:tc>
          <w:tcPr>
            <w:tcW w:w="850" w:type="dxa"/>
            <w:tcBorders>
              <w:top w:val="nil"/>
              <w:left w:val="single" w:sz="8" w:space="0" w:color="000000"/>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2017-12</w:t>
            </w:r>
          </w:p>
        </w:tc>
        <w:tc>
          <w:tcPr>
            <w:tcW w:w="865"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100(4)</w:t>
            </w:r>
          </w:p>
        </w:tc>
        <w:tc>
          <w:tcPr>
            <w:tcW w:w="1259"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I &amp; CD Resources</w:t>
            </w:r>
          </w:p>
        </w:tc>
        <w:tc>
          <w:tcPr>
            <w:tcW w:w="1421"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Implementation activities by RPPOs</w:t>
            </w:r>
          </w:p>
        </w:tc>
        <w:tc>
          <w:tcPr>
            <w:tcW w:w="453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The RPPOs representative to share NAPPO training materials on ISPM 38 when available</w:t>
            </w:r>
          </w:p>
        </w:tc>
        <w:tc>
          <w:tcPr>
            <w:tcW w:w="1701" w:type="dxa"/>
            <w:tcBorders>
              <w:top w:val="nil"/>
              <w:left w:val="nil"/>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In progress</w:t>
            </w:r>
          </w:p>
        </w:tc>
        <w:tc>
          <w:tcPr>
            <w:tcW w:w="1842"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Agenda still under development; will be shared in Dec.</w:t>
            </w:r>
          </w:p>
        </w:tc>
        <w:tc>
          <w:tcPr>
            <w:tcW w:w="993"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Stephanie</w:t>
            </w:r>
          </w:p>
        </w:tc>
        <w:tc>
          <w:tcPr>
            <w:tcW w:w="1417"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27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Ketevan</w:t>
            </w:r>
          </w:p>
        </w:tc>
      </w:tr>
      <w:tr w:rsidR="00A82BFD" w:rsidRPr="00A82BFD" w:rsidTr="00EF1B17">
        <w:trPr>
          <w:trHeight w:val="241"/>
        </w:trPr>
        <w:tc>
          <w:tcPr>
            <w:tcW w:w="850" w:type="dxa"/>
            <w:tcBorders>
              <w:top w:val="nil"/>
              <w:left w:val="single" w:sz="8" w:space="0" w:color="000000"/>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2017-12</w:t>
            </w:r>
          </w:p>
        </w:tc>
        <w:tc>
          <w:tcPr>
            <w:tcW w:w="865"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74(1)</w:t>
            </w:r>
          </w:p>
        </w:tc>
        <w:tc>
          <w:tcPr>
            <w:tcW w:w="1259"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e-</w:t>
            </w:r>
            <w:proofErr w:type="spellStart"/>
            <w:r w:rsidRPr="00A82BFD">
              <w:rPr>
                <w:rFonts w:ascii="Arial Narrow" w:eastAsia="Times New Roman" w:hAnsi="Arial Narrow" w:cs="Times New Roman"/>
                <w:color w:val="000000"/>
                <w:sz w:val="16"/>
                <w:szCs w:val="16"/>
              </w:rPr>
              <w:t>Phyto</w:t>
            </w:r>
            <w:proofErr w:type="spellEnd"/>
          </w:p>
        </w:tc>
        <w:tc>
          <w:tcPr>
            <w:tcW w:w="1421"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Support e-</w:t>
            </w:r>
            <w:proofErr w:type="spellStart"/>
            <w:r w:rsidRPr="00A82BFD">
              <w:rPr>
                <w:rFonts w:ascii="Arial Narrow" w:eastAsia="Times New Roman" w:hAnsi="Arial Narrow" w:cs="Times New Roman"/>
                <w:color w:val="000000"/>
                <w:sz w:val="16"/>
                <w:szCs w:val="16"/>
              </w:rPr>
              <w:t>Phyto</w:t>
            </w:r>
            <w:proofErr w:type="spellEnd"/>
            <w:r w:rsidRPr="00A82BFD">
              <w:rPr>
                <w:rFonts w:ascii="Arial Narrow" w:eastAsia="Times New Roman" w:hAnsi="Arial Narrow" w:cs="Times New Roman"/>
                <w:color w:val="000000"/>
                <w:sz w:val="16"/>
                <w:szCs w:val="16"/>
              </w:rPr>
              <w:t xml:space="preserve"> implementation</w:t>
            </w:r>
          </w:p>
        </w:tc>
        <w:tc>
          <w:tcPr>
            <w:tcW w:w="453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The IPPC Secretariat to provide updates on e-</w:t>
            </w:r>
            <w:proofErr w:type="spellStart"/>
            <w:r w:rsidRPr="00A82BFD">
              <w:rPr>
                <w:rFonts w:ascii="Arial Narrow" w:eastAsia="Times New Roman" w:hAnsi="Arial Narrow" w:cs="Times New Roman"/>
                <w:color w:val="000000"/>
                <w:sz w:val="16"/>
                <w:szCs w:val="16"/>
              </w:rPr>
              <w:t>Phyto</w:t>
            </w:r>
            <w:proofErr w:type="spellEnd"/>
            <w:r w:rsidRPr="00A82BFD">
              <w:rPr>
                <w:rFonts w:ascii="Arial Narrow" w:eastAsia="Times New Roman" w:hAnsi="Arial Narrow" w:cs="Times New Roman"/>
                <w:color w:val="000000"/>
                <w:sz w:val="16"/>
                <w:szCs w:val="16"/>
              </w:rPr>
              <w:t xml:space="preserve"> development to the IC meetings </w:t>
            </w:r>
          </w:p>
        </w:tc>
        <w:tc>
          <w:tcPr>
            <w:tcW w:w="1701" w:type="dxa"/>
            <w:tcBorders>
              <w:top w:val="nil"/>
              <w:left w:val="nil"/>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Concept</w:t>
            </w:r>
          </w:p>
        </w:tc>
        <w:tc>
          <w:tcPr>
            <w:tcW w:w="1842"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993"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Dominique</w:t>
            </w:r>
          </w:p>
        </w:tc>
        <w:tc>
          <w:tcPr>
            <w:tcW w:w="1417"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27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Masumi</w:t>
            </w:r>
          </w:p>
        </w:tc>
      </w:tr>
      <w:tr w:rsidR="00A82BFD" w:rsidRPr="00A82BFD" w:rsidTr="00EF1B17">
        <w:trPr>
          <w:trHeight w:val="241"/>
        </w:trPr>
        <w:tc>
          <w:tcPr>
            <w:tcW w:w="850" w:type="dxa"/>
            <w:tcBorders>
              <w:top w:val="nil"/>
              <w:left w:val="single" w:sz="8" w:space="0" w:color="000000"/>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2017-12</w:t>
            </w:r>
          </w:p>
        </w:tc>
        <w:tc>
          <w:tcPr>
            <w:tcW w:w="865"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77(3)</w:t>
            </w:r>
          </w:p>
        </w:tc>
        <w:tc>
          <w:tcPr>
            <w:tcW w:w="1259"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e-Commerce</w:t>
            </w:r>
          </w:p>
        </w:tc>
        <w:tc>
          <w:tcPr>
            <w:tcW w:w="1421"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Support IPPC e-commerce initiatives</w:t>
            </w:r>
          </w:p>
        </w:tc>
        <w:tc>
          <w:tcPr>
            <w:tcW w:w="453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To review materials on e-Commerce developed by contracting parties inter alia by Australia  to be posted on the phytosanitary.info website</w:t>
            </w:r>
          </w:p>
        </w:tc>
        <w:tc>
          <w:tcPr>
            <w:tcW w:w="1701" w:type="dxa"/>
            <w:tcBorders>
              <w:top w:val="nil"/>
              <w:left w:val="nil"/>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In progress</w:t>
            </w:r>
          </w:p>
        </w:tc>
        <w:tc>
          <w:tcPr>
            <w:tcW w:w="1842"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Pending progress of the endorsed IPPC e-</w:t>
            </w:r>
            <w:r w:rsidRPr="00A82BFD">
              <w:rPr>
                <w:rFonts w:ascii="Arial Narrow" w:eastAsia="Times New Roman" w:hAnsi="Arial Narrow" w:cs="Times New Roman"/>
                <w:color w:val="000000"/>
                <w:sz w:val="16"/>
                <w:szCs w:val="16"/>
              </w:rPr>
              <w:lastRenderedPageBreak/>
              <w:t xml:space="preserve">Commerce Project (materials are available and will be provided </w:t>
            </w:r>
            <w:proofErr w:type="spellStart"/>
            <w:r w:rsidRPr="00A82BFD">
              <w:rPr>
                <w:rFonts w:ascii="Arial Narrow" w:eastAsia="Times New Roman" w:hAnsi="Arial Narrow" w:cs="Times New Roman"/>
                <w:color w:val="000000"/>
                <w:sz w:val="16"/>
                <w:szCs w:val="16"/>
              </w:rPr>
              <w:t>thrugh</w:t>
            </w:r>
            <w:proofErr w:type="spellEnd"/>
            <w:r w:rsidRPr="00A82BFD">
              <w:rPr>
                <w:rFonts w:ascii="Arial Narrow" w:eastAsia="Times New Roman" w:hAnsi="Arial Narrow" w:cs="Times New Roman"/>
                <w:color w:val="000000"/>
                <w:sz w:val="16"/>
                <w:szCs w:val="16"/>
              </w:rPr>
              <w:t xml:space="preserve"> a formal 'call for reference materials')</w:t>
            </w:r>
          </w:p>
        </w:tc>
        <w:tc>
          <w:tcPr>
            <w:tcW w:w="993"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lastRenderedPageBreak/>
              <w:t>Chris</w:t>
            </w:r>
          </w:p>
        </w:tc>
        <w:tc>
          <w:tcPr>
            <w:tcW w:w="1417"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27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Sarah</w:t>
            </w:r>
          </w:p>
        </w:tc>
      </w:tr>
      <w:tr w:rsidR="00A82BFD" w:rsidRPr="00A82BFD" w:rsidTr="00EF1B17">
        <w:trPr>
          <w:trHeight w:val="241"/>
        </w:trPr>
        <w:tc>
          <w:tcPr>
            <w:tcW w:w="850" w:type="dxa"/>
            <w:tcBorders>
              <w:top w:val="nil"/>
              <w:left w:val="single" w:sz="8" w:space="0" w:color="000000"/>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2017-12</w:t>
            </w:r>
          </w:p>
        </w:tc>
        <w:tc>
          <w:tcPr>
            <w:tcW w:w="865"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77(3)</w:t>
            </w:r>
          </w:p>
        </w:tc>
        <w:tc>
          <w:tcPr>
            <w:tcW w:w="1259"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e-Commerce</w:t>
            </w:r>
          </w:p>
        </w:tc>
        <w:tc>
          <w:tcPr>
            <w:tcW w:w="1421"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Support IPPC e-commerce initiatives</w:t>
            </w:r>
          </w:p>
        </w:tc>
        <w:tc>
          <w:tcPr>
            <w:tcW w:w="453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To share materials on e-Commerce developed by contracting parties inter alia by Australia with the IC for review and post them on the Phytosanitary.info website</w:t>
            </w:r>
          </w:p>
        </w:tc>
        <w:tc>
          <w:tcPr>
            <w:tcW w:w="1701" w:type="dxa"/>
            <w:tcBorders>
              <w:top w:val="nil"/>
              <w:left w:val="nil"/>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In progress</w:t>
            </w:r>
          </w:p>
        </w:tc>
        <w:tc>
          <w:tcPr>
            <w:tcW w:w="1842" w:type="dxa"/>
            <w:tcBorders>
              <w:top w:val="nil"/>
              <w:left w:val="nil"/>
              <w:bottom w:val="single" w:sz="8" w:space="0" w:color="000000"/>
              <w:right w:val="single" w:sz="8" w:space="0" w:color="000000"/>
            </w:tcBorders>
            <w:shd w:val="clear" w:color="000000" w:fill="FFFFFF"/>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Pending progress of the IPPC e-Commerce project (materials are available and will be provided </w:t>
            </w:r>
            <w:proofErr w:type="spellStart"/>
            <w:r w:rsidRPr="00A82BFD">
              <w:rPr>
                <w:rFonts w:ascii="Arial Narrow" w:eastAsia="Times New Roman" w:hAnsi="Arial Narrow" w:cs="Times New Roman"/>
                <w:color w:val="000000"/>
                <w:sz w:val="16"/>
                <w:szCs w:val="16"/>
              </w:rPr>
              <w:t>thrugh</w:t>
            </w:r>
            <w:proofErr w:type="spellEnd"/>
            <w:r w:rsidRPr="00A82BFD">
              <w:rPr>
                <w:rFonts w:ascii="Arial Narrow" w:eastAsia="Times New Roman" w:hAnsi="Arial Narrow" w:cs="Times New Roman"/>
                <w:color w:val="000000"/>
                <w:sz w:val="16"/>
                <w:szCs w:val="16"/>
              </w:rPr>
              <w:t xml:space="preserve"> a formal 'call for reference materials')</w:t>
            </w:r>
          </w:p>
        </w:tc>
        <w:tc>
          <w:tcPr>
            <w:tcW w:w="993"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Chris</w:t>
            </w:r>
          </w:p>
        </w:tc>
        <w:tc>
          <w:tcPr>
            <w:tcW w:w="1417"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27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Sarah</w:t>
            </w:r>
          </w:p>
        </w:tc>
      </w:tr>
      <w:tr w:rsidR="00A82BFD" w:rsidRPr="00A82BFD" w:rsidTr="00EF1B17">
        <w:trPr>
          <w:trHeight w:val="241"/>
        </w:trPr>
        <w:tc>
          <w:tcPr>
            <w:tcW w:w="850" w:type="dxa"/>
            <w:tcBorders>
              <w:top w:val="nil"/>
              <w:left w:val="single" w:sz="8" w:space="0" w:color="000000"/>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2017-12</w:t>
            </w:r>
          </w:p>
        </w:tc>
        <w:tc>
          <w:tcPr>
            <w:tcW w:w="865"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77(4)</w:t>
            </w:r>
          </w:p>
        </w:tc>
        <w:tc>
          <w:tcPr>
            <w:tcW w:w="1259"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e-Commerce</w:t>
            </w:r>
          </w:p>
        </w:tc>
        <w:tc>
          <w:tcPr>
            <w:tcW w:w="1421"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Support IPPC e-commerce initiatives</w:t>
            </w:r>
          </w:p>
        </w:tc>
        <w:tc>
          <w:tcPr>
            <w:tcW w:w="453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To use Australian gap analysis on e- Commerce for IPPC purposes</w:t>
            </w:r>
          </w:p>
        </w:tc>
        <w:tc>
          <w:tcPr>
            <w:tcW w:w="1701" w:type="dxa"/>
            <w:tcBorders>
              <w:top w:val="nil"/>
              <w:left w:val="nil"/>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In progress</w:t>
            </w:r>
          </w:p>
        </w:tc>
        <w:tc>
          <w:tcPr>
            <w:tcW w:w="1842" w:type="dxa"/>
            <w:tcBorders>
              <w:top w:val="nil"/>
              <w:left w:val="nil"/>
              <w:bottom w:val="single" w:sz="8" w:space="0" w:color="000000"/>
              <w:right w:val="single" w:sz="8" w:space="0" w:color="000000"/>
            </w:tcBorders>
            <w:shd w:val="clear" w:color="000000" w:fill="FFFFFF"/>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Pending progress of the IPPC e-Commerce project (materials are available and will be provided </w:t>
            </w:r>
            <w:proofErr w:type="spellStart"/>
            <w:r w:rsidRPr="00A82BFD">
              <w:rPr>
                <w:rFonts w:ascii="Arial Narrow" w:eastAsia="Times New Roman" w:hAnsi="Arial Narrow" w:cs="Times New Roman"/>
                <w:color w:val="000000"/>
                <w:sz w:val="16"/>
                <w:szCs w:val="16"/>
              </w:rPr>
              <w:t>thrugh</w:t>
            </w:r>
            <w:proofErr w:type="spellEnd"/>
            <w:r w:rsidRPr="00A82BFD">
              <w:rPr>
                <w:rFonts w:ascii="Arial Narrow" w:eastAsia="Times New Roman" w:hAnsi="Arial Narrow" w:cs="Times New Roman"/>
                <w:color w:val="000000"/>
                <w:sz w:val="16"/>
                <w:szCs w:val="16"/>
              </w:rPr>
              <w:t xml:space="preserve"> a formal 'call for reference materials')</w:t>
            </w:r>
          </w:p>
        </w:tc>
        <w:tc>
          <w:tcPr>
            <w:tcW w:w="993"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Chris</w:t>
            </w:r>
          </w:p>
        </w:tc>
        <w:tc>
          <w:tcPr>
            <w:tcW w:w="1417"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27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Sarah</w:t>
            </w:r>
          </w:p>
        </w:tc>
      </w:tr>
      <w:tr w:rsidR="00A82BFD" w:rsidRPr="00A82BFD" w:rsidTr="00EF1B17">
        <w:trPr>
          <w:trHeight w:val="241"/>
        </w:trPr>
        <w:tc>
          <w:tcPr>
            <w:tcW w:w="850" w:type="dxa"/>
            <w:tcBorders>
              <w:top w:val="nil"/>
              <w:left w:val="single" w:sz="8" w:space="0" w:color="000000"/>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2017-12</w:t>
            </w:r>
          </w:p>
        </w:tc>
        <w:tc>
          <w:tcPr>
            <w:tcW w:w="865"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77(8)</w:t>
            </w:r>
          </w:p>
        </w:tc>
        <w:tc>
          <w:tcPr>
            <w:tcW w:w="1259"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e-Commerce</w:t>
            </w:r>
          </w:p>
        </w:tc>
        <w:tc>
          <w:tcPr>
            <w:tcW w:w="1421"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Support IPPC e-commerce initiatives</w:t>
            </w:r>
          </w:p>
        </w:tc>
        <w:tc>
          <w:tcPr>
            <w:tcW w:w="453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To collaborate with FAO food safety colleagues working on e-Commerce for better synergies </w:t>
            </w:r>
          </w:p>
        </w:tc>
        <w:tc>
          <w:tcPr>
            <w:tcW w:w="1701" w:type="dxa"/>
            <w:tcBorders>
              <w:top w:val="nil"/>
              <w:left w:val="nil"/>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In progress</w:t>
            </w:r>
          </w:p>
        </w:tc>
        <w:tc>
          <w:tcPr>
            <w:tcW w:w="1842"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Waiting for the go-ahead (financial commitment, staff hiring, etc.)</w:t>
            </w:r>
          </w:p>
        </w:tc>
        <w:tc>
          <w:tcPr>
            <w:tcW w:w="993"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Dominique</w:t>
            </w:r>
          </w:p>
        </w:tc>
        <w:tc>
          <w:tcPr>
            <w:tcW w:w="1417"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27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Sarah</w:t>
            </w:r>
          </w:p>
        </w:tc>
      </w:tr>
      <w:tr w:rsidR="00A82BFD" w:rsidRPr="00A82BFD" w:rsidTr="00EF1B17">
        <w:trPr>
          <w:trHeight w:val="241"/>
        </w:trPr>
        <w:tc>
          <w:tcPr>
            <w:tcW w:w="850" w:type="dxa"/>
            <w:tcBorders>
              <w:top w:val="nil"/>
              <w:left w:val="single" w:sz="8" w:space="0" w:color="000000"/>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2017-12</w:t>
            </w:r>
          </w:p>
        </w:tc>
        <w:tc>
          <w:tcPr>
            <w:tcW w:w="865"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77(9)</w:t>
            </w:r>
          </w:p>
        </w:tc>
        <w:tc>
          <w:tcPr>
            <w:tcW w:w="1259"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e-Commerce</w:t>
            </w:r>
          </w:p>
        </w:tc>
        <w:tc>
          <w:tcPr>
            <w:tcW w:w="1421"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Support IPPC e-commerce initiatives</w:t>
            </w:r>
          </w:p>
        </w:tc>
        <w:tc>
          <w:tcPr>
            <w:tcW w:w="453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To seek more clarity on the risk assessment undertaken by three sisters and World Customs Organization (WCO) on activities related to e-Commerce</w:t>
            </w:r>
          </w:p>
        </w:tc>
        <w:tc>
          <w:tcPr>
            <w:tcW w:w="1701" w:type="dxa"/>
            <w:tcBorders>
              <w:top w:val="nil"/>
              <w:left w:val="nil"/>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In progress</w:t>
            </w:r>
          </w:p>
        </w:tc>
        <w:tc>
          <w:tcPr>
            <w:tcW w:w="1842"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993"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Dominique</w:t>
            </w:r>
          </w:p>
        </w:tc>
        <w:tc>
          <w:tcPr>
            <w:tcW w:w="1417"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27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Sarah</w:t>
            </w:r>
          </w:p>
        </w:tc>
      </w:tr>
      <w:tr w:rsidR="00A82BFD" w:rsidRPr="00A82BFD" w:rsidTr="00EF1B17">
        <w:trPr>
          <w:trHeight w:val="241"/>
        </w:trPr>
        <w:tc>
          <w:tcPr>
            <w:tcW w:w="850" w:type="dxa"/>
            <w:tcBorders>
              <w:top w:val="nil"/>
              <w:left w:val="single" w:sz="8" w:space="0" w:color="000000"/>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2017-12</w:t>
            </w:r>
          </w:p>
        </w:tc>
        <w:tc>
          <w:tcPr>
            <w:tcW w:w="865"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77(5)</w:t>
            </w:r>
          </w:p>
        </w:tc>
        <w:tc>
          <w:tcPr>
            <w:tcW w:w="1259"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e-Commerce</w:t>
            </w:r>
          </w:p>
        </w:tc>
        <w:tc>
          <w:tcPr>
            <w:tcW w:w="1421"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Support IPPC e-commerce initiatives</w:t>
            </w:r>
          </w:p>
        </w:tc>
        <w:tc>
          <w:tcPr>
            <w:tcW w:w="453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To consider e-Commerce related activities in their respective regions and to provide materials to the IPPC Secretariat</w:t>
            </w:r>
          </w:p>
        </w:tc>
        <w:tc>
          <w:tcPr>
            <w:tcW w:w="1701" w:type="dxa"/>
            <w:tcBorders>
              <w:top w:val="nil"/>
              <w:left w:val="nil"/>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Concept</w:t>
            </w:r>
          </w:p>
        </w:tc>
        <w:tc>
          <w:tcPr>
            <w:tcW w:w="1842"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993"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Dominique</w:t>
            </w:r>
          </w:p>
        </w:tc>
        <w:tc>
          <w:tcPr>
            <w:tcW w:w="1417"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Chris</w:t>
            </w:r>
          </w:p>
        </w:tc>
        <w:tc>
          <w:tcPr>
            <w:tcW w:w="127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Sarah</w:t>
            </w:r>
          </w:p>
        </w:tc>
      </w:tr>
      <w:tr w:rsidR="00A82BFD" w:rsidRPr="00A82BFD" w:rsidTr="00EF1B17">
        <w:trPr>
          <w:trHeight w:val="241"/>
        </w:trPr>
        <w:tc>
          <w:tcPr>
            <w:tcW w:w="850" w:type="dxa"/>
            <w:tcBorders>
              <w:top w:val="nil"/>
              <w:left w:val="single" w:sz="8" w:space="0" w:color="000000"/>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2017-12</w:t>
            </w:r>
          </w:p>
        </w:tc>
        <w:tc>
          <w:tcPr>
            <w:tcW w:w="865"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77(6)</w:t>
            </w:r>
          </w:p>
        </w:tc>
        <w:tc>
          <w:tcPr>
            <w:tcW w:w="1259"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e-Commerce</w:t>
            </w:r>
          </w:p>
        </w:tc>
        <w:tc>
          <w:tcPr>
            <w:tcW w:w="1421"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Support IPPC e-commerce initiatives</w:t>
            </w:r>
          </w:p>
        </w:tc>
        <w:tc>
          <w:tcPr>
            <w:tcW w:w="453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To issue a call for collecting e-Commerce related technical resources </w:t>
            </w:r>
          </w:p>
        </w:tc>
        <w:tc>
          <w:tcPr>
            <w:tcW w:w="1701" w:type="dxa"/>
            <w:tcBorders>
              <w:top w:val="nil"/>
              <w:left w:val="nil"/>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Concept</w:t>
            </w:r>
          </w:p>
        </w:tc>
        <w:tc>
          <w:tcPr>
            <w:tcW w:w="1842"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993"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Dominique</w:t>
            </w:r>
          </w:p>
        </w:tc>
        <w:tc>
          <w:tcPr>
            <w:tcW w:w="1417"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27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Sarah</w:t>
            </w:r>
          </w:p>
        </w:tc>
      </w:tr>
      <w:tr w:rsidR="00A82BFD" w:rsidRPr="00A82BFD" w:rsidTr="00EF1B17">
        <w:trPr>
          <w:trHeight w:val="241"/>
        </w:trPr>
        <w:tc>
          <w:tcPr>
            <w:tcW w:w="850" w:type="dxa"/>
            <w:tcBorders>
              <w:top w:val="nil"/>
              <w:left w:val="single" w:sz="8" w:space="0" w:color="000000"/>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2017-12</w:t>
            </w:r>
          </w:p>
        </w:tc>
        <w:tc>
          <w:tcPr>
            <w:tcW w:w="865"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77(7)</w:t>
            </w:r>
          </w:p>
        </w:tc>
        <w:tc>
          <w:tcPr>
            <w:tcW w:w="1259"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e-Commerce</w:t>
            </w:r>
          </w:p>
        </w:tc>
        <w:tc>
          <w:tcPr>
            <w:tcW w:w="1421"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Support IPPC e-commerce initiatives</w:t>
            </w:r>
          </w:p>
        </w:tc>
        <w:tc>
          <w:tcPr>
            <w:tcW w:w="453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To arrange the virtual meeting of stakeholders on e-Commerce to be convened to identify lack of technical resources and plan for the coordinated development of resources (factsheet, publication, video, etc.) targeting different audience</w:t>
            </w:r>
          </w:p>
        </w:tc>
        <w:tc>
          <w:tcPr>
            <w:tcW w:w="1701" w:type="dxa"/>
            <w:tcBorders>
              <w:top w:val="nil"/>
              <w:left w:val="nil"/>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Concept</w:t>
            </w:r>
          </w:p>
        </w:tc>
        <w:tc>
          <w:tcPr>
            <w:tcW w:w="1842"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993"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Dominique</w:t>
            </w:r>
          </w:p>
        </w:tc>
        <w:tc>
          <w:tcPr>
            <w:tcW w:w="1417"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27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Sarah</w:t>
            </w:r>
          </w:p>
        </w:tc>
      </w:tr>
      <w:tr w:rsidR="00A82BFD" w:rsidRPr="00A82BFD" w:rsidTr="00EF1B17">
        <w:trPr>
          <w:trHeight w:val="241"/>
        </w:trPr>
        <w:tc>
          <w:tcPr>
            <w:tcW w:w="850" w:type="dxa"/>
            <w:tcBorders>
              <w:top w:val="nil"/>
              <w:left w:val="single" w:sz="8" w:space="0" w:color="000000"/>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2019-05</w:t>
            </w:r>
          </w:p>
        </w:tc>
        <w:tc>
          <w:tcPr>
            <w:tcW w:w="865"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105(3)</w:t>
            </w:r>
          </w:p>
        </w:tc>
        <w:tc>
          <w:tcPr>
            <w:tcW w:w="1259"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DAS</w:t>
            </w:r>
          </w:p>
        </w:tc>
        <w:tc>
          <w:tcPr>
            <w:tcW w:w="1421"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IC Sub-group on Dispute avoidance and settlement</w:t>
            </w:r>
          </w:p>
        </w:tc>
        <w:tc>
          <w:tcPr>
            <w:tcW w:w="453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IPPC Secretariat to request FAO Legal Office to start reviewing the existing CPM adopted Dispute Settlement Procedures. </w:t>
            </w:r>
          </w:p>
        </w:tc>
        <w:tc>
          <w:tcPr>
            <w:tcW w:w="1701" w:type="dxa"/>
            <w:tcBorders>
              <w:top w:val="nil"/>
              <w:left w:val="nil"/>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In progress</w:t>
            </w:r>
          </w:p>
        </w:tc>
        <w:tc>
          <w:tcPr>
            <w:tcW w:w="1842"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Brent will inform</w:t>
            </w:r>
          </w:p>
        </w:tc>
        <w:tc>
          <w:tcPr>
            <w:tcW w:w="993"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Stephanie</w:t>
            </w:r>
          </w:p>
        </w:tc>
        <w:tc>
          <w:tcPr>
            <w:tcW w:w="1417"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27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Brent</w:t>
            </w:r>
          </w:p>
        </w:tc>
      </w:tr>
      <w:tr w:rsidR="00A82BFD" w:rsidRPr="00A82BFD" w:rsidTr="00EF1B17">
        <w:trPr>
          <w:trHeight w:val="241"/>
        </w:trPr>
        <w:tc>
          <w:tcPr>
            <w:tcW w:w="850" w:type="dxa"/>
            <w:tcBorders>
              <w:top w:val="nil"/>
              <w:left w:val="single" w:sz="8" w:space="0" w:color="000000"/>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2019-05</w:t>
            </w:r>
          </w:p>
        </w:tc>
        <w:tc>
          <w:tcPr>
            <w:tcW w:w="865"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134(3)</w:t>
            </w:r>
          </w:p>
        </w:tc>
        <w:tc>
          <w:tcPr>
            <w:tcW w:w="1259"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DAS</w:t>
            </w:r>
          </w:p>
        </w:tc>
        <w:tc>
          <w:tcPr>
            <w:tcW w:w="1421"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IC Sub-group on Dispute avoidance and settlement</w:t>
            </w:r>
          </w:p>
        </w:tc>
        <w:tc>
          <w:tcPr>
            <w:tcW w:w="453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IPPC Secretariat to request the FAO Legal Office to revise the dispute settlement procedures and report back to the IC. Those procedures would serve as a basis for the development of the topic on Guide on the dispute avoidance and settlement procedures (2004-034)</w:t>
            </w:r>
          </w:p>
        </w:tc>
        <w:tc>
          <w:tcPr>
            <w:tcW w:w="1701" w:type="dxa"/>
            <w:tcBorders>
              <w:top w:val="nil"/>
              <w:left w:val="nil"/>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In progress</w:t>
            </w:r>
          </w:p>
        </w:tc>
        <w:tc>
          <w:tcPr>
            <w:tcW w:w="1842"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Brent will inform</w:t>
            </w:r>
          </w:p>
        </w:tc>
        <w:tc>
          <w:tcPr>
            <w:tcW w:w="993"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Stephanie</w:t>
            </w:r>
          </w:p>
        </w:tc>
        <w:tc>
          <w:tcPr>
            <w:tcW w:w="1417"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27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Brent</w:t>
            </w:r>
          </w:p>
        </w:tc>
      </w:tr>
      <w:tr w:rsidR="00A82BFD" w:rsidRPr="00A82BFD" w:rsidTr="00EF1B17">
        <w:trPr>
          <w:trHeight w:val="241"/>
        </w:trPr>
        <w:tc>
          <w:tcPr>
            <w:tcW w:w="850" w:type="dxa"/>
            <w:tcBorders>
              <w:top w:val="nil"/>
              <w:left w:val="single" w:sz="8" w:space="0" w:color="000000"/>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2018-11</w:t>
            </w:r>
          </w:p>
        </w:tc>
        <w:tc>
          <w:tcPr>
            <w:tcW w:w="865"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82(2)</w:t>
            </w:r>
          </w:p>
        </w:tc>
        <w:tc>
          <w:tcPr>
            <w:tcW w:w="1259"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DAS</w:t>
            </w:r>
          </w:p>
        </w:tc>
        <w:tc>
          <w:tcPr>
            <w:tcW w:w="1421"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IC Sub-group on Dispute avoidance and settlement</w:t>
            </w:r>
          </w:p>
        </w:tc>
        <w:tc>
          <w:tcPr>
            <w:tcW w:w="453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The Secretariat to issue a call for members of the IC Sub-group on Dispute Avoidance and Settlement</w:t>
            </w:r>
          </w:p>
        </w:tc>
        <w:tc>
          <w:tcPr>
            <w:tcW w:w="1701" w:type="dxa"/>
            <w:tcBorders>
              <w:top w:val="nil"/>
              <w:left w:val="nil"/>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In progress</w:t>
            </w:r>
          </w:p>
        </w:tc>
        <w:tc>
          <w:tcPr>
            <w:tcW w:w="1842"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993"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Stephanie</w:t>
            </w:r>
          </w:p>
        </w:tc>
        <w:tc>
          <w:tcPr>
            <w:tcW w:w="1417"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27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Brent</w:t>
            </w:r>
          </w:p>
        </w:tc>
      </w:tr>
      <w:tr w:rsidR="00A82BFD" w:rsidRPr="00A82BFD" w:rsidTr="00EF1B17">
        <w:trPr>
          <w:trHeight w:val="241"/>
        </w:trPr>
        <w:tc>
          <w:tcPr>
            <w:tcW w:w="850" w:type="dxa"/>
            <w:tcBorders>
              <w:top w:val="nil"/>
              <w:left w:val="single" w:sz="8" w:space="0" w:color="000000"/>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lastRenderedPageBreak/>
              <w:t>2018-05</w:t>
            </w:r>
          </w:p>
        </w:tc>
        <w:tc>
          <w:tcPr>
            <w:tcW w:w="865"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NONE</w:t>
            </w:r>
          </w:p>
        </w:tc>
        <w:tc>
          <w:tcPr>
            <w:tcW w:w="1259"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DAS</w:t>
            </w:r>
          </w:p>
        </w:tc>
        <w:tc>
          <w:tcPr>
            <w:tcW w:w="1421"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IC Sub-group on Dispute avoidance and settlement</w:t>
            </w:r>
          </w:p>
        </w:tc>
        <w:tc>
          <w:tcPr>
            <w:tcW w:w="453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re-initiate EU/South </w:t>
            </w:r>
            <w:r w:rsidR="00672FE6" w:rsidRPr="00A82BFD">
              <w:rPr>
                <w:rFonts w:ascii="Arial Narrow" w:eastAsia="Times New Roman" w:hAnsi="Arial Narrow" w:cs="Times New Roman"/>
                <w:color w:val="000000"/>
                <w:sz w:val="16"/>
                <w:szCs w:val="16"/>
              </w:rPr>
              <w:t>Africa</w:t>
            </w:r>
            <w:r w:rsidRPr="00A82BFD">
              <w:rPr>
                <w:rFonts w:ascii="Arial Narrow" w:eastAsia="Times New Roman" w:hAnsi="Arial Narrow" w:cs="Times New Roman"/>
                <w:color w:val="000000"/>
                <w:sz w:val="16"/>
                <w:szCs w:val="16"/>
              </w:rPr>
              <w:t xml:space="preserve"> dispute process</w:t>
            </w:r>
          </w:p>
        </w:tc>
        <w:tc>
          <w:tcPr>
            <w:tcW w:w="1701" w:type="dxa"/>
            <w:tcBorders>
              <w:top w:val="nil"/>
              <w:left w:val="nil"/>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Concept</w:t>
            </w:r>
          </w:p>
        </w:tc>
        <w:tc>
          <w:tcPr>
            <w:tcW w:w="1842"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strike/>
                <w:color w:val="000000"/>
                <w:sz w:val="16"/>
                <w:szCs w:val="16"/>
              </w:rPr>
              <w:t> </w:t>
            </w:r>
          </w:p>
        </w:tc>
        <w:tc>
          <w:tcPr>
            <w:tcW w:w="993"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Stephanie</w:t>
            </w:r>
          </w:p>
        </w:tc>
        <w:tc>
          <w:tcPr>
            <w:tcW w:w="1417"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27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Brent</w:t>
            </w:r>
          </w:p>
        </w:tc>
      </w:tr>
      <w:tr w:rsidR="00A82BFD" w:rsidRPr="00A82BFD" w:rsidTr="00EF1B17">
        <w:trPr>
          <w:trHeight w:val="241"/>
        </w:trPr>
        <w:tc>
          <w:tcPr>
            <w:tcW w:w="850" w:type="dxa"/>
            <w:tcBorders>
              <w:top w:val="nil"/>
              <w:left w:val="single" w:sz="8" w:space="0" w:color="000000"/>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2017-12</w:t>
            </w:r>
          </w:p>
        </w:tc>
        <w:tc>
          <w:tcPr>
            <w:tcW w:w="865"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56(3)</w:t>
            </w:r>
          </w:p>
        </w:tc>
        <w:tc>
          <w:tcPr>
            <w:tcW w:w="1259"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DAS</w:t>
            </w:r>
          </w:p>
        </w:tc>
        <w:tc>
          <w:tcPr>
            <w:tcW w:w="1421"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Oversee the dispute settlement procedure </w:t>
            </w:r>
          </w:p>
        </w:tc>
        <w:tc>
          <w:tcPr>
            <w:tcW w:w="453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To provide draft amendments to IC of the revised version of the current dispute settlement procedures for discussion at the May 2018 IC meeting</w:t>
            </w:r>
          </w:p>
        </w:tc>
        <w:tc>
          <w:tcPr>
            <w:tcW w:w="1701" w:type="dxa"/>
            <w:tcBorders>
              <w:top w:val="nil"/>
              <w:left w:val="nil"/>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Delayed</w:t>
            </w:r>
          </w:p>
        </w:tc>
        <w:tc>
          <w:tcPr>
            <w:tcW w:w="1842"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993"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Stephanie</w:t>
            </w:r>
          </w:p>
        </w:tc>
        <w:tc>
          <w:tcPr>
            <w:tcW w:w="1417"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27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Brent</w:t>
            </w:r>
          </w:p>
        </w:tc>
      </w:tr>
      <w:tr w:rsidR="00A82BFD" w:rsidRPr="00A82BFD" w:rsidTr="00EF1B17">
        <w:trPr>
          <w:trHeight w:val="241"/>
        </w:trPr>
        <w:tc>
          <w:tcPr>
            <w:tcW w:w="850" w:type="dxa"/>
            <w:tcBorders>
              <w:top w:val="nil"/>
              <w:left w:val="single" w:sz="8" w:space="0" w:color="000000"/>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2017-12</w:t>
            </w:r>
          </w:p>
        </w:tc>
        <w:tc>
          <w:tcPr>
            <w:tcW w:w="865"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56(4)</w:t>
            </w:r>
          </w:p>
        </w:tc>
        <w:tc>
          <w:tcPr>
            <w:tcW w:w="1259"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DAS</w:t>
            </w:r>
          </w:p>
        </w:tc>
        <w:tc>
          <w:tcPr>
            <w:tcW w:w="1421"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Oversee the dispute settlement procedure </w:t>
            </w:r>
          </w:p>
        </w:tc>
        <w:tc>
          <w:tcPr>
            <w:tcW w:w="453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The RPPO representative to collect and share relevant materials on dispute settlement and avoidance from NAPPO and other RPPOs </w:t>
            </w:r>
          </w:p>
        </w:tc>
        <w:tc>
          <w:tcPr>
            <w:tcW w:w="1701" w:type="dxa"/>
            <w:tcBorders>
              <w:top w:val="nil"/>
              <w:left w:val="nil"/>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In progress</w:t>
            </w:r>
          </w:p>
        </w:tc>
        <w:tc>
          <w:tcPr>
            <w:tcW w:w="1842"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will present short oral report during IC Nov.</w:t>
            </w:r>
          </w:p>
        </w:tc>
        <w:tc>
          <w:tcPr>
            <w:tcW w:w="993"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Stephanie</w:t>
            </w:r>
          </w:p>
        </w:tc>
        <w:tc>
          <w:tcPr>
            <w:tcW w:w="1417"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27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Brent</w:t>
            </w:r>
          </w:p>
        </w:tc>
      </w:tr>
      <w:tr w:rsidR="00A82BFD" w:rsidRPr="00A82BFD" w:rsidTr="00EF1B17">
        <w:trPr>
          <w:trHeight w:val="241"/>
        </w:trPr>
        <w:tc>
          <w:tcPr>
            <w:tcW w:w="850" w:type="dxa"/>
            <w:tcBorders>
              <w:top w:val="nil"/>
              <w:left w:val="single" w:sz="8" w:space="0" w:color="000000"/>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2017-12</w:t>
            </w:r>
          </w:p>
        </w:tc>
        <w:tc>
          <w:tcPr>
            <w:tcW w:w="865"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87(3)</w:t>
            </w:r>
          </w:p>
        </w:tc>
        <w:tc>
          <w:tcPr>
            <w:tcW w:w="1259"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CPM recommendations</w:t>
            </w:r>
          </w:p>
        </w:tc>
        <w:tc>
          <w:tcPr>
            <w:tcW w:w="1421"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Support the IPPC Secretariat on recommendations on pest diagnosis</w:t>
            </w:r>
          </w:p>
        </w:tc>
        <w:tc>
          <w:tcPr>
            <w:tcW w:w="453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The RPPOs representative to investigate possibilities to translate the IPPC guide on diagnostics in Spanish and report back </w:t>
            </w:r>
          </w:p>
        </w:tc>
        <w:tc>
          <w:tcPr>
            <w:tcW w:w="1701" w:type="dxa"/>
            <w:tcBorders>
              <w:top w:val="nil"/>
              <w:left w:val="nil"/>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In progress</w:t>
            </w:r>
          </w:p>
        </w:tc>
        <w:tc>
          <w:tcPr>
            <w:tcW w:w="1842"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993"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Stephanie</w:t>
            </w:r>
          </w:p>
        </w:tc>
        <w:tc>
          <w:tcPr>
            <w:tcW w:w="1417"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27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Ketevan</w:t>
            </w:r>
          </w:p>
        </w:tc>
      </w:tr>
      <w:tr w:rsidR="00A82BFD" w:rsidRPr="00A82BFD" w:rsidTr="00EF1B17">
        <w:trPr>
          <w:trHeight w:val="241"/>
        </w:trPr>
        <w:tc>
          <w:tcPr>
            <w:tcW w:w="850" w:type="dxa"/>
            <w:tcBorders>
              <w:top w:val="nil"/>
              <w:left w:val="single" w:sz="8" w:space="0" w:color="000000"/>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2017-12</w:t>
            </w:r>
          </w:p>
        </w:tc>
        <w:tc>
          <w:tcPr>
            <w:tcW w:w="865"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87(1)</w:t>
            </w:r>
          </w:p>
        </w:tc>
        <w:tc>
          <w:tcPr>
            <w:tcW w:w="1259"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CPM recommendations</w:t>
            </w:r>
          </w:p>
        </w:tc>
        <w:tc>
          <w:tcPr>
            <w:tcW w:w="1421"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Support the IPPC Secretariat on recommendations on pest diagnosis</w:t>
            </w:r>
          </w:p>
        </w:tc>
        <w:tc>
          <w:tcPr>
            <w:tcW w:w="453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The implementation of the recommendation on the importance of pest diagnosis to be part of the IC work </w:t>
            </w:r>
            <w:proofErr w:type="spellStart"/>
            <w:r w:rsidRPr="00A82BFD">
              <w:rPr>
                <w:rFonts w:ascii="Arial Narrow" w:eastAsia="Times New Roman" w:hAnsi="Arial Narrow" w:cs="Times New Roman"/>
                <w:color w:val="000000"/>
                <w:sz w:val="16"/>
                <w:szCs w:val="16"/>
              </w:rPr>
              <w:t>programme</w:t>
            </w:r>
            <w:proofErr w:type="spellEnd"/>
            <w:r w:rsidRPr="00A82BFD">
              <w:rPr>
                <w:rFonts w:ascii="Arial Narrow" w:eastAsia="Times New Roman" w:hAnsi="Arial Narrow" w:cs="Times New Roman"/>
                <w:color w:val="000000"/>
                <w:sz w:val="16"/>
                <w:szCs w:val="16"/>
              </w:rPr>
              <w:t>.</w:t>
            </w:r>
          </w:p>
        </w:tc>
        <w:tc>
          <w:tcPr>
            <w:tcW w:w="1701" w:type="dxa"/>
            <w:tcBorders>
              <w:top w:val="nil"/>
              <w:left w:val="nil"/>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Delayed</w:t>
            </w:r>
          </w:p>
        </w:tc>
        <w:tc>
          <w:tcPr>
            <w:tcW w:w="1842"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This needs further discussion to make the process clear and to wait for IRSS study.</w:t>
            </w:r>
          </w:p>
        </w:tc>
        <w:tc>
          <w:tcPr>
            <w:tcW w:w="993"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417"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27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Ketevan</w:t>
            </w:r>
          </w:p>
        </w:tc>
      </w:tr>
      <w:tr w:rsidR="00A82BFD" w:rsidRPr="00A82BFD" w:rsidTr="00EF1B17">
        <w:trPr>
          <w:trHeight w:val="241"/>
        </w:trPr>
        <w:tc>
          <w:tcPr>
            <w:tcW w:w="850" w:type="dxa"/>
            <w:tcBorders>
              <w:top w:val="nil"/>
              <w:left w:val="single" w:sz="8" w:space="0" w:color="000000"/>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2017-12</w:t>
            </w:r>
          </w:p>
        </w:tc>
        <w:tc>
          <w:tcPr>
            <w:tcW w:w="865"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84</w:t>
            </w:r>
          </w:p>
        </w:tc>
        <w:tc>
          <w:tcPr>
            <w:tcW w:w="1259"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CPM recommendations</w:t>
            </w:r>
          </w:p>
        </w:tc>
        <w:tc>
          <w:tcPr>
            <w:tcW w:w="1421"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Support the IPPC Secretariat on recommendations on pest diagnosis</w:t>
            </w:r>
          </w:p>
        </w:tc>
        <w:tc>
          <w:tcPr>
            <w:tcW w:w="453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The Sub-group to review the questionnaire developed to assist to collect information on pest diagnosis related issues </w:t>
            </w:r>
          </w:p>
        </w:tc>
        <w:tc>
          <w:tcPr>
            <w:tcW w:w="1701" w:type="dxa"/>
            <w:tcBorders>
              <w:top w:val="nil"/>
              <w:left w:val="nil"/>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Delayed</w:t>
            </w:r>
          </w:p>
        </w:tc>
        <w:tc>
          <w:tcPr>
            <w:tcW w:w="1842"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993"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417"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27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Ketevan</w:t>
            </w:r>
          </w:p>
        </w:tc>
      </w:tr>
      <w:tr w:rsidR="00A82BFD" w:rsidRPr="00A82BFD" w:rsidTr="00EF1B17">
        <w:trPr>
          <w:trHeight w:val="241"/>
        </w:trPr>
        <w:tc>
          <w:tcPr>
            <w:tcW w:w="850" w:type="dxa"/>
            <w:tcBorders>
              <w:top w:val="nil"/>
              <w:left w:val="single" w:sz="8" w:space="0" w:color="000000"/>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2017-12</w:t>
            </w:r>
          </w:p>
        </w:tc>
        <w:tc>
          <w:tcPr>
            <w:tcW w:w="865"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38</w:t>
            </w:r>
          </w:p>
        </w:tc>
        <w:tc>
          <w:tcPr>
            <w:tcW w:w="1259"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Cooperation IC/SC</w:t>
            </w:r>
          </w:p>
        </w:tc>
        <w:tc>
          <w:tcPr>
            <w:tcW w:w="1421"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IC-SC Joint work </w:t>
            </w:r>
            <w:proofErr w:type="spellStart"/>
            <w:r w:rsidRPr="00A82BFD">
              <w:rPr>
                <w:rFonts w:ascii="Arial Narrow" w:eastAsia="Times New Roman" w:hAnsi="Arial Narrow" w:cs="Times New Roman"/>
                <w:color w:val="000000"/>
                <w:sz w:val="16"/>
                <w:szCs w:val="16"/>
              </w:rPr>
              <w:t>programme</w:t>
            </w:r>
            <w:proofErr w:type="spellEnd"/>
            <w:r w:rsidRPr="00A82BFD">
              <w:rPr>
                <w:rFonts w:ascii="Arial Narrow" w:eastAsia="Times New Roman" w:hAnsi="Arial Narrow" w:cs="Times New Roman"/>
                <w:color w:val="000000"/>
                <w:sz w:val="16"/>
                <w:szCs w:val="16"/>
              </w:rPr>
              <w:t xml:space="preserve"> for 2019</w:t>
            </w:r>
          </w:p>
        </w:tc>
        <w:tc>
          <w:tcPr>
            <w:tcW w:w="453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 To develop SC and IC joint work plans</w:t>
            </w:r>
          </w:p>
        </w:tc>
        <w:tc>
          <w:tcPr>
            <w:tcW w:w="1701" w:type="dxa"/>
            <w:tcBorders>
              <w:top w:val="nil"/>
              <w:left w:val="nil"/>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Delayed</w:t>
            </w:r>
          </w:p>
        </w:tc>
        <w:tc>
          <w:tcPr>
            <w:tcW w:w="1842"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In progress (pending SC/IC collaboration opportunities discussion at the 2019 May SC and IC Meetings)</w:t>
            </w:r>
          </w:p>
        </w:tc>
        <w:tc>
          <w:tcPr>
            <w:tcW w:w="993"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Chris</w:t>
            </w:r>
          </w:p>
        </w:tc>
        <w:tc>
          <w:tcPr>
            <w:tcW w:w="1417"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Alvaro</w:t>
            </w:r>
          </w:p>
        </w:tc>
        <w:tc>
          <w:tcPr>
            <w:tcW w:w="127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Sarah</w:t>
            </w:r>
          </w:p>
        </w:tc>
      </w:tr>
      <w:tr w:rsidR="00A82BFD" w:rsidRPr="00A82BFD" w:rsidTr="00EF1B17">
        <w:trPr>
          <w:trHeight w:val="241"/>
        </w:trPr>
        <w:tc>
          <w:tcPr>
            <w:tcW w:w="850" w:type="dxa"/>
            <w:tcBorders>
              <w:top w:val="nil"/>
              <w:left w:val="single" w:sz="8" w:space="0" w:color="000000"/>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2018-05</w:t>
            </w:r>
          </w:p>
        </w:tc>
        <w:tc>
          <w:tcPr>
            <w:tcW w:w="865"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63(2)</w:t>
            </w:r>
          </w:p>
        </w:tc>
        <w:tc>
          <w:tcPr>
            <w:tcW w:w="1259"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Cooperation IC/SC</w:t>
            </w:r>
          </w:p>
        </w:tc>
        <w:tc>
          <w:tcPr>
            <w:tcW w:w="1421"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Role of the SC and RPPO representatives </w:t>
            </w:r>
          </w:p>
        </w:tc>
        <w:tc>
          <w:tcPr>
            <w:tcW w:w="453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To consider the role of the SC and RPPO representatives within the IC and to forward to the SC and TC -RPPOs for finalizing. </w:t>
            </w:r>
          </w:p>
        </w:tc>
        <w:tc>
          <w:tcPr>
            <w:tcW w:w="1701" w:type="dxa"/>
            <w:tcBorders>
              <w:top w:val="nil"/>
              <w:left w:val="nil"/>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Concept</w:t>
            </w:r>
          </w:p>
        </w:tc>
        <w:tc>
          <w:tcPr>
            <w:tcW w:w="1842"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993"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Olga</w:t>
            </w:r>
          </w:p>
        </w:tc>
        <w:tc>
          <w:tcPr>
            <w:tcW w:w="1417"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Stephanie, Alvaro</w:t>
            </w:r>
          </w:p>
        </w:tc>
        <w:tc>
          <w:tcPr>
            <w:tcW w:w="127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Brent</w:t>
            </w:r>
          </w:p>
        </w:tc>
      </w:tr>
      <w:tr w:rsidR="00A82BFD" w:rsidRPr="00A82BFD" w:rsidTr="00EF1B17">
        <w:trPr>
          <w:trHeight w:val="241"/>
        </w:trPr>
        <w:tc>
          <w:tcPr>
            <w:tcW w:w="850" w:type="dxa"/>
            <w:tcBorders>
              <w:top w:val="nil"/>
              <w:left w:val="single" w:sz="8" w:space="0" w:color="000000"/>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2017-12</w:t>
            </w:r>
          </w:p>
        </w:tc>
        <w:tc>
          <w:tcPr>
            <w:tcW w:w="865"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45(1)</w:t>
            </w:r>
          </w:p>
        </w:tc>
        <w:tc>
          <w:tcPr>
            <w:tcW w:w="1259"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Cooperation IC/SC</w:t>
            </w:r>
          </w:p>
        </w:tc>
        <w:tc>
          <w:tcPr>
            <w:tcW w:w="1421"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Framework for Standard and Implementation</w:t>
            </w:r>
          </w:p>
        </w:tc>
        <w:tc>
          <w:tcPr>
            <w:tcW w:w="453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The Framework for Standards and Implementation to be made more comprehensible by providing a summary for CPs to use as a reference</w:t>
            </w:r>
          </w:p>
        </w:tc>
        <w:tc>
          <w:tcPr>
            <w:tcW w:w="1701" w:type="dxa"/>
            <w:tcBorders>
              <w:top w:val="nil"/>
              <w:left w:val="nil"/>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In progress</w:t>
            </w:r>
          </w:p>
        </w:tc>
        <w:tc>
          <w:tcPr>
            <w:tcW w:w="1842"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993"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Yuji</w:t>
            </w:r>
          </w:p>
        </w:tc>
        <w:tc>
          <w:tcPr>
            <w:tcW w:w="1417"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Rajesh</w:t>
            </w:r>
          </w:p>
        </w:tc>
        <w:tc>
          <w:tcPr>
            <w:tcW w:w="127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Masumi</w:t>
            </w:r>
          </w:p>
        </w:tc>
      </w:tr>
      <w:tr w:rsidR="00A82BFD" w:rsidRPr="00A82BFD" w:rsidTr="00EF1B17">
        <w:trPr>
          <w:trHeight w:val="241"/>
        </w:trPr>
        <w:tc>
          <w:tcPr>
            <w:tcW w:w="850" w:type="dxa"/>
            <w:tcBorders>
              <w:top w:val="nil"/>
              <w:left w:val="single" w:sz="8" w:space="0" w:color="000000"/>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2019-05</w:t>
            </w:r>
          </w:p>
        </w:tc>
        <w:tc>
          <w:tcPr>
            <w:tcW w:w="865"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96(2)</w:t>
            </w:r>
          </w:p>
        </w:tc>
        <w:tc>
          <w:tcPr>
            <w:tcW w:w="1259"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Cooperation IC/SC</w:t>
            </w:r>
          </w:p>
        </w:tc>
        <w:tc>
          <w:tcPr>
            <w:tcW w:w="1421"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Framework for Standard and Implementation</w:t>
            </w:r>
          </w:p>
        </w:tc>
        <w:tc>
          <w:tcPr>
            <w:tcW w:w="453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IPPC Secretariat to explore possibilities for having information from the Framework for Standards and Implementation to be presented in an electronic format that could be searched and filtered.</w:t>
            </w:r>
          </w:p>
        </w:tc>
        <w:tc>
          <w:tcPr>
            <w:tcW w:w="1701" w:type="dxa"/>
            <w:tcBorders>
              <w:top w:val="nil"/>
              <w:left w:val="nil"/>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In progress</w:t>
            </w:r>
          </w:p>
        </w:tc>
        <w:tc>
          <w:tcPr>
            <w:tcW w:w="1842"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993"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Yuji</w:t>
            </w:r>
          </w:p>
        </w:tc>
        <w:tc>
          <w:tcPr>
            <w:tcW w:w="1417"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Rajesh</w:t>
            </w:r>
          </w:p>
        </w:tc>
        <w:tc>
          <w:tcPr>
            <w:tcW w:w="127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Masumi</w:t>
            </w:r>
          </w:p>
        </w:tc>
      </w:tr>
      <w:tr w:rsidR="00A82BFD" w:rsidRPr="00A82BFD" w:rsidTr="00EF1B17">
        <w:trPr>
          <w:trHeight w:val="241"/>
        </w:trPr>
        <w:tc>
          <w:tcPr>
            <w:tcW w:w="850" w:type="dxa"/>
            <w:tcBorders>
              <w:top w:val="nil"/>
              <w:left w:val="single" w:sz="8" w:space="0" w:color="000000"/>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2019-05</w:t>
            </w:r>
          </w:p>
        </w:tc>
        <w:tc>
          <w:tcPr>
            <w:tcW w:w="865"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89(6)</w:t>
            </w:r>
          </w:p>
        </w:tc>
        <w:tc>
          <w:tcPr>
            <w:tcW w:w="1259"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Cooperation IC/SC</w:t>
            </w:r>
          </w:p>
        </w:tc>
        <w:tc>
          <w:tcPr>
            <w:tcW w:w="1421"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Areas for collaboration </w:t>
            </w:r>
          </w:p>
        </w:tc>
        <w:tc>
          <w:tcPr>
            <w:tcW w:w="453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proofErr w:type="spellStart"/>
            <w:r w:rsidRPr="00A82BFD">
              <w:rPr>
                <w:rFonts w:ascii="Arial Narrow" w:eastAsia="Times New Roman" w:hAnsi="Arial Narrow" w:cs="Times New Roman"/>
                <w:color w:val="000000"/>
                <w:sz w:val="16"/>
                <w:szCs w:val="16"/>
              </w:rPr>
              <w:t>Mr</w:t>
            </w:r>
            <w:proofErr w:type="spellEnd"/>
            <w:r w:rsidRPr="00A82BFD">
              <w:rPr>
                <w:rFonts w:ascii="Arial Narrow" w:eastAsia="Times New Roman" w:hAnsi="Arial Narrow" w:cs="Times New Roman"/>
                <w:color w:val="000000"/>
                <w:sz w:val="16"/>
                <w:szCs w:val="16"/>
              </w:rPr>
              <w:t xml:space="preserve"> Dominique PELLETIER (CANADA), as the IC Liaison Person for the topic Audit in the </w:t>
            </w:r>
            <w:proofErr w:type="spellStart"/>
            <w:r w:rsidRPr="00A82BFD">
              <w:rPr>
                <w:rFonts w:ascii="Arial Narrow" w:eastAsia="Times New Roman" w:hAnsi="Arial Narrow" w:cs="Times New Roman"/>
                <w:color w:val="000000"/>
                <w:sz w:val="16"/>
                <w:szCs w:val="16"/>
              </w:rPr>
              <w:t>phytosanitary</w:t>
            </w:r>
            <w:proofErr w:type="spellEnd"/>
            <w:r w:rsidRPr="00A82BFD">
              <w:rPr>
                <w:rFonts w:ascii="Arial Narrow" w:eastAsia="Times New Roman" w:hAnsi="Arial Narrow" w:cs="Times New Roman"/>
                <w:color w:val="000000"/>
                <w:sz w:val="16"/>
                <w:szCs w:val="16"/>
              </w:rPr>
              <w:t xml:space="preserve"> context (2015-014) and provide an update on the pilot to the IC November 2019 meeting. This work would be supported by </w:t>
            </w:r>
            <w:proofErr w:type="spellStart"/>
            <w:r w:rsidRPr="00A82BFD">
              <w:rPr>
                <w:rFonts w:ascii="Arial Narrow" w:eastAsia="Times New Roman" w:hAnsi="Arial Narrow" w:cs="Times New Roman"/>
                <w:color w:val="000000"/>
                <w:sz w:val="16"/>
                <w:szCs w:val="16"/>
              </w:rPr>
              <w:t>Mr</w:t>
            </w:r>
            <w:proofErr w:type="spellEnd"/>
            <w:r w:rsidRPr="00A82BFD">
              <w:rPr>
                <w:rFonts w:ascii="Arial Narrow" w:eastAsia="Times New Roman" w:hAnsi="Arial Narrow" w:cs="Times New Roman"/>
                <w:color w:val="000000"/>
                <w:sz w:val="16"/>
                <w:szCs w:val="16"/>
              </w:rPr>
              <w:t xml:space="preserve"> Álvaro SEPÚLVEDA LUQUE (CHILE), SC Representative to the IC. The IC Liaison Person should help identify related existing materials to assist with the development and implementation of the ISPM. These materials to should be shared with the Steward and Expert Working Group members to this draft ISPM</w:t>
            </w:r>
          </w:p>
        </w:tc>
        <w:tc>
          <w:tcPr>
            <w:tcW w:w="1701" w:type="dxa"/>
            <w:tcBorders>
              <w:top w:val="nil"/>
              <w:left w:val="nil"/>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In progress</w:t>
            </w:r>
          </w:p>
        </w:tc>
        <w:tc>
          <w:tcPr>
            <w:tcW w:w="1842"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993"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Dominique</w:t>
            </w:r>
          </w:p>
        </w:tc>
        <w:tc>
          <w:tcPr>
            <w:tcW w:w="1417"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Alvaro</w:t>
            </w:r>
          </w:p>
        </w:tc>
        <w:tc>
          <w:tcPr>
            <w:tcW w:w="127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r>
      <w:tr w:rsidR="00A82BFD" w:rsidRPr="00A82BFD" w:rsidTr="00EF1B17">
        <w:trPr>
          <w:trHeight w:val="241"/>
        </w:trPr>
        <w:tc>
          <w:tcPr>
            <w:tcW w:w="850" w:type="dxa"/>
            <w:tcBorders>
              <w:top w:val="nil"/>
              <w:left w:val="single" w:sz="8" w:space="0" w:color="000000"/>
              <w:bottom w:val="single" w:sz="8" w:space="0" w:color="000000"/>
              <w:right w:val="single" w:sz="8" w:space="0" w:color="000000"/>
            </w:tcBorders>
            <w:shd w:val="clear" w:color="000000" w:fill="FFFFFF"/>
            <w:noWrap/>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lastRenderedPageBreak/>
              <w:t>2018-05</w:t>
            </w:r>
          </w:p>
        </w:tc>
        <w:tc>
          <w:tcPr>
            <w:tcW w:w="865" w:type="dxa"/>
            <w:tcBorders>
              <w:top w:val="nil"/>
              <w:left w:val="nil"/>
              <w:bottom w:val="single" w:sz="8" w:space="0" w:color="000000"/>
              <w:right w:val="single" w:sz="8" w:space="0" w:color="000000"/>
            </w:tcBorders>
            <w:shd w:val="clear" w:color="000000" w:fill="FFFFFF"/>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39</w:t>
            </w:r>
          </w:p>
        </w:tc>
        <w:tc>
          <w:tcPr>
            <w:tcW w:w="1259" w:type="dxa"/>
            <w:tcBorders>
              <w:top w:val="nil"/>
              <w:left w:val="nil"/>
              <w:bottom w:val="single" w:sz="8" w:space="0" w:color="000000"/>
              <w:right w:val="single" w:sz="8" w:space="0" w:color="000000"/>
            </w:tcBorders>
            <w:shd w:val="clear" w:color="000000" w:fill="FFFFFF"/>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Communication and Advocacy</w:t>
            </w:r>
          </w:p>
        </w:tc>
        <w:tc>
          <w:tcPr>
            <w:tcW w:w="1421" w:type="dxa"/>
            <w:tcBorders>
              <w:top w:val="nil"/>
              <w:left w:val="nil"/>
              <w:bottom w:val="single" w:sz="8" w:space="0" w:color="000000"/>
              <w:right w:val="single" w:sz="8" w:space="0" w:color="000000"/>
            </w:tcBorders>
            <w:shd w:val="clear" w:color="000000" w:fill="FFFFFF"/>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Support  IYPH</w:t>
            </w:r>
          </w:p>
        </w:tc>
        <w:tc>
          <w:tcPr>
            <w:tcW w:w="4536" w:type="dxa"/>
            <w:tcBorders>
              <w:top w:val="nil"/>
              <w:left w:val="nil"/>
              <w:bottom w:val="single" w:sz="8" w:space="0" w:color="000000"/>
              <w:right w:val="single" w:sz="8" w:space="0" w:color="000000"/>
            </w:tcBorders>
            <w:shd w:val="clear" w:color="000000" w:fill="FFFFFF"/>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After the analysis of the Implementation </w:t>
            </w:r>
            <w:proofErr w:type="spellStart"/>
            <w:r w:rsidRPr="00A82BFD">
              <w:rPr>
                <w:rFonts w:ascii="Arial Narrow" w:eastAsia="Times New Roman" w:hAnsi="Arial Narrow" w:cs="Times New Roman"/>
                <w:color w:val="000000"/>
                <w:sz w:val="16"/>
                <w:szCs w:val="16"/>
              </w:rPr>
              <w:t>Programme</w:t>
            </w:r>
            <w:proofErr w:type="spellEnd"/>
            <w:r w:rsidRPr="00A82BFD">
              <w:rPr>
                <w:rFonts w:ascii="Arial Narrow" w:eastAsia="Times New Roman" w:hAnsi="Arial Narrow" w:cs="Times New Roman"/>
                <w:color w:val="000000"/>
                <w:sz w:val="16"/>
                <w:szCs w:val="16"/>
              </w:rPr>
              <w:t xml:space="preserve"> on Surveillance, a project proposal could be developed based on the results of analysis possibly to inform the </w:t>
            </w:r>
            <w:proofErr w:type="spellStart"/>
            <w:r w:rsidRPr="00A82BFD">
              <w:rPr>
                <w:rFonts w:ascii="Arial Narrow" w:eastAsia="Times New Roman" w:hAnsi="Arial Narrow" w:cs="Times New Roman"/>
                <w:color w:val="000000"/>
                <w:sz w:val="16"/>
                <w:szCs w:val="16"/>
              </w:rPr>
              <w:t>programme</w:t>
            </w:r>
            <w:proofErr w:type="spellEnd"/>
            <w:r w:rsidRPr="00A82BFD">
              <w:rPr>
                <w:rFonts w:ascii="Arial Narrow" w:eastAsia="Times New Roman" w:hAnsi="Arial Narrow" w:cs="Times New Roman"/>
                <w:color w:val="000000"/>
                <w:sz w:val="16"/>
                <w:szCs w:val="16"/>
              </w:rPr>
              <w:t xml:space="preserve"> of the IYPH.</w:t>
            </w:r>
          </w:p>
        </w:tc>
        <w:tc>
          <w:tcPr>
            <w:tcW w:w="1701" w:type="dxa"/>
            <w:tcBorders>
              <w:top w:val="nil"/>
              <w:left w:val="nil"/>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Concept</w:t>
            </w:r>
          </w:p>
        </w:tc>
        <w:tc>
          <w:tcPr>
            <w:tcW w:w="1842" w:type="dxa"/>
            <w:tcBorders>
              <w:top w:val="nil"/>
              <w:left w:val="nil"/>
              <w:bottom w:val="single" w:sz="8" w:space="0" w:color="000000"/>
              <w:right w:val="single" w:sz="8" w:space="0" w:color="000000"/>
            </w:tcBorders>
            <w:shd w:val="clear" w:color="000000" w:fill="FFFFFF"/>
            <w:vAlign w:val="center"/>
          </w:tcPr>
          <w:p w:rsidR="00A82BFD" w:rsidRPr="00A82BFD" w:rsidRDefault="00A82BFD" w:rsidP="00A82BFD">
            <w:pPr>
              <w:spacing w:after="0" w:line="240" w:lineRule="auto"/>
              <w:rPr>
                <w:rFonts w:ascii="Arial Narrow" w:eastAsia="Times New Roman" w:hAnsi="Arial Narrow" w:cs="Times New Roman"/>
                <w:color w:val="FF0000"/>
                <w:sz w:val="16"/>
                <w:szCs w:val="16"/>
              </w:rPr>
            </w:pPr>
            <w:r w:rsidRPr="00A82BFD">
              <w:rPr>
                <w:rFonts w:ascii="Arial Narrow" w:eastAsia="Times New Roman" w:hAnsi="Arial Narrow" w:cs="Times New Roman"/>
                <w:strike/>
                <w:color w:val="FF0000"/>
                <w:sz w:val="16"/>
                <w:szCs w:val="16"/>
              </w:rPr>
              <w:t> </w:t>
            </w:r>
          </w:p>
        </w:tc>
        <w:tc>
          <w:tcPr>
            <w:tcW w:w="993" w:type="dxa"/>
            <w:tcBorders>
              <w:top w:val="nil"/>
              <w:left w:val="nil"/>
              <w:bottom w:val="single" w:sz="8" w:space="0" w:color="000000"/>
              <w:right w:val="single" w:sz="8" w:space="0" w:color="000000"/>
            </w:tcBorders>
            <w:shd w:val="clear" w:color="000000" w:fill="FFFFFF"/>
            <w:vAlign w:val="center"/>
          </w:tcPr>
          <w:p w:rsidR="00A82BFD" w:rsidRPr="00A82BFD" w:rsidRDefault="00A82BFD" w:rsidP="00A82BFD">
            <w:pPr>
              <w:spacing w:after="0" w:line="240" w:lineRule="auto"/>
              <w:rPr>
                <w:rFonts w:ascii="Arial Narrow" w:eastAsia="Times New Roman" w:hAnsi="Arial Narrow" w:cs="Times New Roman"/>
                <w:color w:val="FF0000"/>
                <w:sz w:val="16"/>
                <w:szCs w:val="16"/>
              </w:rPr>
            </w:pPr>
            <w:r w:rsidRPr="00A82BFD">
              <w:rPr>
                <w:rFonts w:ascii="Arial Narrow" w:eastAsia="Times New Roman" w:hAnsi="Arial Narrow" w:cs="Times New Roman"/>
                <w:color w:val="FF0000"/>
                <w:sz w:val="16"/>
                <w:szCs w:val="16"/>
              </w:rPr>
              <w:t> </w:t>
            </w:r>
          </w:p>
        </w:tc>
        <w:tc>
          <w:tcPr>
            <w:tcW w:w="1417" w:type="dxa"/>
            <w:tcBorders>
              <w:top w:val="nil"/>
              <w:left w:val="nil"/>
              <w:bottom w:val="single" w:sz="8" w:space="0" w:color="000000"/>
              <w:right w:val="single" w:sz="8" w:space="0" w:color="000000"/>
            </w:tcBorders>
            <w:shd w:val="clear" w:color="000000" w:fill="FFFFFF"/>
            <w:vAlign w:val="center"/>
          </w:tcPr>
          <w:p w:rsidR="00A82BFD" w:rsidRPr="00A82BFD" w:rsidRDefault="00A82BFD" w:rsidP="00A82BFD">
            <w:pPr>
              <w:spacing w:after="0" w:line="240" w:lineRule="auto"/>
              <w:rPr>
                <w:rFonts w:ascii="Arial Narrow" w:eastAsia="Times New Roman" w:hAnsi="Arial Narrow" w:cs="Times New Roman"/>
                <w:color w:val="FF0000"/>
                <w:sz w:val="16"/>
                <w:szCs w:val="16"/>
              </w:rPr>
            </w:pPr>
            <w:r w:rsidRPr="00A82BFD">
              <w:rPr>
                <w:rFonts w:ascii="Arial Narrow" w:eastAsia="Times New Roman" w:hAnsi="Arial Narrow" w:cs="Times New Roman"/>
                <w:color w:val="FF0000"/>
                <w:sz w:val="16"/>
                <w:szCs w:val="16"/>
              </w:rPr>
              <w:t> </w:t>
            </w:r>
          </w:p>
        </w:tc>
        <w:tc>
          <w:tcPr>
            <w:tcW w:w="1276" w:type="dxa"/>
            <w:tcBorders>
              <w:top w:val="nil"/>
              <w:left w:val="nil"/>
              <w:bottom w:val="single" w:sz="8" w:space="0" w:color="000000"/>
              <w:right w:val="single" w:sz="8" w:space="0" w:color="000000"/>
            </w:tcBorders>
            <w:shd w:val="clear" w:color="000000" w:fill="FFFFFF"/>
            <w:vAlign w:val="center"/>
          </w:tcPr>
          <w:p w:rsidR="00A82BFD" w:rsidRPr="00A82BFD" w:rsidRDefault="00A82BFD" w:rsidP="00A82BFD">
            <w:pPr>
              <w:spacing w:after="0" w:line="240" w:lineRule="auto"/>
              <w:rPr>
                <w:rFonts w:ascii="Arial Narrow" w:eastAsia="Times New Roman" w:hAnsi="Arial Narrow" w:cs="Times New Roman"/>
                <w:color w:val="FF0000"/>
                <w:sz w:val="16"/>
                <w:szCs w:val="16"/>
              </w:rPr>
            </w:pPr>
            <w:r w:rsidRPr="00A82BFD">
              <w:rPr>
                <w:rFonts w:ascii="Arial Narrow" w:eastAsia="Times New Roman" w:hAnsi="Arial Narrow" w:cs="Times New Roman"/>
                <w:color w:val="FF0000"/>
                <w:sz w:val="16"/>
                <w:szCs w:val="16"/>
              </w:rPr>
              <w:t> </w:t>
            </w:r>
          </w:p>
        </w:tc>
      </w:tr>
      <w:tr w:rsidR="00A82BFD" w:rsidRPr="00A82BFD" w:rsidTr="00EF1B17">
        <w:trPr>
          <w:trHeight w:val="241"/>
        </w:trPr>
        <w:tc>
          <w:tcPr>
            <w:tcW w:w="850" w:type="dxa"/>
            <w:tcBorders>
              <w:top w:val="nil"/>
              <w:left w:val="single" w:sz="8" w:space="0" w:color="000000"/>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2019-05</w:t>
            </w:r>
          </w:p>
        </w:tc>
        <w:tc>
          <w:tcPr>
            <w:tcW w:w="865"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134(4)</w:t>
            </w:r>
          </w:p>
        </w:tc>
        <w:tc>
          <w:tcPr>
            <w:tcW w:w="1259"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Call for topics</w:t>
            </w:r>
          </w:p>
        </w:tc>
        <w:tc>
          <w:tcPr>
            <w:tcW w:w="1421"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List of ICD topics</w:t>
            </w:r>
          </w:p>
        </w:tc>
        <w:tc>
          <w:tcPr>
            <w:tcW w:w="453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IPPC Secretariat to provide templates for communication and implementation plans for priority topics to the IC Leads to be followed</w:t>
            </w:r>
          </w:p>
        </w:tc>
        <w:tc>
          <w:tcPr>
            <w:tcW w:w="1701" w:type="dxa"/>
            <w:tcBorders>
              <w:top w:val="nil"/>
              <w:left w:val="nil"/>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In progress</w:t>
            </w:r>
          </w:p>
        </w:tc>
        <w:tc>
          <w:tcPr>
            <w:tcW w:w="1842"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993"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417"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27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Masumi</w:t>
            </w:r>
          </w:p>
        </w:tc>
      </w:tr>
      <w:tr w:rsidR="00A82BFD" w:rsidRPr="00A82BFD" w:rsidTr="00EF1B17">
        <w:trPr>
          <w:trHeight w:val="241"/>
        </w:trPr>
        <w:tc>
          <w:tcPr>
            <w:tcW w:w="850" w:type="dxa"/>
            <w:tcBorders>
              <w:top w:val="nil"/>
              <w:left w:val="single" w:sz="8" w:space="0" w:color="000000"/>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2019-05</w:t>
            </w:r>
          </w:p>
        </w:tc>
        <w:tc>
          <w:tcPr>
            <w:tcW w:w="865"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134(4)</w:t>
            </w:r>
          </w:p>
        </w:tc>
        <w:tc>
          <w:tcPr>
            <w:tcW w:w="1259"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Call for topics</w:t>
            </w:r>
          </w:p>
        </w:tc>
        <w:tc>
          <w:tcPr>
            <w:tcW w:w="1421"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List of ICD topics</w:t>
            </w:r>
          </w:p>
        </w:tc>
        <w:tc>
          <w:tcPr>
            <w:tcW w:w="453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IC Leads for the Implementation and Capacity Development topics to develop communication and implementation plans for priority topics</w:t>
            </w:r>
          </w:p>
        </w:tc>
        <w:tc>
          <w:tcPr>
            <w:tcW w:w="1701" w:type="dxa"/>
            <w:tcBorders>
              <w:top w:val="nil"/>
              <w:left w:val="nil"/>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In progress</w:t>
            </w:r>
          </w:p>
        </w:tc>
        <w:tc>
          <w:tcPr>
            <w:tcW w:w="1842"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993"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IC lead for each topic</w:t>
            </w:r>
          </w:p>
        </w:tc>
        <w:tc>
          <w:tcPr>
            <w:tcW w:w="1417"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27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Masumi</w:t>
            </w:r>
          </w:p>
        </w:tc>
      </w:tr>
      <w:tr w:rsidR="00A82BFD" w:rsidRPr="00A82BFD" w:rsidTr="00EF1B17">
        <w:trPr>
          <w:trHeight w:val="241"/>
        </w:trPr>
        <w:tc>
          <w:tcPr>
            <w:tcW w:w="850" w:type="dxa"/>
            <w:tcBorders>
              <w:top w:val="nil"/>
              <w:left w:val="single" w:sz="8" w:space="0" w:color="000000"/>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2019-05</w:t>
            </w:r>
          </w:p>
        </w:tc>
        <w:tc>
          <w:tcPr>
            <w:tcW w:w="865"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134(5)</w:t>
            </w:r>
          </w:p>
        </w:tc>
        <w:tc>
          <w:tcPr>
            <w:tcW w:w="1259"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Call for topics</w:t>
            </w:r>
          </w:p>
        </w:tc>
        <w:tc>
          <w:tcPr>
            <w:tcW w:w="1421"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List of ICD topics</w:t>
            </w:r>
          </w:p>
        </w:tc>
        <w:tc>
          <w:tcPr>
            <w:tcW w:w="453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proofErr w:type="spellStart"/>
            <w:r w:rsidRPr="00A82BFD">
              <w:rPr>
                <w:rFonts w:ascii="Arial Narrow" w:eastAsia="Times New Roman" w:hAnsi="Arial Narrow" w:cs="Times New Roman"/>
                <w:color w:val="000000"/>
                <w:sz w:val="16"/>
                <w:szCs w:val="16"/>
              </w:rPr>
              <w:t>Ms</w:t>
            </w:r>
            <w:proofErr w:type="spellEnd"/>
            <w:r w:rsidRPr="00A82BFD">
              <w:rPr>
                <w:rFonts w:ascii="Arial Narrow" w:eastAsia="Times New Roman" w:hAnsi="Arial Narrow" w:cs="Times New Roman"/>
                <w:color w:val="000000"/>
                <w:sz w:val="16"/>
                <w:szCs w:val="16"/>
              </w:rPr>
              <w:t xml:space="preserve"> Stephanie BLOEM, RPPOs Representative, to develop an outline for an implementation resource for the submission on Risk based inspection of imported consignments (2018-022).</w:t>
            </w:r>
          </w:p>
        </w:tc>
        <w:tc>
          <w:tcPr>
            <w:tcW w:w="1701" w:type="dxa"/>
            <w:tcBorders>
              <w:top w:val="nil"/>
              <w:left w:val="nil"/>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Planned</w:t>
            </w:r>
          </w:p>
        </w:tc>
        <w:tc>
          <w:tcPr>
            <w:tcW w:w="1842"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first draft of RBS Manual will be ready in January 2020</w:t>
            </w:r>
          </w:p>
        </w:tc>
        <w:tc>
          <w:tcPr>
            <w:tcW w:w="993"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Stephanie</w:t>
            </w:r>
          </w:p>
        </w:tc>
        <w:tc>
          <w:tcPr>
            <w:tcW w:w="1417"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27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r>
      <w:tr w:rsidR="00A82BFD" w:rsidRPr="00A82BFD" w:rsidTr="00EF1B17">
        <w:trPr>
          <w:trHeight w:val="241"/>
        </w:trPr>
        <w:tc>
          <w:tcPr>
            <w:tcW w:w="850" w:type="dxa"/>
            <w:tcBorders>
              <w:top w:val="nil"/>
              <w:left w:val="single" w:sz="8" w:space="0" w:color="000000"/>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2019-05</w:t>
            </w:r>
          </w:p>
        </w:tc>
        <w:tc>
          <w:tcPr>
            <w:tcW w:w="865"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134(6)</w:t>
            </w:r>
          </w:p>
        </w:tc>
        <w:tc>
          <w:tcPr>
            <w:tcW w:w="1259"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Call for topics</w:t>
            </w:r>
          </w:p>
        </w:tc>
        <w:tc>
          <w:tcPr>
            <w:tcW w:w="1421"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List of ICD topics</w:t>
            </w:r>
          </w:p>
        </w:tc>
        <w:tc>
          <w:tcPr>
            <w:tcW w:w="453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IPPC Secretariat and </w:t>
            </w:r>
            <w:proofErr w:type="spellStart"/>
            <w:r w:rsidRPr="00A82BFD">
              <w:rPr>
                <w:rFonts w:ascii="Arial Narrow" w:eastAsia="Times New Roman" w:hAnsi="Arial Narrow" w:cs="Times New Roman"/>
                <w:color w:val="000000"/>
                <w:sz w:val="16"/>
                <w:szCs w:val="16"/>
              </w:rPr>
              <w:t>Mr</w:t>
            </w:r>
            <w:proofErr w:type="spellEnd"/>
            <w:r w:rsidRPr="00A82BFD">
              <w:rPr>
                <w:rFonts w:ascii="Arial Narrow" w:eastAsia="Times New Roman" w:hAnsi="Arial Narrow" w:cs="Times New Roman"/>
                <w:color w:val="000000"/>
                <w:sz w:val="16"/>
                <w:szCs w:val="16"/>
              </w:rPr>
              <w:t xml:space="preserve"> Chris DALE (AUSTRALIA) to evaluate the work conducted on the topic on Pest diagnostic (2016-015) and report back to the IC</w:t>
            </w:r>
          </w:p>
        </w:tc>
        <w:tc>
          <w:tcPr>
            <w:tcW w:w="1701" w:type="dxa"/>
            <w:tcBorders>
              <w:top w:val="nil"/>
              <w:left w:val="nil"/>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In progress</w:t>
            </w:r>
          </w:p>
        </w:tc>
        <w:tc>
          <w:tcPr>
            <w:tcW w:w="1842"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993"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Chris</w:t>
            </w:r>
          </w:p>
        </w:tc>
        <w:tc>
          <w:tcPr>
            <w:tcW w:w="1417"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27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r>
      <w:tr w:rsidR="00A82BFD" w:rsidRPr="00A82BFD" w:rsidTr="00EF1B17">
        <w:trPr>
          <w:trHeight w:val="241"/>
        </w:trPr>
        <w:tc>
          <w:tcPr>
            <w:tcW w:w="850" w:type="dxa"/>
            <w:tcBorders>
              <w:top w:val="nil"/>
              <w:left w:val="single" w:sz="8" w:space="0" w:color="000000"/>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2019-05</w:t>
            </w:r>
          </w:p>
        </w:tc>
        <w:tc>
          <w:tcPr>
            <w:tcW w:w="865" w:type="dxa"/>
            <w:tcBorders>
              <w:top w:val="nil"/>
              <w:left w:val="nil"/>
              <w:bottom w:val="single" w:sz="8" w:space="0" w:color="000000"/>
              <w:right w:val="single" w:sz="8" w:space="0" w:color="000000"/>
            </w:tcBorders>
            <w:shd w:val="clear" w:color="000000" w:fill="FFFFFF"/>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89(1)</w:t>
            </w:r>
          </w:p>
        </w:tc>
        <w:tc>
          <w:tcPr>
            <w:tcW w:w="1259"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 Surveillance</w:t>
            </w:r>
          </w:p>
        </w:tc>
        <w:tc>
          <w:tcPr>
            <w:tcW w:w="1421"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Surveillance action plan</w:t>
            </w:r>
          </w:p>
        </w:tc>
        <w:tc>
          <w:tcPr>
            <w:tcW w:w="453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To further discuss the proposed action plan with the IC for the coordination and delivery of a “Global plant health surveillance Initiative” through  email exchange</w:t>
            </w:r>
          </w:p>
        </w:tc>
        <w:tc>
          <w:tcPr>
            <w:tcW w:w="1701" w:type="dxa"/>
            <w:tcBorders>
              <w:top w:val="nil"/>
              <w:left w:val="nil"/>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In progress</w:t>
            </w:r>
          </w:p>
        </w:tc>
        <w:tc>
          <w:tcPr>
            <w:tcW w:w="1842"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993"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Chris</w:t>
            </w:r>
          </w:p>
        </w:tc>
        <w:tc>
          <w:tcPr>
            <w:tcW w:w="1417"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Alvaro</w:t>
            </w:r>
          </w:p>
        </w:tc>
        <w:tc>
          <w:tcPr>
            <w:tcW w:w="127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Sarah</w:t>
            </w:r>
          </w:p>
        </w:tc>
      </w:tr>
      <w:tr w:rsidR="00A82BFD" w:rsidRPr="00A82BFD" w:rsidTr="00EF1B17">
        <w:trPr>
          <w:trHeight w:val="241"/>
        </w:trPr>
        <w:tc>
          <w:tcPr>
            <w:tcW w:w="850" w:type="dxa"/>
            <w:tcBorders>
              <w:top w:val="nil"/>
              <w:left w:val="single" w:sz="8" w:space="0" w:color="000000"/>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2019-05</w:t>
            </w:r>
          </w:p>
        </w:tc>
        <w:tc>
          <w:tcPr>
            <w:tcW w:w="865" w:type="dxa"/>
            <w:tcBorders>
              <w:top w:val="nil"/>
              <w:left w:val="nil"/>
              <w:bottom w:val="single" w:sz="8" w:space="0" w:color="000000"/>
              <w:right w:val="single" w:sz="8" w:space="0" w:color="000000"/>
            </w:tcBorders>
            <w:shd w:val="clear" w:color="000000" w:fill="FFFFFF"/>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89(2)</w:t>
            </w:r>
          </w:p>
        </w:tc>
        <w:tc>
          <w:tcPr>
            <w:tcW w:w="1259"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 Surveillance</w:t>
            </w:r>
          </w:p>
        </w:tc>
        <w:tc>
          <w:tcPr>
            <w:tcW w:w="1421"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Surveillance action plan</w:t>
            </w:r>
          </w:p>
        </w:tc>
        <w:tc>
          <w:tcPr>
            <w:tcW w:w="453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To progress the development of a Surveillance action plan of the “Global plant health surveillance Initiative” for the Bureau and SPG consideration</w:t>
            </w:r>
          </w:p>
        </w:tc>
        <w:tc>
          <w:tcPr>
            <w:tcW w:w="1701" w:type="dxa"/>
            <w:tcBorders>
              <w:top w:val="nil"/>
              <w:left w:val="nil"/>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In progress</w:t>
            </w:r>
          </w:p>
        </w:tc>
        <w:tc>
          <w:tcPr>
            <w:tcW w:w="1842"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993"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Chris</w:t>
            </w:r>
          </w:p>
        </w:tc>
        <w:tc>
          <w:tcPr>
            <w:tcW w:w="1417"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Alvaro</w:t>
            </w:r>
          </w:p>
        </w:tc>
        <w:tc>
          <w:tcPr>
            <w:tcW w:w="127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r>
      <w:tr w:rsidR="00A82BFD" w:rsidRPr="00A82BFD" w:rsidTr="00EF1B17">
        <w:trPr>
          <w:trHeight w:val="241"/>
        </w:trPr>
        <w:tc>
          <w:tcPr>
            <w:tcW w:w="850" w:type="dxa"/>
            <w:tcBorders>
              <w:top w:val="nil"/>
              <w:left w:val="single" w:sz="8" w:space="0" w:color="000000"/>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2019-05</w:t>
            </w:r>
          </w:p>
        </w:tc>
        <w:tc>
          <w:tcPr>
            <w:tcW w:w="865" w:type="dxa"/>
            <w:tcBorders>
              <w:top w:val="nil"/>
              <w:left w:val="nil"/>
              <w:bottom w:val="single" w:sz="8" w:space="0" w:color="000000"/>
              <w:right w:val="single" w:sz="8" w:space="0" w:color="000000"/>
            </w:tcBorders>
            <w:shd w:val="clear" w:color="000000" w:fill="FFFFFF"/>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89(3)</w:t>
            </w:r>
          </w:p>
        </w:tc>
        <w:tc>
          <w:tcPr>
            <w:tcW w:w="1259"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 Surveillance</w:t>
            </w:r>
          </w:p>
        </w:tc>
        <w:tc>
          <w:tcPr>
            <w:tcW w:w="1421"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Surveillance action plan</w:t>
            </w:r>
          </w:p>
        </w:tc>
        <w:tc>
          <w:tcPr>
            <w:tcW w:w="453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IC members should communicate the final action plan of the “Global plant health surveillance Initiative” to their regional CPM Bureau Member </w:t>
            </w:r>
          </w:p>
        </w:tc>
        <w:tc>
          <w:tcPr>
            <w:tcW w:w="1701" w:type="dxa"/>
            <w:tcBorders>
              <w:top w:val="nil"/>
              <w:left w:val="nil"/>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Planned</w:t>
            </w:r>
          </w:p>
        </w:tc>
        <w:tc>
          <w:tcPr>
            <w:tcW w:w="1842"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993"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Chris</w:t>
            </w:r>
          </w:p>
        </w:tc>
        <w:tc>
          <w:tcPr>
            <w:tcW w:w="1417"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Alvaro</w:t>
            </w:r>
          </w:p>
        </w:tc>
        <w:tc>
          <w:tcPr>
            <w:tcW w:w="127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r>
      <w:tr w:rsidR="00A82BFD" w:rsidRPr="00A82BFD" w:rsidTr="00EF1B17">
        <w:trPr>
          <w:trHeight w:val="241"/>
        </w:trPr>
        <w:tc>
          <w:tcPr>
            <w:tcW w:w="850" w:type="dxa"/>
            <w:tcBorders>
              <w:top w:val="nil"/>
              <w:left w:val="single" w:sz="8" w:space="0" w:color="000000"/>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2017-12</w:t>
            </w:r>
          </w:p>
        </w:tc>
        <w:tc>
          <w:tcPr>
            <w:tcW w:w="865"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Appendix 4</w:t>
            </w:r>
          </w:p>
        </w:tc>
        <w:tc>
          <w:tcPr>
            <w:tcW w:w="1259"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 IPPC Meetings</w:t>
            </w:r>
          </w:p>
        </w:tc>
        <w:tc>
          <w:tcPr>
            <w:tcW w:w="1421"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Standards Committee (SC)</w:t>
            </w:r>
          </w:p>
        </w:tc>
        <w:tc>
          <w:tcPr>
            <w:tcW w:w="453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701" w:type="dxa"/>
            <w:tcBorders>
              <w:top w:val="nil"/>
              <w:left w:val="nil"/>
              <w:bottom w:val="single" w:sz="8" w:space="0" w:color="000000"/>
              <w:right w:val="single" w:sz="8" w:space="0" w:color="000000"/>
            </w:tcBorders>
            <w:shd w:val="clear" w:color="auto" w:fill="auto"/>
            <w:noWrap/>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In progress</w:t>
            </w:r>
          </w:p>
        </w:tc>
        <w:tc>
          <w:tcPr>
            <w:tcW w:w="1842"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IC Member Chris Dale has attended 2018 May and November SC Meetings as the IC Representative and will attend the upcoming May 2019 SC Meeting</w:t>
            </w:r>
          </w:p>
        </w:tc>
        <w:tc>
          <w:tcPr>
            <w:tcW w:w="993"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Chris</w:t>
            </w:r>
          </w:p>
        </w:tc>
        <w:tc>
          <w:tcPr>
            <w:tcW w:w="1417"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276" w:type="dxa"/>
            <w:tcBorders>
              <w:top w:val="nil"/>
              <w:left w:val="nil"/>
              <w:bottom w:val="single" w:sz="8" w:space="0" w:color="000000"/>
              <w:right w:val="single" w:sz="8" w:space="0" w:color="000000"/>
            </w:tcBorders>
            <w:shd w:val="clear" w:color="auto" w:fill="auto"/>
            <w:vAlign w:val="center"/>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Sarah</w:t>
            </w:r>
          </w:p>
        </w:tc>
      </w:tr>
      <w:tr w:rsidR="00A82BFD" w:rsidRPr="00A82BFD" w:rsidTr="00EF1B17">
        <w:trPr>
          <w:trHeight w:val="489"/>
        </w:trPr>
        <w:tc>
          <w:tcPr>
            <w:tcW w:w="850" w:type="dxa"/>
            <w:tcBorders>
              <w:top w:val="nil"/>
              <w:left w:val="single" w:sz="8" w:space="0" w:color="000000"/>
              <w:bottom w:val="single" w:sz="8" w:space="0" w:color="000000"/>
              <w:right w:val="single" w:sz="8" w:space="0" w:color="000000"/>
            </w:tcBorders>
            <w:shd w:val="clear" w:color="auto" w:fill="auto"/>
            <w:noWrap/>
            <w:vAlign w:val="center"/>
            <w:hideMark/>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2019-11</w:t>
            </w:r>
          </w:p>
        </w:tc>
        <w:tc>
          <w:tcPr>
            <w:tcW w:w="865"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jc w:val="center"/>
              <w:rPr>
                <w:rFonts w:ascii="Arial Narrow" w:eastAsia="Times New Roman" w:hAnsi="Arial Narrow" w:cs="Times New Roman"/>
                <w:b/>
                <w:bCs/>
                <w:color w:val="000000"/>
                <w:sz w:val="16"/>
                <w:szCs w:val="16"/>
              </w:rPr>
            </w:pPr>
            <w:r w:rsidRPr="00A82BFD">
              <w:rPr>
                <w:rFonts w:ascii="Arial Narrow" w:eastAsia="Times New Roman" w:hAnsi="Arial Narrow" w:cs="Times New Roman"/>
                <w:b/>
                <w:bCs/>
                <w:color w:val="000000"/>
                <w:sz w:val="16"/>
                <w:szCs w:val="16"/>
              </w:rPr>
              <w:t>25</w:t>
            </w:r>
          </w:p>
        </w:tc>
        <w:tc>
          <w:tcPr>
            <w:tcW w:w="1259"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Team NRO</w:t>
            </w:r>
          </w:p>
        </w:tc>
        <w:tc>
          <w:tcPr>
            <w:tcW w:w="1421" w:type="dxa"/>
            <w:tcBorders>
              <w:top w:val="nil"/>
              <w:left w:val="nil"/>
              <w:bottom w:val="single" w:sz="8" w:space="0" w:color="000000"/>
              <w:right w:val="nil"/>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NRO </w:t>
            </w:r>
          </w:p>
        </w:tc>
        <w:tc>
          <w:tcPr>
            <w:tcW w:w="4536"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A82BFD" w:rsidRPr="00A82BFD" w:rsidRDefault="00A82BFD" w:rsidP="00EF1B17">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Align the activities to the NRO work </w:t>
            </w:r>
            <w:proofErr w:type="spellStart"/>
            <w:r w:rsidRPr="00A82BFD">
              <w:rPr>
                <w:rFonts w:ascii="Arial Narrow" w:eastAsia="Times New Roman" w:hAnsi="Arial Narrow" w:cs="Times New Roman"/>
                <w:color w:val="000000"/>
                <w:sz w:val="16"/>
                <w:szCs w:val="16"/>
              </w:rPr>
              <w:t>programme</w:t>
            </w:r>
            <w:proofErr w:type="spellEnd"/>
            <w:r w:rsidRPr="00A82BFD">
              <w:rPr>
                <w:rFonts w:ascii="Arial Narrow" w:eastAsia="Times New Roman" w:hAnsi="Arial Narrow" w:cs="Times New Roman"/>
                <w:color w:val="000000"/>
                <w:sz w:val="16"/>
                <w:szCs w:val="16"/>
              </w:rPr>
              <w:t xml:space="preserve">, and to rephrase the sub activities related to point 3 </w:t>
            </w:r>
            <w:r w:rsidR="00EF1B17">
              <w:rPr>
                <w:rFonts w:ascii="Arial Narrow" w:eastAsia="Times New Roman" w:hAnsi="Arial Narrow" w:cs="Times New Roman"/>
                <w:color w:val="000000"/>
                <w:sz w:val="16"/>
                <w:szCs w:val="16"/>
              </w:rPr>
              <w:t>:</w:t>
            </w:r>
            <w:r w:rsidRPr="00A82BFD">
              <w:rPr>
                <w:rFonts w:ascii="Arial Narrow" w:eastAsia="Times New Roman" w:hAnsi="Arial Narrow" w:cs="Times New Roman"/>
                <w:color w:val="000000"/>
                <w:sz w:val="16"/>
                <w:szCs w:val="16"/>
              </w:rPr>
              <w:t>“Develop and globally adopt enabling policies to optimize reporting including IPPC mandate and operating structures”</w:t>
            </w:r>
          </w:p>
        </w:tc>
        <w:tc>
          <w:tcPr>
            <w:tcW w:w="1701" w:type="dxa"/>
            <w:tcBorders>
              <w:top w:val="nil"/>
              <w:left w:val="nil"/>
              <w:bottom w:val="single" w:sz="8" w:space="0" w:color="000000"/>
              <w:right w:val="nil"/>
            </w:tcBorders>
            <w:shd w:val="clear" w:color="auto" w:fill="auto"/>
            <w:noWrap/>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84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993"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Sally</w:t>
            </w:r>
          </w:p>
        </w:tc>
        <w:tc>
          <w:tcPr>
            <w:tcW w:w="1417"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276" w:type="dxa"/>
            <w:tcBorders>
              <w:top w:val="nil"/>
              <w:left w:val="nil"/>
              <w:bottom w:val="single" w:sz="8" w:space="0" w:color="000000"/>
              <w:right w:val="single" w:sz="8" w:space="0" w:color="000000"/>
            </w:tcBorders>
            <w:shd w:val="clear" w:color="000000" w:fill="FFFF00"/>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Qingpo</w:t>
            </w:r>
          </w:p>
        </w:tc>
      </w:tr>
      <w:tr w:rsidR="00A82BFD" w:rsidRPr="00A82BFD" w:rsidTr="00EF1B17">
        <w:trPr>
          <w:trHeight w:val="69"/>
        </w:trPr>
        <w:tc>
          <w:tcPr>
            <w:tcW w:w="850" w:type="dxa"/>
            <w:tcBorders>
              <w:top w:val="nil"/>
              <w:left w:val="single" w:sz="8" w:space="0" w:color="000000"/>
              <w:bottom w:val="single" w:sz="8" w:space="0" w:color="000000"/>
              <w:right w:val="single" w:sz="8" w:space="0" w:color="000000"/>
            </w:tcBorders>
            <w:shd w:val="clear" w:color="auto" w:fill="auto"/>
            <w:noWrap/>
            <w:vAlign w:val="center"/>
            <w:hideMark/>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2019-11</w:t>
            </w:r>
          </w:p>
        </w:tc>
        <w:tc>
          <w:tcPr>
            <w:tcW w:w="865"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jc w:val="center"/>
              <w:rPr>
                <w:rFonts w:ascii="Arial Narrow" w:eastAsia="Times New Roman" w:hAnsi="Arial Narrow" w:cs="Times New Roman"/>
                <w:b/>
                <w:bCs/>
                <w:color w:val="000000"/>
                <w:sz w:val="16"/>
                <w:szCs w:val="16"/>
              </w:rPr>
            </w:pPr>
            <w:r w:rsidRPr="00A82BFD">
              <w:rPr>
                <w:rFonts w:ascii="Arial Narrow" w:eastAsia="Times New Roman" w:hAnsi="Arial Narrow" w:cs="Times New Roman"/>
                <w:b/>
                <w:bCs/>
                <w:color w:val="000000"/>
                <w:sz w:val="16"/>
                <w:szCs w:val="16"/>
              </w:rPr>
              <w:t>28 (1)</w:t>
            </w:r>
          </w:p>
        </w:tc>
        <w:tc>
          <w:tcPr>
            <w:tcW w:w="1259"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Report to CPM </w:t>
            </w:r>
          </w:p>
        </w:tc>
        <w:tc>
          <w:tcPr>
            <w:tcW w:w="1421"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 Pest Outbreak and Response System</w:t>
            </w:r>
          </w:p>
        </w:tc>
        <w:tc>
          <w:tcPr>
            <w:tcW w:w="4536" w:type="dxa"/>
            <w:tcBorders>
              <w:top w:val="nil"/>
              <w:left w:val="nil"/>
              <w:bottom w:val="single" w:sz="8" w:space="0" w:color="000000"/>
              <w:right w:val="single" w:sz="8" w:space="0" w:color="000000"/>
            </w:tcBorders>
            <w:shd w:val="clear" w:color="000000" w:fill="FFFFFF"/>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 To inform the CPM-15 (2020) about the endorsement of proposal for a Pest Outbreak and Response System</w:t>
            </w:r>
          </w:p>
        </w:tc>
        <w:tc>
          <w:tcPr>
            <w:tcW w:w="1701" w:type="dxa"/>
            <w:tcBorders>
              <w:top w:val="nil"/>
              <w:left w:val="nil"/>
              <w:bottom w:val="single" w:sz="8" w:space="0" w:color="auto"/>
              <w:right w:val="nil"/>
            </w:tcBorders>
            <w:shd w:val="clear" w:color="auto" w:fill="auto"/>
            <w:noWrap/>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842" w:type="dxa"/>
            <w:tcBorders>
              <w:top w:val="nil"/>
              <w:left w:val="single" w:sz="8" w:space="0" w:color="000000"/>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993"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Olga</w:t>
            </w:r>
          </w:p>
        </w:tc>
        <w:tc>
          <w:tcPr>
            <w:tcW w:w="1417"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276" w:type="dxa"/>
            <w:tcBorders>
              <w:top w:val="nil"/>
              <w:left w:val="nil"/>
              <w:bottom w:val="single" w:sz="8" w:space="0" w:color="000000"/>
              <w:right w:val="single" w:sz="8" w:space="0" w:color="000000"/>
            </w:tcBorders>
            <w:shd w:val="clear" w:color="000000" w:fill="FFFF00"/>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Sarah</w:t>
            </w:r>
          </w:p>
        </w:tc>
      </w:tr>
      <w:tr w:rsidR="00A82BFD" w:rsidRPr="00A82BFD" w:rsidTr="00EF1B17">
        <w:trPr>
          <w:trHeight w:val="69"/>
        </w:trPr>
        <w:tc>
          <w:tcPr>
            <w:tcW w:w="850" w:type="dxa"/>
            <w:tcBorders>
              <w:top w:val="nil"/>
              <w:left w:val="single" w:sz="8" w:space="0" w:color="000000"/>
              <w:bottom w:val="single" w:sz="8" w:space="0" w:color="000000"/>
              <w:right w:val="single" w:sz="8" w:space="0" w:color="000000"/>
            </w:tcBorders>
            <w:shd w:val="clear" w:color="auto" w:fill="auto"/>
            <w:noWrap/>
            <w:vAlign w:val="center"/>
            <w:hideMark/>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2019-11</w:t>
            </w:r>
          </w:p>
        </w:tc>
        <w:tc>
          <w:tcPr>
            <w:tcW w:w="865"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jc w:val="center"/>
              <w:rPr>
                <w:rFonts w:ascii="Arial Narrow" w:eastAsia="Times New Roman" w:hAnsi="Arial Narrow" w:cs="Times New Roman"/>
                <w:b/>
                <w:bCs/>
                <w:color w:val="000000"/>
                <w:sz w:val="16"/>
                <w:szCs w:val="16"/>
              </w:rPr>
            </w:pPr>
            <w:r w:rsidRPr="00A82BFD">
              <w:rPr>
                <w:rFonts w:ascii="Arial Narrow" w:eastAsia="Times New Roman" w:hAnsi="Arial Narrow" w:cs="Times New Roman"/>
                <w:b/>
                <w:bCs/>
                <w:color w:val="000000"/>
                <w:sz w:val="16"/>
                <w:szCs w:val="16"/>
              </w:rPr>
              <w:t>28 (4)</w:t>
            </w:r>
          </w:p>
        </w:tc>
        <w:tc>
          <w:tcPr>
            <w:tcW w:w="1259"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Report to CPM </w:t>
            </w:r>
          </w:p>
        </w:tc>
        <w:tc>
          <w:tcPr>
            <w:tcW w:w="1421"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 Pest Outbreak and Response System</w:t>
            </w:r>
          </w:p>
        </w:tc>
        <w:tc>
          <w:tcPr>
            <w:tcW w:w="4536" w:type="dxa"/>
            <w:tcBorders>
              <w:top w:val="nil"/>
              <w:left w:val="nil"/>
              <w:bottom w:val="nil"/>
              <w:right w:val="single" w:sz="8" w:space="0" w:color="auto"/>
            </w:tcBorders>
            <w:shd w:val="clear" w:color="000000" w:fill="FFFFFF"/>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To provide feedback through an e-Decision on the revised draft terms of reference for the Focus Group on “Strengthening Pest Outbreak Alert and Response Systems”  to be presented to CPM-15 (2020) </w:t>
            </w:r>
          </w:p>
        </w:tc>
        <w:tc>
          <w:tcPr>
            <w:tcW w:w="1701" w:type="dxa"/>
            <w:tcBorders>
              <w:top w:val="nil"/>
              <w:left w:val="nil"/>
              <w:bottom w:val="single" w:sz="8" w:space="0" w:color="auto"/>
              <w:right w:val="single" w:sz="8" w:space="0" w:color="auto"/>
            </w:tcBorders>
            <w:shd w:val="clear" w:color="auto" w:fill="auto"/>
            <w:noWrap/>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842"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993"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Olga</w:t>
            </w:r>
          </w:p>
        </w:tc>
        <w:tc>
          <w:tcPr>
            <w:tcW w:w="1417"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276" w:type="dxa"/>
            <w:tcBorders>
              <w:top w:val="nil"/>
              <w:left w:val="nil"/>
              <w:bottom w:val="single" w:sz="8" w:space="0" w:color="000000"/>
              <w:right w:val="single" w:sz="8" w:space="0" w:color="000000"/>
            </w:tcBorders>
            <w:shd w:val="clear" w:color="000000" w:fill="FFFF00"/>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Sarah</w:t>
            </w:r>
          </w:p>
        </w:tc>
      </w:tr>
      <w:tr w:rsidR="00A82BFD" w:rsidRPr="00A82BFD" w:rsidTr="00EF1B17">
        <w:trPr>
          <w:trHeight w:val="69"/>
        </w:trPr>
        <w:tc>
          <w:tcPr>
            <w:tcW w:w="850" w:type="dxa"/>
            <w:tcBorders>
              <w:top w:val="nil"/>
              <w:left w:val="single" w:sz="8" w:space="0" w:color="000000"/>
              <w:bottom w:val="single" w:sz="8" w:space="0" w:color="000000"/>
              <w:right w:val="single" w:sz="8" w:space="0" w:color="000000"/>
            </w:tcBorders>
            <w:shd w:val="clear" w:color="auto" w:fill="auto"/>
            <w:noWrap/>
            <w:vAlign w:val="center"/>
            <w:hideMark/>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2019-11</w:t>
            </w:r>
          </w:p>
        </w:tc>
        <w:tc>
          <w:tcPr>
            <w:tcW w:w="865"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jc w:val="center"/>
              <w:rPr>
                <w:rFonts w:ascii="Arial Narrow" w:eastAsia="Times New Roman" w:hAnsi="Arial Narrow" w:cs="Times New Roman"/>
                <w:b/>
                <w:bCs/>
                <w:color w:val="000000"/>
                <w:sz w:val="16"/>
                <w:szCs w:val="16"/>
              </w:rPr>
            </w:pPr>
            <w:r w:rsidRPr="00A82BFD">
              <w:rPr>
                <w:rFonts w:ascii="Arial Narrow" w:eastAsia="Times New Roman" w:hAnsi="Arial Narrow" w:cs="Times New Roman"/>
                <w:b/>
                <w:bCs/>
                <w:color w:val="000000"/>
                <w:sz w:val="16"/>
                <w:szCs w:val="16"/>
              </w:rPr>
              <w:t>21</w:t>
            </w:r>
          </w:p>
        </w:tc>
        <w:tc>
          <w:tcPr>
            <w:tcW w:w="1259"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Action Plan</w:t>
            </w:r>
          </w:p>
        </w:tc>
        <w:tc>
          <w:tcPr>
            <w:tcW w:w="1421" w:type="dxa"/>
            <w:tcBorders>
              <w:top w:val="nil"/>
              <w:left w:val="nil"/>
              <w:bottom w:val="single" w:sz="8" w:space="0" w:color="000000"/>
              <w:right w:val="nil"/>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 Pest Outbreak and Response System</w:t>
            </w:r>
          </w:p>
        </w:tc>
        <w:tc>
          <w:tcPr>
            <w:tcW w:w="4536"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Draft a list of activities to be further analyzed by NPPO and RPPO to potentially address other stakeholders who might be interested in providing resources for specific items.</w:t>
            </w:r>
          </w:p>
        </w:tc>
        <w:tc>
          <w:tcPr>
            <w:tcW w:w="1701" w:type="dxa"/>
            <w:tcBorders>
              <w:top w:val="nil"/>
              <w:left w:val="nil"/>
              <w:bottom w:val="single" w:sz="8" w:space="0" w:color="000000"/>
              <w:right w:val="nil"/>
            </w:tcBorders>
            <w:shd w:val="clear" w:color="auto" w:fill="auto"/>
            <w:noWrap/>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842" w:type="dxa"/>
            <w:tcBorders>
              <w:top w:val="nil"/>
              <w:left w:val="single" w:sz="8" w:space="0" w:color="000000"/>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993"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Olga</w:t>
            </w:r>
          </w:p>
        </w:tc>
        <w:tc>
          <w:tcPr>
            <w:tcW w:w="1417"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276" w:type="dxa"/>
            <w:tcBorders>
              <w:top w:val="nil"/>
              <w:left w:val="nil"/>
              <w:bottom w:val="single" w:sz="8" w:space="0" w:color="000000"/>
              <w:right w:val="single" w:sz="8" w:space="0" w:color="000000"/>
            </w:tcBorders>
            <w:shd w:val="clear" w:color="000000" w:fill="FFFF00"/>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Sarah</w:t>
            </w:r>
          </w:p>
        </w:tc>
      </w:tr>
      <w:tr w:rsidR="00A82BFD" w:rsidRPr="00A82BFD" w:rsidTr="00EF1B17">
        <w:trPr>
          <w:trHeight w:val="69"/>
        </w:trPr>
        <w:tc>
          <w:tcPr>
            <w:tcW w:w="850" w:type="dxa"/>
            <w:tcBorders>
              <w:top w:val="nil"/>
              <w:left w:val="single" w:sz="8" w:space="0" w:color="000000"/>
              <w:bottom w:val="single" w:sz="8" w:space="0" w:color="000000"/>
              <w:right w:val="single" w:sz="8" w:space="0" w:color="000000"/>
            </w:tcBorders>
            <w:shd w:val="clear" w:color="auto" w:fill="auto"/>
            <w:noWrap/>
            <w:vAlign w:val="center"/>
            <w:hideMark/>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2019-11</w:t>
            </w:r>
          </w:p>
        </w:tc>
        <w:tc>
          <w:tcPr>
            <w:tcW w:w="865"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jc w:val="center"/>
              <w:rPr>
                <w:rFonts w:ascii="Arial Narrow" w:eastAsia="Times New Roman" w:hAnsi="Arial Narrow" w:cs="Times New Roman"/>
                <w:b/>
                <w:bCs/>
                <w:color w:val="000000"/>
                <w:sz w:val="16"/>
                <w:szCs w:val="16"/>
              </w:rPr>
            </w:pPr>
            <w:r w:rsidRPr="00A82BFD">
              <w:rPr>
                <w:rFonts w:ascii="Arial Narrow" w:eastAsia="Times New Roman" w:hAnsi="Arial Narrow" w:cs="Times New Roman"/>
                <w:b/>
                <w:bCs/>
                <w:color w:val="000000"/>
                <w:sz w:val="16"/>
                <w:szCs w:val="16"/>
              </w:rPr>
              <w:t>64</w:t>
            </w:r>
          </w:p>
        </w:tc>
        <w:tc>
          <w:tcPr>
            <w:tcW w:w="1259"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E-Decision</w:t>
            </w:r>
          </w:p>
        </w:tc>
        <w:tc>
          <w:tcPr>
            <w:tcW w:w="1421" w:type="dxa"/>
            <w:tcBorders>
              <w:top w:val="nil"/>
              <w:left w:val="nil"/>
              <w:bottom w:val="single" w:sz="8" w:space="0" w:color="000000"/>
              <w:right w:val="nil"/>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Review to procedures</w:t>
            </w:r>
          </w:p>
        </w:tc>
        <w:tc>
          <w:tcPr>
            <w:tcW w:w="4536" w:type="dxa"/>
            <w:tcBorders>
              <w:top w:val="nil"/>
              <w:left w:val="single" w:sz="8" w:space="0" w:color="000000"/>
              <w:bottom w:val="single" w:sz="8" w:space="0" w:color="000000"/>
              <w:right w:val="single" w:sz="8" w:space="0" w:color="000000"/>
            </w:tcBorders>
            <w:shd w:val="clear" w:color="000000" w:fill="FFFFFF"/>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 Implement the proposed changes to help increase IC member participation in e-decisions</w:t>
            </w:r>
            <w:r w:rsidRPr="00A82BFD">
              <w:rPr>
                <w:rFonts w:ascii="Arial Narrow" w:eastAsia="Times New Roman" w:hAnsi="Arial Narrow" w:cs="Times New Roman"/>
                <w:i/>
                <w:iCs/>
                <w:color w:val="000000"/>
                <w:sz w:val="16"/>
                <w:szCs w:val="16"/>
              </w:rPr>
              <w:t>.</w:t>
            </w:r>
          </w:p>
        </w:tc>
        <w:tc>
          <w:tcPr>
            <w:tcW w:w="1701" w:type="dxa"/>
            <w:tcBorders>
              <w:top w:val="nil"/>
              <w:left w:val="nil"/>
              <w:bottom w:val="single" w:sz="8" w:space="0" w:color="000000"/>
              <w:right w:val="nil"/>
            </w:tcBorders>
            <w:shd w:val="clear" w:color="auto" w:fill="auto"/>
            <w:noWrap/>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842" w:type="dxa"/>
            <w:tcBorders>
              <w:top w:val="nil"/>
              <w:left w:val="single" w:sz="8" w:space="0" w:color="000000"/>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993"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Sally</w:t>
            </w:r>
          </w:p>
        </w:tc>
        <w:tc>
          <w:tcPr>
            <w:tcW w:w="1417"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276" w:type="dxa"/>
            <w:tcBorders>
              <w:top w:val="nil"/>
              <w:left w:val="nil"/>
              <w:bottom w:val="single" w:sz="8" w:space="0" w:color="000000"/>
              <w:right w:val="single" w:sz="8" w:space="0" w:color="000000"/>
            </w:tcBorders>
            <w:shd w:val="clear" w:color="000000" w:fill="FFFF00"/>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Descartes</w:t>
            </w:r>
          </w:p>
        </w:tc>
      </w:tr>
      <w:tr w:rsidR="00A82BFD" w:rsidRPr="00A82BFD" w:rsidTr="00EF1B17">
        <w:trPr>
          <w:trHeight w:val="717"/>
        </w:trPr>
        <w:tc>
          <w:tcPr>
            <w:tcW w:w="850" w:type="dxa"/>
            <w:tcBorders>
              <w:top w:val="nil"/>
              <w:left w:val="single" w:sz="8" w:space="0" w:color="000000"/>
              <w:bottom w:val="single" w:sz="8" w:space="0" w:color="000000"/>
              <w:right w:val="single" w:sz="8" w:space="0" w:color="000000"/>
            </w:tcBorders>
            <w:shd w:val="clear" w:color="auto" w:fill="auto"/>
            <w:noWrap/>
            <w:vAlign w:val="center"/>
            <w:hideMark/>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lastRenderedPageBreak/>
              <w:t>2019-11</w:t>
            </w:r>
          </w:p>
        </w:tc>
        <w:tc>
          <w:tcPr>
            <w:tcW w:w="865"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jc w:val="center"/>
              <w:rPr>
                <w:rFonts w:ascii="Arial Narrow" w:eastAsia="Times New Roman" w:hAnsi="Arial Narrow" w:cs="Times New Roman"/>
                <w:b/>
                <w:bCs/>
                <w:color w:val="000000"/>
                <w:sz w:val="16"/>
                <w:szCs w:val="16"/>
              </w:rPr>
            </w:pPr>
            <w:r w:rsidRPr="00A82BFD">
              <w:rPr>
                <w:rFonts w:ascii="Arial Narrow" w:eastAsia="Times New Roman" w:hAnsi="Arial Narrow" w:cs="Times New Roman"/>
                <w:b/>
                <w:bCs/>
                <w:color w:val="000000"/>
                <w:sz w:val="16"/>
                <w:szCs w:val="16"/>
              </w:rPr>
              <w:t>70 (15)</w:t>
            </w:r>
          </w:p>
        </w:tc>
        <w:tc>
          <w:tcPr>
            <w:tcW w:w="1259"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ICD Strategy</w:t>
            </w:r>
          </w:p>
        </w:tc>
        <w:tc>
          <w:tcPr>
            <w:tcW w:w="1421" w:type="dxa"/>
            <w:tcBorders>
              <w:top w:val="nil"/>
              <w:left w:val="nil"/>
              <w:bottom w:val="single" w:sz="8" w:space="0" w:color="000000"/>
              <w:right w:val="nil"/>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Roadmap</w:t>
            </w:r>
          </w:p>
        </w:tc>
        <w:tc>
          <w:tcPr>
            <w:tcW w:w="4536" w:type="dxa"/>
            <w:tcBorders>
              <w:top w:val="nil"/>
              <w:left w:val="single" w:sz="8" w:space="0" w:color="000000"/>
              <w:bottom w:val="single" w:sz="8" w:space="0" w:color="000000"/>
              <w:right w:val="single" w:sz="8" w:space="0" w:color="000000"/>
            </w:tcBorders>
            <w:shd w:val="clear" w:color="000000" w:fill="FFFFFF"/>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To draft a roadmap instead of a plan, with a suggestion of using the latest version of the IPPC National </w:t>
            </w:r>
            <w:proofErr w:type="spellStart"/>
            <w:r w:rsidRPr="00A82BFD">
              <w:rPr>
                <w:rFonts w:ascii="Arial Narrow" w:eastAsia="Times New Roman" w:hAnsi="Arial Narrow" w:cs="Times New Roman"/>
                <w:color w:val="000000"/>
                <w:sz w:val="16"/>
                <w:szCs w:val="16"/>
              </w:rPr>
              <w:t>Phytosanitary</w:t>
            </w:r>
            <w:proofErr w:type="spellEnd"/>
            <w:r w:rsidRPr="00A82BFD">
              <w:rPr>
                <w:rFonts w:ascii="Arial Narrow" w:eastAsia="Times New Roman" w:hAnsi="Arial Narrow" w:cs="Times New Roman"/>
                <w:color w:val="000000"/>
                <w:sz w:val="16"/>
                <w:szCs w:val="16"/>
              </w:rPr>
              <w:t xml:space="preserve"> Capacity Development Strategy, determining what are the aspects of implementation needed, and determining deliverables. </w:t>
            </w:r>
          </w:p>
        </w:tc>
        <w:tc>
          <w:tcPr>
            <w:tcW w:w="1701" w:type="dxa"/>
            <w:tcBorders>
              <w:top w:val="nil"/>
              <w:left w:val="nil"/>
              <w:bottom w:val="single" w:sz="8" w:space="0" w:color="000000"/>
              <w:right w:val="nil"/>
            </w:tcBorders>
            <w:shd w:val="clear" w:color="auto" w:fill="auto"/>
            <w:noWrap/>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842" w:type="dxa"/>
            <w:tcBorders>
              <w:top w:val="nil"/>
              <w:left w:val="single" w:sz="8" w:space="0" w:color="000000"/>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993" w:type="dxa"/>
            <w:tcBorders>
              <w:top w:val="nil"/>
              <w:left w:val="nil"/>
              <w:bottom w:val="single" w:sz="8" w:space="0" w:color="000000"/>
              <w:right w:val="single" w:sz="8" w:space="0" w:color="000000"/>
            </w:tcBorders>
            <w:shd w:val="clear" w:color="000000" w:fill="FFFF00"/>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Stephanie</w:t>
            </w:r>
          </w:p>
        </w:tc>
        <w:tc>
          <w:tcPr>
            <w:tcW w:w="1417"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Olga</w:t>
            </w:r>
          </w:p>
        </w:tc>
        <w:tc>
          <w:tcPr>
            <w:tcW w:w="1276"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Brent</w:t>
            </w:r>
          </w:p>
        </w:tc>
      </w:tr>
      <w:tr w:rsidR="00A82BFD" w:rsidRPr="00A82BFD" w:rsidTr="00EF1B17">
        <w:trPr>
          <w:trHeight w:val="138"/>
        </w:trPr>
        <w:tc>
          <w:tcPr>
            <w:tcW w:w="850" w:type="dxa"/>
            <w:tcBorders>
              <w:top w:val="nil"/>
              <w:left w:val="single" w:sz="8" w:space="0" w:color="000000"/>
              <w:bottom w:val="single" w:sz="8" w:space="0" w:color="000000"/>
              <w:right w:val="single" w:sz="8" w:space="0" w:color="000000"/>
            </w:tcBorders>
            <w:shd w:val="clear" w:color="auto" w:fill="auto"/>
            <w:noWrap/>
            <w:vAlign w:val="center"/>
            <w:hideMark/>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2019-11</w:t>
            </w:r>
          </w:p>
        </w:tc>
        <w:tc>
          <w:tcPr>
            <w:tcW w:w="865"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jc w:val="center"/>
              <w:rPr>
                <w:rFonts w:ascii="Arial Narrow" w:eastAsia="Times New Roman" w:hAnsi="Arial Narrow" w:cs="Times New Roman"/>
                <w:b/>
                <w:bCs/>
                <w:color w:val="000000"/>
                <w:sz w:val="16"/>
                <w:szCs w:val="16"/>
              </w:rPr>
            </w:pPr>
            <w:r w:rsidRPr="00A82BFD">
              <w:rPr>
                <w:rFonts w:ascii="Arial Narrow" w:eastAsia="Times New Roman" w:hAnsi="Arial Narrow" w:cs="Times New Roman"/>
                <w:b/>
                <w:bCs/>
                <w:color w:val="000000"/>
                <w:sz w:val="16"/>
                <w:szCs w:val="16"/>
              </w:rPr>
              <w:t>70(16)</w:t>
            </w:r>
          </w:p>
        </w:tc>
        <w:tc>
          <w:tcPr>
            <w:tcW w:w="1259"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ICD Strategy</w:t>
            </w:r>
          </w:p>
        </w:tc>
        <w:tc>
          <w:tcPr>
            <w:tcW w:w="1421" w:type="dxa"/>
            <w:tcBorders>
              <w:top w:val="nil"/>
              <w:left w:val="nil"/>
              <w:bottom w:val="single" w:sz="8" w:space="0" w:color="000000"/>
              <w:right w:val="nil"/>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Roadmap</w:t>
            </w:r>
          </w:p>
        </w:tc>
        <w:tc>
          <w:tcPr>
            <w:tcW w:w="4536" w:type="dxa"/>
            <w:tcBorders>
              <w:top w:val="nil"/>
              <w:left w:val="single" w:sz="8" w:space="0" w:color="000000"/>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Discuss the draft Implementation and Capacity Development roadmap </w:t>
            </w:r>
          </w:p>
        </w:tc>
        <w:tc>
          <w:tcPr>
            <w:tcW w:w="1701" w:type="dxa"/>
            <w:tcBorders>
              <w:top w:val="nil"/>
              <w:left w:val="nil"/>
              <w:bottom w:val="single" w:sz="8" w:space="0" w:color="000000"/>
              <w:right w:val="nil"/>
            </w:tcBorders>
            <w:shd w:val="clear" w:color="auto" w:fill="auto"/>
            <w:noWrap/>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842" w:type="dxa"/>
            <w:tcBorders>
              <w:top w:val="nil"/>
              <w:left w:val="single" w:sz="8" w:space="0" w:color="000000"/>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Reserve a half a day for discussion during the May 2020 meeting,  </w:t>
            </w:r>
          </w:p>
        </w:tc>
        <w:tc>
          <w:tcPr>
            <w:tcW w:w="993" w:type="dxa"/>
            <w:tcBorders>
              <w:top w:val="nil"/>
              <w:left w:val="nil"/>
              <w:bottom w:val="single" w:sz="8" w:space="0" w:color="000000"/>
              <w:right w:val="single" w:sz="8" w:space="0" w:color="000000"/>
            </w:tcBorders>
            <w:shd w:val="clear" w:color="000000" w:fill="FFFF00"/>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Stephanie</w:t>
            </w:r>
          </w:p>
        </w:tc>
        <w:tc>
          <w:tcPr>
            <w:tcW w:w="1417"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Olga</w:t>
            </w:r>
          </w:p>
        </w:tc>
        <w:tc>
          <w:tcPr>
            <w:tcW w:w="1276"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Brent </w:t>
            </w:r>
          </w:p>
        </w:tc>
      </w:tr>
      <w:tr w:rsidR="00A82BFD" w:rsidRPr="00A82BFD" w:rsidTr="00EF1B17">
        <w:trPr>
          <w:trHeight w:val="982"/>
        </w:trPr>
        <w:tc>
          <w:tcPr>
            <w:tcW w:w="850" w:type="dxa"/>
            <w:tcBorders>
              <w:top w:val="nil"/>
              <w:left w:val="single" w:sz="8" w:space="0" w:color="000000"/>
              <w:bottom w:val="single" w:sz="8" w:space="0" w:color="000000"/>
              <w:right w:val="single" w:sz="8" w:space="0" w:color="000000"/>
            </w:tcBorders>
            <w:shd w:val="clear" w:color="auto" w:fill="auto"/>
            <w:noWrap/>
            <w:vAlign w:val="center"/>
            <w:hideMark/>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2019-11</w:t>
            </w:r>
          </w:p>
        </w:tc>
        <w:tc>
          <w:tcPr>
            <w:tcW w:w="865"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jc w:val="center"/>
              <w:rPr>
                <w:rFonts w:ascii="Arial Narrow" w:eastAsia="Times New Roman" w:hAnsi="Arial Narrow" w:cs="Times New Roman"/>
                <w:b/>
                <w:bCs/>
                <w:color w:val="000000"/>
                <w:sz w:val="16"/>
                <w:szCs w:val="16"/>
              </w:rPr>
            </w:pPr>
            <w:r w:rsidRPr="00A82BFD">
              <w:rPr>
                <w:rFonts w:ascii="Arial Narrow" w:eastAsia="Times New Roman" w:hAnsi="Arial Narrow" w:cs="Times New Roman"/>
                <w:b/>
                <w:bCs/>
                <w:color w:val="000000"/>
                <w:sz w:val="16"/>
                <w:szCs w:val="16"/>
              </w:rPr>
              <w:t>78</w:t>
            </w:r>
          </w:p>
        </w:tc>
        <w:tc>
          <w:tcPr>
            <w:tcW w:w="1259"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Pilot Audit in the </w:t>
            </w:r>
            <w:proofErr w:type="spellStart"/>
            <w:r w:rsidRPr="00A82BFD">
              <w:rPr>
                <w:rFonts w:ascii="Arial Narrow" w:eastAsia="Times New Roman" w:hAnsi="Arial Narrow" w:cs="Times New Roman"/>
                <w:color w:val="000000"/>
                <w:sz w:val="16"/>
                <w:szCs w:val="16"/>
              </w:rPr>
              <w:t>phytosanitary</w:t>
            </w:r>
            <w:proofErr w:type="spellEnd"/>
            <w:r w:rsidRPr="00A82BFD">
              <w:rPr>
                <w:rFonts w:ascii="Arial Narrow" w:eastAsia="Times New Roman" w:hAnsi="Arial Narrow" w:cs="Times New Roman"/>
                <w:color w:val="000000"/>
                <w:sz w:val="16"/>
                <w:szCs w:val="16"/>
              </w:rPr>
              <w:t xml:space="preserve"> context </w:t>
            </w:r>
          </w:p>
        </w:tc>
        <w:tc>
          <w:tcPr>
            <w:tcW w:w="1421" w:type="dxa"/>
            <w:tcBorders>
              <w:top w:val="nil"/>
              <w:left w:val="nil"/>
              <w:bottom w:val="nil"/>
              <w:right w:val="nil"/>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Contributed resources</w:t>
            </w:r>
          </w:p>
        </w:tc>
        <w:tc>
          <w:tcPr>
            <w:tcW w:w="4536" w:type="dxa"/>
            <w:tcBorders>
              <w:top w:val="nil"/>
              <w:left w:val="single" w:sz="8" w:space="0" w:color="000000"/>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 Submit the technical resources to the IPPC Secretariat as contributed resources.</w:t>
            </w:r>
          </w:p>
        </w:tc>
        <w:tc>
          <w:tcPr>
            <w:tcW w:w="1701" w:type="dxa"/>
            <w:tcBorders>
              <w:top w:val="nil"/>
              <w:left w:val="nil"/>
              <w:bottom w:val="single" w:sz="8" w:space="0" w:color="000000"/>
              <w:right w:val="nil"/>
            </w:tcBorders>
            <w:shd w:val="clear" w:color="auto" w:fill="auto"/>
            <w:noWrap/>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842" w:type="dxa"/>
            <w:tcBorders>
              <w:top w:val="nil"/>
              <w:left w:val="single" w:sz="8" w:space="0" w:color="000000"/>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In progress. E-learning material on understanding audit would benefit from being made available at the time the standard is published.</w:t>
            </w:r>
          </w:p>
        </w:tc>
        <w:tc>
          <w:tcPr>
            <w:tcW w:w="993" w:type="dxa"/>
            <w:tcBorders>
              <w:top w:val="nil"/>
              <w:left w:val="nil"/>
              <w:bottom w:val="single" w:sz="8" w:space="0" w:color="000000"/>
              <w:right w:val="single" w:sz="8" w:space="0" w:color="000000"/>
            </w:tcBorders>
            <w:shd w:val="clear" w:color="000000" w:fill="FFFF00"/>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Dominique</w:t>
            </w:r>
          </w:p>
        </w:tc>
        <w:tc>
          <w:tcPr>
            <w:tcW w:w="1417"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276"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Masumi</w:t>
            </w:r>
          </w:p>
        </w:tc>
      </w:tr>
      <w:tr w:rsidR="00A82BFD" w:rsidRPr="00A82BFD" w:rsidTr="00EF1B17">
        <w:trPr>
          <w:trHeight w:val="507"/>
        </w:trPr>
        <w:tc>
          <w:tcPr>
            <w:tcW w:w="850" w:type="dxa"/>
            <w:tcBorders>
              <w:top w:val="nil"/>
              <w:left w:val="single" w:sz="8" w:space="0" w:color="000000"/>
              <w:bottom w:val="single" w:sz="8" w:space="0" w:color="000000"/>
              <w:right w:val="single" w:sz="8" w:space="0" w:color="000000"/>
            </w:tcBorders>
            <w:shd w:val="clear" w:color="auto" w:fill="auto"/>
            <w:noWrap/>
            <w:vAlign w:val="center"/>
            <w:hideMark/>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2019-11</w:t>
            </w:r>
          </w:p>
        </w:tc>
        <w:tc>
          <w:tcPr>
            <w:tcW w:w="865"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jc w:val="center"/>
              <w:rPr>
                <w:rFonts w:ascii="Arial Narrow" w:eastAsia="Times New Roman" w:hAnsi="Arial Narrow" w:cs="Times New Roman"/>
                <w:b/>
                <w:bCs/>
                <w:color w:val="000000"/>
                <w:sz w:val="16"/>
                <w:szCs w:val="16"/>
              </w:rPr>
            </w:pPr>
            <w:r w:rsidRPr="00A82BFD">
              <w:rPr>
                <w:rFonts w:ascii="Arial Narrow" w:eastAsia="Times New Roman" w:hAnsi="Arial Narrow" w:cs="Times New Roman"/>
                <w:b/>
                <w:bCs/>
                <w:color w:val="000000"/>
                <w:sz w:val="16"/>
                <w:szCs w:val="16"/>
              </w:rPr>
              <w:t>77</w:t>
            </w:r>
          </w:p>
        </w:tc>
        <w:tc>
          <w:tcPr>
            <w:tcW w:w="1259" w:type="dxa"/>
            <w:tcBorders>
              <w:top w:val="nil"/>
              <w:left w:val="nil"/>
              <w:bottom w:val="nil"/>
              <w:right w:val="nil"/>
            </w:tcBorders>
            <w:shd w:val="clear" w:color="auto" w:fill="auto"/>
            <w:noWrap/>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SSU 2020 work plan </w:t>
            </w:r>
          </w:p>
        </w:tc>
        <w:tc>
          <w:tcPr>
            <w:tcW w:w="1421"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New draft standards </w:t>
            </w:r>
          </w:p>
        </w:tc>
        <w:tc>
          <w:tcPr>
            <w:tcW w:w="4536"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Request the Secretariat to see if access to meeting documents for these EWG could be granted to the IC leads </w:t>
            </w:r>
          </w:p>
        </w:tc>
        <w:tc>
          <w:tcPr>
            <w:tcW w:w="1701" w:type="dxa"/>
            <w:tcBorders>
              <w:top w:val="nil"/>
              <w:left w:val="nil"/>
              <w:bottom w:val="single" w:sz="8" w:space="0" w:color="000000"/>
              <w:right w:val="nil"/>
            </w:tcBorders>
            <w:shd w:val="clear" w:color="auto" w:fill="auto"/>
            <w:noWrap/>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842" w:type="dxa"/>
            <w:tcBorders>
              <w:top w:val="nil"/>
              <w:left w:val="single" w:sz="8" w:space="0" w:color="000000"/>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993" w:type="dxa"/>
            <w:tcBorders>
              <w:top w:val="nil"/>
              <w:left w:val="nil"/>
              <w:bottom w:val="single" w:sz="8" w:space="0" w:color="000000"/>
              <w:right w:val="single" w:sz="8" w:space="0" w:color="000000"/>
            </w:tcBorders>
            <w:shd w:val="clear" w:color="000000" w:fill="FFFFFF"/>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Alvaro</w:t>
            </w:r>
          </w:p>
        </w:tc>
        <w:tc>
          <w:tcPr>
            <w:tcW w:w="1417"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Dominique</w:t>
            </w:r>
          </w:p>
        </w:tc>
        <w:tc>
          <w:tcPr>
            <w:tcW w:w="1276" w:type="dxa"/>
            <w:tcBorders>
              <w:top w:val="nil"/>
              <w:left w:val="nil"/>
              <w:bottom w:val="single" w:sz="8" w:space="0" w:color="000000"/>
              <w:right w:val="single" w:sz="8" w:space="0" w:color="000000"/>
            </w:tcBorders>
            <w:shd w:val="clear" w:color="000000" w:fill="FFFF00"/>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Sarah</w:t>
            </w:r>
          </w:p>
        </w:tc>
      </w:tr>
      <w:tr w:rsidR="00A82BFD" w:rsidRPr="00A82BFD" w:rsidTr="00EF1B17">
        <w:trPr>
          <w:trHeight w:val="542"/>
        </w:trPr>
        <w:tc>
          <w:tcPr>
            <w:tcW w:w="850" w:type="dxa"/>
            <w:tcBorders>
              <w:top w:val="nil"/>
              <w:left w:val="single" w:sz="8" w:space="0" w:color="000000"/>
              <w:bottom w:val="single" w:sz="8" w:space="0" w:color="000000"/>
              <w:right w:val="single" w:sz="8" w:space="0" w:color="000000"/>
            </w:tcBorders>
            <w:shd w:val="clear" w:color="auto" w:fill="auto"/>
            <w:noWrap/>
            <w:vAlign w:val="center"/>
            <w:hideMark/>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2019-11</w:t>
            </w:r>
          </w:p>
        </w:tc>
        <w:tc>
          <w:tcPr>
            <w:tcW w:w="865"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jc w:val="center"/>
              <w:rPr>
                <w:rFonts w:ascii="Arial Narrow" w:eastAsia="Times New Roman" w:hAnsi="Arial Narrow" w:cs="Times New Roman"/>
                <w:b/>
                <w:bCs/>
                <w:color w:val="000000"/>
                <w:sz w:val="16"/>
                <w:szCs w:val="16"/>
              </w:rPr>
            </w:pPr>
            <w:r w:rsidRPr="00A82BFD">
              <w:rPr>
                <w:rFonts w:ascii="Arial Narrow" w:eastAsia="Times New Roman" w:hAnsi="Arial Narrow" w:cs="Times New Roman"/>
                <w:b/>
                <w:bCs/>
                <w:color w:val="000000"/>
                <w:sz w:val="16"/>
                <w:szCs w:val="16"/>
              </w:rPr>
              <w:t>82</w:t>
            </w:r>
          </w:p>
        </w:tc>
        <w:tc>
          <w:tcPr>
            <w:tcW w:w="1259" w:type="dxa"/>
            <w:tcBorders>
              <w:top w:val="single" w:sz="8" w:space="0" w:color="000000"/>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Cooperation IC/SC</w:t>
            </w:r>
          </w:p>
        </w:tc>
        <w:tc>
          <w:tcPr>
            <w:tcW w:w="1421" w:type="dxa"/>
            <w:tcBorders>
              <w:top w:val="nil"/>
              <w:left w:val="nil"/>
              <w:bottom w:val="single" w:sz="8" w:space="0" w:color="000000"/>
              <w:right w:val="nil"/>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Implementation challenges</w:t>
            </w:r>
          </w:p>
        </w:tc>
        <w:tc>
          <w:tcPr>
            <w:tcW w:w="4536" w:type="dxa"/>
            <w:tcBorders>
              <w:top w:val="nil"/>
              <w:left w:val="single" w:sz="8" w:space="0" w:color="000000"/>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To report back to the SC on how each implementation issue is addressed, including if it was covered by another implementation resource already</w:t>
            </w:r>
          </w:p>
        </w:tc>
        <w:tc>
          <w:tcPr>
            <w:tcW w:w="1701" w:type="dxa"/>
            <w:tcBorders>
              <w:top w:val="nil"/>
              <w:left w:val="nil"/>
              <w:bottom w:val="single" w:sz="8" w:space="0" w:color="000000"/>
              <w:right w:val="nil"/>
            </w:tcBorders>
            <w:shd w:val="clear" w:color="auto" w:fill="auto"/>
            <w:noWrap/>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842" w:type="dxa"/>
            <w:tcBorders>
              <w:top w:val="nil"/>
              <w:left w:val="single" w:sz="8" w:space="0" w:color="000000"/>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993" w:type="dxa"/>
            <w:tcBorders>
              <w:top w:val="nil"/>
              <w:left w:val="nil"/>
              <w:bottom w:val="single" w:sz="8" w:space="0" w:color="000000"/>
              <w:right w:val="single" w:sz="8" w:space="0" w:color="000000"/>
            </w:tcBorders>
            <w:shd w:val="clear" w:color="000000" w:fill="FFFF00"/>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Alvaro</w:t>
            </w:r>
          </w:p>
        </w:tc>
        <w:tc>
          <w:tcPr>
            <w:tcW w:w="1417"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Chris</w:t>
            </w:r>
          </w:p>
        </w:tc>
        <w:tc>
          <w:tcPr>
            <w:tcW w:w="1276"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Adriana</w:t>
            </w:r>
          </w:p>
        </w:tc>
      </w:tr>
      <w:tr w:rsidR="00A82BFD" w:rsidRPr="00A82BFD" w:rsidTr="00EF1B17">
        <w:trPr>
          <w:trHeight w:val="564"/>
        </w:trPr>
        <w:tc>
          <w:tcPr>
            <w:tcW w:w="850" w:type="dxa"/>
            <w:tcBorders>
              <w:top w:val="nil"/>
              <w:left w:val="single" w:sz="8" w:space="0" w:color="000000"/>
              <w:bottom w:val="single" w:sz="8" w:space="0" w:color="000000"/>
              <w:right w:val="single" w:sz="8" w:space="0" w:color="000000"/>
            </w:tcBorders>
            <w:shd w:val="clear" w:color="auto" w:fill="auto"/>
            <w:noWrap/>
            <w:vAlign w:val="center"/>
            <w:hideMark/>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2019-11</w:t>
            </w:r>
          </w:p>
        </w:tc>
        <w:tc>
          <w:tcPr>
            <w:tcW w:w="865"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jc w:val="center"/>
              <w:rPr>
                <w:rFonts w:ascii="Arial Narrow" w:eastAsia="Times New Roman" w:hAnsi="Arial Narrow" w:cs="Times New Roman"/>
                <w:b/>
                <w:bCs/>
                <w:color w:val="000000"/>
                <w:sz w:val="16"/>
                <w:szCs w:val="16"/>
              </w:rPr>
            </w:pPr>
            <w:r w:rsidRPr="00A82BFD">
              <w:rPr>
                <w:rFonts w:ascii="Arial Narrow" w:eastAsia="Times New Roman" w:hAnsi="Arial Narrow" w:cs="Times New Roman"/>
                <w:b/>
                <w:bCs/>
                <w:color w:val="000000"/>
                <w:sz w:val="16"/>
                <w:szCs w:val="16"/>
              </w:rPr>
              <w:t>91</w:t>
            </w:r>
          </w:p>
        </w:tc>
        <w:tc>
          <w:tcPr>
            <w:tcW w:w="1259"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Cooperation IC/SC</w:t>
            </w:r>
          </w:p>
        </w:tc>
        <w:tc>
          <w:tcPr>
            <w:tcW w:w="1421" w:type="dxa"/>
            <w:tcBorders>
              <w:top w:val="nil"/>
              <w:left w:val="nil"/>
              <w:bottom w:val="single" w:sz="8" w:space="0" w:color="000000"/>
              <w:right w:val="nil"/>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Implementation challenges</w:t>
            </w:r>
          </w:p>
        </w:tc>
        <w:tc>
          <w:tcPr>
            <w:tcW w:w="4536" w:type="dxa"/>
            <w:tcBorders>
              <w:top w:val="nil"/>
              <w:left w:val="single" w:sz="8" w:space="0" w:color="000000"/>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Communicate to the SC, the IC responses on the implementation challenges identified by the SC</w:t>
            </w:r>
          </w:p>
        </w:tc>
        <w:tc>
          <w:tcPr>
            <w:tcW w:w="1701" w:type="dxa"/>
            <w:tcBorders>
              <w:top w:val="nil"/>
              <w:left w:val="nil"/>
              <w:bottom w:val="single" w:sz="8" w:space="0" w:color="000000"/>
              <w:right w:val="single" w:sz="8" w:space="0" w:color="000000"/>
            </w:tcBorders>
            <w:shd w:val="clear" w:color="auto" w:fill="auto"/>
            <w:noWrap/>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842" w:type="dxa"/>
            <w:tcBorders>
              <w:top w:val="nil"/>
              <w:left w:val="nil"/>
              <w:bottom w:val="nil"/>
              <w:right w:val="nil"/>
            </w:tcBorders>
            <w:shd w:val="clear" w:color="auto" w:fill="auto"/>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p>
        </w:tc>
        <w:tc>
          <w:tcPr>
            <w:tcW w:w="993" w:type="dxa"/>
            <w:tcBorders>
              <w:top w:val="nil"/>
              <w:left w:val="single" w:sz="8" w:space="0" w:color="000000"/>
              <w:bottom w:val="nil"/>
              <w:right w:val="single" w:sz="8" w:space="0" w:color="000000"/>
            </w:tcBorders>
            <w:shd w:val="clear" w:color="000000" w:fill="FFFF00"/>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Alvaro</w:t>
            </w:r>
          </w:p>
        </w:tc>
        <w:tc>
          <w:tcPr>
            <w:tcW w:w="1417"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Chris</w:t>
            </w:r>
          </w:p>
        </w:tc>
        <w:tc>
          <w:tcPr>
            <w:tcW w:w="1276"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Adriana</w:t>
            </w:r>
          </w:p>
        </w:tc>
      </w:tr>
      <w:tr w:rsidR="00A82BFD" w:rsidRPr="00A82BFD" w:rsidTr="00EF1B17">
        <w:trPr>
          <w:trHeight w:val="119"/>
        </w:trPr>
        <w:tc>
          <w:tcPr>
            <w:tcW w:w="850" w:type="dxa"/>
            <w:tcBorders>
              <w:top w:val="nil"/>
              <w:left w:val="single" w:sz="8" w:space="0" w:color="000000"/>
              <w:bottom w:val="single" w:sz="8" w:space="0" w:color="000000"/>
              <w:right w:val="single" w:sz="8" w:space="0" w:color="000000"/>
            </w:tcBorders>
            <w:shd w:val="clear" w:color="auto" w:fill="auto"/>
            <w:noWrap/>
            <w:vAlign w:val="center"/>
            <w:hideMark/>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2019-11</w:t>
            </w:r>
          </w:p>
        </w:tc>
        <w:tc>
          <w:tcPr>
            <w:tcW w:w="865"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jc w:val="center"/>
              <w:rPr>
                <w:rFonts w:ascii="Arial Narrow" w:eastAsia="Times New Roman" w:hAnsi="Arial Narrow" w:cs="Times New Roman"/>
                <w:b/>
                <w:bCs/>
                <w:color w:val="000000"/>
                <w:sz w:val="16"/>
                <w:szCs w:val="16"/>
              </w:rPr>
            </w:pPr>
            <w:r w:rsidRPr="00A82BFD">
              <w:rPr>
                <w:rFonts w:ascii="Arial Narrow" w:eastAsia="Times New Roman" w:hAnsi="Arial Narrow" w:cs="Times New Roman"/>
                <w:b/>
                <w:bCs/>
                <w:color w:val="000000"/>
                <w:sz w:val="16"/>
                <w:szCs w:val="16"/>
              </w:rPr>
              <w:t>106</w:t>
            </w:r>
          </w:p>
        </w:tc>
        <w:tc>
          <w:tcPr>
            <w:tcW w:w="1259"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e-Commerce</w:t>
            </w:r>
          </w:p>
        </w:tc>
        <w:tc>
          <w:tcPr>
            <w:tcW w:w="1421" w:type="dxa"/>
            <w:tcBorders>
              <w:top w:val="nil"/>
              <w:left w:val="nil"/>
              <w:bottom w:val="single" w:sz="8" w:space="0" w:color="000000"/>
              <w:right w:val="nil"/>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Calls</w:t>
            </w:r>
          </w:p>
        </w:tc>
        <w:tc>
          <w:tcPr>
            <w:tcW w:w="4536" w:type="dxa"/>
            <w:tcBorders>
              <w:top w:val="nil"/>
              <w:left w:val="single" w:sz="8" w:space="0" w:color="000000"/>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Call for both financial and technical resources be made when the Draft Outline for the Guide is posted for consultation </w:t>
            </w:r>
          </w:p>
        </w:tc>
        <w:tc>
          <w:tcPr>
            <w:tcW w:w="1701" w:type="dxa"/>
            <w:tcBorders>
              <w:top w:val="nil"/>
              <w:left w:val="nil"/>
              <w:bottom w:val="single" w:sz="8" w:space="0" w:color="000000"/>
              <w:right w:val="nil"/>
            </w:tcBorders>
            <w:shd w:val="clear" w:color="auto" w:fill="auto"/>
            <w:noWrap/>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84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993" w:type="dxa"/>
            <w:tcBorders>
              <w:top w:val="single" w:sz="8" w:space="0" w:color="000000"/>
              <w:left w:val="nil"/>
              <w:bottom w:val="single" w:sz="8" w:space="0" w:color="000000"/>
              <w:right w:val="single" w:sz="8" w:space="0" w:color="000000"/>
            </w:tcBorders>
            <w:shd w:val="clear" w:color="000000" w:fill="FFFFFF"/>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proofErr w:type="spellStart"/>
            <w:r w:rsidRPr="00A82BFD">
              <w:rPr>
                <w:rFonts w:ascii="Arial Narrow" w:eastAsia="Times New Roman" w:hAnsi="Arial Narrow" w:cs="Times New Roman"/>
                <w:color w:val="000000"/>
                <w:sz w:val="16"/>
                <w:szCs w:val="16"/>
              </w:rPr>
              <w:t>Mamoun</w:t>
            </w:r>
            <w:proofErr w:type="spellEnd"/>
          </w:p>
        </w:tc>
        <w:tc>
          <w:tcPr>
            <w:tcW w:w="1417"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276" w:type="dxa"/>
            <w:tcBorders>
              <w:top w:val="nil"/>
              <w:left w:val="nil"/>
              <w:bottom w:val="single" w:sz="8" w:space="0" w:color="000000"/>
              <w:right w:val="single" w:sz="8" w:space="0" w:color="000000"/>
            </w:tcBorders>
            <w:shd w:val="clear" w:color="000000" w:fill="FFFF00"/>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Barbara</w:t>
            </w:r>
          </w:p>
        </w:tc>
      </w:tr>
      <w:tr w:rsidR="00A82BFD" w:rsidRPr="00A82BFD" w:rsidTr="00EF1B17">
        <w:trPr>
          <w:trHeight w:val="406"/>
        </w:trPr>
        <w:tc>
          <w:tcPr>
            <w:tcW w:w="850" w:type="dxa"/>
            <w:tcBorders>
              <w:top w:val="nil"/>
              <w:left w:val="single" w:sz="8" w:space="0" w:color="000000"/>
              <w:bottom w:val="single" w:sz="8" w:space="0" w:color="000000"/>
              <w:right w:val="single" w:sz="8" w:space="0" w:color="000000"/>
            </w:tcBorders>
            <w:shd w:val="clear" w:color="auto" w:fill="auto"/>
            <w:noWrap/>
            <w:vAlign w:val="center"/>
            <w:hideMark/>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2019-11</w:t>
            </w:r>
          </w:p>
        </w:tc>
        <w:tc>
          <w:tcPr>
            <w:tcW w:w="865"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jc w:val="center"/>
              <w:rPr>
                <w:rFonts w:ascii="Arial Narrow" w:eastAsia="Times New Roman" w:hAnsi="Arial Narrow" w:cs="Times New Roman"/>
                <w:b/>
                <w:bCs/>
                <w:color w:val="000000"/>
                <w:sz w:val="16"/>
                <w:szCs w:val="16"/>
              </w:rPr>
            </w:pPr>
            <w:r w:rsidRPr="00A82BFD">
              <w:rPr>
                <w:rFonts w:ascii="Arial Narrow" w:eastAsia="Times New Roman" w:hAnsi="Arial Narrow" w:cs="Times New Roman"/>
                <w:b/>
                <w:bCs/>
                <w:color w:val="000000"/>
                <w:sz w:val="16"/>
                <w:szCs w:val="16"/>
              </w:rPr>
              <w:t>108</w:t>
            </w:r>
          </w:p>
        </w:tc>
        <w:tc>
          <w:tcPr>
            <w:tcW w:w="1259"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e-Commerce</w:t>
            </w:r>
          </w:p>
        </w:tc>
        <w:tc>
          <w:tcPr>
            <w:tcW w:w="1421" w:type="dxa"/>
            <w:tcBorders>
              <w:top w:val="nil"/>
              <w:left w:val="nil"/>
              <w:bottom w:val="single" w:sz="8" w:space="0" w:color="000000"/>
              <w:right w:val="nil"/>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Side session</w:t>
            </w:r>
          </w:p>
        </w:tc>
        <w:tc>
          <w:tcPr>
            <w:tcW w:w="4536" w:type="dxa"/>
            <w:tcBorders>
              <w:top w:val="nil"/>
              <w:left w:val="single" w:sz="8" w:space="0" w:color="000000"/>
              <w:bottom w:val="single" w:sz="8" w:space="0" w:color="000000"/>
              <w:right w:val="single" w:sz="8" w:space="0" w:color="000000"/>
            </w:tcBorders>
            <w:shd w:val="clear" w:color="000000" w:fill="FFFFFF"/>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 The Secretariat suggested proposing a side session on </w:t>
            </w:r>
            <w:proofErr w:type="spellStart"/>
            <w:r w:rsidRPr="00A82BFD">
              <w:rPr>
                <w:rFonts w:ascii="Arial Narrow" w:eastAsia="Times New Roman" w:hAnsi="Arial Narrow" w:cs="Times New Roman"/>
                <w:color w:val="000000"/>
                <w:sz w:val="16"/>
                <w:szCs w:val="16"/>
              </w:rPr>
              <w:t>phytosanitary</w:t>
            </w:r>
            <w:proofErr w:type="spellEnd"/>
            <w:r w:rsidRPr="00A82BFD">
              <w:rPr>
                <w:rFonts w:ascii="Arial Narrow" w:eastAsia="Times New Roman" w:hAnsi="Arial Narrow" w:cs="Times New Roman"/>
                <w:color w:val="000000"/>
                <w:sz w:val="16"/>
                <w:szCs w:val="16"/>
              </w:rPr>
              <w:t xml:space="preserve"> risk during one of the WTO’s upcoming meetings.   </w:t>
            </w:r>
          </w:p>
        </w:tc>
        <w:tc>
          <w:tcPr>
            <w:tcW w:w="1701" w:type="dxa"/>
            <w:tcBorders>
              <w:top w:val="nil"/>
              <w:left w:val="nil"/>
              <w:bottom w:val="single" w:sz="8" w:space="0" w:color="000000"/>
              <w:right w:val="nil"/>
            </w:tcBorders>
            <w:shd w:val="clear" w:color="auto" w:fill="auto"/>
            <w:noWrap/>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842" w:type="dxa"/>
            <w:tcBorders>
              <w:top w:val="nil"/>
              <w:left w:val="single" w:sz="8" w:space="0" w:color="000000"/>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993"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proofErr w:type="spellStart"/>
            <w:r w:rsidRPr="00A82BFD">
              <w:rPr>
                <w:rFonts w:ascii="Arial Narrow" w:eastAsia="Times New Roman" w:hAnsi="Arial Narrow" w:cs="Times New Roman"/>
                <w:color w:val="000000"/>
                <w:sz w:val="16"/>
                <w:szCs w:val="16"/>
              </w:rPr>
              <w:t>Mamoun</w:t>
            </w:r>
            <w:proofErr w:type="spellEnd"/>
          </w:p>
        </w:tc>
        <w:tc>
          <w:tcPr>
            <w:tcW w:w="1417"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276" w:type="dxa"/>
            <w:tcBorders>
              <w:top w:val="nil"/>
              <w:left w:val="nil"/>
              <w:bottom w:val="single" w:sz="8" w:space="0" w:color="000000"/>
              <w:right w:val="single" w:sz="8" w:space="0" w:color="000000"/>
            </w:tcBorders>
            <w:shd w:val="clear" w:color="000000" w:fill="FFFF00"/>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Barbara</w:t>
            </w:r>
          </w:p>
        </w:tc>
      </w:tr>
      <w:tr w:rsidR="00A82BFD" w:rsidRPr="00A82BFD" w:rsidTr="00EF1B17">
        <w:trPr>
          <w:trHeight w:val="429"/>
        </w:trPr>
        <w:tc>
          <w:tcPr>
            <w:tcW w:w="850" w:type="dxa"/>
            <w:tcBorders>
              <w:top w:val="nil"/>
              <w:left w:val="single" w:sz="8" w:space="0" w:color="000000"/>
              <w:bottom w:val="single" w:sz="8" w:space="0" w:color="000000"/>
              <w:right w:val="single" w:sz="8" w:space="0" w:color="000000"/>
            </w:tcBorders>
            <w:shd w:val="clear" w:color="auto" w:fill="auto"/>
            <w:noWrap/>
            <w:vAlign w:val="center"/>
            <w:hideMark/>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2019-11</w:t>
            </w:r>
          </w:p>
        </w:tc>
        <w:tc>
          <w:tcPr>
            <w:tcW w:w="865"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jc w:val="center"/>
              <w:rPr>
                <w:rFonts w:ascii="Arial Narrow" w:eastAsia="Times New Roman" w:hAnsi="Arial Narrow" w:cs="Times New Roman"/>
                <w:b/>
                <w:bCs/>
                <w:color w:val="000000"/>
                <w:sz w:val="16"/>
                <w:szCs w:val="16"/>
              </w:rPr>
            </w:pPr>
            <w:r w:rsidRPr="00A82BFD">
              <w:rPr>
                <w:rFonts w:ascii="Arial Narrow" w:eastAsia="Times New Roman" w:hAnsi="Arial Narrow" w:cs="Times New Roman"/>
                <w:b/>
                <w:bCs/>
                <w:color w:val="000000"/>
                <w:sz w:val="16"/>
                <w:szCs w:val="16"/>
              </w:rPr>
              <w:t>115(32)</w:t>
            </w:r>
          </w:p>
        </w:tc>
        <w:tc>
          <w:tcPr>
            <w:tcW w:w="1259"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SG SCTF</w:t>
            </w:r>
          </w:p>
        </w:tc>
        <w:tc>
          <w:tcPr>
            <w:tcW w:w="1421" w:type="dxa"/>
            <w:tcBorders>
              <w:top w:val="nil"/>
              <w:left w:val="nil"/>
              <w:bottom w:val="single" w:sz="8" w:space="0" w:color="000000"/>
              <w:right w:val="nil"/>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National Surveys</w:t>
            </w:r>
          </w:p>
        </w:tc>
        <w:tc>
          <w:tcPr>
            <w:tcW w:w="4536" w:type="dxa"/>
            <w:tcBorders>
              <w:top w:val="nil"/>
              <w:left w:val="single" w:sz="8" w:space="0" w:color="000000"/>
              <w:bottom w:val="single" w:sz="8" w:space="0" w:color="000000"/>
              <w:right w:val="single" w:sz="8" w:space="0" w:color="000000"/>
            </w:tcBorders>
            <w:shd w:val="clear" w:color="000000" w:fill="FFFFFF"/>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Requested the Secretariat to consult the SCTF to develop and produce a recorded presentation on the outcomes of the work by the SCTF</w:t>
            </w:r>
          </w:p>
        </w:tc>
        <w:tc>
          <w:tcPr>
            <w:tcW w:w="1701" w:type="dxa"/>
            <w:tcBorders>
              <w:top w:val="nil"/>
              <w:left w:val="nil"/>
              <w:bottom w:val="single" w:sz="8" w:space="0" w:color="000000"/>
              <w:right w:val="nil"/>
            </w:tcBorders>
            <w:shd w:val="clear" w:color="auto" w:fill="auto"/>
            <w:noWrap/>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842" w:type="dxa"/>
            <w:tcBorders>
              <w:top w:val="nil"/>
              <w:left w:val="single" w:sz="8" w:space="0" w:color="000000"/>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993"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Stephanie</w:t>
            </w:r>
          </w:p>
        </w:tc>
        <w:tc>
          <w:tcPr>
            <w:tcW w:w="1417"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276" w:type="dxa"/>
            <w:tcBorders>
              <w:top w:val="nil"/>
              <w:left w:val="nil"/>
              <w:bottom w:val="single" w:sz="8" w:space="0" w:color="000000"/>
              <w:right w:val="single" w:sz="8" w:space="0" w:color="000000"/>
            </w:tcBorders>
            <w:shd w:val="clear" w:color="000000" w:fill="FFFF00"/>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Ketevan</w:t>
            </w:r>
          </w:p>
        </w:tc>
      </w:tr>
      <w:tr w:rsidR="00A82BFD" w:rsidRPr="00A82BFD" w:rsidTr="00EF1B17">
        <w:trPr>
          <w:trHeight w:val="563"/>
        </w:trPr>
        <w:tc>
          <w:tcPr>
            <w:tcW w:w="850" w:type="dxa"/>
            <w:tcBorders>
              <w:top w:val="nil"/>
              <w:left w:val="single" w:sz="8" w:space="0" w:color="000000"/>
              <w:bottom w:val="single" w:sz="8" w:space="0" w:color="000000"/>
              <w:right w:val="single" w:sz="8" w:space="0" w:color="000000"/>
            </w:tcBorders>
            <w:shd w:val="clear" w:color="auto" w:fill="auto"/>
            <w:noWrap/>
            <w:vAlign w:val="center"/>
            <w:hideMark/>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2019-11</w:t>
            </w:r>
          </w:p>
        </w:tc>
        <w:tc>
          <w:tcPr>
            <w:tcW w:w="865"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jc w:val="center"/>
              <w:rPr>
                <w:rFonts w:ascii="Arial Narrow" w:eastAsia="Times New Roman" w:hAnsi="Arial Narrow" w:cs="Times New Roman"/>
                <w:b/>
                <w:bCs/>
                <w:color w:val="000000"/>
                <w:sz w:val="16"/>
                <w:szCs w:val="16"/>
              </w:rPr>
            </w:pPr>
            <w:r w:rsidRPr="00A82BFD">
              <w:rPr>
                <w:rFonts w:ascii="Arial Narrow" w:eastAsia="Times New Roman" w:hAnsi="Arial Narrow" w:cs="Times New Roman"/>
                <w:b/>
                <w:bCs/>
                <w:color w:val="000000"/>
                <w:sz w:val="16"/>
                <w:szCs w:val="16"/>
              </w:rPr>
              <w:t>115(34)</w:t>
            </w:r>
          </w:p>
        </w:tc>
        <w:tc>
          <w:tcPr>
            <w:tcW w:w="1259"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SG SCTF</w:t>
            </w:r>
          </w:p>
        </w:tc>
        <w:tc>
          <w:tcPr>
            <w:tcW w:w="1421" w:type="dxa"/>
            <w:tcBorders>
              <w:top w:val="nil"/>
              <w:left w:val="nil"/>
              <w:bottom w:val="single" w:sz="8" w:space="0" w:color="000000"/>
              <w:right w:val="nil"/>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e- Decision</w:t>
            </w:r>
          </w:p>
        </w:tc>
        <w:tc>
          <w:tcPr>
            <w:tcW w:w="4536" w:type="dxa"/>
            <w:tcBorders>
              <w:top w:val="nil"/>
              <w:left w:val="single" w:sz="8" w:space="0" w:color="000000"/>
              <w:bottom w:val="single" w:sz="8" w:space="0" w:color="000000"/>
              <w:right w:val="single" w:sz="8" w:space="0" w:color="000000"/>
            </w:tcBorders>
            <w:shd w:val="clear" w:color="000000" w:fill="FFFFFF"/>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Approve the leaflet entitled “Reducing the Spread of Invasive Pests by Sea Containers” through an e-forum with a short timeline</w:t>
            </w:r>
          </w:p>
        </w:tc>
        <w:tc>
          <w:tcPr>
            <w:tcW w:w="1701" w:type="dxa"/>
            <w:tcBorders>
              <w:top w:val="nil"/>
              <w:left w:val="nil"/>
              <w:bottom w:val="single" w:sz="8" w:space="0" w:color="000000"/>
              <w:right w:val="nil"/>
            </w:tcBorders>
            <w:shd w:val="clear" w:color="auto" w:fill="auto"/>
            <w:noWrap/>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842" w:type="dxa"/>
            <w:tcBorders>
              <w:top w:val="nil"/>
              <w:left w:val="single" w:sz="8" w:space="0" w:color="000000"/>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993"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Stephanie</w:t>
            </w:r>
          </w:p>
        </w:tc>
        <w:tc>
          <w:tcPr>
            <w:tcW w:w="1417"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276" w:type="dxa"/>
            <w:tcBorders>
              <w:top w:val="nil"/>
              <w:left w:val="nil"/>
              <w:bottom w:val="single" w:sz="8" w:space="0" w:color="000000"/>
              <w:right w:val="single" w:sz="8" w:space="0" w:color="000000"/>
            </w:tcBorders>
            <w:shd w:val="clear" w:color="000000" w:fill="FFFF00"/>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Ketevan</w:t>
            </w:r>
          </w:p>
        </w:tc>
      </w:tr>
      <w:tr w:rsidR="00A82BFD" w:rsidRPr="00A82BFD" w:rsidTr="00EF1B17">
        <w:trPr>
          <w:trHeight w:val="406"/>
        </w:trPr>
        <w:tc>
          <w:tcPr>
            <w:tcW w:w="850" w:type="dxa"/>
            <w:tcBorders>
              <w:top w:val="nil"/>
              <w:left w:val="single" w:sz="8" w:space="0" w:color="000000"/>
              <w:bottom w:val="single" w:sz="8" w:space="0" w:color="000000"/>
              <w:right w:val="single" w:sz="8" w:space="0" w:color="000000"/>
            </w:tcBorders>
            <w:shd w:val="clear" w:color="auto" w:fill="auto"/>
            <w:noWrap/>
            <w:vAlign w:val="center"/>
            <w:hideMark/>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2019-11</w:t>
            </w:r>
          </w:p>
        </w:tc>
        <w:tc>
          <w:tcPr>
            <w:tcW w:w="865"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jc w:val="center"/>
              <w:rPr>
                <w:rFonts w:ascii="Arial Narrow" w:eastAsia="Times New Roman" w:hAnsi="Arial Narrow" w:cs="Times New Roman"/>
                <w:b/>
                <w:bCs/>
                <w:color w:val="000000"/>
                <w:sz w:val="16"/>
                <w:szCs w:val="16"/>
              </w:rPr>
            </w:pPr>
            <w:r w:rsidRPr="00A82BFD">
              <w:rPr>
                <w:rFonts w:ascii="Arial Narrow" w:eastAsia="Times New Roman" w:hAnsi="Arial Narrow" w:cs="Times New Roman"/>
                <w:b/>
                <w:bCs/>
                <w:color w:val="000000"/>
                <w:sz w:val="16"/>
                <w:szCs w:val="16"/>
              </w:rPr>
              <w:t>117</w:t>
            </w:r>
          </w:p>
        </w:tc>
        <w:tc>
          <w:tcPr>
            <w:tcW w:w="1259"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IRSS</w:t>
            </w:r>
          </w:p>
        </w:tc>
        <w:tc>
          <w:tcPr>
            <w:tcW w:w="1421" w:type="dxa"/>
            <w:tcBorders>
              <w:top w:val="nil"/>
              <w:left w:val="nil"/>
              <w:bottom w:val="single" w:sz="8" w:space="0" w:color="000000"/>
              <w:right w:val="nil"/>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IC Sub-group on IRSS </w:t>
            </w:r>
          </w:p>
        </w:tc>
        <w:tc>
          <w:tcPr>
            <w:tcW w:w="4536" w:type="dxa"/>
            <w:tcBorders>
              <w:top w:val="nil"/>
              <w:left w:val="single" w:sz="8" w:space="0" w:color="000000"/>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Invite the SC representative to the IC to provide inputs informally at the next IRSS Sub-group meeting.</w:t>
            </w:r>
          </w:p>
        </w:tc>
        <w:tc>
          <w:tcPr>
            <w:tcW w:w="1701" w:type="dxa"/>
            <w:tcBorders>
              <w:top w:val="nil"/>
              <w:left w:val="nil"/>
              <w:bottom w:val="single" w:sz="8" w:space="0" w:color="000000"/>
              <w:right w:val="nil"/>
            </w:tcBorders>
            <w:shd w:val="clear" w:color="auto" w:fill="auto"/>
            <w:noWrap/>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842" w:type="dxa"/>
            <w:tcBorders>
              <w:top w:val="nil"/>
              <w:left w:val="single" w:sz="8" w:space="0" w:color="000000"/>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993" w:type="dxa"/>
            <w:tcBorders>
              <w:top w:val="nil"/>
              <w:left w:val="nil"/>
              <w:bottom w:val="single" w:sz="8" w:space="0" w:color="000000"/>
              <w:right w:val="single" w:sz="8" w:space="0" w:color="000000"/>
            </w:tcBorders>
            <w:shd w:val="clear" w:color="000000" w:fill="FFFF00"/>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Alvaro</w:t>
            </w:r>
          </w:p>
        </w:tc>
        <w:tc>
          <w:tcPr>
            <w:tcW w:w="1417"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276" w:type="dxa"/>
            <w:tcBorders>
              <w:top w:val="nil"/>
              <w:left w:val="nil"/>
              <w:bottom w:val="single" w:sz="8" w:space="0" w:color="000000"/>
              <w:right w:val="single" w:sz="8" w:space="0" w:color="000000"/>
            </w:tcBorders>
            <w:shd w:val="clear" w:color="000000" w:fill="FFFFFF"/>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Vinitha</w:t>
            </w:r>
          </w:p>
        </w:tc>
      </w:tr>
      <w:tr w:rsidR="00A82BFD" w:rsidRPr="00A82BFD" w:rsidTr="00EF1B17">
        <w:trPr>
          <w:trHeight w:val="431"/>
        </w:trPr>
        <w:tc>
          <w:tcPr>
            <w:tcW w:w="850" w:type="dxa"/>
            <w:tcBorders>
              <w:top w:val="nil"/>
              <w:left w:val="single" w:sz="8" w:space="0" w:color="000000"/>
              <w:bottom w:val="single" w:sz="8" w:space="0" w:color="000000"/>
              <w:right w:val="single" w:sz="8" w:space="0" w:color="000000"/>
            </w:tcBorders>
            <w:shd w:val="clear" w:color="auto" w:fill="auto"/>
            <w:noWrap/>
            <w:vAlign w:val="center"/>
            <w:hideMark/>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2019-11</w:t>
            </w:r>
          </w:p>
        </w:tc>
        <w:tc>
          <w:tcPr>
            <w:tcW w:w="865"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jc w:val="center"/>
              <w:rPr>
                <w:rFonts w:ascii="Arial Narrow" w:eastAsia="Times New Roman" w:hAnsi="Arial Narrow" w:cs="Times New Roman"/>
                <w:b/>
                <w:bCs/>
                <w:color w:val="000000"/>
                <w:sz w:val="16"/>
                <w:szCs w:val="16"/>
              </w:rPr>
            </w:pPr>
            <w:r w:rsidRPr="00A82BFD">
              <w:rPr>
                <w:rFonts w:ascii="Arial Narrow" w:eastAsia="Times New Roman" w:hAnsi="Arial Narrow" w:cs="Times New Roman"/>
                <w:b/>
                <w:bCs/>
                <w:color w:val="000000"/>
                <w:sz w:val="16"/>
                <w:szCs w:val="16"/>
              </w:rPr>
              <w:t>113</w:t>
            </w:r>
          </w:p>
        </w:tc>
        <w:tc>
          <w:tcPr>
            <w:tcW w:w="1259"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SG SCTF</w:t>
            </w:r>
          </w:p>
        </w:tc>
        <w:tc>
          <w:tcPr>
            <w:tcW w:w="1421" w:type="dxa"/>
            <w:tcBorders>
              <w:top w:val="nil"/>
              <w:left w:val="nil"/>
              <w:bottom w:val="single" w:sz="8" w:space="0" w:color="000000"/>
              <w:right w:val="nil"/>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Sea Container Task Force</w:t>
            </w:r>
          </w:p>
        </w:tc>
        <w:tc>
          <w:tcPr>
            <w:tcW w:w="4536" w:type="dxa"/>
            <w:tcBorders>
              <w:top w:val="nil"/>
              <w:left w:val="single" w:sz="8" w:space="0" w:color="000000"/>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 Propose to the World Bank Group to initiate a pilot on the implementation of cleanliness and inspection programs in Pacific countries. Australian NPPO could offer support through their capacity development programs.   </w:t>
            </w:r>
          </w:p>
        </w:tc>
        <w:tc>
          <w:tcPr>
            <w:tcW w:w="1701" w:type="dxa"/>
            <w:tcBorders>
              <w:top w:val="nil"/>
              <w:left w:val="nil"/>
              <w:bottom w:val="single" w:sz="8" w:space="0" w:color="000000"/>
              <w:right w:val="nil"/>
            </w:tcBorders>
            <w:shd w:val="clear" w:color="auto" w:fill="auto"/>
            <w:noWrap/>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842" w:type="dxa"/>
            <w:tcBorders>
              <w:top w:val="nil"/>
              <w:left w:val="single" w:sz="8" w:space="0" w:color="000000"/>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993"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Stephanie</w:t>
            </w:r>
          </w:p>
        </w:tc>
        <w:tc>
          <w:tcPr>
            <w:tcW w:w="1417"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276" w:type="dxa"/>
            <w:tcBorders>
              <w:top w:val="nil"/>
              <w:left w:val="nil"/>
              <w:bottom w:val="single" w:sz="8" w:space="0" w:color="000000"/>
              <w:right w:val="single" w:sz="8" w:space="0" w:color="000000"/>
            </w:tcBorders>
            <w:shd w:val="clear" w:color="000000" w:fill="FFFF00"/>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Ketevan</w:t>
            </w:r>
          </w:p>
        </w:tc>
      </w:tr>
      <w:tr w:rsidR="00A82BFD" w:rsidRPr="00A82BFD" w:rsidTr="00EF1B17">
        <w:trPr>
          <w:trHeight w:val="329"/>
        </w:trPr>
        <w:tc>
          <w:tcPr>
            <w:tcW w:w="850" w:type="dxa"/>
            <w:tcBorders>
              <w:top w:val="nil"/>
              <w:left w:val="single" w:sz="8" w:space="0" w:color="000000"/>
              <w:bottom w:val="single" w:sz="8" w:space="0" w:color="000000"/>
              <w:right w:val="single" w:sz="8" w:space="0" w:color="000000"/>
            </w:tcBorders>
            <w:shd w:val="clear" w:color="auto" w:fill="auto"/>
            <w:noWrap/>
            <w:vAlign w:val="center"/>
            <w:hideMark/>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2019-11</w:t>
            </w:r>
          </w:p>
        </w:tc>
        <w:tc>
          <w:tcPr>
            <w:tcW w:w="865"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jc w:val="center"/>
              <w:rPr>
                <w:rFonts w:ascii="Arial Narrow" w:eastAsia="Times New Roman" w:hAnsi="Arial Narrow" w:cs="Times New Roman"/>
                <w:b/>
                <w:bCs/>
                <w:color w:val="000000"/>
                <w:sz w:val="16"/>
                <w:szCs w:val="16"/>
              </w:rPr>
            </w:pPr>
            <w:r w:rsidRPr="00A82BFD">
              <w:rPr>
                <w:rFonts w:ascii="Arial Narrow" w:eastAsia="Times New Roman" w:hAnsi="Arial Narrow" w:cs="Times New Roman"/>
                <w:b/>
                <w:bCs/>
                <w:color w:val="000000"/>
                <w:sz w:val="16"/>
                <w:szCs w:val="16"/>
              </w:rPr>
              <w:t>49</w:t>
            </w:r>
          </w:p>
        </w:tc>
        <w:tc>
          <w:tcPr>
            <w:tcW w:w="1259"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Regional Workshops</w:t>
            </w:r>
          </w:p>
        </w:tc>
        <w:tc>
          <w:tcPr>
            <w:tcW w:w="1421" w:type="dxa"/>
            <w:tcBorders>
              <w:top w:val="nil"/>
              <w:left w:val="nil"/>
              <w:bottom w:val="single" w:sz="8" w:space="0" w:color="000000"/>
              <w:right w:val="nil"/>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 Main outcomes</w:t>
            </w:r>
          </w:p>
        </w:tc>
        <w:tc>
          <w:tcPr>
            <w:tcW w:w="4536" w:type="dxa"/>
            <w:tcBorders>
              <w:top w:val="nil"/>
              <w:left w:val="single" w:sz="8" w:space="0" w:color="000000"/>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Provide a brief summary of the main outcomes of regional workshops for the next IC meeting</w:t>
            </w:r>
          </w:p>
        </w:tc>
        <w:tc>
          <w:tcPr>
            <w:tcW w:w="1701" w:type="dxa"/>
            <w:tcBorders>
              <w:top w:val="nil"/>
              <w:left w:val="nil"/>
              <w:bottom w:val="single" w:sz="8" w:space="0" w:color="000000"/>
              <w:right w:val="nil"/>
            </w:tcBorders>
            <w:shd w:val="clear" w:color="auto" w:fill="auto"/>
            <w:noWrap/>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842" w:type="dxa"/>
            <w:tcBorders>
              <w:top w:val="nil"/>
              <w:left w:val="single" w:sz="8" w:space="0" w:color="000000"/>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993"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Stephanie</w:t>
            </w:r>
          </w:p>
        </w:tc>
        <w:tc>
          <w:tcPr>
            <w:tcW w:w="1417"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276" w:type="dxa"/>
            <w:tcBorders>
              <w:top w:val="nil"/>
              <w:left w:val="nil"/>
              <w:bottom w:val="single" w:sz="8" w:space="0" w:color="000000"/>
              <w:right w:val="single" w:sz="8" w:space="0" w:color="000000"/>
            </w:tcBorders>
            <w:shd w:val="clear" w:color="000000" w:fill="FFFF00"/>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Descartes</w:t>
            </w:r>
          </w:p>
        </w:tc>
      </w:tr>
      <w:tr w:rsidR="00A82BFD" w:rsidRPr="00A82BFD" w:rsidTr="00EF1B17">
        <w:trPr>
          <w:trHeight w:val="551"/>
        </w:trPr>
        <w:tc>
          <w:tcPr>
            <w:tcW w:w="850" w:type="dxa"/>
            <w:tcBorders>
              <w:top w:val="nil"/>
              <w:left w:val="single" w:sz="8" w:space="0" w:color="000000"/>
              <w:bottom w:val="single" w:sz="8" w:space="0" w:color="000000"/>
              <w:right w:val="single" w:sz="8" w:space="0" w:color="000000"/>
            </w:tcBorders>
            <w:shd w:val="clear" w:color="auto" w:fill="auto"/>
            <w:noWrap/>
            <w:vAlign w:val="center"/>
            <w:hideMark/>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2019-11</w:t>
            </w:r>
          </w:p>
        </w:tc>
        <w:tc>
          <w:tcPr>
            <w:tcW w:w="865"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jc w:val="center"/>
              <w:rPr>
                <w:rFonts w:ascii="Arial Narrow" w:eastAsia="Times New Roman" w:hAnsi="Arial Narrow" w:cs="Times New Roman"/>
                <w:b/>
                <w:bCs/>
                <w:color w:val="000000"/>
                <w:sz w:val="16"/>
                <w:szCs w:val="16"/>
              </w:rPr>
            </w:pPr>
            <w:r w:rsidRPr="00A82BFD">
              <w:rPr>
                <w:rFonts w:ascii="Arial Narrow" w:eastAsia="Times New Roman" w:hAnsi="Arial Narrow" w:cs="Times New Roman"/>
                <w:b/>
                <w:bCs/>
                <w:color w:val="000000"/>
                <w:sz w:val="16"/>
                <w:szCs w:val="16"/>
              </w:rPr>
              <w:t>113</w:t>
            </w:r>
          </w:p>
        </w:tc>
        <w:tc>
          <w:tcPr>
            <w:tcW w:w="1259"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Regional Workshops</w:t>
            </w:r>
          </w:p>
        </w:tc>
        <w:tc>
          <w:tcPr>
            <w:tcW w:w="1421" w:type="dxa"/>
            <w:tcBorders>
              <w:top w:val="nil"/>
              <w:left w:val="nil"/>
              <w:bottom w:val="single" w:sz="8" w:space="0" w:color="000000"/>
              <w:right w:val="nil"/>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Sea Container Task Force</w:t>
            </w:r>
          </w:p>
        </w:tc>
        <w:tc>
          <w:tcPr>
            <w:tcW w:w="4536" w:type="dxa"/>
            <w:tcBorders>
              <w:top w:val="nil"/>
              <w:left w:val="single" w:sz="8" w:space="0" w:color="000000"/>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Use 2020 IPPC Regional Workshops as a forum to deliver the information on the SCTF work outcomes. A recorded presentation will be delivered to ensure a consistent message is passed through to all regions</w:t>
            </w:r>
          </w:p>
        </w:tc>
        <w:tc>
          <w:tcPr>
            <w:tcW w:w="1701" w:type="dxa"/>
            <w:tcBorders>
              <w:top w:val="nil"/>
              <w:left w:val="nil"/>
              <w:bottom w:val="single" w:sz="8" w:space="0" w:color="000000"/>
              <w:right w:val="nil"/>
            </w:tcBorders>
            <w:shd w:val="clear" w:color="auto" w:fill="auto"/>
            <w:noWrap/>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842" w:type="dxa"/>
            <w:tcBorders>
              <w:top w:val="nil"/>
              <w:left w:val="single" w:sz="8" w:space="0" w:color="000000"/>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993"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Stephanie</w:t>
            </w:r>
          </w:p>
        </w:tc>
        <w:tc>
          <w:tcPr>
            <w:tcW w:w="1417"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276" w:type="dxa"/>
            <w:tcBorders>
              <w:top w:val="nil"/>
              <w:left w:val="nil"/>
              <w:bottom w:val="single" w:sz="8" w:space="0" w:color="000000"/>
              <w:right w:val="single" w:sz="8" w:space="0" w:color="000000"/>
            </w:tcBorders>
            <w:shd w:val="clear" w:color="000000" w:fill="FFFF00"/>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Descartes</w:t>
            </w:r>
          </w:p>
        </w:tc>
      </w:tr>
      <w:tr w:rsidR="00A82BFD" w:rsidRPr="00A82BFD" w:rsidTr="00EF1B17">
        <w:trPr>
          <w:trHeight w:val="69"/>
        </w:trPr>
        <w:tc>
          <w:tcPr>
            <w:tcW w:w="850" w:type="dxa"/>
            <w:tcBorders>
              <w:top w:val="nil"/>
              <w:left w:val="single" w:sz="8" w:space="0" w:color="000000"/>
              <w:bottom w:val="single" w:sz="8" w:space="0" w:color="000000"/>
              <w:right w:val="single" w:sz="8" w:space="0" w:color="000000"/>
            </w:tcBorders>
            <w:shd w:val="clear" w:color="auto" w:fill="auto"/>
            <w:noWrap/>
            <w:vAlign w:val="center"/>
            <w:hideMark/>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lastRenderedPageBreak/>
              <w:t>2019-11</w:t>
            </w:r>
          </w:p>
        </w:tc>
        <w:tc>
          <w:tcPr>
            <w:tcW w:w="865" w:type="dxa"/>
            <w:tcBorders>
              <w:top w:val="nil"/>
              <w:left w:val="nil"/>
              <w:bottom w:val="single" w:sz="8" w:space="0" w:color="000000"/>
              <w:right w:val="single" w:sz="8" w:space="0" w:color="000000"/>
            </w:tcBorders>
            <w:shd w:val="clear" w:color="000000" w:fill="FFFFFF"/>
            <w:vAlign w:val="center"/>
            <w:hideMark/>
          </w:tcPr>
          <w:p w:rsidR="00A82BFD" w:rsidRPr="00A82BFD" w:rsidRDefault="00A82BFD" w:rsidP="00A82BFD">
            <w:pPr>
              <w:spacing w:after="0" w:line="240" w:lineRule="auto"/>
              <w:jc w:val="center"/>
              <w:rPr>
                <w:rFonts w:ascii="Arial Narrow" w:eastAsia="Times New Roman" w:hAnsi="Arial Narrow" w:cs="Times New Roman"/>
                <w:b/>
                <w:bCs/>
                <w:color w:val="000000"/>
                <w:sz w:val="16"/>
                <w:szCs w:val="16"/>
              </w:rPr>
            </w:pPr>
            <w:r w:rsidRPr="00A82BFD">
              <w:rPr>
                <w:rFonts w:ascii="Arial Narrow" w:eastAsia="Times New Roman" w:hAnsi="Arial Narrow" w:cs="Times New Roman"/>
                <w:b/>
                <w:bCs/>
                <w:color w:val="000000"/>
                <w:sz w:val="16"/>
                <w:szCs w:val="16"/>
              </w:rPr>
              <w:t>115</w:t>
            </w:r>
          </w:p>
        </w:tc>
        <w:tc>
          <w:tcPr>
            <w:tcW w:w="1259"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SG SCTF</w:t>
            </w:r>
          </w:p>
        </w:tc>
        <w:tc>
          <w:tcPr>
            <w:tcW w:w="1421" w:type="dxa"/>
            <w:tcBorders>
              <w:top w:val="nil"/>
              <w:left w:val="nil"/>
              <w:bottom w:val="single" w:sz="8" w:space="0" w:color="000000"/>
              <w:right w:val="nil"/>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Sea Container Task Force</w:t>
            </w:r>
          </w:p>
        </w:tc>
        <w:tc>
          <w:tcPr>
            <w:tcW w:w="4536" w:type="dxa"/>
            <w:tcBorders>
              <w:top w:val="nil"/>
              <w:left w:val="single" w:sz="8" w:space="0" w:color="000000"/>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Request the IC members to encourage Contracting Parties in their regions to submit the results of their respective national surveys on sea container cleanliness.</w:t>
            </w:r>
          </w:p>
        </w:tc>
        <w:tc>
          <w:tcPr>
            <w:tcW w:w="1701" w:type="dxa"/>
            <w:tcBorders>
              <w:top w:val="nil"/>
              <w:left w:val="nil"/>
              <w:bottom w:val="single" w:sz="8" w:space="0" w:color="000000"/>
              <w:right w:val="nil"/>
            </w:tcBorders>
            <w:shd w:val="clear" w:color="auto" w:fill="auto"/>
            <w:noWrap/>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842" w:type="dxa"/>
            <w:tcBorders>
              <w:top w:val="nil"/>
              <w:left w:val="single" w:sz="8" w:space="0" w:color="000000"/>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993" w:type="dxa"/>
            <w:tcBorders>
              <w:top w:val="nil"/>
              <w:left w:val="nil"/>
              <w:bottom w:val="single" w:sz="8" w:space="0" w:color="000000"/>
              <w:right w:val="single" w:sz="8" w:space="0" w:color="000000"/>
            </w:tcBorders>
            <w:shd w:val="clear" w:color="000000" w:fill="FFFF00"/>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Stephanie</w:t>
            </w:r>
          </w:p>
        </w:tc>
        <w:tc>
          <w:tcPr>
            <w:tcW w:w="1417"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276"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Ketevan</w:t>
            </w:r>
          </w:p>
        </w:tc>
      </w:tr>
      <w:tr w:rsidR="00A82BFD" w:rsidRPr="00A82BFD" w:rsidTr="00EF1B17">
        <w:trPr>
          <w:trHeight w:val="69"/>
        </w:trPr>
        <w:tc>
          <w:tcPr>
            <w:tcW w:w="850" w:type="dxa"/>
            <w:tcBorders>
              <w:top w:val="nil"/>
              <w:left w:val="single" w:sz="8" w:space="0" w:color="000000"/>
              <w:bottom w:val="single" w:sz="8" w:space="0" w:color="000000"/>
              <w:right w:val="single" w:sz="8" w:space="0" w:color="000000"/>
            </w:tcBorders>
            <w:shd w:val="clear" w:color="auto" w:fill="auto"/>
            <w:noWrap/>
            <w:vAlign w:val="center"/>
            <w:hideMark/>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2019-11</w:t>
            </w:r>
          </w:p>
        </w:tc>
        <w:tc>
          <w:tcPr>
            <w:tcW w:w="865"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jc w:val="center"/>
              <w:rPr>
                <w:rFonts w:ascii="Arial Narrow" w:eastAsia="Times New Roman" w:hAnsi="Arial Narrow" w:cs="Times New Roman"/>
                <w:b/>
                <w:bCs/>
                <w:color w:val="000000"/>
                <w:sz w:val="16"/>
                <w:szCs w:val="16"/>
              </w:rPr>
            </w:pPr>
            <w:r w:rsidRPr="00A82BFD">
              <w:rPr>
                <w:rFonts w:ascii="Arial Narrow" w:eastAsia="Times New Roman" w:hAnsi="Arial Narrow" w:cs="Times New Roman"/>
                <w:b/>
                <w:bCs/>
                <w:color w:val="000000"/>
                <w:sz w:val="16"/>
                <w:szCs w:val="16"/>
              </w:rPr>
              <w:t>125</w:t>
            </w:r>
          </w:p>
        </w:tc>
        <w:tc>
          <w:tcPr>
            <w:tcW w:w="1259"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Team NRO</w:t>
            </w:r>
          </w:p>
        </w:tc>
        <w:tc>
          <w:tcPr>
            <w:tcW w:w="1421" w:type="dxa"/>
            <w:tcBorders>
              <w:top w:val="nil"/>
              <w:left w:val="nil"/>
              <w:bottom w:val="single" w:sz="8" w:space="0" w:color="000000"/>
              <w:right w:val="nil"/>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Oversee the NRO work </w:t>
            </w:r>
            <w:proofErr w:type="spellStart"/>
            <w:r w:rsidRPr="00A82BFD">
              <w:rPr>
                <w:rFonts w:ascii="Arial Narrow" w:eastAsia="Times New Roman" w:hAnsi="Arial Narrow" w:cs="Times New Roman"/>
                <w:color w:val="000000"/>
                <w:sz w:val="16"/>
                <w:szCs w:val="16"/>
              </w:rPr>
              <w:t>programme</w:t>
            </w:r>
            <w:proofErr w:type="spellEnd"/>
            <w:r w:rsidRPr="00A82BFD">
              <w:rPr>
                <w:rFonts w:ascii="Arial Narrow" w:eastAsia="Times New Roman" w:hAnsi="Arial Narrow" w:cs="Times New Roman"/>
                <w:color w:val="000000"/>
                <w:sz w:val="16"/>
                <w:szCs w:val="16"/>
              </w:rPr>
              <w:t xml:space="preserve"> </w:t>
            </w:r>
          </w:p>
        </w:tc>
        <w:tc>
          <w:tcPr>
            <w:tcW w:w="4536" w:type="dxa"/>
            <w:tcBorders>
              <w:top w:val="nil"/>
              <w:left w:val="single" w:sz="8" w:space="0" w:color="000000"/>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 Draft a proposal for future work related to NRO and pest reporting including the consideration of terms of reference for a possible IC Sub-group.</w:t>
            </w:r>
          </w:p>
        </w:tc>
        <w:tc>
          <w:tcPr>
            <w:tcW w:w="1701" w:type="dxa"/>
            <w:tcBorders>
              <w:top w:val="nil"/>
              <w:left w:val="nil"/>
              <w:bottom w:val="single" w:sz="8" w:space="0" w:color="000000"/>
              <w:right w:val="nil"/>
            </w:tcBorders>
            <w:shd w:val="clear" w:color="auto" w:fill="auto"/>
            <w:noWrap/>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842" w:type="dxa"/>
            <w:tcBorders>
              <w:top w:val="nil"/>
              <w:left w:val="single" w:sz="8" w:space="0" w:color="000000"/>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993"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Sally</w:t>
            </w:r>
          </w:p>
        </w:tc>
        <w:tc>
          <w:tcPr>
            <w:tcW w:w="1417"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276" w:type="dxa"/>
            <w:tcBorders>
              <w:top w:val="nil"/>
              <w:left w:val="nil"/>
              <w:bottom w:val="single" w:sz="8" w:space="0" w:color="000000"/>
              <w:right w:val="single" w:sz="8" w:space="0" w:color="000000"/>
            </w:tcBorders>
            <w:shd w:val="clear" w:color="000000" w:fill="FFFF00"/>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Qingpo</w:t>
            </w:r>
          </w:p>
        </w:tc>
      </w:tr>
      <w:tr w:rsidR="00A82BFD" w:rsidRPr="00A82BFD" w:rsidTr="00EF1B17">
        <w:trPr>
          <w:trHeight w:val="69"/>
        </w:trPr>
        <w:tc>
          <w:tcPr>
            <w:tcW w:w="850" w:type="dxa"/>
            <w:tcBorders>
              <w:top w:val="nil"/>
              <w:left w:val="single" w:sz="8" w:space="0" w:color="000000"/>
              <w:bottom w:val="single" w:sz="8" w:space="0" w:color="000000"/>
              <w:right w:val="single" w:sz="8" w:space="0" w:color="000000"/>
            </w:tcBorders>
            <w:shd w:val="clear" w:color="auto" w:fill="auto"/>
            <w:noWrap/>
            <w:vAlign w:val="center"/>
            <w:hideMark/>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2019-11</w:t>
            </w:r>
          </w:p>
        </w:tc>
        <w:tc>
          <w:tcPr>
            <w:tcW w:w="865"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jc w:val="center"/>
              <w:rPr>
                <w:rFonts w:ascii="Arial Narrow" w:eastAsia="Times New Roman" w:hAnsi="Arial Narrow" w:cs="Times New Roman"/>
                <w:b/>
                <w:bCs/>
                <w:color w:val="000000"/>
                <w:sz w:val="16"/>
                <w:szCs w:val="16"/>
              </w:rPr>
            </w:pPr>
            <w:r w:rsidRPr="00A82BFD">
              <w:rPr>
                <w:rFonts w:ascii="Arial Narrow" w:eastAsia="Times New Roman" w:hAnsi="Arial Narrow" w:cs="Times New Roman"/>
                <w:b/>
                <w:bCs/>
                <w:color w:val="000000"/>
                <w:sz w:val="16"/>
                <w:szCs w:val="16"/>
              </w:rPr>
              <w:t>133</w:t>
            </w:r>
          </w:p>
        </w:tc>
        <w:tc>
          <w:tcPr>
            <w:tcW w:w="1259"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Template for draft outline </w:t>
            </w:r>
          </w:p>
        </w:tc>
        <w:tc>
          <w:tcPr>
            <w:tcW w:w="1421" w:type="dxa"/>
            <w:tcBorders>
              <w:top w:val="nil"/>
              <w:left w:val="nil"/>
              <w:bottom w:val="single" w:sz="8" w:space="0" w:color="000000"/>
              <w:right w:val="nil"/>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Guides and training material</w:t>
            </w:r>
          </w:p>
        </w:tc>
        <w:tc>
          <w:tcPr>
            <w:tcW w:w="4536" w:type="dxa"/>
            <w:tcBorders>
              <w:top w:val="nil"/>
              <w:left w:val="single" w:sz="8" w:space="0" w:color="000000"/>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Request the IPPC to update the Process for the Development of IPPC Implementation and Capacity Development Guides and Training Materials, as needed, and to include the new Template for Draft Outlines for IPPC implementation resources and the amended Template for Case studies.</w:t>
            </w:r>
          </w:p>
        </w:tc>
        <w:tc>
          <w:tcPr>
            <w:tcW w:w="1701" w:type="dxa"/>
            <w:tcBorders>
              <w:top w:val="nil"/>
              <w:left w:val="nil"/>
              <w:bottom w:val="single" w:sz="8" w:space="0" w:color="000000"/>
              <w:right w:val="nil"/>
            </w:tcBorders>
            <w:shd w:val="clear" w:color="auto" w:fill="auto"/>
            <w:noWrap/>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842" w:type="dxa"/>
            <w:tcBorders>
              <w:top w:val="nil"/>
              <w:left w:val="single" w:sz="8" w:space="0" w:color="000000"/>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993"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Stephanie</w:t>
            </w:r>
          </w:p>
        </w:tc>
        <w:tc>
          <w:tcPr>
            <w:tcW w:w="1417"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276" w:type="dxa"/>
            <w:tcBorders>
              <w:top w:val="nil"/>
              <w:left w:val="nil"/>
              <w:bottom w:val="single" w:sz="8" w:space="0" w:color="000000"/>
              <w:right w:val="single" w:sz="8" w:space="0" w:color="000000"/>
            </w:tcBorders>
            <w:shd w:val="clear" w:color="000000" w:fill="FFFF00"/>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Ketevan</w:t>
            </w:r>
          </w:p>
        </w:tc>
      </w:tr>
      <w:tr w:rsidR="00A82BFD" w:rsidRPr="00A82BFD" w:rsidTr="00EF1B17">
        <w:trPr>
          <w:trHeight w:val="87"/>
        </w:trPr>
        <w:tc>
          <w:tcPr>
            <w:tcW w:w="850" w:type="dxa"/>
            <w:tcBorders>
              <w:top w:val="nil"/>
              <w:left w:val="single" w:sz="8" w:space="0" w:color="000000"/>
              <w:bottom w:val="single" w:sz="8" w:space="0" w:color="000000"/>
              <w:right w:val="single" w:sz="8" w:space="0" w:color="000000"/>
            </w:tcBorders>
            <w:shd w:val="clear" w:color="auto" w:fill="auto"/>
            <w:noWrap/>
            <w:vAlign w:val="center"/>
            <w:hideMark/>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2019-11</w:t>
            </w:r>
          </w:p>
        </w:tc>
        <w:tc>
          <w:tcPr>
            <w:tcW w:w="865" w:type="dxa"/>
            <w:tcBorders>
              <w:top w:val="nil"/>
              <w:left w:val="nil"/>
              <w:bottom w:val="single" w:sz="8" w:space="0" w:color="000000"/>
              <w:right w:val="single" w:sz="8" w:space="0" w:color="000000"/>
            </w:tcBorders>
            <w:shd w:val="clear" w:color="000000" w:fill="FFFFFF"/>
            <w:vAlign w:val="center"/>
            <w:hideMark/>
          </w:tcPr>
          <w:p w:rsidR="00A82BFD" w:rsidRPr="00A82BFD" w:rsidRDefault="00A82BFD" w:rsidP="00A82BFD">
            <w:pPr>
              <w:spacing w:after="0" w:line="240" w:lineRule="auto"/>
              <w:jc w:val="center"/>
              <w:rPr>
                <w:rFonts w:ascii="Arial Narrow" w:eastAsia="Times New Roman" w:hAnsi="Arial Narrow" w:cs="Times New Roman"/>
                <w:b/>
                <w:bCs/>
                <w:color w:val="000000"/>
                <w:sz w:val="16"/>
                <w:szCs w:val="16"/>
              </w:rPr>
            </w:pPr>
            <w:r w:rsidRPr="00A82BFD">
              <w:rPr>
                <w:rFonts w:ascii="Arial Narrow" w:eastAsia="Times New Roman" w:hAnsi="Arial Narrow" w:cs="Times New Roman"/>
                <w:b/>
                <w:bCs/>
                <w:color w:val="000000"/>
                <w:sz w:val="16"/>
                <w:szCs w:val="16"/>
              </w:rPr>
              <w:t>136 (53)</w:t>
            </w:r>
          </w:p>
        </w:tc>
        <w:tc>
          <w:tcPr>
            <w:tcW w:w="1259"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Roadmap for IPPC Guides and training materials</w:t>
            </w:r>
          </w:p>
        </w:tc>
        <w:tc>
          <w:tcPr>
            <w:tcW w:w="1421" w:type="dxa"/>
            <w:tcBorders>
              <w:top w:val="nil"/>
              <w:left w:val="nil"/>
              <w:bottom w:val="single" w:sz="8" w:space="0" w:color="000000"/>
              <w:right w:val="nil"/>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Guides and training material</w:t>
            </w:r>
          </w:p>
        </w:tc>
        <w:tc>
          <w:tcPr>
            <w:tcW w:w="4536" w:type="dxa"/>
            <w:tcBorders>
              <w:top w:val="nil"/>
              <w:left w:val="single" w:sz="8" w:space="0" w:color="000000"/>
              <w:bottom w:val="single" w:sz="8" w:space="0" w:color="000000"/>
              <w:right w:val="single" w:sz="8" w:space="0" w:color="000000"/>
            </w:tcBorders>
            <w:shd w:val="clear" w:color="000000" w:fill="FFFFFF"/>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 Request the IPPC Secretariat to incorporate relevant changes to the IC agreed procedures for the development of IPPC guides and training materials</w:t>
            </w:r>
          </w:p>
        </w:tc>
        <w:tc>
          <w:tcPr>
            <w:tcW w:w="1701" w:type="dxa"/>
            <w:tcBorders>
              <w:top w:val="nil"/>
              <w:left w:val="nil"/>
              <w:bottom w:val="single" w:sz="8" w:space="0" w:color="000000"/>
              <w:right w:val="nil"/>
            </w:tcBorders>
            <w:shd w:val="clear" w:color="auto" w:fill="auto"/>
            <w:noWrap/>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842" w:type="dxa"/>
            <w:tcBorders>
              <w:top w:val="nil"/>
              <w:left w:val="single" w:sz="8" w:space="0" w:color="000000"/>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993"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Stephanie</w:t>
            </w:r>
          </w:p>
        </w:tc>
        <w:tc>
          <w:tcPr>
            <w:tcW w:w="1417"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276" w:type="dxa"/>
            <w:tcBorders>
              <w:top w:val="nil"/>
              <w:left w:val="nil"/>
              <w:bottom w:val="single" w:sz="8" w:space="0" w:color="000000"/>
              <w:right w:val="single" w:sz="8" w:space="0" w:color="000000"/>
            </w:tcBorders>
            <w:shd w:val="clear" w:color="000000" w:fill="FFFF00"/>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Ketevan</w:t>
            </w:r>
          </w:p>
        </w:tc>
      </w:tr>
      <w:tr w:rsidR="00A82BFD" w:rsidRPr="00A82BFD" w:rsidTr="00EF1B17">
        <w:trPr>
          <w:trHeight w:val="209"/>
        </w:trPr>
        <w:tc>
          <w:tcPr>
            <w:tcW w:w="850" w:type="dxa"/>
            <w:tcBorders>
              <w:top w:val="nil"/>
              <w:left w:val="single" w:sz="8" w:space="0" w:color="000000"/>
              <w:bottom w:val="single" w:sz="8" w:space="0" w:color="000000"/>
              <w:right w:val="single" w:sz="8" w:space="0" w:color="000000"/>
            </w:tcBorders>
            <w:shd w:val="clear" w:color="auto" w:fill="auto"/>
            <w:noWrap/>
            <w:vAlign w:val="center"/>
            <w:hideMark/>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2019-11</w:t>
            </w:r>
          </w:p>
        </w:tc>
        <w:tc>
          <w:tcPr>
            <w:tcW w:w="865"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jc w:val="center"/>
              <w:rPr>
                <w:rFonts w:ascii="Arial Narrow" w:eastAsia="Times New Roman" w:hAnsi="Arial Narrow" w:cs="Times New Roman"/>
                <w:b/>
                <w:bCs/>
                <w:color w:val="000000"/>
                <w:sz w:val="16"/>
                <w:szCs w:val="16"/>
              </w:rPr>
            </w:pPr>
            <w:r w:rsidRPr="00A82BFD">
              <w:rPr>
                <w:rFonts w:ascii="Arial Narrow" w:eastAsia="Times New Roman" w:hAnsi="Arial Narrow" w:cs="Times New Roman"/>
                <w:b/>
                <w:bCs/>
                <w:color w:val="000000"/>
                <w:sz w:val="16"/>
                <w:szCs w:val="16"/>
              </w:rPr>
              <w:t>142 (56)</w:t>
            </w:r>
          </w:p>
        </w:tc>
        <w:tc>
          <w:tcPr>
            <w:tcW w:w="1259"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Web resources</w:t>
            </w:r>
          </w:p>
        </w:tc>
        <w:tc>
          <w:tcPr>
            <w:tcW w:w="1421" w:type="dxa"/>
            <w:tcBorders>
              <w:top w:val="nil"/>
              <w:left w:val="nil"/>
              <w:bottom w:val="single" w:sz="8" w:space="0" w:color="000000"/>
              <w:right w:val="nil"/>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ICD Landing page</w:t>
            </w:r>
          </w:p>
        </w:tc>
        <w:tc>
          <w:tcPr>
            <w:tcW w:w="4536" w:type="dxa"/>
            <w:tcBorders>
              <w:top w:val="nil"/>
              <w:left w:val="single" w:sz="8" w:space="0" w:color="000000"/>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Requested the IFU to work with the IST to refine the mock-up of the proposed structure</w:t>
            </w:r>
          </w:p>
        </w:tc>
        <w:tc>
          <w:tcPr>
            <w:tcW w:w="1701" w:type="dxa"/>
            <w:tcBorders>
              <w:top w:val="nil"/>
              <w:left w:val="nil"/>
              <w:bottom w:val="single" w:sz="8" w:space="0" w:color="000000"/>
              <w:right w:val="nil"/>
            </w:tcBorders>
            <w:shd w:val="clear" w:color="auto" w:fill="auto"/>
            <w:noWrap/>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842" w:type="dxa"/>
            <w:tcBorders>
              <w:top w:val="nil"/>
              <w:left w:val="single" w:sz="8" w:space="0" w:color="000000"/>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993" w:type="dxa"/>
            <w:tcBorders>
              <w:top w:val="nil"/>
              <w:left w:val="nil"/>
              <w:bottom w:val="single" w:sz="8" w:space="0" w:color="000000"/>
              <w:right w:val="single" w:sz="8" w:space="0" w:color="000000"/>
            </w:tcBorders>
            <w:shd w:val="clear" w:color="000000" w:fill="FFFFFF"/>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Stephanie</w:t>
            </w:r>
          </w:p>
        </w:tc>
        <w:tc>
          <w:tcPr>
            <w:tcW w:w="1417"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276" w:type="dxa"/>
            <w:tcBorders>
              <w:top w:val="nil"/>
              <w:left w:val="nil"/>
              <w:bottom w:val="single" w:sz="8" w:space="0" w:color="000000"/>
              <w:right w:val="single" w:sz="8" w:space="0" w:color="000000"/>
            </w:tcBorders>
            <w:shd w:val="clear" w:color="000000" w:fill="FFFF00"/>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Masumi</w:t>
            </w:r>
          </w:p>
        </w:tc>
      </w:tr>
      <w:tr w:rsidR="00A82BFD" w:rsidRPr="00A82BFD" w:rsidTr="00EF1B17">
        <w:trPr>
          <w:trHeight w:val="387"/>
        </w:trPr>
        <w:tc>
          <w:tcPr>
            <w:tcW w:w="850" w:type="dxa"/>
            <w:tcBorders>
              <w:top w:val="nil"/>
              <w:left w:val="single" w:sz="8" w:space="0" w:color="000000"/>
              <w:bottom w:val="single" w:sz="8" w:space="0" w:color="000000"/>
              <w:right w:val="single" w:sz="8" w:space="0" w:color="000000"/>
            </w:tcBorders>
            <w:shd w:val="clear" w:color="auto" w:fill="auto"/>
            <w:noWrap/>
            <w:vAlign w:val="center"/>
            <w:hideMark/>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2019-11</w:t>
            </w:r>
          </w:p>
        </w:tc>
        <w:tc>
          <w:tcPr>
            <w:tcW w:w="865"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jc w:val="center"/>
              <w:rPr>
                <w:rFonts w:ascii="Arial Narrow" w:eastAsia="Times New Roman" w:hAnsi="Arial Narrow" w:cs="Times New Roman"/>
                <w:b/>
                <w:bCs/>
                <w:color w:val="000000"/>
                <w:sz w:val="16"/>
                <w:szCs w:val="16"/>
              </w:rPr>
            </w:pPr>
            <w:r w:rsidRPr="00A82BFD">
              <w:rPr>
                <w:rFonts w:ascii="Arial Narrow" w:eastAsia="Times New Roman" w:hAnsi="Arial Narrow" w:cs="Times New Roman"/>
                <w:b/>
                <w:bCs/>
                <w:color w:val="000000"/>
                <w:sz w:val="16"/>
                <w:szCs w:val="16"/>
              </w:rPr>
              <w:t>142 (59)</w:t>
            </w:r>
          </w:p>
        </w:tc>
        <w:tc>
          <w:tcPr>
            <w:tcW w:w="1259"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Web resources</w:t>
            </w:r>
          </w:p>
        </w:tc>
        <w:tc>
          <w:tcPr>
            <w:tcW w:w="1421" w:type="dxa"/>
            <w:tcBorders>
              <w:top w:val="nil"/>
              <w:left w:val="nil"/>
              <w:bottom w:val="single" w:sz="8" w:space="0" w:color="000000"/>
              <w:right w:val="nil"/>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ICD Landing page</w:t>
            </w:r>
          </w:p>
        </w:tc>
        <w:tc>
          <w:tcPr>
            <w:tcW w:w="4536" w:type="dxa"/>
            <w:tcBorders>
              <w:top w:val="nil"/>
              <w:left w:val="single" w:sz="8" w:space="0" w:color="000000"/>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Encourage IC members who have not provided comments on assigned contributed resources to do so as soon as possible</w:t>
            </w:r>
          </w:p>
        </w:tc>
        <w:tc>
          <w:tcPr>
            <w:tcW w:w="1701" w:type="dxa"/>
            <w:tcBorders>
              <w:top w:val="nil"/>
              <w:left w:val="nil"/>
              <w:bottom w:val="single" w:sz="8" w:space="0" w:color="000000"/>
              <w:right w:val="nil"/>
            </w:tcBorders>
            <w:shd w:val="clear" w:color="auto" w:fill="auto"/>
            <w:noWrap/>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842" w:type="dxa"/>
            <w:tcBorders>
              <w:top w:val="nil"/>
              <w:left w:val="single" w:sz="8" w:space="0" w:color="000000"/>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993" w:type="dxa"/>
            <w:tcBorders>
              <w:top w:val="nil"/>
              <w:left w:val="nil"/>
              <w:bottom w:val="single" w:sz="8" w:space="0" w:color="000000"/>
              <w:right w:val="single" w:sz="8" w:space="0" w:color="000000"/>
            </w:tcBorders>
            <w:shd w:val="clear" w:color="000000" w:fill="FFFF00"/>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Stephanie</w:t>
            </w:r>
          </w:p>
        </w:tc>
        <w:tc>
          <w:tcPr>
            <w:tcW w:w="1417"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276"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Masumi</w:t>
            </w:r>
          </w:p>
        </w:tc>
      </w:tr>
      <w:tr w:rsidR="00A82BFD" w:rsidRPr="00A82BFD" w:rsidTr="00EF1B17">
        <w:trPr>
          <w:trHeight w:val="409"/>
        </w:trPr>
        <w:tc>
          <w:tcPr>
            <w:tcW w:w="850" w:type="dxa"/>
            <w:tcBorders>
              <w:top w:val="nil"/>
              <w:left w:val="single" w:sz="8" w:space="0" w:color="000000"/>
              <w:bottom w:val="single" w:sz="8" w:space="0" w:color="000000"/>
              <w:right w:val="single" w:sz="8" w:space="0" w:color="000000"/>
            </w:tcBorders>
            <w:shd w:val="clear" w:color="auto" w:fill="auto"/>
            <w:noWrap/>
            <w:vAlign w:val="center"/>
            <w:hideMark/>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2019-11</w:t>
            </w:r>
          </w:p>
        </w:tc>
        <w:tc>
          <w:tcPr>
            <w:tcW w:w="865"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jc w:val="center"/>
              <w:rPr>
                <w:rFonts w:ascii="Arial Narrow" w:eastAsia="Times New Roman" w:hAnsi="Arial Narrow" w:cs="Times New Roman"/>
                <w:b/>
                <w:bCs/>
                <w:color w:val="000000"/>
                <w:sz w:val="16"/>
                <w:szCs w:val="16"/>
              </w:rPr>
            </w:pPr>
            <w:r w:rsidRPr="00A82BFD">
              <w:rPr>
                <w:rFonts w:ascii="Arial Narrow" w:eastAsia="Times New Roman" w:hAnsi="Arial Narrow" w:cs="Times New Roman"/>
                <w:b/>
                <w:bCs/>
                <w:color w:val="000000"/>
                <w:sz w:val="16"/>
                <w:szCs w:val="16"/>
              </w:rPr>
              <w:t>142 (58)</w:t>
            </w:r>
          </w:p>
        </w:tc>
        <w:tc>
          <w:tcPr>
            <w:tcW w:w="1259"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Web resources</w:t>
            </w:r>
          </w:p>
        </w:tc>
        <w:tc>
          <w:tcPr>
            <w:tcW w:w="1421" w:type="dxa"/>
            <w:tcBorders>
              <w:top w:val="nil"/>
              <w:left w:val="nil"/>
              <w:bottom w:val="single" w:sz="8" w:space="0" w:color="000000"/>
              <w:right w:val="nil"/>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ICD Landing page</w:t>
            </w:r>
          </w:p>
        </w:tc>
        <w:tc>
          <w:tcPr>
            <w:tcW w:w="4536" w:type="dxa"/>
            <w:tcBorders>
              <w:top w:val="nil"/>
              <w:left w:val="single" w:sz="8" w:space="0" w:color="000000"/>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Secretariat would work with the IFU Lead to set a timeline to develop each element of the ICD landing page.</w:t>
            </w:r>
          </w:p>
        </w:tc>
        <w:tc>
          <w:tcPr>
            <w:tcW w:w="1701" w:type="dxa"/>
            <w:tcBorders>
              <w:top w:val="nil"/>
              <w:left w:val="nil"/>
              <w:bottom w:val="single" w:sz="8" w:space="0" w:color="000000"/>
              <w:right w:val="nil"/>
            </w:tcBorders>
            <w:shd w:val="clear" w:color="auto" w:fill="auto"/>
            <w:noWrap/>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842" w:type="dxa"/>
            <w:tcBorders>
              <w:top w:val="nil"/>
              <w:left w:val="single" w:sz="8" w:space="0" w:color="000000"/>
              <w:bottom w:val="nil"/>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993" w:type="dxa"/>
            <w:tcBorders>
              <w:top w:val="nil"/>
              <w:left w:val="nil"/>
              <w:bottom w:val="single" w:sz="8" w:space="0" w:color="000000"/>
              <w:right w:val="single" w:sz="8" w:space="0" w:color="000000"/>
            </w:tcBorders>
            <w:shd w:val="clear" w:color="000000" w:fill="FFFF00"/>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Stephanie</w:t>
            </w:r>
          </w:p>
        </w:tc>
        <w:tc>
          <w:tcPr>
            <w:tcW w:w="1417"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276"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Masumi</w:t>
            </w:r>
          </w:p>
        </w:tc>
      </w:tr>
      <w:tr w:rsidR="00A82BFD" w:rsidRPr="00A82BFD" w:rsidTr="00EF1B17">
        <w:trPr>
          <w:trHeight w:val="69"/>
        </w:trPr>
        <w:tc>
          <w:tcPr>
            <w:tcW w:w="850" w:type="dxa"/>
            <w:tcBorders>
              <w:top w:val="nil"/>
              <w:left w:val="single" w:sz="8" w:space="0" w:color="000000"/>
              <w:bottom w:val="single" w:sz="8" w:space="0" w:color="000000"/>
              <w:right w:val="single" w:sz="8" w:space="0" w:color="000000"/>
            </w:tcBorders>
            <w:shd w:val="clear" w:color="auto" w:fill="auto"/>
            <w:noWrap/>
            <w:vAlign w:val="center"/>
            <w:hideMark/>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2019-11</w:t>
            </w:r>
          </w:p>
        </w:tc>
        <w:tc>
          <w:tcPr>
            <w:tcW w:w="865" w:type="dxa"/>
            <w:tcBorders>
              <w:top w:val="nil"/>
              <w:left w:val="nil"/>
              <w:bottom w:val="single" w:sz="8" w:space="0" w:color="000000"/>
              <w:right w:val="single" w:sz="8" w:space="0" w:color="000000"/>
            </w:tcBorders>
            <w:shd w:val="clear" w:color="000000" w:fill="FFFFFF"/>
            <w:vAlign w:val="center"/>
            <w:hideMark/>
          </w:tcPr>
          <w:p w:rsidR="00A82BFD" w:rsidRPr="00A82BFD" w:rsidRDefault="00A82BFD" w:rsidP="00A82BFD">
            <w:pPr>
              <w:spacing w:after="0" w:line="240" w:lineRule="auto"/>
              <w:jc w:val="center"/>
              <w:rPr>
                <w:rFonts w:ascii="Arial Narrow" w:eastAsia="Times New Roman" w:hAnsi="Arial Narrow" w:cs="Times New Roman"/>
                <w:b/>
                <w:bCs/>
                <w:color w:val="000000"/>
                <w:sz w:val="16"/>
                <w:szCs w:val="16"/>
              </w:rPr>
            </w:pPr>
            <w:r w:rsidRPr="00A82BFD">
              <w:rPr>
                <w:rFonts w:ascii="Arial Narrow" w:eastAsia="Times New Roman" w:hAnsi="Arial Narrow" w:cs="Times New Roman"/>
                <w:b/>
                <w:bCs/>
                <w:color w:val="000000"/>
                <w:sz w:val="16"/>
                <w:szCs w:val="16"/>
              </w:rPr>
              <w:t>136 (55)</w:t>
            </w:r>
          </w:p>
        </w:tc>
        <w:tc>
          <w:tcPr>
            <w:tcW w:w="1259"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Roadmap for IPPC Guides and training materials</w:t>
            </w:r>
          </w:p>
        </w:tc>
        <w:tc>
          <w:tcPr>
            <w:tcW w:w="1421" w:type="dxa"/>
            <w:tcBorders>
              <w:top w:val="nil"/>
              <w:left w:val="nil"/>
              <w:bottom w:val="single" w:sz="8" w:space="0" w:color="000000"/>
              <w:right w:val="nil"/>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Guides and training material</w:t>
            </w:r>
          </w:p>
        </w:tc>
        <w:tc>
          <w:tcPr>
            <w:tcW w:w="4536" w:type="dxa"/>
            <w:tcBorders>
              <w:top w:val="nil"/>
              <w:left w:val="single" w:sz="8" w:space="0" w:color="000000"/>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Develop implementation plan for the Guide to Delivering </w:t>
            </w:r>
            <w:proofErr w:type="spellStart"/>
            <w:r w:rsidRPr="00A82BFD">
              <w:rPr>
                <w:rFonts w:ascii="Arial Narrow" w:eastAsia="Times New Roman" w:hAnsi="Arial Narrow" w:cs="Times New Roman"/>
                <w:color w:val="000000"/>
                <w:sz w:val="16"/>
                <w:szCs w:val="16"/>
              </w:rPr>
              <w:t>Phytosanitary</w:t>
            </w:r>
            <w:proofErr w:type="spellEnd"/>
            <w:r w:rsidRPr="00A82BFD">
              <w:rPr>
                <w:rFonts w:ascii="Arial Narrow" w:eastAsia="Times New Roman" w:hAnsi="Arial Narrow" w:cs="Times New Roman"/>
                <w:color w:val="000000"/>
                <w:sz w:val="16"/>
                <w:szCs w:val="16"/>
              </w:rPr>
              <w:t xml:space="preserve"> Diagnostic Services and Plant Pest Surveillance</w:t>
            </w:r>
          </w:p>
        </w:tc>
        <w:tc>
          <w:tcPr>
            <w:tcW w:w="1701" w:type="dxa"/>
            <w:tcBorders>
              <w:top w:val="nil"/>
              <w:left w:val="nil"/>
              <w:bottom w:val="single" w:sz="8" w:space="0" w:color="000000"/>
              <w:right w:val="nil"/>
            </w:tcBorders>
            <w:shd w:val="clear" w:color="auto" w:fill="auto"/>
            <w:noWrap/>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84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993" w:type="dxa"/>
            <w:tcBorders>
              <w:top w:val="nil"/>
              <w:left w:val="nil"/>
              <w:bottom w:val="single" w:sz="8" w:space="0" w:color="000000"/>
              <w:right w:val="single" w:sz="8" w:space="0" w:color="000000"/>
            </w:tcBorders>
            <w:shd w:val="clear" w:color="000000" w:fill="FFFF00"/>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Chris </w:t>
            </w:r>
          </w:p>
        </w:tc>
        <w:tc>
          <w:tcPr>
            <w:tcW w:w="1417"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276"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Ketevan</w:t>
            </w:r>
          </w:p>
        </w:tc>
      </w:tr>
      <w:tr w:rsidR="00A82BFD" w:rsidRPr="00A82BFD" w:rsidTr="00EF1B17">
        <w:trPr>
          <w:trHeight w:val="603"/>
        </w:trPr>
        <w:tc>
          <w:tcPr>
            <w:tcW w:w="850" w:type="dxa"/>
            <w:tcBorders>
              <w:top w:val="nil"/>
              <w:left w:val="single" w:sz="8" w:space="0" w:color="000000"/>
              <w:bottom w:val="single" w:sz="8" w:space="0" w:color="000000"/>
              <w:right w:val="single" w:sz="8" w:space="0" w:color="000000"/>
            </w:tcBorders>
            <w:shd w:val="clear" w:color="auto" w:fill="auto"/>
            <w:noWrap/>
            <w:vAlign w:val="center"/>
            <w:hideMark/>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2019-11</w:t>
            </w:r>
          </w:p>
        </w:tc>
        <w:tc>
          <w:tcPr>
            <w:tcW w:w="865" w:type="dxa"/>
            <w:tcBorders>
              <w:top w:val="nil"/>
              <w:left w:val="nil"/>
              <w:bottom w:val="single" w:sz="8" w:space="0" w:color="000000"/>
              <w:right w:val="single" w:sz="8" w:space="0" w:color="000000"/>
            </w:tcBorders>
            <w:shd w:val="clear" w:color="000000" w:fill="FFFFFF"/>
            <w:vAlign w:val="center"/>
            <w:hideMark/>
          </w:tcPr>
          <w:p w:rsidR="00A82BFD" w:rsidRPr="00A82BFD" w:rsidRDefault="00A82BFD" w:rsidP="00A82BFD">
            <w:pPr>
              <w:spacing w:after="0" w:line="240" w:lineRule="auto"/>
              <w:jc w:val="center"/>
              <w:rPr>
                <w:rFonts w:ascii="Arial Narrow" w:eastAsia="Times New Roman" w:hAnsi="Arial Narrow" w:cs="Times New Roman"/>
                <w:b/>
                <w:bCs/>
                <w:color w:val="000000"/>
                <w:sz w:val="16"/>
                <w:szCs w:val="16"/>
              </w:rPr>
            </w:pPr>
            <w:r w:rsidRPr="00A82BFD">
              <w:rPr>
                <w:rFonts w:ascii="Arial Narrow" w:eastAsia="Times New Roman" w:hAnsi="Arial Narrow" w:cs="Times New Roman"/>
                <w:b/>
                <w:bCs/>
                <w:color w:val="000000"/>
                <w:sz w:val="16"/>
                <w:szCs w:val="16"/>
              </w:rPr>
              <w:t>136 (55)</w:t>
            </w:r>
          </w:p>
        </w:tc>
        <w:tc>
          <w:tcPr>
            <w:tcW w:w="1259"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Roadmap for IPPC Guides and training materials</w:t>
            </w:r>
          </w:p>
        </w:tc>
        <w:tc>
          <w:tcPr>
            <w:tcW w:w="1421" w:type="dxa"/>
            <w:tcBorders>
              <w:top w:val="nil"/>
              <w:left w:val="nil"/>
              <w:bottom w:val="single" w:sz="8" w:space="0" w:color="000000"/>
              <w:right w:val="nil"/>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Guides and training material</w:t>
            </w:r>
          </w:p>
        </w:tc>
        <w:tc>
          <w:tcPr>
            <w:tcW w:w="4536" w:type="dxa"/>
            <w:tcBorders>
              <w:top w:val="nil"/>
              <w:left w:val="single" w:sz="8" w:space="0" w:color="000000"/>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Develop implementation plan for the Guide on  Export Certification</w:t>
            </w:r>
          </w:p>
        </w:tc>
        <w:tc>
          <w:tcPr>
            <w:tcW w:w="1701" w:type="dxa"/>
            <w:tcBorders>
              <w:top w:val="nil"/>
              <w:left w:val="nil"/>
              <w:bottom w:val="single" w:sz="8" w:space="0" w:color="000000"/>
              <w:right w:val="nil"/>
            </w:tcBorders>
            <w:shd w:val="clear" w:color="auto" w:fill="auto"/>
            <w:noWrap/>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842" w:type="dxa"/>
            <w:tcBorders>
              <w:top w:val="nil"/>
              <w:left w:val="single" w:sz="8" w:space="0" w:color="000000"/>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993" w:type="dxa"/>
            <w:tcBorders>
              <w:top w:val="nil"/>
              <w:left w:val="nil"/>
              <w:bottom w:val="single" w:sz="8" w:space="0" w:color="000000"/>
              <w:right w:val="single" w:sz="8" w:space="0" w:color="000000"/>
            </w:tcBorders>
            <w:shd w:val="clear" w:color="000000" w:fill="FFFF00"/>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Yuji</w:t>
            </w:r>
          </w:p>
        </w:tc>
        <w:tc>
          <w:tcPr>
            <w:tcW w:w="1417"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276"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Ketevan</w:t>
            </w:r>
          </w:p>
        </w:tc>
      </w:tr>
      <w:tr w:rsidR="00A82BFD" w:rsidRPr="00A82BFD" w:rsidTr="00EF1B17">
        <w:trPr>
          <w:trHeight w:val="610"/>
        </w:trPr>
        <w:tc>
          <w:tcPr>
            <w:tcW w:w="850" w:type="dxa"/>
            <w:tcBorders>
              <w:top w:val="nil"/>
              <w:left w:val="single" w:sz="8" w:space="0" w:color="000000"/>
              <w:bottom w:val="single" w:sz="8" w:space="0" w:color="000000"/>
              <w:right w:val="single" w:sz="8" w:space="0" w:color="000000"/>
            </w:tcBorders>
            <w:shd w:val="clear" w:color="auto" w:fill="auto"/>
            <w:noWrap/>
            <w:vAlign w:val="center"/>
            <w:hideMark/>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2019-11</w:t>
            </w:r>
          </w:p>
        </w:tc>
        <w:tc>
          <w:tcPr>
            <w:tcW w:w="865" w:type="dxa"/>
            <w:tcBorders>
              <w:top w:val="nil"/>
              <w:left w:val="nil"/>
              <w:bottom w:val="single" w:sz="8" w:space="0" w:color="000000"/>
              <w:right w:val="single" w:sz="8" w:space="0" w:color="000000"/>
            </w:tcBorders>
            <w:shd w:val="clear" w:color="000000" w:fill="FFFFFF"/>
            <w:vAlign w:val="center"/>
            <w:hideMark/>
          </w:tcPr>
          <w:p w:rsidR="00A82BFD" w:rsidRPr="00A82BFD" w:rsidRDefault="00A82BFD" w:rsidP="00A82BFD">
            <w:pPr>
              <w:spacing w:after="0" w:line="240" w:lineRule="auto"/>
              <w:jc w:val="center"/>
              <w:rPr>
                <w:rFonts w:ascii="Arial Narrow" w:eastAsia="Times New Roman" w:hAnsi="Arial Narrow" w:cs="Times New Roman"/>
                <w:b/>
                <w:bCs/>
                <w:color w:val="000000"/>
                <w:sz w:val="16"/>
                <w:szCs w:val="16"/>
              </w:rPr>
            </w:pPr>
            <w:r w:rsidRPr="00A82BFD">
              <w:rPr>
                <w:rFonts w:ascii="Arial Narrow" w:eastAsia="Times New Roman" w:hAnsi="Arial Narrow" w:cs="Times New Roman"/>
                <w:b/>
                <w:bCs/>
                <w:color w:val="000000"/>
                <w:sz w:val="16"/>
                <w:szCs w:val="16"/>
              </w:rPr>
              <w:t>136 (55)</w:t>
            </w:r>
          </w:p>
        </w:tc>
        <w:tc>
          <w:tcPr>
            <w:tcW w:w="1259"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Roadmap for IPPC Guides and training materials</w:t>
            </w:r>
          </w:p>
        </w:tc>
        <w:tc>
          <w:tcPr>
            <w:tcW w:w="1421" w:type="dxa"/>
            <w:tcBorders>
              <w:top w:val="nil"/>
              <w:left w:val="nil"/>
              <w:bottom w:val="single" w:sz="8" w:space="0" w:color="000000"/>
              <w:right w:val="nil"/>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Guides and training material</w:t>
            </w:r>
          </w:p>
        </w:tc>
        <w:tc>
          <w:tcPr>
            <w:tcW w:w="4536" w:type="dxa"/>
            <w:tcBorders>
              <w:top w:val="nil"/>
              <w:left w:val="single" w:sz="8" w:space="0" w:color="000000"/>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Develop implementation plan for the Guide on Establishing a National Plant Protection Organization</w:t>
            </w:r>
          </w:p>
        </w:tc>
        <w:tc>
          <w:tcPr>
            <w:tcW w:w="1701" w:type="dxa"/>
            <w:tcBorders>
              <w:top w:val="nil"/>
              <w:left w:val="nil"/>
              <w:bottom w:val="single" w:sz="8" w:space="0" w:color="000000"/>
              <w:right w:val="nil"/>
            </w:tcBorders>
            <w:shd w:val="clear" w:color="auto" w:fill="auto"/>
            <w:noWrap/>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842" w:type="dxa"/>
            <w:tcBorders>
              <w:top w:val="nil"/>
              <w:left w:val="single" w:sz="8" w:space="0" w:color="000000"/>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993" w:type="dxa"/>
            <w:tcBorders>
              <w:top w:val="nil"/>
              <w:left w:val="nil"/>
              <w:bottom w:val="single" w:sz="8" w:space="0" w:color="000000"/>
              <w:right w:val="single" w:sz="8" w:space="0" w:color="000000"/>
            </w:tcBorders>
            <w:shd w:val="clear" w:color="000000" w:fill="FFFF00"/>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Dilli</w:t>
            </w:r>
          </w:p>
        </w:tc>
        <w:tc>
          <w:tcPr>
            <w:tcW w:w="1417"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276"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Ketevan</w:t>
            </w:r>
          </w:p>
        </w:tc>
      </w:tr>
      <w:tr w:rsidR="00A82BFD" w:rsidRPr="00A82BFD" w:rsidTr="00EF1B17">
        <w:trPr>
          <w:trHeight w:val="69"/>
        </w:trPr>
        <w:tc>
          <w:tcPr>
            <w:tcW w:w="850" w:type="dxa"/>
            <w:tcBorders>
              <w:top w:val="nil"/>
              <w:left w:val="single" w:sz="8" w:space="0" w:color="000000"/>
              <w:bottom w:val="single" w:sz="8" w:space="0" w:color="000000"/>
              <w:right w:val="single" w:sz="8" w:space="0" w:color="000000"/>
            </w:tcBorders>
            <w:shd w:val="clear" w:color="auto" w:fill="auto"/>
            <w:noWrap/>
            <w:vAlign w:val="center"/>
            <w:hideMark/>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2019-11</w:t>
            </w:r>
          </w:p>
        </w:tc>
        <w:tc>
          <w:tcPr>
            <w:tcW w:w="865" w:type="dxa"/>
            <w:tcBorders>
              <w:top w:val="nil"/>
              <w:left w:val="nil"/>
              <w:bottom w:val="single" w:sz="8" w:space="0" w:color="000000"/>
              <w:right w:val="single" w:sz="8" w:space="0" w:color="000000"/>
            </w:tcBorders>
            <w:shd w:val="clear" w:color="000000" w:fill="FFFFFF"/>
            <w:vAlign w:val="center"/>
            <w:hideMark/>
          </w:tcPr>
          <w:p w:rsidR="00A82BFD" w:rsidRPr="00A82BFD" w:rsidRDefault="00A82BFD" w:rsidP="00A82BFD">
            <w:pPr>
              <w:spacing w:after="0" w:line="240" w:lineRule="auto"/>
              <w:jc w:val="center"/>
              <w:rPr>
                <w:rFonts w:ascii="Arial Narrow" w:eastAsia="Times New Roman" w:hAnsi="Arial Narrow" w:cs="Times New Roman"/>
                <w:b/>
                <w:bCs/>
                <w:color w:val="000000"/>
                <w:sz w:val="16"/>
                <w:szCs w:val="16"/>
              </w:rPr>
            </w:pPr>
            <w:r w:rsidRPr="00A82BFD">
              <w:rPr>
                <w:rFonts w:ascii="Arial Narrow" w:eastAsia="Times New Roman" w:hAnsi="Arial Narrow" w:cs="Times New Roman"/>
                <w:b/>
                <w:bCs/>
                <w:color w:val="000000"/>
                <w:sz w:val="16"/>
                <w:szCs w:val="16"/>
              </w:rPr>
              <w:t>136 (55)</w:t>
            </w:r>
          </w:p>
        </w:tc>
        <w:tc>
          <w:tcPr>
            <w:tcW w:w="1259"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Roadmap for IPPC Guides and training materials</w:t>
            </w:r>
          </w:p>
        </w:tc>
        <w:tc>
          <w:tcPr>
            <w:tcW w:w="1421" w:type="dxa"/>
            <w:tcBorders>
              <w:top w:val="nil"/>
              <w:left w:val="nil"/>
              <w:bottom w:val="single" w:sz="8" w:space="0" w:color="000000"/>
              <w:right w:val="nil"/>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Guides and training material</w:t>
            </w:r>
          </w:p>
        </w:tc>
        <w:tc>
          <w:tcPr>
            <w:tcW w:w="4536" w:type="dxa"/>
            <w:tcBorders>
              <w:top w:val="nil"/>
              <w:left w:val="single" w:sz="8" w:space="0" w:color="000000"/>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Develop implementation plan for the Guide for Establishing and Maintaining Pest Free Areas</w:t>
            </w:r>
          </w:p>
        </w:tc>
        <w:tc>
          <w:tcPr>
            <w:tcW w:w="1701" w:type="dxa"/>
            <w:tcBorders>
              <w:top w:val="nil"/>
              <w:left w:val="nil"/>
              <w:bottom w:val="single" w:sz="8" w:space="0" w:color="000000"/>
              <w:right w:val="nil"/>
            </w:tcBorders>
            <w:shd w:val="clear" w:color="auto" w:fill="auto"/>
            <w:noWrap/>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842" w:type="dxa"/>
            <w:tcBorders>
              <w:top w:val="nil"/>
              <w:left w:val="single" w:sz="8" w:space="0" w:color="000000"/>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993"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417"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276" w:type="dxa"/>
            <w:tcBorders>
              <w:top w:val="nil"/>
              <w:left w:val="nil"/>
              <w:bottom w:val="single" w:sz="8" w:space="0" w:color="000000"/>
              <w:right w:val="single" w:sz="8" w:space="0" w:color="000000"/>
            </w:tcBorders>
            <w:shd w:val="clear" w:color="000000" w:fill="FFFF00"/>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Ketevan</w:t>
            </w:r>
          </w:p>
        </w:tc>
      </w:tr>
      <w:tr w:rsidR="00A82BFD" w:rsidRPr="00A82BFD" w:rsidTr="00EF1B17">
        <w:trPr>
          <w:trHeight w:val="1203"/>
        </w:trPr>
        <w:tc>
          <w:tcPr>
            <w:tcW w:w="850" w:type="dxa"/>
            <w:tcBorders>
              <w:top w:val="nil"/>
              <w:left w:val="single" w:sz="8" w:space="0" w:color="000000"/>
              <w:bottom w:val="single" w:sz="8" w:space="0" w:color="000000"/>
              <w:right w:val="single" w:sz="8" w:space="0" w:color="000000"/>
            </w:tcBorders>
            <w:shd w:val="clear" w:color="auto" w:fill="auto"/>
            <w:noWrap/>
            <w:vAlign w:val="center"/>
            <w:hideMark/>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2019-11</w:t>
            </w:r>
          </w:p>
        </w:tc>
        <w:tc>
          <w:tcPr>
            <w:tcW w:w="865" w:type="dxa"/>
            <w:tcBorders>
              <w:top w:val="nil"/>
              <w:left w:val="nil"/>
              <w:bottom w:val="single" w:sz="8" w:space="0" w:color="000000"/>
              <w:right w:val="single" w:sz="8" w:space="0" w:color="000000"/>
            </w:tcBorders>
            <w:shd w:val="clear" w:color="000000" w:fill="FFFFFF"/>
            <w:vAlign w:val="center"/>
            <w:hideMark/>
          </w:tcPr>
          <w:p w:rsidR="00A82BFD" w:rsidRPr="00A82BFD" w:rsidRDefault="00A82BFD" w:rsidP="00A82BFD">
            <w:pPr>
              <w:spacing w:after="0" w:line="240" w:lineRule="auto"/>
              <w:jc w:val="center"/>
              <w:rPr>
                <w:rFonts w:ascii="Arial Narrow" w:eastAsia="Times New Roman" w:hAnsi="Arial Narrow" w:cs="Times New Roman"/>
                <w:b/>
                <w:bCs/>
                <w:color w:val="000000"/>
                <w:sz w:val="16"/>
                <w:szCs w:val="16"/>
              </w:rPr>
            </w:pPr>
            <w:r w:rsidRPr="00A82BFD">
              <w:rPr>
                <w:rFonts w:ascii="Arial Narrow" w:eastAsia="Times New Roman" w:hAnsi="Arial Narrow" w:cs="Times New Roman"/>
                <w:b/>
                <w:bCs/>
                <w:color w:val="000000"/>
                <w:sz w:val="16"/>
                <w:szCs w:val="16"/>
              </w:rPr>
              <w:t>150 (60)</w:t>
            </w:r>
          </w:p>
        </w:tc>
        <w:tc>
          <w:tcPr>
            <w:tcW w:w="1259"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Projects</w:t>
            </w:r>
          </w:p>
        </w:tc>
        <w:tc>
          <w:tcPr>
            <w:tcW w:w="1421" w:type="dxa"/>
            <w:tcBorders>
              <w:top w:val="nil"/>
              <w:left w:val="nil"/>
              <w:bottom w:val="single" w:sz="8" w:space="0" w:color="000000"/>
              <w:right w:val="nil"/>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Project reporting related to </w:t>
            </w:r>
            <w:proofErr w:type="spellStart"/>
            <w:r w:rsidRPr="00A82BFD">
              <w:rPr>
                <w:rFonts w:ascii="Arial Narrow" w:eastAsia="Times New Roman" w:hAnsi="Arial Narrow" w:cs="Times New Roman"/>
                <w:color w:val="000000"/>
                <w:sz w:val="16"/>
                <w:szCs w:val="16"/>
              </w:rPr>
              <w:t>phytosanitary</w:t>
            </w:r>
            <w:proofErr w:type="spellEnd"/>
            <w:r w:rsidRPr="00A82BFD">
              <w:rPr>
                <w:rFonts w:ascii="Arial Narrow" w:eastAsia="Times New Roman" w:hAnsi="Arial Narrow" w:cs="Times New Roman"/>
                <w:color w:val="000000"/>
                <w:sz w:val="16"/>
                <w:szCs w:val="16"/>
              </w:rPr>
              <w:t xml:space="preserve"> issues (IC members; IPPC Secretariat; other relevant partners)</w:t>
            </w:r>
          </w:p>
        </w:tc>
        <w:tc>
          <w:tcPr>
            <w:tcW w:w="4536" w:type="dxa"/>
            <w:tcBorders>
              <w:top w:val="nil"/>
              <w:left w:val="single" w:sz="8" w:space="0" w:color="000000"/>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To report on projects in a more user-friendly format, such as an excel spreadsheet to allow to filter according to various criteria.</w:t>
            </w:r>
          </w:p>
        </w:tc>
        <w:tc>
          <w:tcPr>
            <w:tcW w:w="1701" w:type="dxa"/>
            <w:tcBorders>
              <w:top w:val="nil"/>
              <w:left w:val="nil"/>
              <w:bottom w:val="single" w:sz="8" w:space="0" w:color="000000"/>
              <w:right w:val="nil"/>
            </w:tcBorders>
            <w:shd w:val="clear" w:color="auto" w:fill="auto"/>
            <w:noWrap/>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842" w:type="dxa"/>
            <w:tcBorders>
              <w:top w:val="nil"/>
              <w:left w:val="single" w:sz="8" w:space="0" w:color="000000"/>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993"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Chris</w:t>
            </w:r>
          </w:p>
        </w:tc>
        <w:tc>
          <w:tcPr>
            <w:tcW w:w="1417"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276" w:type="dxa"/>
            <w:tcBorders>
              <w:top w:val="nil"/>
              <w:left w:val="nil"/>
              <w:bottom w:val="single" w:sz="8" w:space="0" w:color="000000"/>
              <w:right w:val="single" w:sz="8" w:space="0" w:color="000000"/>
            </w:tcBorders>
            <w:shd w:val="clear" w:color="000000" w:fill="FFFF00"/>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Sarah</w:t>
            </w:r>
          </w:p>
        </w:tc>
      </w:tr>
      <w:tr w:rsidR="00A82BFD" w:rsidRPr="00A82BFD" w:rsidTr="00EF1B17">
        <w:trPr>
          <w:trHeight w:val="1105"/>
        </w:trPr>
        <w:tc>
          <w:tcPr>
            <w:tcW w:w="850" w:type="dxa"/>
            <w:tcBorders>
              <w:top w:val="nil"/>
              <w:left w:val="single" w:sz="8" w:space="0" w:color="000000"/>
              <w:bottom w:val="single" w:sz="8" w:space="0" w:color="000000"/>
              <w:right w:val="single" w:sz="8" w:space="0" w:color="000000"/>
            </w:tcBorders>
            <w:shd w:val="clear" w:color="auto" w:fill="auto"/>
            <w:noWrap/>
            <w:vAlign w:val="center"/>
            <w:hideMark/>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lastRenderedPageBreak/>
              <w:t>2019-11</w:t>
            </w:r>
          </w:p>
        </w:tc>
        <w:tc>
          <w:tcPr>
            <w:tcW w:w="865"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jc w:val="center"/>
              <w:rPr>
                <w:rFonts w:ascii="Arial Narrow" w:eastAsia="Times New Roman" w:hAnsi="Arial Narrow" w:cs="Times New Roman"/>
                <w:b/>
                <w:bCs/>
                <w:color w:val="000000"/>
                <w:sz w:val="16"/>
                <w:szCs w:val="16"/>
              </w:rPr>
            </w:pPr>
            <w:r w:rsidRPr="00A82BFD">
              <w:rPr>
                <w:rFonts w:ascii="Arial Narrow" w:eastAsia="Times New Roman" w:hAnsi="Arial Narrow" w:cs="Times New Roman"/>
                <w:b/>
                <w:bCs/>
                <w:color w:val="000000"/>
                <w:sz w:val="16"/>
                <w:szCs w:val="16"/>
              </w:rPr>
              <w:t>150 (61)</w:t>
            </w:r>
          </w:p>
        </w:tc>
        <w:tc>
          <w:tcPr>
            <w:tcW w:w="1259"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Projects</w:t>
            </w:r>
          </w:p>
        </w:tc>
        <w:tc>
          <w:tcPr>
            <w:tcW w:w="1421" w:type="dxa"/>
            <w:tcBorders>
              <w:top w:val="nil"/>
              <w:left w:val="nil"/>
              <w:bottom w:val="single" w:sz="8" w:space="0" w:color="000000"/>
              <w:right w:val="nil"/>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Project reporting related to </w:t>
            </w:r>
            <w:proofErr w:type="spellStart"/>
            <w:r w:rsidRPr="00A82BFD">
              <w:rPr>
                <w:rFonts w:ascii="Arial Narrow" w:eastAsia="Times New Roman" w:hAnsi="Arial Narrow" w:cs="Times New Roman"/>
                <w:color w:val="000000"/>
                <w:sz w:val="16"/>
                <w:szCs w:val="16"/>
              </w:rPr>
              <w:t>phytosanitary</w:t>
            </w:r>
            <w:proofErr w:type="spellEnd"/>
            <w:r w:rsidRPr="00A82BFD">
              <w:rPr>
                <w:rFonts w:ascii="Arial Narrow" w:eastAsia="Times New Roman" w:hAnsi="Arial Narrow" w:cs="Times New Roman"/>
                <w:color w:val="000000"/>
                <w:sz w:val="16"/>
                <w:szCs w:val="16"/>
              </w:rPr>
              <w:t xml:space="preserve"> issues (IC members; IPPC Secretariat; other relevant partners)</w:t>
            </w:r>
          </w:p>
        </w:tc>
        <w:tc>
          <w:tcPr>
            <w:tcW w:w="4536" w:type="dxa"/>
            <w:tcBorders>
              <w:top w:val="nil"/>
              <w:left w:val="single" w:sz="8" w:space="0" w:color="000000"/>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Provide to the Secretariat a proposal of format for project reporting and assist the Secretariat in the development of such a format.</w:t>
            </w:r>
          </w:p>
        </w:tc>
        <w:tc>
          <w:tcPr>
            <w:tcW w:w="1701" w:type="dxa"/>
            <w:tcBorders>
              <w:top w:val="nil"/>
              <w:left w:val="nil"/>
              <w:bottom w:val="single" w:sz="8" w:space="0" w:color="000000"/>
              <w:right w:val="nil"/>
            </w:tcBorders>
            <w:shd w:val="clear" w:color="auto" w:fill="auto"/>
            <w:noWrap/>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842" w:type="dxa"/>
            <w:tcBorders>
              <w:top w:val="nil"/>
              <w:left w:val="single" w:sz="8" w:space="0" w:color="000000"/>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In progress.</w:t>
            </w:r>
          </w:p>
        </w:tc>
        <w:tc>
          <w:tcPr>
            <w:tcW w:w="993" w:type="dxa"/>
            <w:tcBorders>
              <w:top w:val="nil"/>
              <w:left w:val="nil"/>
              <w:bottom w:val="single" w:sz="8" w:space="0" w:color="000000"/>
              <w:right w:val="single" w:sz="8" w:space="0" w:color="000000"/>
            </w:tcBorders>
            <w:shd w:val="clear" w:color="000000" w:fill="FFFF00"/>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Dominique</w:t>
            </w:r>
          </w:p>
        </w:tc>
        <w:tc>
          <w:tcPr>
            <w:tcW w:w="1417"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276"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Sarah</w:t>
            </w:r>
          </w:p>
        </w:tc>
      </w:tr>
      <w:tr w:rsidR="00A82BFD" w:rsidRPr="00A82BFD" w:rsidTr="00EF1B17">
        <w:trPr>
          <w:trHeight w:val="1114"/>
        </w:trPr>
        <w:tc>
          <w:tcPr>
            <w:tcW w:w="850" w:type="dxa"/>
            <w:tcBorders>
              <w:top w:val="nil"/>
              <w:left w:val="single" w:sz="8" w:space="0" w:color="000000"/>
              <w:bottom w:val="single" w:sz="8" w:space="0" w:color="000000"/>
              <w:right w:val="single" w:sz="8" w:space="0" w:color="000000"/>
            </w:tcBorders>
            <w:shd w:val="clear" w:color="auto" w:fill="auto"/>
            <w:noWrap/>
            <w:vAlign w:val="center"/>
            <w:hideMark/>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2019-11</w:t>
            </w:r>
          </w:p>
        </w:tc>
        <w:tc>
          <w:tcPr>
            <w:tcW w:w="865"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jc w:val="center"/>
              <w:rPr>
                <w:rFonts w:ascii="Arial Narrow" w:eastAsia="Times New Roman" w:hAnsi="Arial Narrow" w:cs="Times New Roman"/>
                <w:b/>
                <w:bCs/>
                <w:color w:val="000000"/>
                <w:sz w:val="16"/>
                <w:szCs w:val="16"/>
              </w:rPr>
            </w:pPr>
            <w:r w:rsidRPr="00A82BFD">
              <w:rPr>
                <w:rFonts w:ascii="Arial Narrow" w:eastAsia="Times New Roman" w:hAnsi="Arial Narrow" w:cs="Times New Roman"/>
                <w:b/>
                <w:bCs/>
                <w:color w:val="000000"/>
                <w:sz w:val="16"/>
                <w:szCs w:val="16"/>
              </w:rPr>
              <w:t>150 (62)</w:t>
            </w:r>
          </w:p>
        </w:tc>
        <w:tc>
          <w:tcPr>
            <w:tcW w:w="1259"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Projects</w:t>
            </w:r>
          </w:p>
        </w:tc>
        <w:tc>
          <w:tcPr>
            <w:tcW w:w="1421" w:type="dxa"/>
            <w:tcBorders>
              <w:top w:val="nil"/>
              <w:left w:val="nil"/>
              <w:bottom w:val="single" w:sz="8" w:space="0" w:color="000000"/>
              <w:right w:val="nil"/>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Project reporting related to </w:t>
            </w:r>
            <w:proofErr w:type="spellStart"/>
            <w:r w:rsidRPr="00A82BFD">
              <w:rPr>
                <w:rFonts w:ascii="Arial Narrow" w:eastAsia="Times New Roman" w:hAnsi="Arial Narrow" w:cs="Times New Roman"/>
                <w:color w:val="000000"/>
                <w:sz w:val="16"/>
                <w:szCs w:val="16"/>
              </w:rPr>
              <w:t>phytosanitary</w:t>
            </w:r>
            <w:proofErr w:type="spellEnd"/>
            <w:r w:rsidRPr="00A82BFD">
              <w:rPr>
                <w:rFonts w:ascii="Arial Narrow" w:eastAsia="Times New Roman" w:hAnsi="Arial Narrow" w:cs="Times New Roman"/>
                <w:color w:val="000000"/>
                <w:sz w:val="16"/>
                <w:szCs w:val="16"/>
              </w:rPr>
              <w:t xml:space="preserve"> issues (IC members; IPPC Secretariat; other relevant partners)</w:t>
            </w:r>
          </w:p>
        </w:tc>
        <w:tc>
          <w:tcPr>
            <w:tcW w:w="4536" w:type="dxa"/>
            <w:tcBorders>
              <w:top w:val="nil"/>
              <w:left w:val="single" w:sz="8" w:space="0" w:color="000000"/>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Request the Secretariat to estimate the weeks of work of staff involved in the various projects </w:t>
            </w:r>
          </w:p>
        </w:tc>
        <w:tc>
          <w:tcPr>
            <w:tcW w:w="1701" w:type="dxa"/>
            <w:tcBorders>
              <w:top w:val="nil"/>
              <w:left w:val="nil"/>
              <w:bottom w:val="single" w:sz="8" w:space="0" w:color="000000"/>
              <w:right w:val="nil"/>
            </w:tcBorders>
            <w:shd w:val="clear" w:color="auto" w:fill="auto"/>
            <w:noWrap/>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842" w:type="dxa"/>
            <w:tcBorders>
              <w:top w:val="nil"/>
              <w:left w:val="single" w:sz="8" w:space="0" w:color="000000"/>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Provide it in the template during the November 2020 meeting.</w:t>
            </w:r>
          </w:p>
        </w:tc>
        <w:tc>
          <w:tcPr>
            <w:tcW w:w="993"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Chris </w:t>
            </w:r>
          </w:p>
        </w:tc>
        <w:tc>
          <w:tcPr>
            <w:tcW w:w="1417"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276" w:type="dxa"/>
            <w:tcBorders>
              <w:top w:val="nil"/>
              <w:left w:val="nil"/>
              <w:bottom w:val="single" w:sz="8" w:space="0" w:color="000000"/>
              <w:right w:val="single" w:sz="8" w:space="0" w:color="000000"/>
            </w:tcBorders>
            <w:shd w:val="clear" w:color="000000" w:fill="FFFF00"/>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Sarah</w:t>
            </w:r>
          </w:p>
        </w:tc>
      </w:tr>
      <w:tr w:rsidR="00A82BFD" w:rsidRPr="00A82BFD" w:rsidTr="00EF1B17">
        <w:trPr>
          <w:trHeight w:val="242"/>
        </w:trPr>
        <w:tc>
          <w:tcPr>
            <w:tcW w:w="850" w:type="dxa"/>
            <w:tcBorders>
              <w:top w:val="nil"/>
              <w:left w:val="single" w:sz="8" w:space="0" w:color="000000"/>
              <w:bottom w:val="single" w:sz="8" w:space="0" w:color="000000"/>
              <w:right w:val="single" w:sz="8" w:space="0" w:color="000000"/>
            </w:tcBorders>
            <w:shd w:val="clear" w:color="auto" w:fill="auto"/>
            <w:noWrap/>
            <w:vAlign w:val="center"/>
            <w:hideMark/>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2019-11</w:t>
            </w:r>
          </w:p>
        </w:tc>
        <w:tc>
          <w:tcPr>
            <w:tcW w:w="865"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jc w:val="center"/>
              <w:rPr>
                <w:rFonts w:ascii="Arial Narrow" w:eastAsia="Times New Roman" w:hAnsi="Arial Narrow" w:cs="Times New Roman"/>
                <w:b/>
                <w:bCs/>
                <w:color w:val="000000"/>
                <w:sz w:val="16"/>
                <w:szCs w:val="16"/>
              </w:rPr>
            </w:pPr>
            <w:r w:rsidRPr="00A82BFD">
              <w:rPr>
                <w:rFonts w:ascii="Arial Narrow" w:eastAsia="Times New Roman" w:hAnsi="Arial Narrow" w:cs="Times New Roman"/>
                <w:b/>
                <w:bCs/>
                <w:color w:val="000000"/>
                <w:sz w:val="16"/>
                <w:szCs w:val="16"/>
              </w:rPr>
              <w:t>161 (64)</w:t>
            </w:r>
          </w:p>
        </w:tc>
        <w:tc>
          <w:tcPr>
            <w:tcW w:w="1259"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Projects</w:t>
            </w:r>
          </w:p>
        </w:tc>
        <w:tc>
          <w:tcPr>
            <w:tcW w:w="1421" w:type="dxa"/>
            <w:tcBorders>
              <w:top w:val="nil"/>
              <w:left w:val="nil"/>
              <w:bottom w:val="single" w:sz="8" w:space="0" w:color="000000"/>
              <w:right w:val="nil"/>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Beyond Compliance</w:t>
            </w:r>
          </w:p>
        </w:tc>
        <w:tc>
          <w:tcPr>
            <w:tcW w:w="4536" w:type="dxa"/>
            <w:tcBorders>
              <w:top w:val="nil"/>
              <w:left w:val="single" w:sz="8" w:space="0" w:color="000000"/>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Encourage the Secretariat to issue a call for trade cases within a short timeframe</w:t>
            </w:r>
          </w:p>
        </w:tc>
        <w:tc>
          <w:tcPr>
            <w:tcW w:w="1701" w:type="dxa"/>
            <w:tcBorders>
              <w:top w:val="nil"/>
              <w:left w:val="nil"/>
              <w:bottom w:val="single" w:sz="8" w:space="0" w:color="000000"/>
              <w:right w:val="nil"/>
            </w:tcBorders>
            <w:shd w:val="clear" w:color="auto" w:fill="auto"/>
            <w:noWrap/>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842" w:type="dxa"/>
            <w:tcBorders>
              <w:top w:val="nil"/>
              <w:left w:val="single" w:sz="8" w:space="0" w:color="000000"/>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993"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417"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276"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Ketevan</w:t>
            </w:r>
          </w:p>
        </w:tc>
      </w:tr>
      <w:tr w:rsidR="00A82BFD" w:rsidRPr="00A82BFD" w:rsidTr="00EF1B17">
        <w:trPr>
          <w:trHeight w:val="159"/>
        </w:trPr>
        <w:tc>
          <w:tcPr>
            <w:tcW w:w="850" w:type="dxa"/>
            <w:tcBorders>
              <w:top w:val="nil"/>
              <w:left w:val="single" w:sz="8" w:space="0" w:color="000000"/>
              <w:bottom w:val="single" w:sz="8" w:space="0" w:color="000000"/>
              <w:right w:val="single" w:sz="8" w:space="0" w:color="000000"/>
            </w:tcBorders>
            <w:shd w:val="clear" w:color="auto" w:fill="auto"/>
            <w:noWrap/>
            <w:vAlign w:val="center"/>
            <w:hideMark/>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2019-11</w:t>
            </w:r>
          </w:p>
        </w:tc>
        <w:tc>
          <w:tcPr>
            <w:tcW w:w="865"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jc w:val="center"/>
              <w:rPr>
                <w:rFonts w:ascii="Arial Narrow" w:eastAsia="Times New Roman" w:hAnsi="Arial Narrow" w:cs="Times New Roman"/>
                <w:b/>
                <w:bCs/>
                <w:color w:val="000000"/>
                <w:sz w:val="16"/>
                <w:szCs w:val="16"/>
              </w:rPr>
            </w:pPr>
            <w:r w:rsidRPr="00A82BFD">
              <w:rPr>
                <w:rFonts w:ascii="Arial Narrow" w:eastAsia="Times New Roman" w:hAnsi="Arial Narrow" w:cs="Times New Roman"/>
                <w:b/>
                <w:bCs/>
                <w:color w:val="000000"/>
                <w:sz w:val="16"/>
                <w:szCs w:val="16"/>
              </w:rPr>
              <w:t>161(65)</w:t>
            </w:r>
          </w:p>
        </w:tc>
        <w:tc>
          <w:tcPr>
            <w:tcW w:w="1259"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Projects</w:t>
            </w:r>
          </w:p>
        </w:tc>
        <w:tc>
          <w:tcPr>
            <w:tcW w:w="1421" w:type="dxa"/>
            <w:tcBorders>
              <w:top w:val="nil"/>
              <w:left w:val="nil"/>
              <w:bottom w:val="single" w:sz="8" w:space="0" w:color="000000"/>
              <w:right w:val="nil"/>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Beyond Compliance</w:t>
            </w:r>
          </w:p>
        </w:tc>
        <w:tc>
          <w:tcPr>
            <w:tcW w:w="4536" w:type="dxa"/>
            <w:tcBorders>
              <w:top w:val="nil"/>
              <w:left w:val="single" w:sz="8" w:space="0" w:color="000000"/>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Advocate for the submission of new trade cases in their respective regions</w:t>
            </w:r>
          </w:p>
        </w:tc>
        <w:tc>
          <w:tcPr>
            <w:tcW w:w="1701" w:type="dxa"/>
            <w:tcBorders>
              <w:top w:val="nil"/>
              <w:left w:val="nil"/>
              <w:bottom w:val="single" w:sz="8" w:space="0" w:color="000000"/>
              <w:right w:val="nil"/>
            </w:tcBorders>
            <w:shd w:val="clear" w:color="auto" w:fill="auto"/>
            <w:noWrap/>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842" w:type="dxa"/>
            <w:tcBorders>
              <w:top w:val="nil"/>
              <w:left w:val="single" w:sz="8" w:space="0" w:color="000000"/>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993" w:type="dxa"/>
            <w:tcBorders>
              <w:top w:val="nil"/>
              <w:left w:val="nil"/>
              <w:bottom w:val="single" w:sz="8" w:space="0" w:color="000000"/>
              <w:right w:val="single" w:sz="8" w:space="0" w:color="000000"/>
            </w:tcBorders>
            <w:shd w:val="clear" w:color="000000" w:fill="FFFF00"/>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Sally</w:t>
            </w:r>
          </w:p>
        </w:tc>
        <w:tc>
          <w:tcPr>
            <w:tcW w:w="1417"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276"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Ketevan</w:t>
            </w:r>
          </w:p>
        </w:tc>
      </w:tr>
      <w:tr w:rsidR="00A82BFD" w:rsidRPr="00A82BFD" w:rsidTr="00EF1B17">
        <w:trPr>
          <w:trHeight w:val="326"/>
        </w:trPr>
        <w:tc>
          <w:tcPr>
            <w:tcW w:w="850" w:type="dxa"/>
            <w:tcBorders>
              <w:top w:val="nil"/>
              <w:left w:val="single" w:sz="8" w:space="0" w:color="000000"/>
              <w:bottom w:val="single" w:sz="8" w:space="0" w:color="000000"/>
              <w:right w:val="single" w:sz="8" w:space="0" w:color="000000"/>
            </w:tcBorders>
            <w:shd w:val="clear" w:color="auto" w:fill="auto"/>
            <w:noWrap/>
            <w:vAlign w:val="center"/>
            <w:hideMark/>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2019-11</w:t>
            </w:r>
          </w:p>
        </w:tc>
        <w:tc>
          <w:tcPr>
            <w:tcW w:w="865"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jc w:val="center"/>
              <w:rPr>
                <w:rFonts w:ascii="Arial Narrow" w:eastAsia="Times New Roman" w:hAnsi="Arial Narrow" w:cs="Times New Roman"/>
                <w:b/>
                <w:bCs/>
                <w:color w:val="000000"/>
                <w:sz w:val="16"/>
                <w:szCs w:val="16"/>
              </w:rPr>
            </w:pPr>
            <w:r w:rsidRPr="00A82BFD">
              <w:rPr>
                <w:rFonts w:ascii="Arial Narrow" w:eastAsia="Times New Roman" w:hAnsi="Arial Narrow" w:cs="Times New Roman"/>
                <w:b/>
                <w:bCs/>
                <w:color w:val="000000"/>
                <w:sz w:val="16"/>
                <w:szCs w:val="16"/>
              </w:rPr>
              <w:t>161(66)</w:t>
            </w:r>
          </w:p>
        </w:tc>
        <w:tc>
          <w:tcPr>
            <w:tcW w:w="1259"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Projects</w:t>
            </w:r>
          </w:p>
        </w:tc>
        <w:tc>
          <w:tcPr>
            <w:tcW w:w="1421" w:type="dxa"/>
            <w:tcBorders>
              <w:top w:val="nil"/>
              <w:left w:val="nil"/>
              <w:bottom w:val="single" w:sz="8" w:space="0" w:color="000000"/>
              <w:right w:val="nil"/>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Beyond Compliance</w:t>
            </w:r>
          </w:p>
        </w:tc>
        <w:tc>
          <w:tcPr>
            <w:tcW w:w="4536" w:type="dxa"/>
            <w:tcBorders>
              <w:top w:val="nil"/>
              <w:left w:val="single" w:sz="8" w:space="0" w:color="000000"/>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Request the Secretariat to submit the transcript of a video for the IC to review with a tight deadline</w:t>
            </w:r>
          </w:p>
        </w:tc>
        <w:tc>
          <w:tcPr>
            <w:tcW w:w="1701" w:type="dxa"/>
            <w:tcBorders>
              <w:top w:val="nil"/>
              <w:left w:val="nil"/>
              <w:bottom w:val="single" w:sz="8" w:space="0" w:color="000000"/>
              <w:right w:val="nil"/>
            </w:tcBorders>
            <w:shd w:val="clear" w:color="auto" w:fill="auto"/>
            <w:noWrap/>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842" w:type="dxa"/>
            <w:tcBorders>
              <w:top w:val="nil"/>
              <w:left w:val="single" w:sz="8" w:space="0" w:color="000000"/>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993"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Sally</w:t>
            </w:r>
          </w:p>
        </w:tc>
        <w:tc>
          <w:tcPr>
            <w:tcW w:w="1417"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276" w:type="dxa"/>
            <w:tcBorders>
              <w:top w:val="nil"/>
              <w:left w:val="nil"/>
              <w:bottom w:val="single" w:sz="8" w:space="0" w:color="000000"/>
              <w:right w:val="single" w:sz="8" w:space="0" w:color="000000"/>
            </w:tcBorders>
            <w:shd w:val="clear" w:color="000000" w:fill="FFFF00"/>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Ketevan</w:t>
            </w:r>
          </w:p>
        </w:tc>
      </w:tr>
      <w:tr w:rsidR="00A82BFD" w:rsidRPr="00A82BFD" w:rsidTr="00EF1B17">
        <w:trPr>
          <w:trHeight w:val="516"/>
        </w:trPr>
        <w:tc>
          <w:tcPr>
            <w:tcW w:w="850" w:type="dxa"/>
            <w:tcBorders>
              <w:top w:val="nil"/>
              <w:left w:val="single" w:sz="8" w:space="0" w:color="000000"/>
              <w:bottom w:val="single" w:sz="8" w:space="0" w:color="000000"/>
              <w:right w:val="single" w:sz="8" w:space="0" w:color="000000"/>
            </w:tcBorders>
            <w:shd w:val="clear" w:color="auto" w:fill="auto"/>
            <w:noWrap/>
            <w:vAlign w:val="center"/>
            <w:hideMark/>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2019-11</w:t>
            </w:r>
          </w:p>
        </w:tc>
        <w:tc>
          <w:tcPr>
            <w:tcW w:w="865"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jc w:val="center"/>
              <w:rPr>
                <w:rFonts w:ascii="Arial Narrow" w:eastAsia="Times New Roman" w:hAnsi="Arial Narrow" w:cs="Times New Roman"/>
                <w:b/>
                <w:bCs/>
                <w:color w:val="000000"/>
                <w:sz w:val="16"/>
                <w:szCs w:val="16"/>
              </w:rPr>
            </w:pPr>
            <w:r w:rsidRPr="00A82BFD">
              <w:rPr>
                <w:rFonts w:ascii="Arial Narrow" w:eastAsia="Times New Roman" w:hAnsi="Arial Narrow" w:cs="Times New Roman"/>
                <w:b/>
                <w:bCs/>
                <w:color w:val="000000"/>
                <w:sz w:val="16"/>
                <w:szCs w:val="16"/>
              </w:rPr>
              <w:t>161(67)</w:t>
            </w:r>
          </w:p>
        </w:tc>
        <w:tc>
          <w:tcPr>
            <w:tcW w:w="1259"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Projects</w:t>
            </w:r>
          </w:p>
        </w:tc>
        <w:tc>
          <w:tcPr>
            <w:tcW w:w="1421" w:type="dxa"/>
            <w:tcBorders>
              <w:top w:val="nil"/>
              <w:left w:val="nil"/>
              <w:bottom w:val="single" w:sz="8" w:space="0" w:color="000000"/>
              <w:right w:val="nil"/>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Beyond Compliance</w:t>
            </w:r>
          </w:p>
        </w:tc>
        <w:tc>
          <w:tcPr>
            <w:tcW w:w="4536" w:type="dxa"/>
            <w:tcBorders>
              <w:top w:val="nil"/>
              <w:left w:val="single" w:sz="8" w:space="0" w:color="000000"/>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Request the Secretariat to provide more explicit information for next reporting on this project, rather than using just the project-reporting template</w:t>
            </w:r>
          </w:p>
        </w:tc>
        <w:tc>
          <w:tcPr>
            <w:tcW w:w="1701" w:type="dxa"/>
            <w:tcBorders>
              <w:top w:val="nil"/>
              <w:left w:val="nil"/>
              <w:bottom w:val="single" w:sz="8" w:space="0" w:color="000000"/>
              <w:right w:val="nil"/>
            </w:tcBorders>
            <w:shd w:val="clear" w:color="auto" w:fill="auto"/>
            <w:noWrap/>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842" w:type="dxa"/>
            <w:tcBorders>
              <w:top w:val="nil"/>
              <w:left w:val="single" w:sz="8" w:space="0" w:color="000000"/>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993"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Sally</w:t>
            </w:r>
          </w:p>
        </w:tc>
        <w:tc>
          <w:tcPr>
            <w:tcW w:w="1417"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276" w:type="dxa"/>
            <w:tcBorders>
              <w:top w:val="nil"/>
              <w:left w:val="nil"/>
              <w:bottom w:val="single" w:sz="8" w:space="0" w:color="000000"/>
              <w:right w:val="single" w:sz="8" w:space="0" w:color="000000"/>
            </w:tcBorders>
            <w:shd w:val="clear" w:color="000000" w:fill="FFFF00"/>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Ketevan</w:t>
            </w:r>
          </w:p>
        </w:tc>
      </w:tr>
      <w:tr w:rsidR="00A82BFD" w:rsidRPr="00A82BFD" w:rsidTr="00EF1B17">
        <w:trPr>
          <w:trHeight w:val="622"/>
        </w:trPr>
        <w:tc>
          <w:tcPr>
            <w:tcW w:w="850" w:type="dxa"/>
            <w:tcBorders>
              <w:top w:val="nil"/>
              <w:left w:val="single" w:sz="8" w:space="0" w:color="000000"/>
              <w:bottom w:val="single" w:sz="8" w:space="0" w:color="000000"/>
              <w:right w:val="single" w:sz="8" w:space="0" w:color="000000"/>
            </w:tcBorders>
            <w:shd w:val="clear" w:color="auto" w:fill="auto"/>
            <w:noWrap/>
            <w:vAlign w:val="center"/>
            <w:hideMark/>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2019-11</w:t>
            </w:r>
          </w:p>
        </w:tc>
        <w:tc>
          <w:tcPr>
            <w:tcW w:w="865"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jc w:val="center"/>
              <w:rPr>
                <w:rFonts w:ascii="Arial Narrow" w:eastAsia="Times New Roman" w:hAnsi="Arial Narrow" w:cs="Times New Roman"/>
                <w:b/>
                <w:bCs/>
                <w:color w:val="000000"/>
                <w:sz w:val="16"/>
                <w:szCs w:val="16"/>
              </w:rPr>
            </w:pPr>
            <w:r w:rsidRPr="00A82BFD">
              <w:rPr>
                <w:rFonts w:ascii="Arial Narrow" w:eastAsia="Times New Roman" w:hAnsi="Arial Narrow" w:cs="Times New Roman"/>
                <w:b/>
                <w:bCs/>
                <w:color w:val="000000"/>
                <w:sz w:val="16"/>
                <w:szCs w:val="16"/>
              </w:rPr>
              <w:t>164</w:t>
            </w:r>
          </w:p>
        </w:tc>
        <w:tc>
          <w:tcPr>
            <w:tcW w:w="1259"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Projects</w:t>
            </w:r>
          </w:p>
        </w:tc>
        <w:tc>
          <w:tcPr>
            <w:tcW w:w="1421" w:type="dxa"/>
            <w:tcBorders>
              <w:top w:val="nil"/>
              <w:left w:val="nil"/>
              <w:bottom w:val="single" w:sz="8" w:space="0" w:color="000000"/>
              <w:right w:val="nil"/>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China South-South Cooperation Project </w:t>
            </w:r>
          </w:p>
        </w:tc>
        <w:tc>
          <w:tcPr>
            <w:tcW w:w="4536" w:type="dxa"/>
            <w:tcBorders>
              <w:top w:val="nil"/>
              <w:left w:val="single" w:sz="8" w:space="0" w:color="000000"/>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Provide advice to the Secretariat on how to use the outcomes from this project, especially in terms of communicating on the outcomes and products.</w:t>
            </w:r>
          </w:p>
        </w:tc>
        <w:tc>
          <w:tcPr>
            <w:tcW w:w="1701" w:type="dxa"/>
            <w:tcBorders>
              <w:top w:val="nil"/>
              <w:left w:val="nil"/>
              <w:bottom w:val="single" w:sz="8" w:space="0" w:color="000000"/>
              <w:right w:val="nil"/>
            </w:tcBorders>
            <w:shd w:val="clear" w:color="auto" w:fill="auto"/>
            <w:noWrap/>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842" w:type="dxa"/>
            <w:tcBorders>
              <w:top w:val="nil"/>
              <w:left w:val="single" w:sz="8" w:space="0" w:color="000000"/>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993" w:type="dxa"/>
            <w:tcBorders>
              <w:top w:val="nil"/>
              <w:left w:val="nil"/>
              <w:bottom w:val="single" w:sz="8" w:space="0" w:color="000000"/>
              <w:right w:val="single" w:sz="8" w:space="0" w:color="000000"/>
            </w:tcBorders>
            <w:shd w:val="clear" w:color="000000" w:fill="FFFF00"/>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Philip</w:t>
            </w:r>
          </w:p>
        </w:tc>
        <w:tc>
          <w:tcPr>
            <w:tcW w:w="1417"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276" w:type="dxa"/>
            <w:tcBorders>
              <w:top w:val="nil"/>
              <w:left w:val="nil"/>
              <w:bottom w:val="single" w:sz="8" w:space="0" w:color="000000"/>
              <w:right w:val="single" w:sz="8" w:space="0" w:color="000000"/>
            </w:tcBorders>
            <w:shd w:val="clear" w:color="000000" w:fill="FFFFFF"/>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Xiaoliang</w:t>
            </w:r>
          </w:p>
        </w:tc>
      </w:tr>
      <w:tr w:rsidR="00A82BFD" w:rsidRPr="00A82BFD" w:rsidTr="00EF1B17">
        <w:trPr>
          <w:trHeight w:val="525"/>
        </w:trPr>
        <w:tc>
          <w:tcPr>
            <w:tcW w:w="850" w:type="dxa"/>
            <w:tcBorders>
              <w:top w:val="nil"/>
              <w:left w:val="single" w:sz="8" w:space="0" w:color="000000"/>
              <w:bottom w:val="single" w:sz="8" w:space="0" w:color="000000"/>
              <w:right w:val="single" w:sz="8" w:space="0" w:color="000000"/>
            </w:tcBorders>
            <w:shd w:val="clear" w:color="auto" w:fill="auto"/>
            <w:noWrap/>
            <w:vAlign w:val="center"/>
            <w:hideMark/>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2019-11</w:t>
            </w:r>
          </w:p>
        </w:tc>
        <w:tc>
          <w:tcPr>
            <w:tcW w:w="865"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jc w:val="center"/>
              <w:rPr>
                <w:rFonts w:ascii="Arial Narrow" w:eastAsia="Times New Roman" w:hAnsi="Arial Narrow" w:cs="Times New Roman"/>
                <w:b/>
                <w:bCs/>
                <w:color w:val="000000"/>
                <w:sz w:val="16"/>
                <w:szCs w:val="16"/>
              </w:rPr>
            </w:pPr>
            <w:r w:rsidRPr="00A82BFD">
              <w:rPr>
                <w:rFonts w:ascii="Arial Narrow" w:eastAsia="Times New Roman" w:hAnsi="Arial Narrow" w:cs="Times New Roman"/>
                <w:b/>
                <w:bCs/>
                <w:color w:val="000000"/>
                <w:sz w:val="16"/>
                <w:szCs w:val="16"/>
              </w:rPr>
              <w:t>172</w:t>
            </w:r>
          </w:p>
        </w:tc>
        <w:tc>
          <w:tcPr>
            <w:tcW w:w="1259"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IRSS</w:t>
            </w:r>
          </w:p>
        </w:tc>
        <w:tc>
          <w:tcPr>
            <w:tcW w:w="1421" w:type="dxa"/>
            <w:tcBorders>
              <w:top w:val="nil"/>
              <w:left w:val="nil"/>
              <w:bottom w:val="single" w:sz="8" w:space="0" w:color="000000"/>
              <w:right w:val="nil"/>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IC Sub-group on IRSS </w:t>
            </w:r>
          </w:p>
        </w:tc>
        <w:tc>
          <w:tcPr>
            <w:tcW w:w="4536" w:type="dxa"/>
            <w:tcBorders>
              <w:top w:val="nil"/>
              <w:left w:val="single" w:sz="8" w:space="0" w:color="000000"/>
              <w:bottom w:val="single" w:sz="8" w:space="0" w:color="000000"/>
              <w:right w:val="single" w:sz="8" w:space="0" w:color="000000"/>
            </w:tcBorders>
            <w:shd w:val="clear" w:color="auto" w:fill="auto"/>
            <w:noWrap/>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Encouraged the IC to discuss and provide inputs on the IRSS as a system, and further request guidance on improving response rates to the surveys as data collection instruments.</w:t>
            </w:r>
          </w:p>
        </w:tc>
        <w:tc>
          <w:tcPr>
            <w:tcW w:w="1701" w:type="dxa"/>
            <w:tcBorders>
              <w:top w:val="nil"/>
              <w:left w:val="nil"/>
              <w:bottom w:val="single" w:sz="8" w:space="0" w:color="000000"/>
              <w:right w:val="nil"/>
            </w:tcBorders>
            <w:shd w:val="clear" w:color="auto" w:fill="auto"/>
            <w:noWrap/>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842" w:type="dxa"/>
            <w:tcBorders>
              <w:top w:val="nil"/>
              <w:left w:val="single" w:sz="8" w:space="0" w:color="000000"/>
              <w:bottom w:val="nil"/>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993" w:type="dxa"/>
            <w:tcBorders>
              <w:top w:val="nil"/>
              <w:left w:val="nil"/>
              <w:bottom w:val="single" w:sz="8" w:space="0" w:color="000000"/>
              <w:right w:val="single" w:sz="8" w:space="0" w:color="000000"/>
            </w:tcBorders>
            <w:shd w:val="clear" w:color="000000" w:fill="FFFF00"/>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Alvaro</w:t>
            </w:r>
          </w:p>
        </w:tc>
        <w:tc>
          <w:tcPr>
            <w:tcW w:w="1417"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276" w:type="dxa"/>
            <w:tcBorders>
              <w:top w:val="nil"/>
              <w:left w:val="nil"/>
              <w:bottom w:val="single" w:sz="8" w:space="0" w:color="000000"/>
              <w:right w:val="single" w:sz="8" w:space="0" w:color="000000"/>
            </w:tcBorders>
            <w:shd w:val="clear" w:color="000000" w:fill="FFFFFF"/>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Vinitha</w:t>
            </w:r>
          </w:p>
        </w:tc>
      </w:tr>
      <w:tr w:rsidR="00A82BFD" w:rsidRPr="00A82BFD" w:rsidTr="00EF1B17">
        <w:trPr>
          <w:trHeight w:val="264"/>
        </w:trPr>
        <w:tc>
          <w:tcPr>
            <w:tcW w:w="850" w:type="dxa"/>
            <w:tcBorders>
              <w:top w:val="nil"/>
              <w:left w:val="single" w:sz="8" w:space="0" w:color="000000"/>
              <w:bottom w:val="single" w:sz="8" w:space="0" w:color="000000"/>
              <w:right w:val="single" w:sz="8" w:space="0" w:color="000000"/>
            </w:tcBorders>
            <w:shd w:val="clear" w:color="auto" w:fill="auto"/>
            <w:noWrap/>
            <w:vAlign w:val="center"/>
            <w:hideMark/>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2019-11</w:t>
            </w:r>
          </w:p>
        </w:tc>
        <w:tc>
          <w:tcPr>
            <w:tcW w:w="865"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jc w:val="center"/>
              <w:rPr>
                <w:rFonts w:ascii="Arial Narrow" w:eastAsia="Times New Roman" w:hAnsi="Arial Narrow" w:cs="Times New Roman"/>
                <w:b/>
                <w:bCs/>
                <w:color w:val="000000"/>
                <w:sz w:val="16"/>
                <w:szCs w:val="16"/>
              </w:rPr>
            </w:pPr>
            <w:r w:rsidRPr="00A82BFD">
              <w:rPr>
                <w:rFonts w:ascii="Arial Narrow" w:eastAsia="Times New Roman" w:hAnsi="Arial Narrow" w:cs="Times New Roman"/>
                <w:b/>
                <w:bCs/>
                <w:color w:val="000000"/>
                <w:sz w:val="16"/>
                <w:szCs w:val="16"/>
              </w:rPr>
              <w:t>193</w:t>
            </w:r>
          </w:p>
        </w:tc>
        <w:tc>
          <w:tcPr>
            <w:tcW w:w="1259"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Projects</w:t>
            </w:r>
          </w:p>
        </w:tc>
        <w:tc>
          <w:tcPr>
            <w:tcW w:w="1421" w:type="dxa"/>
            <w:tcBorders>
              <w:top w:val="nil"/>
              <w:left w:val="nil"/>
              <w:bottom w:val="single" w:sz="8" w:space="0" w:color="000000"/>
              <w:right w:val="nil"/>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Pest Risk Information Service </w:t>
            </w:r>
          </w:p>
        </w:tc>
        <w:tc>
          <w:tcPr>
            <w:tcW w:w="4536" w:type="dxa"/>
            <w:tcBorders>
              <w:top w:val="nil"/>
              <w:left w:val="single" w:sz="8" w:space="0" w:color="000000"/>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 Provide information about the predictive model currently under development and share it once produced</w:t>
            </w:r>
          </w:p>
        </w:tc>
        <w:tc>
          <w:tcPr>
            <w:tcW w:w="1701" w:type="dxa"/>
            <w:tcBorders>
              <w:top w:val="nil"/>
              <w:left w:val="nil"/>
              <w:bottom w:val="single" w:sz="8" w:space="0" w:color="000000"/>
              <w:right w:val="nil"/>
            </w:tcBorders>
            <w:shd w:val="clear" w:color="auto" w:fill="auto"/>
            <w:noWrap/>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842" w:type="dxa"/>
            <w:tcBorders>
              <w:top w:val="single" w:sz="8" w:space="0" w:color="000000"/>
              <w:left w:val="single" w:sz="8" w:space="0" w:color="000000"/>
              <w:bottom w:val="nil"/>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993" w:type="dxa"/>
            <w:tcBorders>
              <w:top w:val="nil"/>
              <w:left w:val="nil"/>
              <w:bottom w:val="single" w:sz="8" w:space="0" w:color="000000"/>
              <w:right w:val="single" w:sz="8" w:space="0" w:color="000000"/>
            </w:tcBorders>
            <w:shd w:val="clear" w:color="000000" w:fill="FFFF00"/>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Faith</w:t>
            </w:r>
          </w:p>
        </w:tc>
        <w:tc>
          <w:tcPr>
            <w:tcW w:w="1417"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276"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Sarah</w:t>
            </w:r>
          </w:p>
        </w:tc>
      </w:tr>
      <w:tr w:rsidR="00A82BFD" w:rsidRPr="00A82BFD" w:rsidTr="00EF1B17">
        <w:trPr>
          <w:trHeight w:val="1239"/>
        </w:trPr>
        <w:tc>
          <w:tcPr>
            <w:tcW w:w="850" w:type="dxa"/>
            <w:tcBorders>
              <w:top w:val="nil"/>
              <w:left w:val="single" w:sz="8" w:space="0" w:color="000000"/>
              <w:bottom w:val="single" w:sz="8" w:space="0" w:color="000000"/>
              <w:right w:val="single" w:sz="8" w:space="0" w:color="000000"/>
            </w:tcBorders>
            <w:shd w:val="clear" w:color="auto" w:fill="auto"/>
            <w:noWrap/>
            <w:vAlign w:val="center"/>
            <w:hideMark/>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2019-11</w:t>
            </w:r>
          </w:p>
        </w:tc>
        <w:tc>
          <w:tcPr>
            <w:tcW w:w="865"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jc w:val="center"/>
              <w:rPr>
                <w:rFonts w:ascii="Arial Narrow" w:eastAsia="Times New Roman" w:hAnsi="Arial Narrow" w:cs="Times New Roman"/>
                <w:b/>
                <w:bCs/>
                <w:color w:val="000000"/>
                <w:sz w:val="16"/>
                <w:szCs w:val="16"/>
              </w:rPr>
            </w:pPr>
            <w:r w:rsidRPr="00A82BFD">
              <w:rPr>
                <w:rFonts w:ascii="Arial Narrow" w:eastAsia="Times New Roman" w:hAnsi="Arial Narrow" w:cs="Times New Roman"/>
                <w:b/>
                <w:bCs/>
                <w:color w:val="000000"/>
                <w:sz w:val="16"/>
                <w:szCs w:val="16"/>
              </w:rPr>
              <w:t>226</w:t>
            </w:r>
          </w:p>
        </w:tc>
        <w:tc>
          <w:tcPr>
            <w:tcW w:w="1259"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Projects</w:t>
            </w:r>
          </w:p>
        </w:tc>
        <w:tc>
          <w:tcPr>
            <w:tcW w:w="1421" w:type="dxa"/>
            <w:tcBorders>
              <w:top w:val="nil"/>
              <w:left w:val="nil"/>
              <w:bottom w:val="single" w:sz="8" w:space="0" w:color="000000"/>
              <w:right w:val="nil"/>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Project reporting related to </w:t>
            </w:r>
            <w:proofErr w:type="spellStart"/>
            <w:r w:rsidRPr="00A82BFD">
              <w:rPr>
                <w:rFonts w:ascii="Arial Narrow" w:eastAsia="Times New Roman" w:hAnsi="Arial Narrow" w:cs="Times New Roman"/>
                <w:color w:val="000000"/>
                <w:sz w:val="16"/>
                <w:szCs w:val="16"/>
              </w:rPr>
              <w:t>phytosanitary</w:t>
            </w:r>
            <w:proofErr w:type="spellEnd"/>
            <w:r w:rsidRPr="00A82BFD">
              <w:rPr>
                <w:rFonts w:ascii="Arial Narrow" w:eastAsia="Times New Roman" w:hAnsi="Arial Narrow" w:cs="Times New Roman"/>
                <w:color w:val="000000"/>
                <w:sz w:val="16"/>
                <w:szCs w:val="16"/>
              </w:rPr>
              <w:t xml:space="preserve"> issues (IC members; IPPC Secretariat; other relevant partners)</w:t>
            </w:r>
          </w:p>
        </w:tc>
        <w:tc>
          <w:tcPr>
            <w:tcW w:w="4536" w:type="dxa"/>
            <w:tcBorders>
              <w:top w:val="nil"/>
              <w:left w:val="single" w:sz="8" w:space="0" w:color="000000"/>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Invite the Secretariat to shorten the presentation process and the content of the projects templates.</w:t>
            </w:r>
          </w:p>
        </w:tc>
        <w:tc>
          <w:tcPr>
            <w:tcW w:w="1701" w:type="dxa"/>
            <w:tcBorders>
              <w:top w:val="nil"/>
              <w:left w:val="nil"/>
              <w:bottom w:val="single" w:sz="8" w:space="0" w:color="000000"/>
              <w:right w:val="nil"/>
            </w:tcBorders>
            <w:shd w:val="clear" w:color="auto" w:fill="auto"/>
            <w:noWrap/>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842"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993"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Chris</w:t>
            </w:r>
          </w:p>
        </w:tc>
        <w:tc>
          <w:tcPr>
            <w:tcW w:w="1417"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276" w:type="dxa"/>
            <w:tcBorders>
              <w:top w:val="nil"/>
              <w:left w:val="nil"/>
              <w:bottom w:val="single" w:sz="8" w:space="0" w:color="000000"/>
              <w:right w:val="single" w:sz="8" w:space="0" w:color="000000"/>
            </w:tcBorders>
            <w:shd w:val="clear" w:color="000000" w:fill="FFFF00"/>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Sarah</w:t>
            </w:r>
          </w:p>
        </w:tc>
      </w:tr>
      <w:tr w:rsidR="00A82BFD" w:rsidRPr="00A82BFD" w:rsidTr="00EF1B17">
        <w:trPr>
          <w:trHeight w:val="369"/>
        </w:trPr>
        <w:tc>
          <w:tcPr>
            <w:tcW w:w="850" w:type="dxa"/>
            <w:tcBorders>
              <w:top w:val="nil"/>
              <w:left w:val="single" w:sz="8" w:space="0" w:color="000000"/>
              <w:bottom w:val="single" w:sz="8" w:space="0" w:color="000000"/>
              <w:right w:val="single" w:sz="8" w:space="0" w:color="000000"/>
            </w:tcBorders>
            <w:shd w:val="clear" w:color="auto" w:fill="auto"/>
            <w:noWrap/>
            <w:vAlign w:val="center"/>
            <w:hideMark/>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2019-11</w:t>
            </w:r>
          </w:p>
        </w:tc>
        <w:tc>
          <w:tcPr>
            <w:tcW w:w="865"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jc w:val="center"/>
              <w:rPr>
                <w:rFonts w:ascii="Arial Narrow" w:eastAsia="Times New Roman" w:hAnsi="Arial Narrow" w:cs="Times New Roman"/>
                <w:b/>
                <w:bCs/>
                <w:color w:val="000000"/>
                <w:sz w:val="16"/>
                <w:szCs w:val="16"/>
              </w:rPr>
            </w:pPr>
            <w:r w:rsidRPr="00A82BFD">
              <w:rPr>
                <w:rFonts w:ascii="Arial Narrow" w:eastAsia="Times New Roman" w:hAnsi="Arial Narrow" w:cs="Times New Roman"/>
                <w:b/>
                <w:bCs/>
                <w:color w:val="000000"/>
                <w:sz w:val="16"/>
                <w:szCs w:val="16"/>
              </w:rPr>
              <w:t>226</w:t>
            </w:r>
          </w:p>
        </w:tc>
        <w:tc>
          <w:tcPr>
            <w:tcW w:w="1259"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Projects</w:t>
            </w:r>
          </w:p>
        </w:tc>
        <w:tc>
          <w:tcPr>
            <w:tcW w:w="1421" w:type="dxa"/>
            <w:tcBorders>
              <w:top w:val="nil"/>
              <w:left w:val="nil"/>
              <w:bottom w:val="single" w:sz="8" w:space="0" w:color="000000"/>
              <w:right w:val="nil"/>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IPP</w:t>
            </w:r>
          </w:p>
        </w:tc>
        <w:tc>
          <w:tcPr>
            <w:tcW w:w="4536" w:type="dxa"/>
            <w:tcBorders>
              <w:top w:val="nil"/>
              <w:left w:val="single" w:sz="8" w:space="0" w:color="000000"/>
              <w:bottom w:val="single" w:sz="8" w:space="0" w:color="000000"/>
              <w:right w:val="single" w:sz="8" w:space="0" w:color="000000"/>
            </w:tcBorders>
            <w:shd w:val="clear" w:color="000000" w:fill="FFFFFF"/>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Invite the Secretariat to post the revised projects templates on the IPP.</w:t>
            </w:r>
          </w:p>
        </w:tc>
        <w:tc>
          <w:tcPr>
            <w:tcW w:w="1701" w:type="dxa"/>
            <w:tcBorders>
              <w:top w:val="nil"/>
              <w:left w:val="nil"/>
              <w:bottom w:val="single" w:sz="8" w:space="0" w:color="000000"/>
              <w:right w:val="single" w:sz="4" w:space="0" w:color="auto"/>
            </w:tcBorders>
            <w:shd w:val="clear" w:color="auto" w:fill="auto"/>
            <w:noWrap/>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993" w:type="dxa"/>
            <w:tcBorders>
              <w:top w:val="nil"/>
              <w:left w:val="single" w:sz="4" w:space="0" w:color="auto"/>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417"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276" w:type="dxa"/>
            <w:tcBorders>
              <w:top w:val="nil"/>
              <w:left w:val="nil"/>
              <w:bottom w:val="single" w:sz="8" w:space="0" w:color="000000"/>
              <w:right w:val="single" w:sz="8" w:space="0" w:color="000000"/>
            </w:tcBorders>
            <w:shd w:val="clear" w:color="000000" w:fill="FFFF00"/>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Sarah</w:t>
            </w:r>
          </w:p>
        </w:tc>
      </w:tr>
      <w:tr w:rsidR="00A82BFD" w:rsidRPr="00A82BFD" w:rsidTr="00EF1B17">
        <w:trPr>
          <w:trHeight w:val="1530"/>
        </w:trPr>
        <w:tc>
          <w:tcPr>
            <w:tcW w:w="85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lastRenderedPageBreak/>
              <w:t>2019-11</w:t>
            </w:r>
          </w:p>
        </w:tc>
        <w:tc>
          <w:tcPr>
            <w:tcW w:w="86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jc w:val="center"/>
              <w:rPr>
                <w:rFonts w:ascii="Arial Narrow" w:eastAsia="Times New Roman" w:hAnsi="Arial Narrow" w:cs="Times New Roman"/>
                <w:b/>
                <w:bCs/>
                <w:color w:val="000000"/>
                <w:sz w:val="16"/>
                <w:szCs w:val="16"/>
              </w:rPr>
            </w:pPr>
            <w:r w:rsidRPr="00A82BFD">
              <w:rPr>
                <w:rFonts w:ascii="Arial Narrow" w:eastAsia="Times New Roman" w:hAnsi="Arial Narrow" w:cs="Times New Roman"/>
                <w:b/>
                <w:bCs/>
                <w:color w:val="000000"/>
                <w:sz w:val="16"/>
                <w:szCs w:val="16"/>
              </w:rPr>
              <w:t>228</w:t>
            </w:r>
          </w:p>
        </w:tc>
        <w:tc>
          <w:tcPr>
            <w:tcW w:w="12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CPM </w:t>
            </w:r>
          </w:p>
        </w:tc>
        <w:tc>
          <w:tcPr>
            <w:tcW w:w="142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List of ICD topics</w:t>
            </w:r>
          </w:p>
        </w:tc>
        <w:tc>
          <w:tcPr>
            <w:tcW w:w="4536" w:type="dxa"/>
            <w:tcBorders>
              <w:top w:val="nil"/>
              <w:left w:val="nil"/>
              <w:bottom w:val="nil"/>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Prepare CPM paper on following changes in priority in the list of Topics:                                     </w:t>
            </w:r>
          </w:p>
        </w:tc>
        <w:tc>
          <w:tcPr>
            <w:tcW w:w="170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842"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Olga</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276" w:type="dxa"/>
            <w:vMerge w:val="restart"/>
            <w:tcBorders>
              <w:top w:val="nil"/>
              <w:left w:val="single" w:sz="8" w:space="0" w:color="000000"/>
              <w:bottom w:val="single" w:sz="8" w:space="0" w:color="000000"/>
              <w:right w:val="single" w:sz="8" w:space="0" w:color="000000"/>
            </w:tcBorders>
            <w:shd w:val="clear" w:color="000000" w:fill="FFFF00"/>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Masumi</w:t>
            </w:r>
          </w:p>
        </w:tc>
      </w:tr>
      <w:tr w:rsidR="00A82BFD" w:rsidRPr="00A82BFD" w:rsidTr="00EF1B17">
        <w:trPr>
          <w:trHeight w:val="69"/>
        </w:trPr>
        <w:tc>
          <w:tcPr>
            <w:tcW w:w="850" w:type="dxa"/>
            <w:vMerge/>
            <w:tcBorders>
              <w:top w:val="nil"/>
              <w:left w:val="single" w:sz="8" w:space="0" w:color="000000"/>
              <w:bottom w:val="single" w:sz="8" w:space="0" w:color="000000"/>
              <w:right w:val="single" w:sz="8" w:space="0" w:color="000000"/>
            </w:tcBorders>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p>
        </w:tc>
        <w:tc>
          <w:tcPr>
            <w:tcW w:w="865" w:type="dxa"/>
            <w:vMerge/>
            <w:tcBorders>
              <w:top w:val="nil"/>
              <w:left w:val="single" w:sz="8" w:space="0" w:color="000000"/>
              <w:bottom w:val="single" w:sz="8" w:space="0" w:color="000000"/>
              <w:right w:val="single" w:sz="8" w:space="0" w:color="000000"/>
            </w:tcBorders>
            <w:vAlign w:val="center"/>
            <w:hideMark/>
          </w:tcPr>
          <w:p w:rsidR="00A82BFD" w:rsidRPr="00A82BFD" w:rsidRDefault="00A82BFD" w:rsidP="00A82BFD">
            <w:pPr>
              <w:spacing w:after="0" w:line="240" w:lineRule="auto"/>
              <w:rPr>
                <w:rFonts w:ascii="Arial Narrow" w:eastAsia="Times New Roman" w:hAnsi="Arial Narrow" w:cs="Times New Roman"/>
                <w:b/>
                <w:bCs/>
                <w:color w:val="000000"/>
                <w:sz w:val="16"/>
                <w:szCs w:val="16"/>
              </w:rPr>
            </w:pPr>
          </w:p>
        </w:tc>
        <w:tc>
          <w:tcPr>
            <w:tcW w:w="1259" w:type="dxa"/>
            <w:vMerge/>
            <w:tcBorders>
              <w:top w:val="nil"/>
              <w:left w:val="single" w:sz="8" w:space="0" w:color="000000"/>
              <w:bottom w:val="single" w:sz="8" w:space="0" w:color="000000"/>
              <w:right w:val="single" w:sz="8" w:space="0" w:color="000000"/>
            </w:tcBorders>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p>
        </w:tc>
        <w:tc>
          <w:tcPr>
            <w:tcW w:w="1421" w:type="dxa"/>
            <w:vMerge/>
            <w:tcBorders>
              <w:top w:val="nil"/>
              <w:left w:val="single" w:sz="8" w:space="0" w:color="000000"/>
              <w:bottom w:val="single" w:sz="8" w:space="0" w:color="000000"/>
              <w:right w:val="single" w:sz="8" w:space="0" w:color="000000"/>
            </w:tcBorders>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p>
        </w:tc>
        <w:tc>
          <w:tcPr>
            <w:tcW w:w="4536"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Guide on Plant Pest Surveillance  from 3 to 1;                                                 Guide on e-Commerce from 3 to 1                                                                           Pest Outbreak Alert and Support System </w:t>
            </w:r>
            <w:proofErr w:type="spellStart"/>
            <w:r w:rsidRPr="00A82BFD">
              <w:rPr>
                <w:rFonts w:ascii="Arial Narrow" w:eastAsia="Times New Roman" w:hAnsi="Arial Narrow" w:cs="Times New Roman"/>
                <w:color w:val="000000"/>
                <w:sz w:val="16"/>
                <w:szCs w:val="16"/>
              </w:rPr>
              <w:t>Programme</w:t>
            </w:r>
            <w:proofErr w:type="spellEnd"/>
            <w:r w:rsidRPr="00A82BFD">
              <w:rPr>
                <w:rFonts w:ascii="Arial Narrow" w:eastAsia="Times New Roman" w:hAnsi="Arial Narrow" w:cs="Times New Roman"/>
                <w:color w:val="000000"/>
                <w:sz w:val="16"/>
                <w:szCs w:val="16"/>
              </w:rPr>
              <w:t xml:space="preserve"> from pending to 1  Add a Guide on Contingency planning with priority  1</w:t>
            </w:r>
          </w:p>
        </w:tc>
        <w:tc>
          <w:tcPr>
            <w:tcW w:w="1701" w:type="dxa"/>
            <w:vMerge/>
            <w:tcBorders>
              <w:top w:val="nil"/>
              <w:left w:val="single" w:sz="8" w:space="0" w:color="000000"/>
              <w:bottom w:val="single" w:sz="8" w:space="0" w:color="000000"/>
              <w:right w:val="single" w:sz="8" w:space="0" w:color="000000"/>
            </w:tcBorders>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p>
        </w:tc>
        <w:tc>
          <w:tcPr>
            <w:tcW w:w="1842" w:type="dxa"/>
            <w:vMerge/>
            <w:tcBorders>
              <w:top w:val="single" w:sz="8" w:space="0" w:color="000000"/>
              <w:left w:val="single" w:sz="8" w:space="0" w:color="000000"/>
              <w:bottom w:val="single" w:sz="8" w:space="0" w:color="000000"/>
              <w:right w:val="single" w:sz="8" w:space="0" w:color="000000"/>
            </w:tcBorders>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p>
        </w:tc>
        <w:tc>
          <w:tcPr>
            <w:tcW w:w="993" w:type="dxa"/>
            <w:vMerge/>
            <w:tcBorders>
              <w:top w:val="nil"/>
              <w:left w:val="single" w:sz="8" w:space="0" w:color="000000"/>
              <w:bottom w:val="single" w:sz="8" w:space="0" w:color="000000"/>
              <w:right w:val="single" w:sz="8" w:space="0" w:color="000000"/>
            </w:tcBorders>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p>
        </w:tc>
        <w:tc>
          <w:tcPr>
            <w:tcW w:w="1417" w:type="dxa"/>
            <w:vMerge/>
            <w:tcBorders>
              <w:top w:val="nil"/>
              <w:left w:val="single" w:sz="8" w:space="0" w:color="000000"/>
              <w:bottom w:val="single" w:sz="8" w:space="0" w:color="000000"/>
              <w:right w:val="single" w:sz="8" w:space="0" w:color="000000"/>
            </w:tcBorders>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p>
        </w:tc>
        <w:tc>
          <w:tcPr>
            <w:tcW w:w="1276" w:type="dxa"/>
            <w:vMerge/>
            <w:tcBorders>
              <w:top w:val="nil"/>
              <w:left w:val="single" w:sz="8" w:space="0" w:color="000000"/>
              <w:bottom w:val="single" w:sz="8" w:space="0" w:color="000000"/>
              <w:right w:val="single" w:sz="8" w:space="0" w:color="000000"/>
            </w:tcBorders>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p>
        </w:tc>
      </w:tr>
      <w:tr w:rsidR="00A82BFD" w:rsidRPr="00A82BFD" w:rsidTr="00EF1B17">
        <w:trPr>
          <w:trHeight w:val="192"/>
        </w:trPr>
        <w:tc>
          <w:tcPr>
            <w:tcW w:w="850" w:type="dxa"/>
            <w:tcBorders>
              <w:top w:val="nil"/>
              <w:left w:val="single" w:sz="8" w:space="0" w:color="000000"/>
              <w:bottom w:val="single" w:sz="8" w:space="0" w:color="000000"/>
              <w:right w:val="single" w:sz="8" w:space="0" w:color="000000"/>
            </w:tcBorders>
            <w:shd w:val="clear" w:color="auto" w:fill="auto"/>
            <w:noWrap/>
            <w:vAlign w:val="center"/>
            <w:hideMark/>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2019-11</w:t>
            </w:r>
          </w:p>
        </w:tc>
        <w:tc>
          <w:tcPr>
            <w:tcW w:w="865"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259"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 Bureau</w:t>
            </w:r>
          </w:p>
        </w:tc>
        <w:tc>
          <w:tcPr>
            <w:tcW w:w="1421" w:type="dxa"/>
            <w:tcBorders>
              <w:top w:val="nil"/>
              <w:left w:val="nil"/>
              <w:bottom w:val="single" w:sz="8" w:space="0" w:color="000000"/>
              <w:right w:val="nil"/>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IC </w:t>
            </w:r>
            <w:proofErr w:type="spellStart"/>
            <w:r w:rsidRPr="00A82BFD">
              <w:rPr>
                <w:rFonts w:ascii="Arial Narrow" w:eastAsia="Times New Roman" w:hAnsi="Arial Narrow" w:cs="Times New Roman"/>
                <w:color w:val="000000"/>
                <w:sz w:val="16"/>
                <w:szCs w:val="16"/>
              </w:rPr>
              <w:t>ToR</w:t>
            </w:r>
            <w:proofErr w:type="spellEnd"/>
            <w:r w:rsidRPr="00A82BFD">
              <w:rPr>
                <w:rFonts w:ascii="Arial Narrow" w:eastAsia="Times New Roman" w:hAnsi="Arial Narrow" w:cs="Times New Roman"/>
                <w:color w:val="000000"/>
                <w:sz w:val="16"/>
                <w:szCs w:val="16"/>
              </w:rPr>
              <w:t xml:space="preserve"> and </w:t>
            </w:r>
            <w:proofErr w:type="spellStart"/>
            <w:r w:rsidRPr="00A82BFD">
              <w:rPr>
                <w:rFonts w:ascii="Arial Narrow" w:eastAsia="Times New Roman" w:hAnsi="Arial Narrow" w:cs="Times New Roman"/>
                <w:color w:val="000000"/>
                <w:sz w:val="16"/>
                <w:szCs w:val="16"/>
              </w:rPr>
              <w:t>RoP</w:t>
            </w:r>
            <w:proofErr w:type="spellEnd"/>
          </w:p>
        </w:tc>
        <w:tc>
          <w:tcPr>
            <w:tcW w:w="4536" w:type="dxa"/>
            <w:tcBorders>
              <w:top w:val="nil"/>
              <w:left w:val="single" w:sz="8" w:space="0" w:color="000000"/>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Request Bureau to reconsider IC </w:t>
            </w:r>
            <w:proofErr w:type="spellStart"/>
            <w:r w:rsidRPr="00A82BFD">
              <w:rPr>
                <w:rFonts w:ascii="Arial Narrow" w:eastAsia="Times New Roman" w:hAnsi="Arial Narrow" w:cs="Times New Roman"/>
                <w:color w:val="000000"/>
                <w:sz w:val="16"/>
                <w:szCs w:val="16"/>
              </w:rPr>
              <w:t>ToR</w:t>
            </w:r>
            <w:proofErr w:type="spellEnd"/>
            <w:r w:rsidRPr="00A82BFD">
              <w:rPr>
                <w:rFonts w:ascii="Arial Narrow" w:eastAsia="Times New Roman" w:hAnsi="Arial Narrow" w:cs="Times New Roman"/>
                <w:color w:val="000000"/>
                <w:sz w:val="16"/>
                <w:szCs w:val="16"/>
              </w:rPr>
              <w:t xml:space="preserve"> and allow IC members to be retirees.</w:t>
            </w:r>
          </w:p>
        </w:tc>
        <w:tc>
          <w:tcPr>
            <w:tcW w:w="1701" w:type="dxa"/>
            <w:tcBorders>
              <w:top w:val="nil"/>
              <w:left w:val="nil"/>
              <w:bottom w:val="single" w:sz="8" w:space="0" w:color="000000"/>
              <w:right w:val="nil"/>
            </w:tcBorders>
            <w:shd w:val="clear" w:color="auto" w:fill="auto"/>
            <w:noWrap/>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842" w:type="dxa"/>
            <w:tcBorders>
              <w:top w:val="nil"/>
              <w:left w:val="single" w:sz="8" w:space="0" w:color="000000"/>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993" w:type="dxa"/>
            <w:tcBorders>
              <w:top w:val="nil"/>
              <w:left w:val="nil"/>
              <w:bottom w:val="single" w:sz="8" w:space="0" w:color="000000"/>
              <w:right w:val="single" w:sz="8" w:space="0" w:color="000000"/>
            </w:tcBorders>
            <w:shd w:val="clear" w:color="000000" w:fill="FFFFFF"/>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Olga</w:t>
            </w:r>
          </w:p>
        </w:tc>
        <w:tc>
          <w:tcPr>
            <w:tcW w:w="1417"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276" w:type="dxa"/>
            <w:tcBorders>
              <w:top w:val="nil"/>
              <w:left w:val="nil"/>
              <w:bottom w:val="single" w:sz="8" w:space="0" w:color="000000"/>
              <w:right w:val="single" w:sz="8" w:space="0" w:color="000000"/>
            </w:tcBorders>
            <w:shd w:val="clear" w:color="000000" w:fill="FFFF00"/>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Brent</w:t>
            </w:r>
          </w:p>
        </w:tc>
      </w:tr>
      <w:tr w:rsidR="00A82BFD" w:rsidRPr="00A82BFD" w:rsidTr="00EF1B17">
        <w:trPr>
          <w:trHeight w:val="217"/>
        </w:trPr>
        <w:tc>
          <w:tcPr>
            <w:tcW w:w="850" w:type="dxa"/>
            <w:tcBorders>
              <w:top w:val="nil"/>
              <w:left w:val="single" w:sz="8" w:space="0" w:color="000000"/>
              <w:bottom w:val="single" w:sz="8" w:space="0" w:color="000000"/>
              <w:right w:val="single" w:sz="8" w:space="0" w:color="000000"/>
            </w:tcBorders>
            <w:shd w:val="clear" w:color="auto" w:fill="auto"/>
            <w:noWrap/>
            <w:vAlign w:val="center"/>
            <w:hideMark/>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2019-11</w:t>
            </w:r>
          </w:p>
        </w:tc>
        <w:tc>
          <w:tcPr>
            <w:tcW w:w="865"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259"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 Bureau</w:t>
            </w:r>
          </w:p>
        </w:tc>
        <w:tc>
          <w:tcPr>
            <w:tcW w:w="1421" w:type="dxa"/>
            <w:tcBorders>
              <w:top w:val="nil"/>
              <w:left w:val="nil"/>
              <w:bottom w:val="single" w:sz="8" w:space="0" w:color="000000"/>
              <w:right w:val="nil"/>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Side session</w:t>
            </w:r>
          </w:p>
        </w:tc>
        <w:tc>
          <w:tcPr>
            <w:tcW w:w="4536" w:type="dxa"/>
            <w:tcBorders>
              <w:top w:val="nil"/>
              <w:left w:val="single" w:sz="8" w:space="0" w:color="000000"/>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Recommend to the CPM to organize side sessions on PPP and PFA</w:t>
            </w:r>
          </w:p>
        </w:tc>
        <w:tc>
          <w:tcPr>
            <w:tcW w:w="1701" w:type="dxa"/>
            <w:tcBorders>
              <w:top w:val="nil"/>
              <w:left w:val="nil"/>
              <w:bottom w:val="single" w:sz="8" w:space="0" w:color="000000"/>
              <w:right w:val="nil"/>
            </w:tcBorders>
            <w:shd w:val="clear" w:color="auto" w:fill="auto"/>
            <w:noWrap/>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842" w:type="dxa"/>
            <w:tcBorders>
              <w:top w:val="nil"/>
              <w:left w:val="single" w:sz="8" w:space="0" w:color="000000"/>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993" w:type="dxa"/>
            <w:tcBorders>
              <w:top w:val="nil"/>
              <w:left w:val="nil"/>
              <w:bottom w:val="single" w:sz="8" w:space="0" w:color="000000"/>
              <w:right w:val="single" w:sz="8" w:space="0" w:color="000000"/>
            </w:tcBorders>
            <w:shd w:val="clear" w:color="000000" w:fill="FFFF00"/>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Olga</w:t>
            </w:r>
          </w:p>
        </w:tc>
        <w:tc>
          <w:tcPr>
            <w:tcW w:w="1417"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276"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Brent </w:t>
            </w:r>
          </w:p>
        </w:tc>
      </w:tr>
      <w:tr w:rsidR="00A82BFD" w:rsidRPr="00A82BFD" w:rsidTr="00EF1B17">
        <w:trPr>
          <w:trHeight w:val="69"/>
        </w:trPr>
        <w:tc>
          <w:tcPr>
            <w:tcW w:w="850" w:type="dxa"/>
            <w:tcBorders>
              <w:top w:val="nil"/>
              <w:left w:val="single" w:sz="8" w:space="0" w:color="000000"/>
              <w:bottom w:val="single" w:sz="8" w:space="0" w:color="000000"/>
              <w:right w:val="single" w:sz="8" w:space="0" w:color="000000"/>
            </w:tcBorders>
            <w:shd w:val="clear" w:color="auto" w:fill="auto"/>
            <w:noWrap/>
            <w:vAlign w:val="center"/>
            <w:hideMark/>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2019-11</w:t>
            </w:r>
          </w:p>
        </w:tc>
        <w:tc>
          <w:tcPr>
            <w:tcW w:w="865"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202</w:t>
            </w:r>
          </w:p>
        </w:tc>
        <w:tc>
          <w:tcPr>
            <w:tcW w:w="1259"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 List of ICD topic</w:t>
            </w:r>
          </w:p>
        </w:tc>
        <w:tc>
          <w:tcPr>
            <w:tcW w:w="1421" w:type="dxa"/>
            <w:tcBorders>
              <w:top w:val="nil"/>
              <w:left w:val="nil"/>
              <w:bottom w:val="single" w:sz="8" w:space="0" w:color="000000"/>
              <w:right w:val="nil"/>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IFU Work plan</w:t>
            </w:r>
          </w:p>
        </w:tc>
        <w:tc>
          <w:tcPr>
            <w:tcW w:w="4536" w:type="dxa"/>
            <w:tcBorders>
              <w:top w:val="nil"/>
              <w:left w:val="single" w:sz="8" w:space="0" w:color="000000"/>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Secretariat to prioritize   Surveillance, e-Commerce and ISPM 15 as a top priority into the IFU work plan.</w:t>
            </w:r>
          </w:p>
        </w:tc>
        <w:tc>
          <w:tcPr>
            <w:tcW w:w="1701" w:type="dxa"/>
            <w:tcBorders>
              <w:top w:val="nil"/>
              <w:left w:val="nil"/>
              <w:bottom w:val="single" w:sz="8" w:space="0" w:color="000000"/>
              <w:right w:val="nil"/>
            </w:tcBorders>
            <w:shd w:val="clear" w:color="auto" w:fill="auto"/>
            <w:noWrap/>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842" w:type="dxa"/>
            <w:tcBorders>
              <w:top w:val="nil"/>
              <w:left w:val="single" w:sz="8" w:space="0" w:color="000000"/>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993"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Olga</w:t>
            </w:r>
          </w:p>
        </w:tc>
        <w:tc>
          <w:tcPr>
            <w:tcW w:w="1417" w:type="dxa"/>
            <w:tcBorders>
              <w:top w:val="nil"/>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276" w:type="dxa"/>
            <w:tcBorders>
              <w:top w:val="nil"/>
              <w:left w:val="nil"/>
              <w:bottom w:val="single" w:sz="8" w:space="0" w:color="000000"/>
              <w:right w:val="single" w:sz="8" w:space="0" w:color="000000"/>
            </w:tcBorders>
            <w:shd w:val="clear" w:color="000000" w:fill="FFFF00"/>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Brent </w:t>
            </w:r>
          </w:p>
        </w:tc>
      </w:tr>
      <w:tr w:rsidR="00A82BFD" w:rsidRPr="00A82BFD" w:rsidTr="00EF1B17">
        <w:trPr>
          <w:trHeight w:val="69"/>
        </w:trPr>
        <w:tc>
          <w:tcPr>
            <w:tcW w:w="850" w:type="dxa"/>
            <w:tcBorders>
              <w:top w:val="nil"/>
              <w:left w:val="single" w:sz="8" w:space="0" w:color="000000"/>
              <w:bottom w:val="nil"/>
              <w:right w:val="single" w:sz="8" w:space="0" w:color="000000"/>
            </w:tcBorders>
            <w:shd w:val="clear" w:color="auto" w:fill="auto"/>
            <w:noWrap/>
            <w:vAlign w:val="center"/>
            <w:hideMark/>
          </w:tcPr>
          <w:p w:rsidR="00A82BFD" w:rsidRPr="00A82BFD" w:rsidRDefault="00A82BFD" w:rsidP="00A82BFD">
            <w:pPr>
              <w:spacing w:after="0" w:line="240" w:lineRule="auto"/>
              <w:jc w:val="center"/>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2019-11</w:t>
            </w:r>
          </w:p>
        </w:tc>
        <w:tc>
          <w:tcPr>
            <w:tcW w:w="865" w:type="dxa"/>
            <w:tcBorders>
              <w:top w:val="nil"/>
              <w:left w:val="nil"/>
              <w:bottom w:val="nil"/>
              <w:right w:val="single" w:sz="8" w:space="0" w:color="000000"/>
            </w:tcBorders>
            <w:shd w:val="clear" w:color="auto" w:fill="auto"/>
            <w:vAlign w:val="center"/>
            <w:hideMark/>
          </w:tcPr>
          <w:p w:rsidR="00A82BFD" w:rsidRPr="00A82BFD" w:rsidRDefault="00A82BFD" w:rsidP="00A82BFD">
            <w:pPr>
              <w:spacing w:after="0" w:line="240" w:lineRule="auto"/>
              <w:jc w:val="center"/>
              <w:rPr>
                <w:rFonts w:ascii="Arial Narrow" w:eastAsia="Times New Roman" w:hAnsi="Arial Narrow" w:cs="Times New Roman"/>
                <w:b/>
                <w:bCs/>
                <w:color w:val="000000"/>
                <w:sz w:val="16"/>
                <w:szCs w:val="16"/>
              </w:rPr>
            </w:pPr>
            <w:r w:rsidRPr="00A82BFD">
              <w:rPr>
                <w:rFonts w:ascii="Arial Narrow" w:eastAsia="Times New Roman" w:hAnsi="Arial Narrow" w:cs="Times New Roman"/>
                <w:b/>
                <w:bCs/>
                <w:color w:val="000000"/>
                <w:sz w:val="16"/>
                <w:szCs w:val="16"/>
              </w:rPr>
              <w:t>228</w:t>
            </w:r>
          </w:p>
        </w:tc>
        <w:tc>
          <w:tcPr>
            <w:tcW w:w="1259" w:type="dxa"/>
            <w:tcBorders>
              <w:top w:val="nil"/>
              <w:left w:val="nil"/>
              <w:bottom w:val="nil"/>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 List of ICD topic</w:t>
            </w:r>
          </w:p>
        </w:tc>
        <w:tc>
          <w:tcPr>
            <w:tcW w:w="1421" w:type="dxa"/>
            <w:tcBorders>
              <w:top w:val="nil"/>
              <w:left w:val="nil"/>
              <w:bottom w:val="nil"/>
              <w:right w:val="nil"/>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IFU Work plan</w:t>
            </w:r>
          </w:p>
        </w:tc>
        <w:tc>
          <w:tcPr>
            <w:tcW w:w="4536" w:type="dxa"/>
            <w:tcBorders>
              <w:top w:val="nil"/>
              <w:left w:val="single" w:sz="8" w:space="0" w:color="000000"/>
              <w:bottom w:val="nil"/>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Secretariat to prioritize   Surveillance, e-Commerce and ISPM 15 as a top priority into the IFU work plan.</w:t>
            </w:r>
          </w:p>
        </w:tc>
        <w:tc>
          <w:tcPr>
            <w:tcW w:w="1701" w:type="dxa"/>
            <w:tcBorders>
              <w:top w:val="nil"/>
              <w:left w:val="nil"/>
              <w:bottom w:val="nil"/>
              <w:right w:val="nil"/>
            </w:tcBorders>
            <w:shd w:val="clear" w:color="auto" w:fill="auto"/>
            <w:noWrap/>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p>
        </w:tc>
        <w:tc>
          <w:tcPr>
            <w:tcW w:w="1842" w:type="dxa"/>
            <w:tcBorders>
              <w:top w:val="nil"/>
              <w:left w:val="single" w:sz="8" w:space="0" w:color="000000"/>
              <w:bottom w:val="nil"/>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993" w:type="dxa"/>
            <w:tcBorders>
              <w:top w:val="nil"/>
              <w:left w:val="nil"/>
              <w:bottom w:val="nil"/>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Olga</w:t>
            </w:r>
          </w:p>
        </w:tc>
        <w:tc>
          <w:tcPr>
            <w:tcW w:w="1417" w:type="dxa"/>
            <w:tcBorders>
              <w:top w:val="nil"/>
              <w:left w:val="nil"/>
              <w:bottom w:val="nil"/>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276" w:type="dxa"/>
            <w:tcBorders>
              <w:top w:val="nil"/>
              <w:left w:val="nil"/>
              <w:bottom w:val="nil"/>
              <w:right w:val="single" w:sz="8" w:space="0" w:color="000000"/>
            </w:tcBorders>
            <w:shd w:val="clear" w:color="000000" w:fill="FFFF00"/>
            <w:noWrap/>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xml:space="preserve">Brent </w:t>
            </w:r>
          </w:p>
        </w:tc>
      </w:tr>
      <w:tr w:rsidR="00A82BFD" w:rsidRPr="00A82BFD" w:rsidTr="00EF1B17">
        <w:trPr>
          <w:trHeight w:val="778"/>
        </w:trPr>
        <w:tc>
          <w:tcPr>
            <w:tcW w:w="850"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A82BFD" w:rsidRPr="00A82BFD" w:rsidRDefault="00EF1B17" w:rsidP="00EF1B17">
            <w:pPr>
              <w:spacing w:after="0" w:line="240" w:lineRule="auto"/>
              <w:rPr>
                <w:rFonts w:ascii="Arial Narrow" w:eastAsia="Times New Roman" w:hAnsi="Arial Narrow" w:cs="Times New Roman"/>
                <w:color w:val="000000"/>
                <w:sz w:val="16"/>
                <w:szCs w:val="16"/>
              </w:rPr>
            </w:pPr>
            <w:r>
              <w:rPr>
                <w:rFonts w:ascii="Arial Narrow" w:eastAsia="Times New Roman" w:hAnsi="Arial Narrow" w:cs="Times New Roman"/>
                <w:color w:val="000000"/>
                <w:sz w:val="16"/>
                <w:szCs w:val="16"/>
              </w:rPr>
              <w:t xml:space="preserve">  </w:t>
            </w:r>
            <w:r w:rsidR="00A82BFD" w:rsidRPr="00A82BFD">
              <w:rPr>
                <w:rFonts w:ascii="Arial Narrow" w:eastAsia="Times New Roman" w:hAnsi="Arial Narrow" w:cs="Times New Roman"/>
                <w:color w:val="000000"/>
                <w:sz w:val="16"/>
                <w:szCs w:val="16"/>
              </w:rPr>
              <w:t>2019-11</w:t>
            </w:r>
          </w:p>
        </w:tc>
        <w:tc>
          <w:tcPr>
            <w:tcW w:w="865" w:type="dxa"/>
            <w:tcBorders>
              <w:top w:val="single" w:sz="8" w:space="0" w:color="000000"/>
              <w:left w:val="nil"/>
              <w:bottom w:val="single" w:sz="8" w:space="0" w:color="000000"/>
              <w:right w:val="single" w:sz="8" w:space="0" w:color="000000"/>
            </w:tcBorders>
            <w:shd w:val="clear" w:color="auto" w:fill="auto"/>
            <w:noWrap/>
            <w:vAlign w:val="center"/>
            <w:hideMark/>
          </w:tcPr>
          <w:p w:rsidR="00A82BFD" w:rsidRPr="00A82BFD" w:rsidRDefault="00A82BFD" w:rsidP="00A82BFD">
            <w:pPr>
              <w:spacing w:after="0" w:line="240" w:lineRule="auto"/>
              <w:rPr>
                <w:rFonts w:ascii="Arial Narrow" w:eastAsia="Times New Roman" w:hAnsi="Arial Narrow" w:cs="Times New Roman"/>
                <w:b/>
                <w:bCs/>
                <w:color w:val="000000"/>
                <w:sz w:val="16"/>
                <w:szCs w:val="16"/>
              </w:rPr>
            </w:pPr>
            <w:r w:rsidRPr="00A82BFD">
              <w:rPr>
                <w:rFonts w:ascii="Arial Narrow" w:eastAsia="Times New Roman" w:hAnsi="Arial Narrow" w:cs="Times New Roman"/>
                <w:b/>
                <w:bCs/>
                <w:color w:val="000000"/>
                <w:sz w:val="16"/>
                <w:szCs w:val="16"/>
              </w:rPr>
              <w:t>238(77)</w:t>
            </w:r>
          </w:p>
        </w:tc>
        <w:tc>
          <w:tcPr>
            <w:tcW w:w="1259" w:type="dxa"/>
            <w:tcBorders>
              <w:top w:val="single" w:sz="8" w:space="0" w:color="000000"/>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ICD procedure manual</w:t>
            </w:r>
          </w:p>
        </w:tc>
        <w:tc>
          <w:tcPr>
            <w:tcW w:w="1421" w:type="dxa"/>
            <w:tcBorders>
              <w:top w:val="single" w:sz="8" w:space="0" w:color="000000"/>
              <w:left w:val="nil"/>
              <w:bottom w:val="single" w:sz="8" w:space="0" w:color="000000"/>
              <w:right w:val="single" w:sz="8" w:space="0" w:color="000000"/>
            </w:tcBorders>
            <w:shd w:val="clear" w:color="auto" w:fill="auto"/>
            <w:noWrap/>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4536" w:type="dxa"/>
            <w:tcBorders>
              <w:top w:val="single" w:sz="8" w:space="0" w:color="000000"/>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Request the Secretariat to reflect in the ICD procedure manual, when the IC would review projects and updates and work plans from IC Sub-groups and teams at the IC May and November meeting</w:t>
            </w:r>
          </w:p>
        </w:tc>
        <w:tc>
          <w:tcPr>
            <w:tcW w:w="1701" w:type="dxa"/>
            <w:tcBorders>
              <w:top w:val="single" w:sz="8" w:space="0" w:color="000000"/>
              <w:left w:val="nil"/>
              <w:bottom w:val="single" w:sz="8" w:space="0" w:color="000000"/>
              <w:right w:val="single" w:sz="8" w:space="0" w:color="000000"/>
            </w:tcBorders>
            <w:shd w:val="clear" w:color="auto" w:fill="auto"/>
            <w:noWrap/>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842" w:type="dxa"/>
            <w:tcBorders>
              <w:top w:val="single" w:sz="8" w:space="0" w:color="000000"/>
              <w:left w:val="nil"/>
              <w:bottom w:val="single" w:sz="8" w:space="0" w:color="000000"/>
              <w:right w:val="single" w:sz="8" w:space="0" w:color="000000"/>
            </w:tcBorders>
            <w:shd w:val="clear" w:color="auto" w:fill="auto"/>
            <w:noWrap/>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993" w:type="dxa"/>
            <w:tcBorders>
              <w:top w:val="single" w:sz="8" w:space="0" w:color="000000"/>
              <w:left w:val="nil"/>
              <w:bottom w:val="single" w:sz="8" w:space="0" w:color="000000"/>
              <w:right w:val="single" w:sz="8" w:space="0" w:color="000000"/>
            </w:tcBorders>
            <w:shd w:val="clear" w:color="auto" w:fill="auto"/>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417" w:type="dxa"/>
            <w:tcBorders>
              <w:top w:val="single" w:sz="8" w:space="0" w:color="000000"/>
              <w:left w:val="nil"/>
              <w:bottom w:val="single" w:sz="8" w:space="0" w:color="000000"/>
              <w:right w:val="single" w:sz="8" w:space="0" w:color="000000"/>
            </w:tcBorders>
            <w:shd w:val="clear" w:color="auto" w:fill="auto"/>
            <w:noWrap/>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 </w:t>
            </w:r>
          </w:p>
        </w:tc>
        <w:tc>
          <w:tcPr>
            <w:tcW w:w="1276" w:type="dxa"/>
            <w:tcBorders>
              <w:top w:val="single" w:sz="8" w:space="0" w:color="000000"/>
              <w:left w:val="nil"/>
              <w:bottom w:val="single" w:sz="8" w:space="0" w:color="000000"/>
              <w:right w:val="single" w:sz="8" w:space="0" w:color="000000"/>
            </w:tcBorders>
            <w:shd w:val="clear" w:color="000000" w:fill="FFFF00"/>
            <w:noWrap/>
            <w:vAlign w:val="center"/>
            <w:hideMark/>
          </w:tcPr>
          <w:p w:rsidR="00A82BFD" w:rsidRPr="00A82BFD" w:rsidRDefault="00A82BFD" w:rsidP="00A82BFD">
            <w:pPr>
              <w:spacing w:after="0" w:line="240" w:lineRule="auto"/>
              <w:rPr>
                <w:rFonts w:ascii="Arial Narrow" w:eastAsia="Times New Roman" w:hAnsi="Arial Narrow" w:cs="Times New Roman"/>
                <w:color w:val="000000"/>
                <w:sz w:val="16"/>
                <w:szCs w:val="16"/>
              </w:rPr>
            </w:pPr>
            <w:r w:rsidRPr="00A82BFD">
              <w:rPr>
                <w:rFonts w:ascii="Arial Narrow" w:eastAsia="Times New Roman" w:hAnsi="Arial Narrow" w:cs="Times New Roman"/>
                <w:color w:val="000000"/>
                <w:sz w:val="16"/>
                <w:szCs w:val="16"/>
              </w:rPr>
              <w:t>Masumi</w:t>
            </w:r>
          </w:p>
        </w:tc>
      </w:tr>
    </w:tbl>
    <w:p w:rsidR="00A82BFD" w:rsidRPr="00A82BFD" w:rsidRDefault="00A82BFD" w:rsidP="00A82BFD">
      <w:pPr>
        <w:jc w:val="center"/>
        <w:rPr>
          <w:b/>
          <w:sz w:val="24"/>
          <w:u w:val="single"/>
          <w:lang w:val="en-GB"/>
        </w:rPr>
      </w:pPr>
    </w:p>
    <w:p w:rsidR="00A82BFD" w:rsidRPr="00A82BFD" w:rsidRDefault="00A82BFD" w:rsidP="00A82BFD"/>
    <w:sectPr w:rsidR="00A82BFD" w:rsidRPr="00A82BFD" w:rsidSect="00286309">
      <w:headerReference w:type="even" r:id="rId7"/>
      <w:headerReference w:type="default" r:id="rId8"/>
      <w:footerReference w:type="even" r:id="rId9"/>
      <w:footerReference w:type="default" r:id="rId10"/>
      <w:headerReference w:type="first" r:id="rId11"/>
      <w:footerReference w:type="first" r:id="rId12"/>
      <w:pgSz w:w="16839" w:h="11907" w:orient="landscape" w:code="9"/>
      <w:pgMar w:top="1559" w:right="1418" w:bottom="141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9D8" w:rsidRDefault="00B479D8">
      <w:pPr>
        <w:spacing w:after="0" w:line="240" w:lineRule="auto"/>
      </w:pPr>
      <w:r>
        <w:separator/>
      </w:r>
    </w:p>
  </w:endnote>
  <w:endnote w:type="continuationSeparator" w:id="0">
    <w:p w:rsidR="00B479D8" w:rsidRDefault="00B47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309" w:rsidRPr="00D87AC2" w:rsidRDefault="00286309" w:rsidP="00286309">
    <w:pPr>
      <w:pStyle w:val="IPPFooterLandscape"/>
      <w:tabs>
        <w:tab w:val="clear" w:pos="1134"/>
        <w:tab w:val="left" w:pos="9900"/>
      </w:tabs>
      <w:jc w:val="left"/>
      <w:rPr>
        <w:rFonts w:cs="Arial"/>
        <w:szCs w:val="18"/>
      </w:rPr>
    </w:pP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FA25AE">
      <w:rPr>
        <w:rFonts w:cs="Arial"/>
        <w:szCs w:val="18"/>
      </w:rPr>
      <w:t>12</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FA25AE">
      <w:rPr>
        <w:rFonts w:cs="Arial"/>
        <w:szCs w:val="18"/>
      </w:rPr>
      <w:t>12</w:t>
    </w:r>
    <w:r w:rsidRPr="00377B19">
      <w:rPr>
        <w:rFonts w:cs="Arial"/>
        <w:szCs w:val="18"/>
      </w:rPr>
      <w:fldChar w:fldCharType="end"/>
    </w:r>
    <w:r>
      <w:rPr>
        <w:rFonts w:cs="Arial"/>
        <w:szCs w:val="18"/>
      </w:rPr>
      <w:tab/>
    </w:r>
    <w:r>
      <w:rPr>
        <w:rFonts w:cs="Arial"/>
        <w:szCs w:val="18"/>
      </w:rPr>
      <w:tab/>
    </w:r>
    <w:r>
      <w:t>International Plant Protection Convention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BFD" w:rsidRPr="00D85F65" w:rsidRDefault="00A82BFD" w:rsidP="00A82BFD">
    <w:pPr>
      <w:pStyle w:val="IPPFooterLandscape"/>
      <w:rPr>
        <w:rFonts w:cs="Arial"/>
        <w:szCs w:val="18"/>
      </w:rPr>
    </w:pPr>
    <w:r>
      <w:t>International Plant Protection Convention</w:t>
    </w:r>
    <w:r w:rsidRPr="008B4D71">
      <w:t xml:space="preserve"> </w:t>
    </w:r>
    <w:r>
      <w:tab/>
    </w: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FA25AE">
      <w:rPr>
        <w:rFonts w:cs="Arial"/>
        <w:szCs w:val="18"/>
      </w:rPr>
      <w:t>11</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FA25AE">
      <w:rPr>
        <w:rFonts w:cs="Arial"/>
        <w:szCs w:val="18"/>
      </w:rPr>
      <w:t>12</w:t>
    </w:r>
    <w:r w:rsidRPr="00377B19">
      <w:rPr>
        <w:rFonts w:cs="Arial"/>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BFD" w:rsidRPr="00D87AC2" w:rsidRDefault="00A82BFD" w:rsidP="00A82BFD">
    <w:pPr>
      <w:pStyle w:val="IPPFooterLandscape"/>
      <w:rPr>
        <w:rFonts w:cs="Arial"/>
        <w:szCs w:val="18"/>
      </w:rPr>
    </w:pPr>
    <w:r>
      <w:t>International Plant Protection Convention</w:t>
    </w:r>
    <w:r w:rsidRPr="008B4D71">
      <w:t xml:space="preserve"> </w:t>
    </w:r>
    <w:r>
      <w:tab/>
    </w: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FA25AE">
      <w:rPr>
        <w:rFonts w:cs="Arial"/>
        <w:szCs w:val="18"/>
      </w:rPr>
      <w:t>1</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FA25AE">
      <w:rPr>
        <w:rFonts w:cs="Arial"/>
        <w:szCs w:val="18"/>
      </w:rPr>
      <w:t>12</w:t>
    </w:r>
    <w:r w:rsidRPr="00377B19">
      <w:rPr>
        <w:rFonts w:cs="Aria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9D8" w:rsidRDefault="00B479D8">
      <w:pPr>
        <w:spacing w:after="0" w:line="240" w:lineRule="auto"/>
      </w:pPr>
      <w:r>
        <w:separator/>
      </w:r>
    </w:p>
  </w:footnote>
  <w:footnote w:type="continuationSeparator" w:id="0">
    <w:p w:rsidR="00B479D8" w:rsidRDefault="00B479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309" w:rsidRDefault="00286309" w:rsidP="00286309">
    <w:pPr>
      <w:pStyle w:val="IPPHeaderlandscape"/>
      <w:jc w:val="right"/>
    </w:pPr>
    <w:r>
      <w:t>IC Action List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309" w:rsidRPr="00FA1E77" w:rsidRDefault="00286309" w:rsidP="00286309">
    <w:pPr>
      <w:pStyle w:val="IPPHeaderlandscape"/>
    </w:pPr>
    <w:r w:rsidRPr="00286309">
      <w:t>IC Action List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309" w:rsidRDefault="00286309" w:rsidP="00286309">
    <w:pPr>
      <w:pStyle w:val="IPPHeader"/>
      <w:spacing w:after="0"/>
    </w:pPr>
    <w:bookmarkStart w:id="0" w:name="_GoBack"/>
    <w:r>
      <w:rPr>
        <w:noProof/>
        <w:lang w:eastAsia="en-US"/>
      </w:rPr>
      <w:drawing>
        <wp:anchor distT="0" distB="0" distL="114300" distR="114300" simplePos="0" relativeHeight="251662336" behindDoc="0" locked="0" layoutInCell="1" allowOverlap="0" wp14:anchorId="144EDBD7" wp14:editId="3054829A">
          <wp:simplePos x="0" y="0"/>
          <wp:positionH relativeFrom="page">
            <wp:align>left</wp:align>
          </wp:positionH>
          <wp:positionV relativeFrom="paragraph">
            <wp:posOffset>-557530</wp:posOffset>
          </wp:positionV>
          <wp:extent cx="10687050" cy="46291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ppc-banner-background-web-1.jpg"/>
                  <pic:cNvPicPr/>
                </pic:nvPicPr>
                <pic:blipFill>
                  <a:blip r:embed="rId1">
                    <a:extLst>
                      <a:ext uri="{28A0092B-C50C-407E-A947-70E740481C1C}">
                        <a14:useLocalDpi xmlns:a14="http://schemas.microsoft.com/office/drawing/2010/main" val="0"/>
                      </a:ext>
                    </a:extLst>
                  </a:blip>
                  <a:stretch>
                    <a:fillRect/>
                  </a:stretch>
                </pic:blipFill>
                <pic:spPr>
                  <a:xfrm>
                    <a:off x="0" y="0"/>
                    <a:ext cx="10687050" cy="462915"/>
                  </a:xfrm>
                  <a:prstGeom prst="rect">
                    <a:avLst/>
                  </a:prstGeom>
                </pic:spPr>
              </pic:pic>
            </a:graphicData>
          </a:graphic>
          <wp14:sizeRelH relativeFrom="margin">
            <wp14:pctWidth>0</wp14:pctWidth>
          </wp14:sizeRelH>
          <wp14:sizeRelV relativeFrom="margin">
            <wp14:pctHeight>0</wp14:pctHeight>
          </wp14:sizeRelV>
        </wp:anchor>
      </w:drawing>
    </w:r>
    <w:bookmarkEnd w:id="0"/>
    <w:r>
      <w:rPr>
        <w:noProof/>
        <w:lang w:eastAsia="en-US"/>
      </w:rPr>
      <w:drawing>
        <wp:anchor distT="0" distB="0" distL="114300" distR="114300" simplePos="0" relativeHeight="251661312" behindDoc="0" locked="0" layoutInCell="1" allowOverlap="1" wp14:anchorId="7D78E147" wp14:editId="216755AF">
          <wp:simplePos x="0" y="0"/>
          <wp:positionH relativeFrom="margin">
            <wp:posOffset>-518160</wp:posOffset>
          </wp:positionH>
          <wp:positionV relativeFrom="margin">
            <wp:posOffset>-534035</wp:posOffset>
          </wp:positionV>
          <wp:extent cx="647065" cy="333375"/>
          <wp:effectExtent l="0" t="0" r="0" b="0"/>
          <wp:wrapSquare wrapText="bothSides"/>
          <wp:docPr id="11" name="Picture 11"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2"/>
                  <a:srcRect/>
                  <a:stretch>
                    <a:fillRect/>
                  </a:stretch>
                </pic:blipFill>
                <pic:spPr bwMode="auto">
                  <a:xfrm>
                    <a:off x="0" y="0"/>
                    <a:ext cx="647065" cy="333375"/>
                  </a:xfrm>
                  <a:prstGeom prst="rect">
                    <a:avLst/>
                  </a:prstGeom>
                  <a:noFill/>
                  <a:ln w="9525">
                    <a:noFill/>
                    <a:miter lim="800000"/>
                    <a:headEnd/>
                    <a:tailEnd/>
                  </a:ln>
                </pic:spPr>
              </pic:pic>
            </a:graphicData>
          </a:graphic>
        </wp:anchor>
      </w:drawing>
    </w:r>
    <w:r w:rsidRPr="00FE6905">
      <w:t xml:space="preserve">International </w:t>
    </w:r>
    <w:r>
      <w:t>P</w:t>
    </w:r>
    <w:r w:rsidRPr="00FE6905">
      <w:t xml:space="preserve">lant </w:t>
    </w:r>
    <w:r>
      <w:t>P</w:t>
    </w:r>
    <w:r w:rsidRPr="00FE6905">
      <w:t xml:space="preserve">rotection </w:t>
    </w:r>
    <w:r>
      <w:t>C</w:t>
    </w:r>
    <w:r w:rsidRPr="00FE6905">
      <w:t xml:space="preserve">onvention </w:t>
    </w:r>
  </w:p>
  <w:p w:rsidR="00286309" w:rsidRPr="00286309" w:rsidRDefault="00286309" w:rsidP="00286309">
    <w:pPr>
      <w:pStyle w:val="IPPHeader"/>
      <w:spacing w:after="0"/>
      <w:rPr>
        <w:i/>
      </w:rPr>
    </w:pPr>
    <w:r w:rsidRPr="00286309">
      <w:rPr>
        <w:i/>
      </w:rPr>
      <w:t xml:space="preserve">IC Action List </w:t>
    </w:r>
    <w:r w:rsidRPr="00286309">
      <w:rPr>
        <w:i/>
      </w:rPr>
      <w:tab/>
    </w:r>
  </w:p>
  <w:p w:rsidR="00A82BFD" w:rsidRDefault="00A82BFD" w:rsidP="002863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BFD"/>
    <w:rsid w:val="00286309"/>
    <w:rsid w:val="00672FE6"/>
    <w:rsid w:val="009837F1"/>
    <w:rsid w:val="00A82BFD"/>
    <w:rsid w:val="00B479D8"/>
    <w:rsid w:val="00C272DB"/>
    <w:rsid w:val="00EF1B17"/>
    <w:rsid w:val="00FA2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21A043"/>
  <w15:chartTrackingRefBased/>
  <w15:docId w15:val="{C5F3FE58-F901-4805-A6EC-BF517EDFE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82BFD"/>
    <w:pPr>
      <w:tabs>
        <w:tab w:val="center" w:pos="4680"/>
        <w:tab w:val="right" w:pos="9360"/>
      </w:tabs>
      <w:spacing w:after="0" w:line="240" w:lineRule="auto"/>
      <w:jc w:val="both"/>
    </w:pPr>
    <w:rPr>
      <w:rFonts w:ascii="Times New Roman" w:eastAsia="MS Mincho" w:hAnsi="Times New Roman" w:cs="Times New Roman"/>
      <w:szCs w:val="24"/>
      <w:lang w:val="en-GB"/>
    </w:rPr>
  </w:style>
  <w:style w:type="character" w:customStyle="1" w:styleId="HeaderChar">
    <w:name w:val="Header Char"/>
    <w:basedOn w:val="DefaultParagraphFont"/>
    <w:link w:val="Header"/>
    <w:uiPriority w:val="99"/>
    <w:rsid w:val="00A82BFD"/>
    <w:rPr>
      <w:rFonts w:ascii="Times New Roman" w:eastAsia="MS Mincho" w:hAnsi="Times New Roman" w:cs="Times New Roman"/>
      <w:szCs w:val="24"/>
      <w:lang w:val="en-GB"/>
    </w:rPr>
  </w:style>
  <w:style w:type="paragraph" w:customStyle="1" w:styleId="IPPFooterLandscape">
    <w:name w:val="IPP Footer Landscape"/>
    <w:basedOn w:val="Normal"/>
    <w:qFormat/>
    <w:rsid w:val="00A82BFD"/>
    <w:pPr>
      <w:pBdr>
        <w:top w:val="single" w:sz="4" w:space="1" w:color="auto"/>
      </w:pBdr>
      <w:tabs>
        <w:tab w:val="left" w:pos="1134"/>
        <w:tab w:val="right" w:pos="14034"/>
      </w:tabs>
      <w:spacing w:after="0" w:line="240" w:lineRule="auto"/>
      <w:ind w:right="-32"/>
      <w:jc w:val="right"/>
    </w:pPr>
    <w:rPr>
      <w:rFonts w:ascii="Arial" w:eastAsia="MS Mincho" w:hAnsi="Arial" w:cs="Times New Roman"/>
      <w:b/>
      <w:noProof/>
      <w:sz w:val="18"/>
      <w:szCs w:val="24"/>
    </w:rPr>
  </w:style>
  <w:style w:type="character" w:customStyle="1" w:styleId="FooterChar">
    <w:name w:val="Footer Char"/>
    <w:basedOn w:val="DefaultParagraphFont"/>
    <w:link w:val="Footer"/>
    <w:uiPriority w:val="99"/>
    <w:rsid w:val="00A82BFD"/>
  </w:style>
  <w:style w:type="paragraph" w:styleId="Footer">
    <w:name w:val="footer"/>
    <w:basedOn w:val="Normal"/>
    <w:link w:val="FooterChar"/>
    <w:uiPriority w:val="99"/>
    <w:unhideWhenUsed/>
    <w:rsid w:val="00A82BFD"/>
    <w:pPr>
      <w:tabs>
        <w:tab w:val="center" w:pos="4680"/>
        <w:tab w:val="right" w:pos="9360"/>
      </w:tabs>
      <w:spacing w:after="0" w:line="240" w:lineRule="auto"/>
    </w:pPr>
  </w:style>
  <w:style w:type="character" w:customStyle="1" w:styleId="CommentTextChar">
    <w:name w:val="Comment Text Char"/>
    <w:basedOn w:val="DefaultParagraphFont"/>
    <w:link w:val="CommentText"/>
    <w:uiPriority w:val="99"/>
    <w:semiHidden/>
    <w:rsid w:val="00A82BFD"/>
    <w:rPr>
      <w:sz w:val="20"/>
      <w:szCs w:val="20"/>
    </w:rPr>
  </w:style>
  <w:style w:type="paragraph" w:styleId="CommentText">
    <w:name w:val="annotation text"/>
    <w:basedOn w:val="Normal"/>
    <w:link w:val="CommentTextChar"/>
    <w:uiPriority w:val="99"/>
    <w:semiHidden/>
    <w:unhideWhenUsed/>
    <w:rsid w:val="00A82BFD"/>
    <w:pPr>
      <w:spacing w:line="240" w:lineRule="auto"/>
    </w:pPr>
    <w:rPr>
      <w:sz w:val="20"/>
      <w:szCs w:val="20"/>
    </w:rPr>
  </w:style>
  <w:style w:type="character" w:customStyle="1" w:styleId="CommentSubjectChar">
    <w:name w:val="Comment Subject Char"/>
    <w:basedOn w:val="CommentTextChar"/>
    <w:link w:val="CommentSubject"/>
    <w:uiPriority w:val="99"/>
    <w:semiHidden/>
    <w:rsid w:val="00A82BFD"/>
    <w:rPr>
      <w:b/>
      <w:bCs/>
      <w:sz w:val="20"/>
      <w:szCs w:val="20"/>
    </w:rPr>
  </w:style>
  <w:style w:type="paragraph" w:styleId="CommentSubject">
    <w:name w:val="annotation subject"/>
    <w:basedOn w:val="CommentText"/>
    <w:next w:val="CommentText"/>
    <w:link w:val="CommentSubjectChar"/>
    <w:uiPriority w:val="99"/>
    <w:semiHidden/>
    <w:unhideWhenUsed/>
    <w:rsid w:val="00A82BFD"/>
    <w:rPr>
      <w:b/>
      <w:bCs/>
    </w:rPr>
  </w:style>
  <w:style w:type="character" w:customStyle="1" w:styleId="BalloonTextChar">
    <w:name w:val="Balloon Text Char"/>
    <w:basedOn w:val="DefaultParagraphFont"/>
    <w:link w:val="BalloonText"/>
    <w:uiPriority w:val="99"/>
    <w:semiHidden/>
    <w:rsid w:val="00A82BFD"/>
    <w:rPr>
      <w:rFonts w:ascii="Segoe UI" w:hAnsi="Segoe UI" w:cs="Segoe UI"/>
      <w:sz w:val="18"/>
      <w:szCs w:val="18"/>
    </w:rPr>
  </w:style>
  <w:style w:type="paragraph" w:styleId="BalloonText">
    <w:name w:val="Balloon Text"/>
    <w:basedOn w:val="Normal"/>
    <w:link w:val="BalloonTextChar"/>
    <w:uiPriority w:val="99"/>
    <w:semiHidden/>
    <w:unhideWhenUsed/>
    <w:rsid w:val="00A82BFD"/>
    <w:pPr>
      <w:spacing w:after="0" w:line="240" w:lineRule="auto"/>
    </w:pPr>
    <w:rPr>
      <w:rFonts w:ascii="Segoe UI" w:hAnsi="Segoe UI" w:cs="Segoe UI"/>
      <w:sz w:val="18"/>
      <w:szCs w:val="18"/>
    </w:rPr>
  </w:style>
  <w:style w:type="paragraph" w:customStyle="1" w:styleId="IPPHeader">
    <w:name w:val="IPP Header"/>
    <w:basedOn w:val="Normal"/>
    <w:qFormat/>
    <w:rsid w:val="00286309"/>
    <w:pPr>
      <w:pBdr>
        <w:bottom w:val="single" w:sz="4" w:space="4" w:color="auto"/>
      </w:pBdr>
      <w:tabs>
        <w:tab w:val="left" w:pos="1134"/>
        <w:tab w:val="right" w:pos="9072"/>
      </w:tabs>
      <w:spacing w:after="120" w:line="240" w:lineRule="auto"/>
    </w:pPr>
    <w:rPr>
      <w:rFonts w:ascii="Arial" w:eastAsia="MS Mincho" w:hAnsi="Arial"/>
      <w:sz w:val="18"/>
      <w:szCs w:val="24"/>
      <w:lang w:eastAsia="zh-CN"/>
    </w:rPr>
  </w:style>
  <w:style w:type="paragraph" w:customStyle="1" w:styleId="IPPHeaderlandscape">
    <w:name w:val="IPP Header landscape"/>
    <w:basedOn w:val="IPPHeader"/>
    <w:qFormat/>
    <w:rsid w:val="00286309"/>
    <w:pPr>
      <w:pBdr>
        <w:bottom w:val="single" w:sz="4" w:space="1" w:color="auto"/>
      </w:pBdr>
      <w:tabs>
        <w:tab w:val="clear" w:pos="9072"/>
        <w:tab w:val="right" w:pos="14034"/>
      </w:tabs>
      <w:spacing w:after="0"/>
      <w:ind w:right="-32"/>
    </w:pPr>
    <w:rPr>
      <w:noProof/>
    </w:rPr>
  </w:style>
  <w:style w:type="character" w:styleId="PageNumber">
    <w:name w:val="page number"/>
    <w:rsid w:val="00286309"/>
    <w:rPr>
      <w:rFonts w:ascii="Arial" w:hAnsi="Arial"/>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B0157-1F65-4651-8562-69DBE6618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12</Pages>
  <Words>5242</Words>
  <Characters>29886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35058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Koumba, Descartes (AGD)</dc:creator>
  <cp:keywords/>
  <dc:description/>
  <cp:lastModifiedBy>Czerwien, Ewa (AGDI)</cp:lastModifiedBy>
  <cp:revision>3</cp:revision>
  <dcterms:created xsi:type="dcterms:W3CDTF">2020-03-10T14:20:00Z</dcterms:created>
  <dcterms:modified xsi:type="dcterms:W3CDTF">2020-03-12T12:10:00Z</dcterms:modified>
</cp:coreProperties>
</file>