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CE0" w:rsidRPr="00704D82" w:rsidRDefault="00F651D7" w:rsidP="00704D82">
      <w:pPr>
        <w:pStyle w:val="Heading1"/>
        <w:jc w:val="center"/>
        <w:rPr>
          <w:sz w:val="32"/>
        </w:rPr>
      </w:pPr>
      <w:r w:rsidRPr="00704D82">
        <w:rPr>
          <w:sz w:val="32"/>
        </w:rPr>
        <w:t xml:space="preserve">Action plan </w:t>
      </w:r>
      <w:r w:rsidR="007D70F1">
        <w:rPr>
          <w:sz w:val="32"/>
        </w:rPr>
        <w:t>of</w:t>
      </w:r>
      <w:r w:rsidRPr="00704D82">
        <w:rPr>
          <w:sz w:val="32"/>
        </w:rPr>
        <w:t xml:space="preserve"> information exchange</w:t>
      </w:r>
      <w:r w:rsidR="00914339">
        <w:rPr>
          <w:sz w:val="32"/>
        </w:rPr>
        <w:t xml:space="preserve"> DPRK</w:t>
      </w:r>
    </w:p>
    <w:tbl>
      <w:tblPr>
        <w:tblStyle w:val="TableGrid"/>
        <w:tblW w:w="0" w:type="auto"/>
        <w:tblLayout w:type="fixed"/>
        <w:tblLook w:val="04A0"/>
      </w:tblPr>
      <w:tblGrid>
        <w:gridCol w:w="555"/>
        <w:gridCol w:w="1592"/>
        <w:gridCol w:w="1916"/>
        <w:gridCol w:w="1085"/>
        <w:gridCol w:w="1530"/>
        <w:gridCol w:w="1530"/>
        <w:gridCol w:w="1368"/>
      </w:tblGrid>
      <w:tr w:rsidR="00896853" w:rsidRPr="00E1533E" w:rsidTr="00704D82">
        <w:tc>
          <w:tcPr>
            <w:tcW w:w="555" w:type="dxa"/>
          </w:tcPr>
          <w:p w:rsidR="00F9699F" w:rsidRPr="00E1533E" w:rsidRDefault="00F9699F">
            <w:pPr>
              <w:rPr>
                <w:sz w:val="24"/>
                <w:szCs w:val="24"/>
              </w:rPr>
            </w:pPr>
          </w:p>
          <w:p w:rsidR="00F9699F" w:rsidRPr="00E1533E" w:rsidRDefault="00F9699F">
            <w:pPr>
              <w:rPr>
                <w:sz w:val="24"/>
                <w:szCs w:val="24"/>
              </w:rPr>
            </w:pPr>
          </w:p>
          <w:p w:rsidR="00F651D7" w:rsidRPr="00E1533E" w:rsidRDefault="00F651D7">
            <w:pPr>
              <w:rPr>
                <w:sz w:val="24"/>
                <w:szCs w:val="24"/>
              </w:rPr>
            </w:pPr>
            <w:r w:rsidRPr="00E1533E">
              <w:rPr>
                <w:sz w:val="24"/>
                <w:szCs w:val="24"/>
              </w:rPr>
              <w:t>No</w:t>
            </w:r>
          </w:p>
        </w:tc>
        <w:tc>
          <w:tcPr>
            <w:tcW w:w="1592" w:type="dxa"/>
          </w:tcPr>
          <w:p w:rsidR="00F9699F" w:rsidRPr="00E1533E" w:rsidRDefault="00F9699F" w:rsidP="00F9699F">
            <w:pPr>
              <w:jc w:val="center"/>
              <w:rPr>
                <w:sz w:val="24"/>
                <w:szCs w:val="24"/>
              </w:rPr>
            </w:pPr>
          </w:p>
          <w:p w:rsidR="00F651D7" w:rsidRPr="00E1533E" w:rsidRDefault="00F651D7" w:rsidP="00F9699F">
            <w:pPr>
              <w:jc w:val="center"/>
              <w:rPr>
                <w:sz w:val="24"/>
                <w:szCs w:val="24"/>
              </w:rPr>
            </w:pPr>
            <w:r w:rsidRPr="00E1533E">
              <w:rPr>
                <w:sz w:val="24"/>
                <w:szCs w:val="24"/>
              </w:rPr>
              <w:t>Expected results(ER)</w:t>
            </w:r>
          </w:p>
        </w:tc>
        <w:tc>
          <w:tcPr>
            <w:tcW w:w="1916" w:type="dxa"/>
          </w:tcPr>
          <w:p w:rsidR="00F9699F" w:rsidRPr="00E1533E" w:rsidRDefault="00F9699F" w:rsidP="00F9699F">
            <w:pPr>
              <w:jc w:val="center"/>
              <w:rPr>
                <w:sz w:val="24"/>
                <w:szCs w:val="24"/>
              </w:rPr>
            </w:pPr>
          </w:p>
          <w:p w:rsidR="00F9699F" w:rsidRPr="00E1533E" w:rsidRDefault="00F9699F" w:rsidP="00F9699F">
            <w:pPr>
              <w:jc w:val="center"/>
              <w:rPr>
                <w:sz w:val="24"/>
                <w:szCs w:val="24"/>
              </w:rPr>
            </w:pPr>
          </w:p>
          <w:p w:rsidR="00F651D7" w:rsidRPr="00E1533E" w:rsidRDefault="00F651D7" w:rsidP="00F9699F">
            <w:pPr>
              <w:jc w:val="center"/>
              <w:rPr>
                <w:sz w:val="24"/>
                <w:szCs w:val="24"/>
              </w:rPr>
            </w:pPr>
            <w:r w:rsidRPr="00E1533E">
              <w:rPr>
                <w:sz w:val="24"/>
                <w:szCs w:val="24"/>
              </w:rPr>
              <w:t>Action</w:t>
            </w:r>
          </w:p>
        </w:tc>
        <w:tc>
          <w:tcPr>
            <w:tcW w:w="1085" w:type="dxa"/>
          </w:tcPr>
          <w:p w:rsidR="002A7280" w:rsidRDefault="002A7280" w:rsidP="002A7280">
            <w:pPr>
              <w:jc w:val="center"/>
              <w:rPr>
                <w:sz w:val="24"/>
                <w:szCs w:val="24"/>
              </w:rPr>
            </w:pPr>
          </w:p>
          <w:p w:rsidR="002A7280" w:rsidRDefault="002A7280" w:rsidP="002A7280">
            <w:pPr>
              <w:jc w:val="center"/>
              <w:rPr>
                <w:sz w:val="24"/>
                <w:szCs w:val="24"/>
              </w:rPr>
            </w:pPr>
          </w:p>
          <w:p w:rsidR="00F651D7" w:rsidRPr="00E1533E" w:rsidRDefault="00F651D7" w:rsidP="002A7280">
            <w:pPr>
              <w:jc w:val="center"/>
              <w:rPr>
                <w:sz w:val="24"/>
                <w:szCs w:val="24"/>
              </w:rPr>
            </w:pPr>
            <w:r w:rsidRPr="00E1533E">
              <w:rPr>
                <w:sz w:val="24"/>
                <w:szCs w:val="24"/>
              </w:rPr>
              <w:t>Deadline</w:t>
            </w:r>
          </w:p>
        </w:tc>
        <w:tc>
          <w:tcPr>
            <w:tcW w:w="1530" w:type="dxa"/>
          </w:tcPr>
          <w:p w:rsidR="00F9699F" w:rsidRPr="00E1533E" w:rsidRDefault="00F9699F" w:rsidP="00F9699F">
            <w:pPr>
              <w:jc w:val="center"/>
              <w:rPr>
                <w:sz w:val="24"/>
                <w:szCs w:val="24"/>
              </w:rPr>
            </w:pPr>
          </w:p>
          <w:p w:rsidR="00F9699F" w:rsidRPr="00E1533E" w:rsidRDefault="00F9699F" w:rsidP="00F9699F">
            <w:pPr>
              <w:jc w:val="center"/>
              <w:rPr>
                <w:sz w:val="24"/>
                <w:szCs w:val="24"/>
              </w:rPr>
            </w:pPr>
          </w:p>
          <w:p w:rsidR="00F651D7" w:rsidRPr="00E1533E" w:rsidRDefault="00F9699F" w:rsidP="00F9699F">
            <w:pPr>
              <w:jc w:val="center"/>
              <w:rPr>
                <w:sz w:val="24"/>
                <w:szCs w:val="24"/>
              </w:rPr>
            </w:pPr>
            <w:r w:rsidRPr="00E1533E">
              <w:rPr>
                <w:sz w:val="24"/>
                <w:szCs w:val="24"/>
              </w:rPr>
              <w:t>R</w:t>
            </w:r>
            <w:r w:rsidR="00F651D7" w:rsidRPr="00E1533E">
              <w:rPr>
                <w:sz w:val="24"/>
                <w:szCs w:val="24"/>
              </w:rPr>
              <w:t>esponsibility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9699F" w:rsidRPr="00E1533E" w:rsidRDefault="00F9699F" w:rsidP="00F9699F">
            <w:pPr>
              <w:jc w:val="center"/>
              <w:rPr>
                <w:sz w:val="24"/>
                <w:szCs w:val="24"/>
              </w:rPr>
            </w:pPr>
          </w:p>
          <w:p w:rsidR="00F9699F" w:rsidRPr="00E1533E" w:rsidRDefault="00F9699F" w:rsidP="00F9699F">
            <w:pPr>
              <w:jc w:val="center"/>
              <w:rPr>
                <w:sz w:val="24"/>
                <w:szCs w:val="24"/>
              </w:rPr>
            </w:pPr>
          </w:p>
          <w:p w:rsidR="00F651D7" w:rsidRPr="00E1533E" w:rsidRDefault="00C8162B" w:rsidP="00F9699F">
            <w:pPr>
              <w:jc w:val="center"/>
              <w:rPr>
                <w:sz w:val="24"/>
                <w:szCs w:val="24"/>
              </w:rPr>
            </w:pPr>
            <w:r w:rsidRPr="00E1533E">
              <w:rPr>
                <w:sz w:val="24"/>
                <w:szCs w:val="24"/>
              </w:rPr>
              <w:t>S</w:t>
            </w:r>
            <w:r w:rsidR="00F651D7" w:rsidRPr="00E1533E">
              <w:rPr>
                <w:sz w:val="24"/>
                <w:szCs w:val="24"/>
              </w:rPr>
              <w:t>takeholder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F9699F" w:rsidRPr="00E1533E" w:rsidRDefault="00F9699F" w:rsidP="00F9699F">
            <w:pPr>
              <w:jc w:val="center"/>
              <w:rPr>
                <w:sz w:val="24"/>
                <w:szCs w:val="24"/>
              </w:rPr>
            </w:pPr>
          </w:p>
          <w:p w:rsidR="00F651D7" w:rsidRPr="00E1533E" w:rsidRDefault="00704D82" w:rsidP="00F9699F">
            <w:pPr>
              <w:jc w:val="center"/>
              <w:rPr>
                <w:sz w:val="24"/>
                <w:szCs w:val="24"/>
              </w:rPr>
            </w:pPr>
            <w:r w:rsidRPr="00E1533E">
              <w:rPr>
                <w:sz w:val="24"/>
                <w:szCs w:val="24"/>
              </w:rPr>
              <w:t>Resulted material</w:t>
            </w:r>
            <w:r w:rsidR="00F9699F" w:rsidRPr="00E1533E">
              <w:rPr>
                <w:sz w:val="24"/>
                <w:szCs w:val="24"/>
              </w:rPr>
              <w:t>s</w:t>
            </w:r>
          </w:p>
        </w:tc>
      </w:tr>
      <w:tr w:rsidR="00704D82" w:rsidRPr="00E1533E" w:rsidTr="00704D82">
        <w:trPr>
          <w:trHeight w:val="1335"/>
        </w:trPr>
        <w:tc>
          <w:tcPr>
            <w:tcW w:w="555" w:type="dxa"/>
            <w:vMerge w:val="restart"/>
          </w:tcPr>
          <w:p w:rsidR="00955B86" w:rsidRPr="00E1533E" w:rsidRDefault="00955B86">
            <w:pPr>
              <w:rPr>
                <w:sz w:val="24"/>
                <w:szCs w:val="24"/>
              </w:rPr>
            </w:pPr>
            <w:r w:rsidRPr="00E1533E">
              <w:rPr>
                <w:sz w:val="24"/>
                <w:szCs w:val="24"/>
              </w:rPr>
              <w:t>1</w:t>
            </w:r>
          </w:p>
        </w:tc>
        <w:tc>
          <w:tcPr>
            <w:tcW w:w="1592" w:type="dxa"/>
            <w:vMerge w:val="restart"/>
          </w:tcPr>
          <w:p w:rsidR="00955B86" w:rsidRPr="00E1533E" w:rsidRDefault="00955B86" w:rsidP="00F9699F">
            <w:pPr>
              <w:rPr>
                <w:sz w:val="24"/>
                <w:szCs w:val="24"/>
              </w:rPr>
            </w:pPr>
            <w:r w:rsidRPr="00E1533E">
              <w:rPr>
                <w:sz w:val="24"/>
                <w:szCs w:val="24"/>
              </w:rPr>
              <w:t xml:space="preserve">Development of contact method </w:t>
            </w:r>
            <w:r w:rsidR="00F9699F" w:rsidRPr="00E1533E">
              <w:rPr>
                <w:sz w:val="24"/>
                <w:szCs w:val="24"/>
              </w:rPr>
              <w:t>to internet and IPP/APPPC</w:t>
            </w: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:rsidR="00955B86" w:rsidRPr="00E1533E" w:rsidRDefault="00955B86" w:rsidP="002A7280">
            <w:pPr>
              <w:rPr>
                <w:sz w:val="24"/>
                <w:szCs w:val="24"/>
              </w:rPr>
            </w:pPr>
            <w:r w:rsidRPr="00E1533E">
              <w:rPr>
                <w:sz w:val="24"/>
                <w:szCs w:val="24"/>
              </w:rPr>
              <w:t xml:space="preserve">Act1-1 </w:t>
            </w:r>
            <w:proofErr w:type="spellStart"/>
            <w:r w:rsidRPr="00E1533E">
              <w:rPr>
                <w:sz w:val="24"/>
                <w:szCs w:val="24"/>
              </w:rPr>
              <w:t>MoA</w:t>
            </w:r>
            <w:proofErr w:type="spellEnd"/>
            <w:r w:rsidRPr="00E1533E">
              <w:rPr>
                <w:sz w:val="24"/>
                <w:szCs w:val="24"/>
              </w:rPr>
              <w:t xml:space="preserve"> recogniz</w:t>
            </w:r>
            <w:r w:rsidR="002A7280">
              <w:rPr>
                <w:sz w:val="24"/>
                <w:szCs w:val="24"/>
              </w:rPr>
              <w:t>e</w:t>
            </w:r>
            <w:r w:rsidRPr="00E1533E">
              <w:rPr>
                <w:sz w:val="24"/>
                <w:szCs w:val="24"/>
              </w:rPr>
              <w:t xml:space="preserve">  importance of information exchange and admit to contact to </w:t>
            </w:r>
            <w:r w:rsidR="00C8162B" w:rsidRPr="00E1533E">
              <w:rPr>
                <w:sz w:val="24"/>
                <w:szCs w:val="24"/>
              </w:rPr>
              <w:t>internet</w:t>
            </w:r>
            <w:r w:rsidRPr="00E1533E">
              <w:rPr>
                <w:sz w:val="24"/>
                <w:szCs w:val="24"/>
              </w:rPr>
              <w:t xml:space="preserve"> and IPP</w:t>
            </w: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:rsidR="00955B86" w:rsidRPr="00E1533E" w:rsidRDefault="00955B86">
            <w:pPr>
              <w:rPr>
                <w:sz w:val="24"/>
                <w:szCs w:val="24"/>
              </w:rPr>
            </w:pPr>
            <w:r w:rsidRPr="00E1533E">
              <w:rPr>
                <w:sz w:val="24"/>
                <w:szCs w:val="24"/>
              </w:rPr>
              <w:t>July,2011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955B86" w:rsidRPr="00E1533E" w:rsidRDefault="00955B86">
            <w:pPr>
              <w:rPr>
                <w:sz w:val="24"/>
                <w:szCs w:val="24"/>
              </w:rPr>
            </w:pPr>
            <w:r w:rsidRPr="00E1533E">
              <w:rPr>
                <w:sz w:val="24"/>
                <w:szCs w:val="24"/>
              </w:rPr>
              <w:t xml:space="preserve">Senior officer, </w:t>
            </w:r>
            <w:proofErr w:type="spellStart"/>
            <w:r w:rsidRPr="00E1533E">
              <w:rPr>
                <w:sz w:val="24"/>
                <w:szCs w:val="24"/>
              </w:rPr>
              <w:t>MoA</w:t>
            </w:r>
            <w:proofErr w:type="spellEnd"/>
            <w:r w:rsidRPr="00E1533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bottom w:val="single" w:sz="4" w:space="0" w:color="auto"/>
              <w:right w:val="single" w:sz="4" w:space="0" w:color="auto"/>
            </w:tcBorders>
          </w:tcPr>
          <w:p w:rsidR="00955B86" w:rsidRPr="00E1533E" w:rsidRDefault="00955B86">
            <w:pPr>
              <w:rPr>
                <w:sz w:val="24"/>
                <w:szCs w:val="24"/>
              </w:rPr>
            </w:pPr>
            <w:r w:rsidRPr="00E1533E">
              <w:rPr>
                <w:sz w:val="24"/>
                <w:szCs w:val="24"/>
              </w:rPr>
              <w:t>CPPS, Crop Production  Department ,</w:t>
            </w:r>
            <w:proofErr w:type="spellStart"/>
            <w:r w:rsidRPr="00E1533E">
              <w:rPr>
                <w:sz w:val="24"/>
                <w:szCs w:val="24"/>
              </w:rPr>
              <w:t>MoA</w:t>
            </w:r>
            <w:proofErr w:type="spellEnd"/>
          </w:p>
        </w:tc>
        <w:tc>
          <w:tcPr>
            <w:tcW w:w="1368" w:type="dxa"/>
            <w:tcBorders>
              <w:left w:val="single" w:sz="4" w:space="0" w:color="auto"/>
              <w:bottom w:val="single" w:sz="4" w:space="0" w:color="auto"/>
            </w:tcBorders>
          </w:tcPr>
          <w:p w:rsidR="00955B86" w:rsidRPr="00E1533E" w:rsidRDefault="00704D82">
            <w:pPr>
              <w:rPr>
                <w:sz w:val="24"/>
                <w:szCs w:val="24"/>
              </w:rPr>
            </w:pPr>
            <w:r w:rsidRPr="00E1533E">
              <w:rPr>
                <w:sz w:val="24"/>
                <w:szCs w:val="24"/>
              </w:rPr>
              <w:t>Agreement document</w:t>
            </w:r>
          </w:p>
        </w:tc>
      </w:tr>
      <w:tr w:rsidR="00704D82" w:rsidRPr="00E1533E" w:rsidTr="00704D82">
        <w:trPr>
          <w:trHeight w:val="270"/>
        </w:trPr>
        <w:tc>
          <w:tcPr>
            <w:tcW w:w="555" w:type="dxa"/>
            <w:vMerge/>
          </w:tcPr>
          <w:p w:rsidR="00955B86" w:rsidRPr="00E1533E" w:rsidRDefault="00955B86">
            <w:pPr>
              <w:rPr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:rsidR="00955B86" w:rsidRPr="00E1533E" w:rsidRDefault="00955B86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</w:tcBorders>
          </w:tcPr>
          <w:p w:rsidR="00955B86" w:rsidRPr="00E1533E" w:rsidRDefault="00955B86" w:rsidP="002A7280">
            <w:pPr>
              <w:rPr>
                <w:sz w:val="24"/>
                <w:szCs w:val="24"/>
              </w:rPr>
            </w:pPr>
            <w:r w:rsidRPr="00E1533E">
              <w:rPr>
                <w:sz w:val="24"/>
                <w:szCs w:val="24"/>
              </w:rPr>
              <w:t xml:space="preserve">Act1-2 </w:t>
            </w:r>
            <w:r w:rsidR="002A7280">
              <w:rPr>
                <w:sz w:val="24"/>
                <w:szCs w:val="24"/>
              </w:rPr>
              <w:t xml:space="preserve"> admit of </w:t>
            </w:r>
            <w:r w:rsidRPr="00E1533E">
              <w:rPr>
                <w:sz w:val="24"/>
                <w:szCs w:val="24"/>
              </w:rPr>
              <w:t xml:space="preserve">FAO office in Pyongyang to contact </w:t>
            </w:r>
            <w:r w:rsidR="00C8162B" w:rsidRPr="00E1533E">
              <w:rPr>
                <w:sz w:val="24"/>
                <w:szCs w:val="24"/>
              </w:rPr>
              <w:t xml:space="preserve"> internet</w:t>
            </w:r>
            <w:r w:rsidRPr="00E1533E">
              <w:rPr>
                <w:sz w:val="24"/>
                <w:szCs w:val="24"/>
              </w:rPr>
              <w:t xml:space="preserve"> and take all necessary proce</w:t>
            </w:r>
            <w:r w:rsidR="00A434E1" w:rsidRPr="00E1533E">
              <w:rPr>
                <w:sz w:val="24"/>
                <w:szCs w:val="24"/>
              </w:rPr>
              <w:t xml:space="preserve">edings </w:t>
            </w:r>
          </w:p>
        </w:tc>
        <w:tc>
          <w:tcPr>
            <w:tcW w:w="1085" w:type="dxa"/>
            <w:tcBorders>
              <w:top w:val="single" w:sz="4" w:space="0" w:color="auto"/>
            </w:tcBorders>
          </w:tcPr>
          <w:p w:rsidR="00955B86" w:rsidRPr="00E1533E" w:rsidRDefault="00A434E1">
            <w:pPr>
              <w:rPr>
                <w:sz w:val="24"/>
                <w:szCs w:val="24"/>
              </w:rPr>
            </w:pPr>
            <w:r w:rsidRPr="00E1533E">
              <w:rPr>
                <w:sz w:val="24"/>
                <w:szCs w:val="24"/>
              </w:rPr>
              <w:t>September, 2011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955B86" w:rsidRPr="00E1533E" w:rsidRDefault="00A434E1">
            <w:pPr>
              <w:rPr>
                <w:sz w:val="24"/>
                <w:szCs w:val="24"/>
              </w:rPr>
            </w:pPr>
            <w:r w:rsidRPr="00E1533E">
              <w:rPr>
                <w:sz w:val="24"/>
                <w:szCs w:val="24"/>
              </w:rPr>
              <w:t>Contact point,</w:t>
            </w:r>
            <w:r w:rsidR="00E02CAA" w:rsidRPr="00E1533E">
              <w:rPr>
                <w:sz w:val="24"/>
                <w:szCs w:val="24"/>
              </w:rPr>
              <w:t xml:space="preserve"> </w:t>
            </w:r>
            <w:r w:rsidRPr="00E1533E">
              <w:rPr>
                <w:sz w:val="24"/>
                <w:szCs w:val="24"/>
              </w:rPr>
              <w:t>FAO office in Pyongyang</w:t>
            </w:r>
          </w:p>
        </w:tc>
        <w:tc>
          <w:tcPr>
            <w:tcW w:w="1530" w:type="dxa"/>
            <w:tcBorders>
              <w:top w:val="single" w:sz="4" w:space="0" w:color="auto"/>
              <w:right w:val="single" w:sz="4" w:space="0" w:color="auto"/>
            </w:tcBorders>
          </w:tcPr>
          <w:p w:rsidR="00955B86" w:rsidRPr="00E1533E" w:rsidRDefault="00E02CAA">
            <w:pPr>
              <w:rPr>
                <w:sz w:val="24"/>
                <w:szCs w:val="24"/>
              </w:rPr>
            </w:pPr>
            <w:r w:rsidRPr="00E1533E">
              <w:rPr>
                <w:sz w:val="24"/>
                <w:szCs w:val="24"/>
              </w:rPr>
              <w:t xml:space="preserve">editor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</w:tcPr>
          <w:p w:rsidR="00955B86" w:rsidRPr="00E1533E" w:rsidRDefault="00704D82">
            <w:pPr>
              <w:rPr>
                <w:sz w:val="24"/>
                <w:szCs w:val="24"/>
              </w:rPr>
            </w:pPr>
            <w:r w:rsidRPr="00E1533E">
              <w:rPr>
                <w:sz w:val="24"/>
                <w:szCs w:val="24"/>
              </w:rPr>
              <w:t>Admitted documents</w:t>
            </w:r>
          </w:p>
        </w:tc>
      </w:tr>
      <w:tr w:rsidR="00DF4382" w:rsidRPr="00E1533E" w:rsidTr="00704D82">
        <w:trPr>
          <w:trHeight w:val="1605"/>
        </w:trPr>
        <w:tc>
          <w:tcPr>
            <w:tcW w:w="555" w:type="dxa"/>
            <w:vMerge w:val="restart"/>
          </w:tcPr>
          <w:p w:rsidR="00FF4BDF" w:rsidRPr="00E1533E" w:rsidRDefault="00FF4BDF">
            <w:pPr>
              <w:rPr>
                <w:sz w:val="24"/>
                <w:szCs w:val="24"/>
              </w:rPr>
            </w:pPr>
            <w:r w:rsidRPr="00E1533E">
              <w:rPr>
                <w:sz w:val="24"/>
                <w:szCs w:val="24"/>
              </w:rPr>
              <w:t>2</w:t>
            </w:r>
          </w:p>
        </w:tc>
        <w:tc>
          <w:tcPr>
            <w:tcW w:w="1592" w:type="dxa"/>
            <w:vMerge w:val="restart"/>
          </w:tcPr>
          <w:p w:rsidR="00FF4BDF" w:rsidRPr="00E1533E" w:rsidRDefault="00FF4BDF" w:rsidP="00E02CAA">
            <w:pPr>
              <w:rPr>
                <w:sz w:val="24"/>
                <w:szCs w:val="24"/>
              </w:rPr>
            </w:pPr>
            <w:r w:rsidRPr="00E1533E">
              <w:rPr>
                <w:sz w:val="24"/>
                <w:szCs w:val="24"/>
              </w:rPr>
              <w:t>Contact with IPP</w:t>
            </w:r>
            <w:r w:rsidR="00F9699F" w:rsidRPr="00E1533E">
              <w:rPr>
                <w:sz w:val="24"/>
                <w:szCs w:val="24"/>
              </w:rPr>
              <w:t xml:space="preserve">/APPPC </w:t>
            </w:r>
            <w:r w:rsidRPr="00E1533E">
              <w:rPr>
                <w:sz w:val="24"/>
                <w:szCs w:val="24"/>
              </w:rPr>
              <w:t xml:space="preserve"> for information exchange</w:t>
            </w: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:rsidR="00FF4BDF" w:rsidRPr="00E1533E" w:rsidRDefault="00FF4BDF" w:rsidP="002A7280">
            <w:pPr>
              <w:rPr>
                <w:sz w:val="24"/>
                <w:szCs w:val="24"/>
              </w:rPr>
            </w:pPr>
            <w:r w:rsidRPr="00E1533E">
              <w:rPr>
                <w:sz w:val="24"/>
                <w:szCs w:val="24"/>
              </w:rPr>
              <w:t xml:space="preserve">Act 2-1 Detailed information on  </w:t>
            </w:r>
            <w:proofErr w:type="spellStart"/>
            <w:r w:rsidRPr="00E1533E">
              <w:rPr>
                <w:sz w:val="24"/>
                <w:szCs w:val="24"/>
              </w:rPr>
              <w:t>phytosanitary</w:t>
            </w:r>
            <w:proofErr w:type="spellEnd"/>
            <w:r w:rsidRPr="00E1533E">
              <w:rPr>
                <w:sz w:val="24"/>
                <w:szCs w:val="24"/>
              </w:rPr>
              <w:t xml:space="preserve"> measure </w:t>
            </w:r>
            <w:r w:rsidR="002A7280">
              <w:rPr>
                <w:sz w:val="24"/>
                <w:szCs w:val="24"/>
              </w:rPr>
              <w:t xml:space="preserve">collection </w:t>
            </w:r>
            <w:r w:rsidRPr="00E1533E">
              <w:rPr>
                <w:sz w:val="24"/>
                <w:szCs w:val="24"/>
              </w:rPr>
              <w:t>from concerned agency</w:t>
            </w:r>
            <w:r w:rsidR="00C8162B" w:rsidRPr="00E1533E">
              <w:rPr>
                <w:sz w:val="24"/>
                <w:szCs w:val="24"/>
              </w:rPr>
              <w:t xml:space="preserve"> and screened </w:t>
            </w: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:rsidR="00FF4BDF" w:rsidRPr="00E1533E" w:rsidRDefault="00FF4BDF">
            <w:pPr>
              <w:rPr>
                <w:sz w:val="24"/>
                <w:szCs w:val="24"/>
              </w:rPr>
            </w:pPr>
            <w:r w:rsidRPr="00E1533E">
              <w:rPr>
                <w:sz w:val="24"/>
                <w:szCs w:val="24"/>
              </w:rPr>
              <w:t>August, 2011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F4BDF" w:rsidRPr="00E1533E" w:rsidRDefault="00FF4BDF">
            <w:pPr>
              <w:rPr>
                <w:sz w:val="24"/>
                <w:szCs w:val="24"/>
              </w:rPr>
            </w:pPr>
            <w:r w:rsidRPr="00E1533E">
              <w:rPr>
                <w:sz w:val="24"/>
                <w:szCs w:val="24"/>
              </w:rPr>
              <w:t>Editor</w:t>
            </w:r>
          </w:p>
        </w:tc>
        <w:tc>
          <w:tcPr>
            <w:tcW w:w="1530" w:type="dxa"/>
            <w:tcBorders>
              <w:bottom w:val="single" w:sz="4" w:space="0" w:color="auto"/>
              <w:right w:val="single" w:sz="4" w:space="0" w:color="auto"/>
            </w:tcBorders>
          </w:tcPr>
          <w:p w:rsidR="00FF4BDF" w:rsidRPr="00E1533E" w:rsidRDefault="00FF4BDF">
            <w:pPr>
              <w:rPr>
                <w:sz w:val="24"/>
                <w:szCs w:val="24"/>
              </w:rPr>
            </w:pPr>
            <w:r w:rsidRPr="00E1533E">
              <w:rPr>
                <w:sz w:val="24"/>
                <w:szCs w:val="24"/>
              </w:rPr>
              <w:t xml:space="preserve">CPPS, </w:t>
            </w:r>
            <w:proofErr w:type="spellStart"/>
            <w:r w:rsidRPr="00E1533E">
              <w:rPr>
                <w:sz w:val="24"/>
                <w:szCs w:val="24"/>
              </w:rPr>
              <w:t>AAS,MoA</w:t>
            </w:r>
            <w:proofErr w:type="spellEnd"/>
            <w:r w:rsidRPr="00E1533E">
              <w:rPr>
                <w:sz w:val="24"/>
                <w:szCs w:val="24"/>
              </w:rPr>
              <w:t>,</w:t>
            </w:r>
          </w:p>
          <w:p w:rsidR="00FF4BDF" w:rsidRPr="00E1533E" w:rsidRDefault="00FF4BDF">
            <w:pPr>
              <w:rPr>
                <w:sz w:val="24"/>
                <w:szCs w:val="24"/>
              </w:rPr>
            </w:pPr>
            <w:r w:rsidRPr="00E1533E">
              <w:rPr>
                <w:sz w:val="24"/>
                <w:szCs w:val="24"/>
              </w:rPr>
              <w:t>CPQS</w:t>
            </w:r>
            <w:r w:rsidR="00F9699F" w:rsidRPr="00E1533E">
              <w:rPr>
                <w:sz w:val="24"/>
                <w:szCs w:val="24"/>
              </w:rPr>
              <w:t xml:space="preserve"> and other agencies</w:t>
            </w:r>
          </w:p>
        </w:tc>
        <w:tc>
          <w:tcPr>
            <w:tcW w:w="1368" w:type="dxa"/>
            <w:tcBorders>
              <w:left w:val="single" w:sz="4" w:space="0" w:color="auto"/>
              <w:bottom w:val="single" w:sz="4" w:space="0" w:color="auto"/>
            </w:tcBorders>
          </w:tcPr>
          <w:p w:rsidR="00FF4BDF" w:rsidRPr="00E1533E" w:rsidRDefault="005E2A62">
            <w:pPr>
              <w:rPr>
                <w:sz w:val="24"/>
                <w:szCs w:val="24"/>
              </w:rPr>
            </w:pPr>
            <w:r w:rsidRPr="00E1533E">
              <w:rPr>
                <w:sz w:val="24"/>
                <w:szCs w:val="24"/>
              </w:rPr>
              <w:t>Collected data base</w:t>
            </w:r>
          </w:p>
        </w:tc>
      </w:tr>
      <w:tr w:rsidR="00DF4382" w:rsidRPr="00E1533E" w:rsidTr="00704D82">
        <w:trPr>
          <w:trHeight w:val="1350"/>
        </w:trPr>
        <w:tc>
          <w:tcPr>
            <w:tcW w:w="555" w:type="dxa"/>
            <w:vMerge/>
          </w:tcPr>
          <w:p w:rsidR="00FF4BDF" w:rsidRPr="00E1533E" w:rsidRDefault="00FF4BDF">
            <w:pPr>
              <w:rPr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:rsidR="00FF4BDF" w:rsidRPr="00E1533E" w:rsidRDefault="00FF4BDF" w:rsidP="00E02CAA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FF4BDF" w:rsidRPr="00E1533E" w:rsidRDefault="00FF4BDF" w:rsidP="002A7280">
            <w:pPr>
              <w:rPr>
                <w:sz w:val="24"/>
                <w:szCs w:val="24"/>
              </w:rPr>
            </w:pPr>
            <w:r w:rsidRPr="00E1533E">
              <w:rPr>
                <w:sz w:val="24"/>
                <w:szCs w:val="24"/>
              </w:rPr>
              <w:t xml:space="preserve">Act 2-2 </w:t>
            </w:r>
            <w:r w:rsidR="002A7280">
              <w:rPr>
                <w:sz w:val="24"/>
                <w:szCs w:val="24"/>
              </w:rPr>
              <w:t>Admit of n</w:t>
            </w:r>
            <w:r w:rsidRPr="00E1533E">
              <w:rPr>
                <w:sz w:val="24"/>
                <w:szCs w:val="24"/>
              </w:rPr>
              <w:t>ecessary information  admitted by concerned Agency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FF4BDF" w:rsidRPr="00E1533E" w:rsidRDefault="00FF4BDF" w:rsidP="00FF4BDF">
            <w:pPr>
              <w:rPr>
                <w:sz w:val="24"/>
                <w:szCs w:val="24"/>
              </w:rPr>
            </w:pPr>
            <w:r w:rsidRPr="00E1533E">
              <w:rPr>
                <w:sz w:val="24"/>
                <w:szCs w:val="24"/>
              </w:rPr>
              <w:t>August, 2011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FF4BDF" w:rsidRPr="00E1533E" w:rsidRDefault="00FF4BDF" w:rsidP="00FF4BDF">
            <w:pPr>
              <w:rPr>
                <w:sz w:val="24"/>
                <w:szCs w:val="24"/>
              </w:rPr>
            </w:pPr>
            <w:r w:rsidRPr="00E1533E">
              <w:rPr>
                <w:sz w:val="24"/>
                <w:szCs w:val="24"/>
              </w:rPr>
              <w:t>Editor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F" w:rsidRPr="00E1533E" w:rsidRDefault="00FF4BDF" w:rsidP="00FF4BDF">
            <w:pPr>
              <w:rPr>
                <w:sz w:val="24"/>
                <w:szCs w:val="24"/>
              </w:rPr>
            </w:pPr>
            <w:proofErr w:type="spellStart"/>
            <w:r w:rsidRPr="00E1533E">
              <w:rPr>
                <w:sz w:val="24"/>
                <w:szCs w:val="24"/>
              </w:rPr>
              <w:t>MoA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4BDF" w:rsidRPr="00E1533E" w:rsidRDefault="00FF4BDF">
            <w:pPr>
              <w:rPr>
                <w:sz w:val="24"/>
                <w:szCs w:val="24"/>
              </w:rPr>
            </w:pPr>
            <w:r w:rsidRPr="00E1533E">
              <w:rPr>
                <w:sz w:val="24"/>
                <w:szCs w:val="24"/>
              </w:rPr>
              <w:t xml:space="preserve"> </w:t>
            </w:r>
            <w:r w:rsidR="005E2A62" w:rsidRPr="00E1533E">
              <w:rPr>
                <w:sz w:val="24"/>
                <w:szCs w:val="24"/>
              </w:rPr>
              <w:t>Admitted Document</w:t>
            </w:r>
          </w:p>
        </w:tc>
      </w:tr>
      <w:tr w:rsidR="00DF4382" w:rsidRPr="00E1533E" w:rsidTr="00704D82">
        <w:trPr>
          <w:trHeight w:val="255"/>
        </w:trPr>
        <w:tc>
          <w:tcPr>
            <w:tcW w:w="555" w:type="dxa"/>
            <w:vMerge/>
          </w:tcPr>
          <w:p w:rsidR="00FF4BDF" w:rsidRPr="00E1533E" w:rsidRDefault="00FF4BDF">
            <w:pPr>
              <w:rPr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:rsidR="00FF4BDF" w:rsidRPr="00E1533E" w:rsidRDefault="00FF4BDF" w:rsidP="00E02CAA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</w:tcBorders>
          </w:tcPr>
          <w:p w:rsidR="00FF4BDF" w:rsidRPr="00E1533E" w:rsidRDefault="00FF4BDF" w:rsidP="002A7280">
            <w:pPr>
              <w:rPr>
                <w:sz w:val="24"/>
                <w:szCs w:val="24"/>
              </w:rPr>
            </w:pPr>
            <w:r w:rsidRPr="00E1533E">
              <w:rPr>
                <w:sz w:val="24"/>
                <w:szCs w:val="24"/>
              </w:rPr>
              <w:t xml:space="preserve">Act 2-3 Information </w:t>
            </w:r>
            <w:r w:rsidR="002A7280">
              <w:rPr>
                <w:sz w:val="24"/>
                <w:szCs w:val="24"/>
              </w:rPr>
              <w:t>upload</w:t>
            </w:r>
            <w:r w:rsidR="005E2A62" w:rsidRPr="00E1533E">
              <w:rPr>
                <w:sz w:val="24"/>
                <w:szCs w:val="24"/>
              </w:rPr>
              <w:t xml:space="preserve"> to IPP</w:t>
            </w:r>
            <w:r w:rsidR="00D65C75" w:rsidRPr="00E1533E">
              <w:rPr>
                <w:sz w:val="24"/>
                <w:szCs w:val="24"/>
              </w:rPr>
              <w:t>/APPC</w:t>
            </w:r>
          </w:p>
        </w:tc>
        <w:tc>
          <w:tcPr>
            <w:tcW w:w="1085" w:type="dxa"/>
            <w:tcBorders>
              <w:top w:val="single" w:sz="4" w:space="0" w:color="auto"/>
            </w:tcBorders>
          </w:tcPr>
          <w:p w:rsidR="00FF4BDF" w:rsidRPr="00E1533E" w:rsidRDefault="00FF4BDF" w:rsidP="007250DA">
            <w:pPr>
              <w:rPr>
                <w:sz w:val="24"/>
                <w:szCs w:val="24"/>
              </w:rPr>
            </w:pPr>
            <w:r w:rsidRPr="00E1533E">
              <w:rPr>
                <w:sz w:val="24"/>
                <w:szCs w:val="24"/>
              </w:rPr>
              <w:t>September(</w:t>
            </w:r>
            <w:r w:rsidR="006A11E7" w:rsidRPr="00E1533E">
              <w:rPr>
                <w:sz w:val="24"/>
                <w:szCs w:val="24"/>
              </w:rPr>
              <w:t>follow to Act 1-2</w:t>
            </w:r>
            <w:r w:rsidRPr="00E1533E">
              <w:rPr>
                <w:sz w:val="24"/>
                <w:szCs w:val="24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FF4BDF" w:rsidRPr="00E1533E" w:rsidRDefault="006A11E7" w:rsidP="00FF4BDF">
            <w:pPr>
              <w:rPr>
                <w:sz w:val="24"/>
                <w:szCs w:val="24"/>
              </w:rPr>
            </w:pPr>
            <w:r w:rsidRPr="00E1533E">
              <w:rPr>
                <w:sz w:val="24"/>
                <w:szCs w:val="24"/>
              </w:rPr>
              <w:t>Editor</w:t>
            </w:r>
          </w:p>
        </w:tc>
        <w:tc>
          <w:tcPr>
            <w:tcW w:w="1530" w:type="dxa"/>
            <w:tcBorders>
              <w:top w:val="single" w:sz="4" w:space="0" w:color="auto"/>
              <w:right w:val="single" w:sz="4" w:space="0" w:color="auto"/>
            </w:tcBorders>
          </w:tcPr>
          <w:p w:rsidR="00FF4BDF" w:rsidRPr="00E1533E" w:rsidRDefault="006A11E7" w:rsidP="00FF4BDF">
            <w:pPr>
              <w:rPr>
                <w:sz w:val="24"/>
                <w:szCs w:val="24"/>
              </w:rPr>
            </w:pPr>
            <w:r w:rsidRPr="00E1533E">
              <w:rPr>
                <w:sz w:val="24"/>
                <w:szCs w:val="24"/>
              </w:rPr>
              <w:t>FAO office, Pyongyang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</w:tcPr>
          <w:p w:rsidR="00FF4BDF" w:rsidRPr="00E1533E" w:rsidRDefault="005E2A62" w:rsidP="00FF4BDF">
            <w:pPr>
              <w:rPr>
                <w:sz w:val="24"/>
                <w:szCs w:val="24"/>
              </w:rPr>
            </w:pPr>
            <w:r w:rsidRPr="00E1533E">
              <w:rPr>
                <w:sz w:val="24"/>
                <w:szCs w:val="24"/>
              </w:rPr>
              <w:t xml:space="preserve">Uploaded information </w:t>
            </w:r>
          </w:p>
        </w:tc>
      </w:tr>
      <w:tr w:rsidR="00896853" w:rsidRPr="00E1533E" w:rsidTr="00704D82">
        <w:trPr>
          <w:trHeight w:val="1305"/>
        </w:trPr>
        <w:tc>
          <w:tcPr>
            <w:tcW w:w="555" w:type="dxa"/>
            <w:vMerge w:val="restart"/>
          </w:tcPr>
          <w:p w:rsidR="00F40A06" w:rsidRPr="00E1533E" w:rsidRDefault="00F40A06">
            <w:pPr>
              <w:rPr>
                <w:sz w:val="24"/>
                <w:szCs w:val="24"/>
              </w:rPr>
            </w:pPr>
            <w:r w:rsidRPr="00E1533E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592" w:type="dxa"/>
            <w:vMerge w:val="restart"/>
          </w:tcPr>
          <w:p w:rsidR="00F40A06" w:rsidRPr="00E1533E" w:rsidRDefault="00F40A06">
            <w:pPr>
              <w:rPr>
                <w:sz w:val="24"/>
                <w:szCs w:val="24"/>
              </w:rPr>
            </w:pPr>
            <w:r w:rsidRPr="00E1533E">
              <w:rPr>
                <w:sz w:val="24"/>
                <w:szCs w:val="24"/>
              </w:rPr>
              <w:t xml:space="preserve">Development of </w:t>
            </w:r>
            <w:proofErr w:type="spellStart"/>
            <w:r w:rsidRPr="00E1533E">
              <w:rPr>
                <w:sz w:val="24"/>
                <w:szCs w:val="24"/>
              </w:rPr>
              <w:t>phytosanitary</w:t>
            </w:r>
            <w:proofErr w:type="spellEnd"/>
            <w:r w:rsidRPr="00E1533E">
              <w:rPr>
                <w:sz w:val="24"/>
                <w:szCs w:val="24"/>
              </w:rPr>
              <w:t xml:space="preserve"> site in internal website</w:t>
            </w: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:rsidR="00F40A06" w:rsidRPr="00E1533E" w:rsidRDefault="00F40A06" w:rsidP="002A7280">
            <w:pPr>
              <w:rPr>
                <w:sz w:val="24"/>
                <w:szCs w:val="24"/>
              </w:rPr>
            </w:pPr>
            <w:r w:rsidRPr="00E1533E">
              <w:rPr>
                <w:sz w:val="24"/>
                <w:szCs w:val="24"/>
              </w:rPr>
              <w:t xml:space="preserve">Act 3-1 </w:t>
            </w:r>
            <w:r w:rsidR="002A7280">
              <w:rPr>
                <w:sz w:val="24"/>
                <w:szCs w:val="24"/>
              </w:rPr>
              <w:t xml:space="preserve">Admit of </w:t>
            </w:r>
            <w:proofErr w:type="spellStart"/>
            <w:r w:rsidRPr="00E1533E">
              <w:rPr>
                <w:sz w:val="24"/>
                <w:szCs w:val="24"/>
              </w:rPr>
              <w:t>MoA</w:t>
            </w:r>
            <w:proofErr w:type="spellEnd"/>
            <w:r w:rsidRPr="00E1533E">
              <w:rPr>
                <w:sz w:val="24"/>
                <w:szCs w:val="24"/>
              </w:rPr>
              <w:t xml:space="preserve"> to develop </w:t>
            </w:r>
            <w:proofErr w:type="spellStart"/>
            <w:r w:rsidRPr="00E1533E">
              <w:rPr>
                <w:sz w:val="24"/>
                <w:szCs w:val="24"/>
              </w:rPr>
              <w:t>phytosanitary</w:t>
            </w:r>
            <w:proofErr w:type="spellEnd"/>
            <w:r w:rsidRPr="00E1533E">
              <w:rPr>
                <w:sz w:val="24"/>
                <w:szCs w:val="24"/>
              </w:rPr>
              <w:t xml:space="preserve"> site in his internal website</w:t>
            </w: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:rsidR="00F40A06" w:rsidRPr="00E1533E" w:rsidRDefault="00F40A06">
            <w:pPr>
              <w:rPr>
                <w:sz w:val="24"/>
                <w:szCs w:val="24"/>
              </w:rPr>
            </w:pPr>
            <w:r w:rsidRPr="00E1533E">
              <w:rPr>
                <w:sz w:val="24"/>
                <w:szCs w:val="24"/>
              </w:rPr>
              <w:t>July, 2011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40A06" w:rsidRPr="00E1533E" w:rsidRDefault="00F40A06">
            <w:pPr>
              <w:rPr>
                <w:sz w:val="24"/>
                <w:szCs w:val="24"/>
              </w:rPr>
            </w:pPr>
            <w:r w:rsidRPr="00E1533E">
              <w:rPr>
                <w:sz w:val="24"/>
                <w:szCs w:val="24"/>
              </w:rPr>
              <w:t xml:space="preserve">Senior officer, </w:t>
            </w:r>
            <w:proofErr w:type="spellStart"/>
            <w:r w:rsidRPr="00E1533E">
              <w:rPr>
                <w:sz w:val="24"/>
                <w:szCs w:val="24"/>
              </w:rPr>
              <w:t>MoA</w:t>
            </w:r>
            <w:proofErr w:type="spellEnd"/>
          </w:p>
        </w:tc>
        <w:tc>
          <w:tcPr>
            <w:tcW w:w="1530" w:type="dxa"/>
            <w:tcBorders>
              <w:bottom w:val="single" w:sz="4" w:space="0" w:color="auto"/>
              <w:right w:val="single" w:sz="4" w:space="0" w:color="auto"/>
            </w:tcBorders>
          </w:tcPr>
          <w:p w:rsidR="00F40A06" w:rsidRPr="00E1533E" w:rsidRDefault="00F40A06" w:rsidP="00F40A06">
            <w:pPr>
              <w:rPr>
                <w:sz w:val="24"/>
                <w:szCs w:val="24"/>
              </w:rPr>
            </w:pPr>
            <w:r w:rsidRPr="00E1533E">
              <w:rPr>
                <w:sz w:val="24"/>
                <w:szCs w:val="24"/>
              </w:rPr>
              <w:t>Editor, ,Computer center ,</w:t>
            </w:r>
            <w:proofErr w:type="spellStart"/>
            <w:r w:rsidRPr="00E1533E">
              <w:rPr>
                <w:sz w:val="24"/>
                <w:szCs w:val="24"/>
              </w:rPr>
              <w:t>MoA</w:t>
            </w:r>
            <w:proofErr w:type="spellEnd"/>
          </w:p>
        </w:tc>
        <w:tc>
          <w:tcPr>
            <w:tcW w:w="1368" w:type="dxa"/>
            <w:tcBorders>
              <w:left w:val="single" w:sz="4" w:space="0" w:color="auto"/>
              <w:bottom w:val="single" w:sz="4" w:space="0" w:color="auto"/>
            </w:tcBorders>
          </w:tcPr>
          <w:p w:rsidR="00F40A06" w:rsidRPr="00E1533E" w:rsidRDefault="005E2A62">
            <w:pPr>
              <w:rPr>
                <w:sz w:val="24"/>
                <w:szCs w:val="24"/>
              </w:rPr>
            </w:pPr>
            <w:r w:rsidRPr="00E1533E">
              <w:rPr>
                <w:sz w:val="24"/>
                <w:szCs w:val="24"/>
              </w:rPr>
              <w:t xml:space="preserve">Admitted document </w:t>
            </w:r>
          </w:p>
        </w:tc>
      </w:tr>
      <w:tr w:rsidR="00896853" w:rsidRPr="00E1533E" w:rsidTr="00704D82">
        <w:trPr>
          <w:trHeight w:val="300"/>
        </w:trPr>
        <w:tc>
          <w:tcPr>
            <w:tcW w:w="555" w:type="dxa"/>
            <w:vMerge/>
          </w:tcPr>
          <w:p w:rsidR="00F40A06" w:rsidRPr="00E1533E" w:rsidRDefault="00F40A06">
            <w:pPr>
              <w:rPr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:rsidR="00F40A06" w:rsidRPr="00E1533E" w:rsidRDefault="00F40A06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</w:tcBorders>
          </w:tcPr>
          <w:p w:rsidR="007250DA" w:rsidRPr="00E1533E" w:rsidRDefault="00F40A06" w:rsidP="002A7280">
            <w:pPr>
              <w:rPr>
                <w:sz w:val="24"/>
                <w:szCs w:val="24"/>
              </w:rPr>
            </w:pPr>
            <w:r w:rsidRPr="00E1533E">
              <w:rPr>
                <w:sz w:val="24"/>
                <w:szCs w:val="24"/>
              </w:rPr>
              <w:t xml:space="preserve">Act 3-2 </w:t>
            </w:r>
            <w:r w:rsidR="002A7280">
              <w:rPr>
                <w:sz w:val="24"/>
                <w:szCs w:val="24"/>
              </w:rPr>
              <w:t xml:space="preserve">Development of </w:t>
            </w:r>
            <w:proofErr w:type="spellStart"/>
            <w:r w:rsidR="007250DA" w:rsidRPr="00E1533E">
              <w:rPr>
                <w:sz w:val="24"/>
                <w:szCs w:val="24"/>
              </w:rPr>
              <w:t>Phytosanitary</w:t>
            </w:r>
            <w:proofErr w:type="spellEnd"/>
            <w:r w:rsidR="007250DA" w:rsidRPr="00E1533E">
              <w:rPr>
                <w:sz w:val="24"/>
                <w:szCs w:val="24"/>
              </w:rPr>
              <w:t xml:space="preserve"> site in internal website depending on understand of IPP </w:t>
            </w:r>
          </w:p>
        </w:tc>
        <w:tc>
          <w:tcPr>
            <w:tcW w:w="1085" w:type="dxa"/>
            <w:tcBorders>
              <w:top w:val="single" w:sz="4" w:space="0" w:color="auto"/>
            </w:tcBorders>
          </w:tcPr>
          <w:p w:rsidR="00F40A06" w:rsidRPr="00E1533E" w:rsidRDefault="007250DA" w:rsidP="00F40A06">
            <w:pPr>
              <w:rPr>
                <w:sz w:val="24"/>
                <w:szCs w:val="24"/>
              </w:rPr>
            </w:pPr>
            <w:r w:rsidRPr="00E1533E">
              <w:rPr>
                <w:sz w:val="24"/>
                <w:szCs w:val="24"/>
              </w:rPr>
              <w:t>December, 2011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F40A06" w:rsidRPr="00E1533E" w:rsidRDefault="007250DA" w:rsidP="00F40A06">
            <w:pPr>
              <w:rPr>
                <w:sz w:val="24"/>
                <w:szCs w:val="24"/>
              </w:rPr>
            </w:pPr>
            <w:r w:rsidRPr="00E1533E">
              <w:rPr>
                <w:sz w:val="24"/>
                <w:szCs w:val="24"/>
              </w:rPr>
              <w:t xml:space="preserve">Computer center, </w:t>
            </w:r>
            <w:proofErr w:type="spellStart"/>
            <w:r w:rsidRPr="00E1533E">
              <w:rPr>
                <w:sz w:val="24"/>
                <w:szCs w:val="24"/>
              </w:rPr>
              <w:t>MoA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right w:val="single" w:sz="4" w:space="0" w:color="auto"/>
            </w:tcBorders>
          </w:tcPr>
          <w:p w:rsidR="00F40A06" w:rsidRPr="00E1533E" w:rsidRDefault="007250DA" w:rsidP="00F40A06">
            <w:pPr>
              <w:rPr>
                <w:sz w:val="24"/>
                <w:szCs w:val="24"/>
              </w:rPr>
            </w:pPr>
            <w:proofErr w:type="spellStart"/>
            <w:r w:rsidRPr="00E1533E">
              <w:rPr>
                <w:sz w:val="24"/>
                <w:szCs w:val="24"/>
              </w:rPr>
              <w:t>MoA</w:t>
            </w:r>
            <w:proofErr w:type="spellEnd"/>
            <w:r w:rsidRPr="00E1533E">
              <w:rPr>
                <w:sz w:val="24"/>
                <w:szCs w:val="24"/>
              </w:rPr>
              <w:t>, CPPS,AAS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</w:tcPr>
          <w:p w:rsidR="00F40A06" w:rsidRPr="00E1533E" w:rsidRDefault="005E2A62">
            <w:pPr>
              <w:rPr>
                <w:sz w:val="24"/>
                <w:szCs w:val="24"/>
              </w:rPr>
            </w:pPr>
            <w:proofErr w:type="spellStart"/>
            <w:r w:rsidRPr="00E1533E">
              <w:rPr>
                <w:sz w:val="24"/>
                <w:szCs w:val="24"/>
              </w:rPr>
              <w:t>Phytosanitary</w:t>
            </w:r>
            <w:proofErr w:type="spellEnd"/>
            <w:r w:rsidRPr="00E1533E">
              <w:rPr>
                <w:sz w:val="24"/>
                <w:szCs w:val="24"/>
              </w:rPr>
              <w:t xml:space="preserve"> site in internal website</w:t>
            </w:r>
          </w:p>
        </w:tc>
      </w:tr>
      <w:tr w:rsidR="00490C28" w:rsidRPr="00E1533E" w:rsidTr="00704D82">
        <w:trPr>
          <w:trHeight w:val="2400"/>
        </w:trPr>
        <w:tc>
          <w:tcPr>
            <w:tcW w:w="555" w:type="dxa"/>
            <w:vMerge w:val="restart"/>
          </w:tcPr>
          <w:p w:rsidR="00490C28" w:rsidRPr="00E1533E" w:rsidRDefault="00490C28">
            <w:pPr>
              <w:rPr>
                <w:sz w:val="24"/>
                <w:szCs w:val="24"/>
              </w:rPr>
            </w:pPr>
            <w:r w:rsidRPr="00E1533E">
              <w:rPr>
                <w:sz w:val="24"/>
                <w:szCs w:val="24"/>
              </w:rPr>
              <w:t>4</w:t>
            </w:r>
          </w:p>
        </w:tc>
        <w:tc>
          <w:tcPr>
            <w:tcW w:w="1592" w:type="dxa"/>
            <w:vMerge w:val="restart"/>
          </w:tcPr>
          <w:p w:rsidR="00490C28" w:rsidRPr="00E1533E" w:rsidRDefault="00490C28" w:rsidP="00DF4382">
            <w:pPr>
              <w:rPr>
                <w:sz w:val="24"/>
                <w:szCs w:val="24"/>
              </w:rPr>
            </w:pPr>
            <w:r w:rsidRPr="00E1533E">
              <w:rPr>
                <w:sz w:val="24"/>
                <w:szCs w:val="24"/>
              </w:rPr>
              <w:t>Training</w:t>
            </w:r>
            <w:r w:rsidR="00F36D3F" w:rsidRPr="00E1533E">
              <w:rPr>
                <w:sz w:val="24"/>
                <w:szCs w:val="24"/>
              </w:rPr>
              <w:t xml:space="preserve"> workshop</w:t>
            </w:r>
            <w:r w:rsidR="00896853" w:rsidRPr="00E1533E">
              <w:rPr>
                <w:sz w:val="24"/>
                <w:szCs w:val="24"/>
              </w:rPr>
              <w:t>s</w:t>
            </w:r>
            <w:r w:rsidR="00F36D3F" w:rsidRPr="00E1533E">
              <w:rPr>
                <w:sz w:val="24"/>
                <w:szCs w:val="24"/>
              </w:rPr>
              <w:t xml:space="preserve"> </w:t>
            </w:r>
            <w:r w:rsidRPr="00E1533E">
              <w:rPr>
                <w:sz w:val="24"/>
                <w:szCs w:val="24"/>
              </w:rPr>
              <w:t xml:space="preserve"> on internal information exchange </w:t>
            </w: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:rsidR="00490C28" w:rsidRPr="00E1533E" w:rsidRDefault="00490C28" w:rsidP="006B68D8">
            <w:pPr>
              <w:rPr>
                <w:sz w:val="24"/>
                <w:szCs w:val="24"/>
              </w:rPr>
            </w:pPr>
            <w:r w:rsidRPr="00E1533E">
              <w:rPr>
                <w:sz w:val="24"/>
                <w:szCs w:val="24"/>
              </w:rPr>
              <w:t>Act 4-1 Curricular for internal information exchange for co-farms as well as higher management boards</w:t>
            </w: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:rsidR="00490C28" w:rsidRPr="00E1533E" w:rsidRDefault="00490C28">
            <w:pPr>
              <w:rPr>
                <w:sz w:val="24"/>
                <w:szCs w:val="24"/>
              </w:rPr>
            </w:pPr>
            <w:r w:rsidRPr="00E1533E">
              <w:rPr>
                <w:sz w:val="24"/>
                <w:szCs w:val="24"/>
              </w:rPr>
              <w:t>December,2011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490C28" w:rsidRPr="00E1533E" w:rsidRDefault="00490C28">
            <w:pPr>
              <w:rPr>
                <w:sz w:val="24"/>
                <w:szCs w:val="24"/>
              </w:rPr>
            </w:pPr>
            <w:r w:rsidRPr="00E1533E">
              <w:rPr>
                <w:sz w:val="24"/>
                <w:szCs w:val="24"/>
              </w:rPr>
              <w:t xml:space="preserve">Computer </w:t>
            </w:r>
            <w:proofErr w:type="spellStart"/>
            <w:r w:rsidRPr="00E1533E">
              <w:rPr>
                <w:sz w:val="24"/>
                <w:szCs w:val="24"/>
              </w:rPr>
              <w:t>Center</w:t>
            </w:r>
            <w:r w:rsidR="00F9699F" w:rsidRPr="00E1533E">
              <w:rPr>
                <w:sz w:val="24"/>
                <w:szCs w:val="24"/>
              </w:rPr>
              <w:t>,MoA</w:t>
            </w:r>
            <w:proofErr w:type="spellEnd"/>
          </w:p>
        </w:tc>
        <w:tc>
          <w:tcPr>
            <w:tcW w:w="1530" w:type="dxa"/>
            <w:tcBorders>
              <w:bottom w:val="single" w:sz="4" w:space="0" w:color="auto"/>
              <w:right w:val="single" w:sz="4" w:space="0" w:color="auto"/>
            </w:tcBorders>
          </w:tcPr>
          <w:p w:rsidR="00490C28" w:rsidRPr="00E1533E" w:rsidRDefault="00490C28" w:rsidP="00DF4382">
            <w:pPr>
              <w:rPr>
                <w:sz w:val="24"/>
                <w:szCs w:val="24"/>
              </w:rPr>
            </w:pPr>
            <w:r w:rsidRPr="00E1533E">
              <w:rPr>
                <w:sz w:val="24"/>
                <w:szCs w:val="24"/>
              </w:rPr>
              <w:t xml:space="preserve">CPPS, </w:t>
            </w:r>
            <w:proofErr w:type="spellStart"/>
            <w:r w:rsidRPr="00E1533E">
              <w:rPr>
                <w:sz w:val="24"/>
                <w:szCs w:val="24"/>
              </w:rPr>
              <w:t>MoA</w:t>
            </w:r>
            <w:proofErr w:type="spellEnd"/>
            <w:r w:rsidRPr="00E1533E">
              <w:rPr>
                <w:sz w:val="24"/>
                <w:szCs w:val="24"/>
              </w:rPr>
              <w:t>, Farm management boards</w:t>
            </w:r>
          </w:p>
        </w:tc>
        <w:tc>
          <w:tcPr>
            <w:tcW w:w="1368" w:type="dxa"/>
            <w:tcBorders>
              <w:left w:val="single" w:sz="4" w:space="0" w:color="auto"/>
              <w:bottom w:val="single" w:sz="4" w:space="0" w:color="auto"/>
            </w:tcBorders>
          </w:tcPr>
          <w:p w:rsidR="00490C28" w:rsidRPr="00E1533E" w:rsidRDefault="005E2A62">
            <w:pPr>
              <w:rPr>
                <w:sz w:val="24"/>
                <w:szCs w:val="24"/>
              </w:rPr>
            </w:pPr>
            <w:r w:rsidRPr="00E1533E">
              <w:rPr>
                <w:sz w:val="24"/>
                <w:szCs w:val="24"/>
              </w:rPr>
              <w:t>Curricular</w:t>
            </w:r>
          </w:p>
        </w:tc>
      </w:tr>
      <w:tr w:rsidR="00490C28" w:rsidRPr="00E1533E" w:rsidTr="006B68D8">
        <w:trPr>
          <w:trHeight w:val="2600"/>
        </w:trPr>
        <w:tc>
          <w:tcPr>
            <w:tcW w:w="555" w:type="dxa"/>
            <w:vMerge/>
          </w:tcPr>
          <w:p w:rsidR="00490C28" w:rsidRPr="00E1533E" w:rsidRDefault="00490C28">
            <w:pPr>
              <w:rPr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:rsidR="00490C28" w:rsidRPr="00E1533E" w:rsidRDefault="00490C28" w:rsidP="00DF4382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490C28" w:rsidRPr="00E1533E" w:rsidRDefault="00490C28" w:rsidP="006B68D8">
            <w:pPr>
              <w:rPr>
                <w:sz w:val="24"/>
                <w:szCs w:val="24"/>
              </w:rPr>
            </w:pPr>
            <w:r w:rsidRPr="00E1533E">
              <w:rPr>
                <w:sz w:val="24"/>
                <w:szCs w:val="24"/>
              </w:rPr>
              <w:t xml:space="preserve">Act 4-2 Initial Training </w:t>
            </w:r>
            <w:r w:rsidR="00896853" w:rsidRPr="00E1533E">
              <w:rPr>
                <w:sz w:val="24"/>
                <w:szCs w:val="24"/>
              </w:rPr>
              <w:t xml:space="preserve">workshop </w:t>
            </w:r>
            <w:r w:rsidRPr="00E1533E">
              <w:rPr>
                <w:sz w:val="24"/>
                <w:szCs w:val="24"/>
              </w:rPr>
              <w:t>to Province Farm Management Boards and Province Plant Protection Stations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490C28" w:rsidRPr="00E1533E" w:rsidRDefault="00490C28" w:rsidP="009A3832">
            <w:pPr>
              <w:rPr>
                <w:sz w:val="24"/>
                <w:szCs w:val="24"/>
              </w:rPr>
            </w:pPr>
            <w:r w:rsidRPr="00E1533E">
              <w:rPr>
                <w:sz w:val="24"/>
                <w:szCs w:val="24"/>
              </w:rPr>
              <w:t>January,2012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490C28" w:rsidRPr="00E1533E" w:rsidRDefault="00490C28" w:rsidP="009A3832">
            <w:pPr>
              <w:rPr>
                <w:sz w:val="24"/>
                <w:szCs w:val="24"/>
              </w:rPr>
            </w:pPr>
            <w:r w:rsidRPr="00E1533E">
              <w:rPr>
                <w:sz w:val="24"/>
                <w:szCs w:val="24"/>
              </w:rPr>
              <w:t xml:space="preserve">Crop production department, </w:t>
            </w:r>
            <w:proofErr w:type="spellStart"/>
            <w:r w:rsidRPr="00E1533E">
              <w:rPr>
                <w:sz w:val="24"/>
                <w:szCs w:val="24"/>
              </w:rPr>
              <w:t>MoA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28" w:rsidRPr="00E1533E" w:rsidRDefault="00490C28" w:rsidP="00DF4382">
            <w:pPr>
              <w:rPr>
                <w:sz w:val="24"/>
                <w:szCs w:val="24"/>
              </w:rPr>
            </w:pPr>
            <w:r w:rsidRPr="00E1533E">
              <w:rPr>
                <w:sz w:val="24"/>
                <w:szCs w:val="24"/>
              </w:rPr>
              <w:t xml:space="preserve">Province Farm Management Boards, Province Plant Protection Station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C28" w:rsidRPr="00E1533E" w:rsidRDefault="005E2A62">
            <w:pPr>
              <w:rPr>
                <w:sz w:val="24"/>
                <w:szCs w:val="24"/>
              </w:rPr>
            </w:pPr>
            <w:r w:rsidRPr="00E1533E">
              <w:rPr>
                <w:sz w:val="24"/>
                <w:szCs w:val="24"/>
              </w:rPr>
              <w:t>Participant list</w:t>
            </w:r>
          </w:p>
        </w:tc>
      </w:tr>
      <w:tr w:rsidR="00490C28" w:rsidRPr="00E1533E" w:rsidTr="00704D82">
        <w:trPr>
          <w:trHeight w:val="1890"/>
        </w:trPr>
        <w:tc>
          <w:tcPr>
            <w:tcW w:w="555" w:type="dxa"/>
            <w:vMerge/>
            <w:tcBorders>
              <w:bottom w:val="single" w:sz="4" w:space="0" w:color="auto"/>
            </w:tcBorders>
          </w:tcPr>
          <w:p w:rsidR="00490C28" w:rsidRPr="00E1533E" w:rsidRDefault="00490C28">
            <w:pPr>
              <w:rPr>
                <w:sz w:val="24"/>
                <w:szCs w:val="24"/>
              </w:rPr>
            </w:pPr>
          </w:p>
        </w:tc>
        <w:tc>
          <w:tcPr>
            <w:tcW w:w="1592" w:type="dxa"/>
            <w:vMerge/>
            <w:tcBorders>
              <w:bottom w:val="single" w:sz="4" w:space="0" w:color="auto"/>
            </w:tcBorders>
          </w:tcPr>
          <w:p w:rsidR="00490C28" w:rsidRPr="00E1533E" w:rsidRDefault="00490C28" w:rsidP="00DF4382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5236C9" w:rsidRPr="00E1533E" w:rsidRDefault="005236C9" w:rsidP="006B68D8">
            <w:pPr>
              <w:rPr>
                <w:sz w:val="24"/>
                <w:szCs w:val="24"/>
              </w:rPr>
            </w:pPr>
            <w:r w:rsidRPr="00E1533E">
              <w:rPr>
                <w:sz w:val="24"/>
                <w:szCs w:val="24"/>
              </w:rPr>
              <w:t>Act</w:t>
            </w:r>
            <w:r w:rsidR="006B68D8">
              <w:rPr>
                <w:sz w:val="24"/>
                <w:szCs w:val="24"/>
              </w:rPr>
              <w:t xml:space="preserve"> </w:t>
            </w:r>
            <w:r w:rsidRPr="00E1533E">
              <w:rPr>
                <w:sz w:val="24"/>
                <w:szCs w:val="24"/>
              </w:rPr>
              <w:t xml:space="preserve">4-3 Secondary training </w:t>
            </w:r>
            <w:r w:rsidR="00896853" w:rsidRPr="00E1533E">
              <w:rPr>
                <w:sz w:val="24"/>
                <w:szCs w:val="24"/>
              </w:rPr>
              <w:t xml:space="preserve">workshops </w:t>
            </w:r>
            <w:r w:rsidRPr="00E1533E">
              <w:rPr>
                <w:sz w:val="24"/>
                <w:szCs w:val="24"/>
              </w:rPr>
              <w:t xml:space="preserve">to County Farm Management Boards and co farms 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490C28" w:rsidRPr="00E1533E" w:rsidRDefault="005236C9" w:rsidP="009A3832">
            <w:pPr>
              <w:rPr>
                <w:sz w:val="24"/>
                <w:szCs w:val="24"/>
              </w:rPr>
            </w:pPr>
            <w:r w:rsidRPr="00E1533E">
              <w:rPr>
                <w:sz w:val="24"/>
                <w:szCs w:val="24"/>
              </w:rPr>
              <w:t>February,2012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490C28" w:rsidRPr="00E1533E" w:rsidRDefault="005236C9" w:rsidP="009A3832">
            <w:pPr>
              <w:rPr>
                <w:sz w:val="24"/>
                <w:szCs w:val="24"/>
              </w:rPr>
            </w:pPr>
            <w:r w:rsidRPr="00E1533E">
              <w:rPr>
                <w:sz w:val="24"/>
                <w:szCs w:val="24"/>
              </w:rPr>
              <w:t>All Province farm management boards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28" w:rsidRPr="00E1533E" w:rsidRDefault="005236C9" w:rsidP="00DF4382">
            <w:pPr>
              <w:rPr>
                <w:sz w:val="24"/>
                <w:szCs w:val="24"/>
              </w:rPr>
            </w:pPr>
            <w:r w:rsidRPr="00E1533E">
              <w:rPr>
                <w:sz w:val="24"/>
                <w:szCs w:val="24"/>
              </w:rPr>
              <w:t>County Farm Management Boards, County Plant Protection Station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C28" w:rsidRPr="00E1533E" w:rsidRDefault="005E2A62">
            <w:pPr>
              <w:rPr>
                <w:sz w:val="24"/>
                <w:szCs w:val="24"/>
              </w:rPr>
            </w:pPr>
            <w:r w:rsidRPr="00E1533E">
              <w:rPr>
                <w:sz w:val="24"/>
                <w:szCs w:val="24"/>
              </w:rPr>
              <w:t>Participant list</w:t>
            </w:r>
          </w:p>
        </w:tc>
      </w:tr>
    </w:tbl>
    <w:p w:rsidR="00F651D7" w:rsidRPr="00E1533E" w:rsidRDefault="00F651D7">
      <w:pPr>
        <w:rPr>
          <w:sz w:val="24"/>
          <w:szCs w:val="24"/>
        </w:rPr>
      </w:pPr>
    </w:p>
    <w:sectPr w:rsidR="00F651D7" w:rsidRPr="00E1533E" w:rsidSect="004C2C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DAB" w:rsidRDefault="00806DAB" w:rsidP="005E6112">
      <w:pPr>
        <w:spacing w:after="0" w:line="240" w:lineRule="auto"/>
      </w:pPr>
      <w:r>
        <w:separator/>
      </w:r>
    </w:p>
  </w:endnote>
  <w:endnote w:type="continuationSeparator" w:id="0">
    <w:p w:rsidR="00806DAB" w:rsidRDefault="00806DAB" w:rsidP="005E6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DAB" w:rsidRDefault="00806DAB" w:rsidP="005E6112">
      <w:pPr>
        <w:spacing w:after="0" w:line="240" w:lineRule="auto"/>
      </w:pPr>
      <w:r>
        <w:separator/>
      </w:r>
    </w:p>
  </w:footnote>
  <w:footnote w:type="continuationSeparator" w:id="0">
    <w:p w:rsidR="00806DAB" w:rsidRDefault="00806DAB" w:rsidP="005E61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51D7"/>
    <w:rsid w:val="00044EDD"/>
    <w:rsid w:val="000F5931"/>
    <w:rsid w:val="0020596E"/>
    <w:rsid w:val="002A7280"/>
    <w:rsid w:val="003F3987"/>
    <w:rsid w:val="00480168"/>
    <w:rsid w:val="004852E1"/>
    <w:rsid w:val="00490C28"/>
    <w:rsid w:val="004C2CE0"/>
    <w:rsid w:val="005236C9"/>
    <w:rsid w:val="005E2A62"/>
    <w:rsid w:val="005E6112"/>
    <w:rsid w:val="006A11E7"/>
    <w:rsid w:val="006B68D8"/>
    <w:rsid w:val="00704D82"/>
    <w:rsid w:val="007250DA"/>
    <w:rsid w:val="007D70F1"/>
    <w:rsid w:val="00806DAB"/>
    <w:rsid w:val="00896853"/>
    <w:rsid w:val="00914339"/>
    <w:rsid w:val="00955B86"/>
    <w:rsid w:val="009A3832"/>
    <w:rsid w:val="009C1DA9"/>
    <w:rsid w:val="00A434E1"/>
    <w:rsid w:val="00C30254"/>
    <w:rsid w:val="00C8162B"/>
    <w:rsid w:val="00D3379E"/>
    <w:rsid w:val="00D65C75"/>
    <w:rsid w:val="00DF4382"/>
    <w:rsid w:val="00E02CAA"/>
    <w:rsid w:val="00E1533E"/>
    <w:rsid w:val="00E27897"/>
    <w:rsid w:val="00EE1769"/>
    <w:rsid w:val="00F36D3F"/>
    <w:rsid w:val="00F40A06"/>
    <w:rsid w:val="00F651D7"/>
    <w:rsid w:val="00F74C40"/>
    <w:rsid w:val="00F9699F"/>
    <w:rsid w:val="00FF4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CE0"/>
  </w:style>
  <w:style w:type="paragraph" w:styleId="Heading1">
    <w:name w:val="heading 1"/>
    <w:basedOn w:val="Normal"/>
    <w:next w:val="Normal"/>
    <w:link w:val="Heading1Char"/>
    <w:uiPriority w:val="9"/>
    <w:qFormat/>
    <w:rsid w:val="00704D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51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E6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6112"/>
  </w:style>
  <w:style w:type="paragraph" w:styleId="Footer">
    <w:name w:val="footer"/>
    <w:basedOn w:val="Normal"/>
    <w:link w:val="FooterChar"/>
    <w:uiPriority w:val="99"/>
    <w:semiHidden/>
    <w:unhideWhenUsed/>
    <w:rsid w:val="005E6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6112"/>
  </w:style>
  <w:style w:type="character" w:customStyle="1" w:styleId="Heading1Char">
    <w:name w:val="Heading 1 Char"/>
    <w:basedOn w:val="DefaultParagraphFont"/>
    <w:link w:val="Heading1"/>
    <w:uiPriority w:val="9"/>
    <w:rsid w:val="00704D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2011-06-06T12:17:00Z</dcterms:created>
  <dcterms:modified xsi:type="dcterms:W3CDTF">2011-06-08T06:44:00Z</dcterms:modified>
</cp:coreProperties>
</file>