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A" w:rsidRPr="000D4417" w:rsidRDefault="00C537B7" w:rsidP="00CD065D">
      <w:pPr>
        <w:spacing w:line="360" w:lineRule="auto"/>
        <w:jc w:val="center"/>
        <w:rPr>
          <w:b/>
          <w:sz w:val="28"/>
          <w:szCs w:val="28"/>
        </w:rPr>
      </w:pPr>
      <w:r w:rsidRPr="000D4417">
        <w:rPr>
          <w:b/>
          <w:sz w:val="28"/>
          <w:szCs w:val="28"/>
        </w:rPr>
        <w:t>Reporting thr</w:t>
      </w:r>
      <w:bookmarkStart w:id="0" w:name="_GoBack"/>
      <w:bookmarkEnd w:id="0"/>
      <w:r w:rsidRPr="000D4417">
        <w:rPr>
          <w:b/>
          <w:sz w:val="28"/>
          <w:szCs w:val="28"/>
        </w:rPr>
        <w:t>ough RPPOs</w:t>
      </w:r>
    </w:p>
    <w:p w:rsidR="00C537B7" w:rsidRDefault="00C537B7" w:rsidP="00C537B7">
      <w:pPr>
        <w:spacing w:line="360" w:lineRule="auto"/>
      </w:pPr>
    </w:p>
    <w:p w:rsidR="00C537B7" w:rsidRDefault="00CD065D" w:rsidP="00C537B7">
      <w:pPr>
        <w:pStyle w:val="ListParagraph"/>
        <w:numPr>
          <w:ilvl w:val="0"/>
          <w:numId w:val="1"/>
        </w:numPr>
        <w:spacing w:line="360" w:lineRule="auto"/>
      </w:pPr>
      <w:r>
        <w:t>A number of years ago c</w:t>
      </w:r>
      <w:r w:rsidR="00C537B7">
        <w:t xml:space="preserve">ountries and RPPOs requested CPM to consider ways </w:t>
      </w:r>
      <w:r w:rsidR="000D4417">
        <w:t xml:space="preserve">in which RPPOs could </w:t>
      </w:r>
      <w:r w:rsidR="00922FB4">
        <w:t xml:space="preserve">undertake official IPPC </w:t>
      </w:r>
      <w:r w:rsidR="000D4417">
        <w:t>report</w:t>
      </w:r>
      <w:r w:rsidR="00922FB4">
        <w:t>ing</w:t>
      </w:r>
      <w:r w:rsidR="000D4417">
        <w:t xml:space="preserve"> on b</w:t>
      </w:r>
      <w:r w:rsidR="00C537B7">
        <w:t xml:space="preserve">ehalf of </w:t>
      </w:r>
      <w:r>
        <w:t>countries</w:t>
      </w:r>
      <w:r w:rsidR="00C537B7">
        <w:t>.</w:t>
      </w:r>
    </w:p>
    <w:p w:rsidR="00C537B7" w:rsidRDefault="00C537B7" w:rsidP="00C537B7">
      <w:pPr>
        <w:spacing w:line="360" w:lineRule="auto"/>
        <w:ind w:left="360"/>
      </w:pPr>
    </w:p>
    <w:p w:rsidR="00C537B7" w:rsidRDefault="00C537B7" w:rsidP="00C537B7">
      <w:pPr>
        <w:pStyle w:val="ListParagraph"/>
        <w:numPr>
          <w:ilvl w:val="0"/>
          <w:numId w:val="1"/>
        </w:numPr>
        <w:spacing w:line="360" w:lineRule="auto"/>
      </w:pPr>
      <w:r>
        <w:t>FAO Legal Office agree</w:t>
      </w:r>
      <w:r w:rsidR="000D4417">
        <w:t>d</w:t>
      </w:r>
      <w:r>
        <w:t xml:space="preserve"> this was possible as RPPOs have a </w:t>
      </w:r>
      <w:r w:rsidR="00922FB4">
        <w:t xml:space="preserve">formal </w:t>
      </w:r>
      <w:r>
        <w:t xml:space="preserve">facilitation role in the convention, provided </w:t>
      </w:r>
      <w:r w:rsidR="00294D60">
        <w:t>contracting parties</w:t>
      </w:r>
      <w:r>
        <w:t xml:space="preserve"> authorize</w:t>
      </w:r>
      <w:r w:rsidR="00294D60">
        <w:t>,</w:t>
      </w:r>
      <w:r>
        <w:t xml:space="preserve"> in writing</w:t>
      </w:r>
      <w:r w:rsidR="00294D60">
        <w:t>,</w:t>
      </w:r>
      <w:r>
        <w:t xml:space="preserve"> that a given RPPO will report on their behalf.</w:t>
      </w:r>
      <w:r w:rsidR="000D4417">
        <w:t xml:space="preserve"> Organizations other than RPPOs will not be permitted to report on behalf of IPPC contracting parties.</w:t>
      </w:r>
    </w:p>
    <w:p w:rsidR="00C537B7" w:rsidRDefault="00C537B7" w:rsidP="00C537B7">
      <w:pPr>
        <w:spacing w:line="360" w:lineRule="auto"/>
      </w:pPr>
    </w:p>
    <w:p w:rsidR="00C537B7" w:rsidRDefault="000D4417" w:rsidP="00C537B7">
      <w:pPr>
        <w:pStyle w:val="ListParagraph"/>
        <w:numPr>
          <w:ilvl w:val="0"/>
          <w:numId w:val="1"/>
        </w:numPr>
        <w:spacing w:line="360" w:lineRule="auto"/>
      </w:pPr>
      <w:r>
        <w:t>T</w:t>
      </w:r>
      <w:r w:rsidR="00FE62CA">
        <w:t>o facilitate th</w:t>
      </w:r>
      <w:r>
        <w:t>e</w:t>
      </w:r>
      <w:r w:rsidR="00FE62CA">
        <w:t xml:space="preserve"> </w:t>
      </w:r>
      <w:r>
        <w:t xml:space="preserve">granting of authority to RPPOs to report on behalf of </w:t>
      </w:r>
      <w:r w:rsidR="00891DCD">
        <w:t>contracting parties</w:t>
      </w:r>
      <w:r w:rsidR="00FE62CA">
        <w:t xml:space="preserve"> </w:t>
      </w:r>
      <w:r w:rsidR="00C537B7">
        <w:t xml:space="preserve">and was </w:t>
      </w:r>
      <w:r>
        <w:t xml:space="preserve">developed &amp; </w:t>
      </w:r>
      <w:r w:rsidR="00C537B7">
        <w:t xml:space="preserve">distributed at CPM </w:t>
      </w:r>
      <w:r>
        <w:t>–</w:t>
      </w:r>
      <w:r w:rsidR="00C537B7">
        <w:t xml:space="preserve"> </w:t>
      </w:r>
      <w:r>
        <w:t xml:space="preserve">this form has been available on the IPP for a number of years at </w:t>
      </w:r>
      <w:hyperlink r:id="rId7" w:history="1">
        <w:r w:rsidR="00FE62CA" w:rsidRPr="00A72BF6">
          <w:rPr>
            <w:rStyle w:val="Hyperlink"/>
          </w:rPr>
          <w:t>https://www.ippc.int/index.php?id=1110798&amp;frompage=13363&amp;tx_publication_pi1[showUid]=215756&amp;type=publication&amp;L=0</w:t>
        </w:r>
      </w:hyperlink>
    </w:p>
    <w:p w:rsidR="00492396" w:rsidRDefault="00492396" w:rsidP="00492396">
      <w:pPr>
        <w:spacing w:line="360" w:lineRule="auto"/>
      </w:pPr>
    </w:p>
    <w:p w:rsidR="00FE62CA" w:rsidRDefault="00FE62CA" w:rsidP="00C537B7">
      <w:pPr>
        <w:pStyle w:val="ListParagraph"/>
        <w:numPr>
          <w:ilvl w:val="0"/>
          <w:numId w:val="1"/>
        </w:numPr>
        <w:spacing w:line="360" w:lineRule="auto"/>
      </w:pPr>
      <w:r>
        <w:t xml:space="preserve">The Secretariat held discussions with some RPPOs as to how to enter the information into the IPP. It was decided this would be </w:t>
      </w:r>
      <w:r w:rsidR="007622F0">
        <w:t>achieved</w:t>
      </w:r>
      <w:r>
        <w:t xml:space="preserve"> by submitting the data </w:t>
      </w:r>
      <w:r w:rsidR="00891DCD">
        <w:t xml:space="preserve">in XML format </w:t>
      </w:r>
      <w:r>
        <w:t xml:space="preserve">by e-mail (to a dedicated e-mail address) </w:t>
      </w:r>
      <w:r w:rsidR="000D4417">
        <w:t xml:space="preserve">and uploading would be </w:t>
      </w:r>
      <w:r w:rsidR="00CD065D">
        <w:t>automated</w:t>
      </w:r>
      <w:r w:rsidR="007622F0">
        <w:t xml:space="preserve"> provided app</w:t>
      </w:r>
      <w:r w:rsidR="00891DCD">
        <w:t>ropriate aut</w:t>
      </w:r>
      <w:r w:rsidR="007622F0">
        <w:t>horization had been received fro</w:t>
      </w:r>
      <w:r w:rsidR="00891DCD">
        <w:t>m the contracting party</w:t>
      </w:r>
      <w:r>
        <w:t>.</w:t>
      </w:r>
    </w:p>
    <w:p w:rsidR="00492396" w:rsidRDefault="00492396" w:rsidP="00492396">
      <w:pPr>
        <w:spacing w:line="360" w:lineRule="auto"/>
      </w:pPr>
    </w:p>
    <w:p w:rsidR="00492396" w:rsidRDefault="00492396" w:rsidP="00C537B7">
      <w:pPr>
        <w:pStyle w:val="ListParagraph"/>
        <w:numPr>
          <w:ilvl w:val="0"/>
          <w:numId w:val="1"/>
        </w:numPr>
        <w:spacing w:line="360" w:lineRule="auto"/>
      </w:pPr>
      <w:r>
        <w:t xml:space="preserve">It was also agreed that manually providing an RPPO password access to an NPPO page on the IPP was not practical or desirable as some countries indicated that only specific </w:t>
      </w:r>
      <w:r w:rsidR="00153792">
        <w:t>official</w:t>
      </w:r>
      <w:r>
        <w:t xml:space="preserve"> </w:t>
      </w:r>
      <w:r w:rsidR="00153792">
        <w:t>information</w:t>
      </w:r>
      <w:r>
        <w:t xml:space="preserve"> would be reported to through an RPPO e.g. pest reports.</w:t>
      </w:r>
    </w:p>
    <w:p w:rsidR="00891DCD" w:rsidRDefault="00891DCD" w:rsidP="00891DCD">
      <w:pPr>
        <w:spacing w:line="360" w:lineRule="auto"/>
      </w:pPr>
    </w:p>
    <w:p w:rsidR="00891DCD" w:rsidRDefault="00891DCD" w:rsidP="00C537B7">
      <w:pPr>
        <w:pStyle w:val="ListParagraph"/>
        <w:numPr>
          <w:ilvl w:val="0"/>
          <w:numId w:val="1"/>
        </w:numPr>
        <w:spacing w:line="360" w:lineRule="auto"/>
      </w:pPr>
      <w:r>
        <w:lastRenderedPageBreak/>
        <w:t>There are other RPPOs that have indicated their interest in using this system once it was shown to be functional and reliable e.g. PPPO.</w:t>
      </w:r>
    </w:p>
    <w:p w:rsidR="00FE62CA" w:rsidRDefault="00FE62CA" w:rsidP="00FE62CA">
      <w:pPr>
        <w:spacing w:line="360" w:lineRule="auto"/>
      </w:pPr>
    </w:p>
    <w:p w:rsidR="00492396" w:rsidRDefault="00FE62CA" w:rsidP="00C537B7">
      <w:pPr>
        <w:pStyle w:val="ListParagraph"/>
        <w:numPr>
          <w:ilvl w:val="0"/>
          <w:numId w:val="1"/>
        </w:numPr>
        <w:spacing w:line="360" w:lineRule="auto"/>
      </w:pPr>
      <w:r>
        <w:t xml:space="preserve">In addition, </w:t>
      </w:r>
      <w:r w:rsidR="00891DCD">
        <w:t xml:space="preserve">to get the system working </w:t>
      </w:r>
      <w:r>
        <w:t xml:space="preserve">it was decided to start with IPPC pest reports </w:t>
      </w:r>
      <w:r w:rsidRPr="00891DCD">
        <w:rPr>
          <w:i/>
        </w:rPr>
        <w:t>and then</w:t>
      </w:r>
      <w:r>
        <w:t xml:space="preserve"> expand into other </w:t>
      </w:r>
      <w:r w:rsidR="00153792">
        <w:t>official</w:t>
      </w:r>
      <w:r w:rsidR="00492396">
        <w:t xml:space="preserve"> IPPC </w:t>
      </w:r>
      <w:r>
        <w:t xml:space="preserve">reporting obligations. </w:t>
      </w:r>
    </w:p>
    <w:p w:rsidR="00492396" w:rsidRDefault="00492396" w:rsidP="00492396">
      <w:pPr>
        <w:spacing w:line="360" w:lineRule="auto"/>
      </w:pPr>
    </w:p>
    <w:p w:rsidR="00FE62CA" w:rsidRDefault="00FE62CA" w:rsidP="00C537B7">
      <w:pPr>
        <w:pStyle w:val="ListParagraph"/>
        <w:numPr>
          <w:ilvl w:val="0"/>
          <w:numId w:val="1"/>
        </w:numPr>
        <w:spacing w:line="360" w:lineRule="auto"/>
      </w:pPr>
      <w:r>
        <w:t xml:space="preserve">The XML </w:t>
      </w:r>
      <w:r w:rsidR="000D4417">
        <w:t xml:space="preserve">format </w:t>
      </w:r>
      <w:r>
        <w:t xml:space="preserve">for pest reporting was </w:t>
      </w:r>
      <w:r w:rsidR="00891DCD">
        <w:t>finaliz</w:t>
      </w:r>
      <w:r>
        <w:t xml:space="preserve">ed </w:t>
      </w:r>
      <w:r w:rsidR="000D4417">
        <w:t>by the Secretariat (this was largely d</w:t>
      </w:r>
      <w:r w:rsidR="003F26FB">
        <w:t>etermined by</w:t>
      </w:r>
      <w:r w:rsidR="000D4417">
        <w:t xml:space="preserve"> ISPM 17</w:t>
      </w:r>
      <w:r w:rsidR="00492396">
        <w:t xml:space="preserve"> and </w:t>
      </w:r>
      <w:r w:rsidR="00891DCD">
        <w:t>it already existed electronically on the IPP,</w:t>
      </w:r>
      <w:r w:rsidR="000D4417">
        <w:t xml:space="preserve"> </w:t>
      </w:r>
      <w:r w:rsidR="003F26FB">
        <w:t>and</w:t>
      </w:r>
      <w:r>
        <w:t xml:space="preserve"> was distributed to both NAPPO and EPPO in 2009.</w:t>
      </w:r>
    </w:p>
    <w:p w:rsidR="00FE62CA" w:rsidRDefault="00FE62CA" w:rsidP="00FE62CA">
      <w:pPr>
        <w:spacing w:line="360" w:lineRule="auto"/>
      </w:pPr>
    </w:p>
    <w:p w:rsidR="00FE62CA" w:rsidRDefault="00891DCD" w:rsidP="00C537B7">
      <w:pPr>
        <w:pStyle w:val="ListParagraph"/>
        <w:numPr>
          <w:ilvl w:val="0"/>
          <w:numId w:val="1"/>
        </w:numPr>
        <w:spacing w:line="360" w:lineRule="auto"/>
      </w:pPr>
      <w:r>
        <w:t>In addition, t</w:t>
      </w:r>
      <w:r w:rsidR="00FE62CA">
        <w:t xml:space="preserve">he IPPC Secretariat has developed the mechanism </w:t>
      </w:r>
      <w:r w:rsidR="00492396">
        <w:t xml:space="preserve">in the IPP </w:t>
      </w:r>
      <w:r w:rsidR="00FE62CA">
        <w:t xml:space="preserve">to automatically accept pest reports, </w:t>
      </w:r>
      <w:r>
        <w:t>check the delegation of authority,</w:t>
      </w:r>
      <w:r w:rsidR="00FE62CA">
        <w:t xml:space="preserve"> and upload the data</w:t>
      </w:r>
      <w:r w:rsidRPr="00891DCD">
        <w:t xml:space="preserve"> </w:t>
      </w:r>
      <w:r>
        <w:t>in 2009</w:t>
      </w:r>
      <w:r w:rsidR="00FE62CA">
        <w:t>. It still need</w:t>
      </w:r>
      <w:r w:rsidR="000D4417">
        <w:t>s</w:t>
      </w:r>
      <w:r w:rsidR="00FE62CA">
        <w:t xml:space="preserve"> to be </w:t>
      </w:r>
      <w:r w:rsidR="000D4417">
        <w:t>more extensively tested with live data</w:t>
      </w:r>
      <w:r w:rsidR="00FE62CA">
        <w:t xml:space="preserve"> once the RPPOs have </w:t>
      </w:r>
      <w:r w:rsidR="000D4417">
        <w:t>configured</w:t>
      </w:r>
      <w:r w:rsidR="00FE62CA">
        <w:t xml:space="preserve"> </w:t>
      </w:r>
      <w:r w:rsidR="00CD065D">
        <w:t>there</w:t>
      </w:r>
      <w:r w:rsidR="00FE62CA">
        <w:t xml:space="preserve"> IT systems appropriately.</w:t>
      </w:r>
    </w:p>
    <w:p w:rsidR="00FE62CA" w:rsidRDefault="00FE62CA" w:rsidP="00FE62CA">
      <w:pPr>
        <w:spacing w:line="360" w:lineRule="auto"/>
      </w:pPr>
    </w:p>
    <w:p w:rsidR="00FE62CA" w:rsidRDefault="00891DCD" w:rsidP="00C537B7">
      <w:pPr>
        <w:pStyle w:val="ListParagraph"/>
        <w:numPr>
          <w:ilvl w:val="0"/>
          <w:numId w:val="1"/>
        </w:numPr>
        <w:spacing w:line="360" w:lineRule="auto"/>
      </w:pPr>
      <w:r>
        <w:t>Further d</w:t>
      </w:r>
      <w:r w:rsidR="00FE62CA">
        <w:t>iscussions were held with the IT people involved with NAPPO (2009) and EPPO (2010) about enabling their web</w:t>
      </w:r>
      <w:r w:rsidR="00CD065D">
        <w:t xml:space="preserve">sites to undertake </w:t>
      </w:r>
      <w:r w:rsidR="007622F0">
        <w:t>the</w:t>
      </w:r>
      <w:r w:rsidR="00CD065D">
        <w:t xml:space="preserve"> </w:t>
      </w:r>
      <w:r w:rsidR="007622F0">
        <w:t xml:space="preserve">automated </w:t>
      </w:r>
      <w:r w:rsidR="00CD065D">
        <w:t>transmiss</w:t>
      </w:r>
      <w:r w:rsidR="00FE62CA">
        <w:t>ion</w:t>
      </w:r>
      <w:r>
        <w:t xml:space="preserve"> of </w:t>
      </w:r>
      <w:r w:rsidR="007622F0">
        <w:t xml:space="preserve">official IPPC </w:t>
      </w:r>
      <w:r>
        <w:t>pest reports</w:t>
      </w:r>
      <w:r w:rsidR="00FE62CA">
        <w:t xml:space="preserve">. The Secretariat was </w:t>
      </w:r>
      <w:r>
        <w:t xml:space="preserve">informed this process should </w:t>
      </w:r>
      <w:r w:rsidR="00492396">
        <w:t xml:space="preserve">technically </w:t>
      </w:r>
      <w:r>
        <w:t xml:space="preserve">be </w:t>
      </w:r>
      <w:r w:rsidR="00FE62CA">
        <w:t>relatively easy and quick to implement. There appears to have been no progress since then.</w:t>
      </w:r>
    </w:p>
    <w:p w:rsidR="007622F0" w:rsidRDefault="007622F0" w:rsidP="007622F0">
      <w:pPr>
        <w:spacing w:line="360" w:lineRule="auto"/>
      </w:pPr>
    </w:p>
    <w:p w:rsidR="007622F0" w:rsidRDefault="007622F0" w:rsidP="007622F0">
      <w:pPr>
        <w:pStyle w:val="ListParagraph"/>
        <w:numPr>
          <w:ilvl w:val="0"/>
          <w:numId w:val="1"/>
        </w:numPr>
        <w:spacing w:line="360" w:lineRule="auto"/>
      </w:pPr>
      <w:r>
        <w:t xml:space="preserve">A small number of countries have already indicated that their </w:t>
      </w:r>
      <w:r w:rsidR="00A93381">
        <w:t xml:space="preserve">official </w:t>
      </w:r>
      <w:r>
        <w:t xml:space="preserve">pest reporting would take place through an RPPO. However, the Secretariat is in no position to promote this option or to activate such actions. </w:t>
      </w:r>
    </w:p>
    <w:p w:rsidR="000D4417" w:rsidRDefault="000D4417" w:rsidP="000D4417">
      <w:pPr>
        <w:spacing w:line="360" w:lineRule="auto"/>
      </w:pPr>
    </w:p>
    <w:p w:rsidR="00492396" w:rsidRDefault="000D4417" w:rsidP="007622F0">
      <w:pPr>
        <w:pStyle w:val="ListParagraph"/>
        <w:numPr>
          <w:ilvl w:val="0"/>
          <w:numId w:val="1"/>
        </w:numPr>
        <w:spacing w:line="360" w:lineRule="auto"/>
      </w:pPr>
      <w:r>
        <w:t xml:space="preserve">The Secretariat would greatly </w:t>
      </w:r>
      <w:r w:rsidR="00CD065D">
        <w:t>appreciate</w:t>
      </w:r>
      <w:r>
        <w:t xml:space="preserve"> a timeline to</w:t>
      </w:r>
      <w:r w:rsidR="00492396">
        <w:t>:</w:t>
      </w:r>
      <w:r w:rsidR="007622F0">
        <w:t xml:space="preserve"> </w:t>
      </w:r>
    </w:p>
    <w:p w:rsidR="007622F0" w:rsidRDefault="000D4417" w:rsidP="00492396">
      <w:pPr>
        <w:pStyle w:val="ListParagraph"/>
        <w:numPr>
          <w:ilvl w:val="1"/>
          <w:numId w:val="1"/>
        </w:numPr>
        <w:spacing w:line="360" w:lineRule="auto"/>
      </w:pPr>
      <w:r>
        <w:t xml:space="preserve"> complete this d</w:t>
      </w:r>
      <w:r w:rsidR="007622F0">
        <w:t>evelopment with EPPO and NAPPO;</w:t>
      </w:r>
    </w:p>
    <w:p w:rsidR="007622F0" w:rsidRDefault="000D4417" w:rsidP="00492396">
      <w:pPr>
        <w:pStyle w:val="ListParagraph"/>
        <w:numPr>
          <w:ilvl w:val="1"/>
          <w:numId w:val="1"/>
        </w:numPr>
        <w:spacing w:line="360" w:lineRule="auto"/>
      </w:pPr>
      <w:r>
        <w:t>conduct appropriate testing</w:t>
      </w:r>
      <w:r w:rsidR="007622F0">
        <w:t>,</w:t>
      </w:r>
    </w:p>
    <w:p w:rsidR="007622F0" w:rsidRDefault="007622F0" w:rsidP="00492396">
      <w:pPr>
        <w:pStyle w:val="ListParagraph"/>
        <w:numPr>
          <w:ilvl w:val="1"/>
          <w:numId w:val="1"/>
        </w:numPr>
        <w:spacing w:line="360" w:lineRule="auto"/>
      </w:pPr>
      <w:r>
        <w:t>operationalize pest reporting for contracting parties, and</w:t>
      </w:r>
    </w:p>
    <w:p w:rsidR="000D4417" w:rsidRDefault="00891DCD" w:rsidP="00492396">
      <w:pPr>
        <w:pStyle w:val="ListParagraph"/>
        <w:numPr>
          <w:ilvl w:val="1"/>
          <w:numId w:val="1"/>
        </w:numPr>
        <w:spacing w:line="360" w:lineRule="auto"/>
      </w:pPr>
      <w:r>
        <w:t xml:space="preserve">then to expand </w:t>
      </w:r>
      <w:r w:rsidR="007622F0">
        <w:t>the system</w:t>
      </w:r>
      <w:r>
        <w:t xml:space="preserve"> to all o</w:t>
      </w:r>
      <w:r w:rsidR="00492396">
        <w:t>f</w:t>
      </w:r>
      <w:r>
        <w:t>ficial IPPC reporting</w:t>
      </w:r>
      <w:r w:rsidR="00492396">
        <w:t xml:space="preserve"> (if a contracting party so wishes)</w:t>
      </w:r>
      <w:r w:rsidR="000D4417">
        <w:t xml:space="preserve"> </w:t>
      </w:r>
      <w:r>
        <w:t>to</w:t>
      </w:r>
      <w:r w:rsidR="000D4417">
        <w:t xml:space="preserve"> increase the content and </w:t>
      </w:r>
      <w:r w:rsidR="000D4417">
        <w:lastRenderedPageBreak/>
        <w:t>usefulness of IPP information</w:t>
      </w:r>
      <w:r w:rsidR="007622F0">
        <w:t xml:space="preserve"> (this will take more time as XML schema’s will need to be developed for each category of reporting – however, based on the engagement from RPPOs so far, the Secretariat has no intention of undertaking this work until there is significant progress with pest report given the resources available to them)</w:t>
      </w:r>
      <w:r w:rsidR="000D4417">
        <w:t xml:space="preserve">. </w:t>
      </w:r>
    </w:p>
    <w:p w:rsidR="000D4417" w:rsidRDefault="000D4417" w:rsidP="000D4417">
      <w:pPr>
        <w:spacing w:line="360" w:lineRule="auto"/>
      </w:pPr>
    </w:p>
    <w:p w:rsidR="000D4417" w:rsidRDefault="000D4417" w:rsidP="00C537B7">
      <w:pPr>
        <w:pStyle w:val="ListParagraph"/>
        <w:numPr>
          <w:ilvl w:val="0"/>
          <w:numId w:val="1"/>
        </w:numPr>
        <w:spacing w:line="360" w:lineRule="auto"/>
      </w:pPr>
      <w:r>
        <w:t xml:space="preserve">The Secretariat has also undertaken some development on displaying pest reporting that would ensure added value in the pest reports countries provided. Although it was </w:t>
      </w:r>
      <w:r w:rsidR="00CD065D">
        <w:t>intended</w:t>
      </w:r>
      <w:r>
        <w:t xml:space="preserve"> that this </w:t>
      </w:r>
      <w:r w:rsidR="00CD065D">
        <w:t>would</w:t>
      </w:r>
      <w:r>
        <w:t xml:space="preserve"> </w:t>
      </w:r>
      <w:r w:rsidR="00CD065D">
        <w:t>all be depl</w:t>
      </w:r>
      <w:r>
        <w:t xml:space="preserve">oyed at the same time, the </w:t>
      </w:r>
      <w:r w:rsidR="007622F0">
        <w:t xml:space="preserve">revised display for </w:t>
      </w:r>
      <w:r>
        <w:t xml:space="preserve">pest reporting </w:t>
      </w:r>
      <w:r w:rsidR="007622F0">
        <w:t>information</w:t>
      </w:r>
      <w:r>
        <w:t xml:space="preserve"> will be loaded in the near future as waiting for reporting through RPPOs is delaying it deployment.</w:t>
      </w:r>
    </w:p>
    <w:p w:rsidR="003F26FB" w:rsidRDefault="003F26FB" w:rsidP="003F26FB">
      <w:pPr>
        <w:spacing w:line="360" w:lineRule="auto"/>
      </w:pPr>
    </w:p>
    <w:p w:rsidR="003F26FB" w:rsidRDefault="003F26FB" w:rsidP="003F26FB">
      <w:pPr>
        <w:pStyle w:val="ListParagraph"/>
        <w:numPr>
          <w:ilvl w:val="0"/>
          <w:numId w:val="1"/>
        </w:numPr>
        <w:spacing w:line="360" w:lineRule="auto"/>
      </w:pPr>
      <w:r>
        <w:t>The TC for RPPOs is requests to:</w:t>
      </w:r>
    </w:p>
    <w:p w:rsidR="003F26FB" w:rsidRDefault="003F26FB" w:rsidP="003F26FB">
      <w:pPr>
        <w:pStyle w:val="ListParagraph"/>
        <w:numPr>
          <w:ilvl w:val="1"/>
          <w:numId w:val="1"/>
        </w:numPr>
        <w:spacing w:line="360" w:lineRule="auto"/>
      </w:pPr>
      <w:r>
        <w:t xml:space="preserve">Indicate current challenges </w:t>
      </w:r>
      <w:r w:rsidR="00492396">
        <w:t xml:space="preserve">regarding the automatic reporting of </w:t>
      </w:r>
      <w:r w:rsidR="00A93381">
        <w:t xml:space="preserve">official </w:t>
      </w:r>
      <w:r w:rsidR="00492396">
        <w:t xml:space="preserve">pest reports </w:t>
      </w:r>
      <w:r>
        <w:t xml:space="preserve">and what </w:t>
      </w:r>
      <w:r w:rsidR="00492396">
        <w:t>is planned to be done to alleviate them;</w:t>
      </w:r>
    </w:p>
    <w:p w:rsidR="003F26FB" w:rsidRDefault="003F26FB" w:rsidP="003F26FB">
      <w:pPr>
        <w:pStyle w:val="ListParagraph"/>
        <w:numPr>
          <w:ilvl w:val="1"/>
          <w:numId w:val="1"/>
        </w:numPr>
        <w:spacing w:line="360" w:lineRule="auto"/>
      </w:pPr>
      <w:r>
        <w:t>Propose a RPPO / Secretariat work programme, with timeline, to activ</w:t>
      </w:r>
      <w:r w:rsidR="00492396">
        <w:t xml:space="preserve">ely test and deploy this pest reporting system; and </w:t>
      </w:r>
    </w:p>
    <w:p w:rsidR="00492396" w:rsidRDefault="00492396" w:rsidP="003F26FB">
      <w:pPr>
        <w:pStyle w:val="ListParagraph"/>
        <w:numPr>
          <w:ilvl w:val="1"/>
          <w:numId w:val="1"/>
        </w:numPr>
        <w:spacing w:line="360" w:lineRule="auto"/>
      </w:pPr>
      <w:r>
        <w:t>Propose a RPPO / Secretariat work programme, with timeline, to develop, actively test and deploy this system for all other reporting obligations.</w:t>
      </w:r>
    </w:p>
    <w:sectPr w:rsidR="00492396" w:rsidSect="00CD065D">
      <w:headerReference w:type="first" r:id="rId8"/>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396" w:rsidRDefault="00492396" w:rsidP="00C537B7">
      <w:r>
        <w:separator/>
      </w:r>
    </w:p>
  </w:endnote>
  <w:endnote w:type="continuationSeparator" w:id="0">
    <w:p w:rsidR="00492396" w:rsidRDefault="00492396" w:rsidP="00C5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396" w:rsidRDefault="00492396" w:rsidP="00C537B7">
      <w:r>
        <w:separator/>
      </w:r>
    </w:p>
  </w:footnote>
  <w:footnote w:type="continuationSeparator" w:id="0">
    <w:p w:rsidR="00492396" w:rsidRDefault="00492396" w:rsidP="00C53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96" w:rsidRDefault="00492396" w:rsidP="00CD065D">
    <w:pPr>
      <w:pBdr>
        <w:bottom w:val="single" w:sz="4" w:space="1" w:color="auto"/>
      </w:pBdr>
      <w:tabs>
        <w:tab w:val="left" w:pos="1134"/>
        <w:tab w:val="right" w:pos="9072"/>
      </w:tabs>
      <w:spacing w:before="120"/>
    </w:pPr>
    <w:r>
      <w:rPr>
        <w:noProof/>
      </w:rPr>
      <w:drawing>
        <wp:inline distT="0" distB="0" distL="0" distR="0">
          <wp:extent cx="5831563" cy="328274"/>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34628" cy="328447"/>
                  </a:xfrm>
                  <a:prstGeom prst="rect">
                    <a:avLst/>
                  </a:prstGeom>
                  <a:noFill/>
                  <a:ln>
                    <a:noFill/>
                  </a:ln>
                </pic:spPr>
              </pic:pic>
            </a:graphicData>
          </a:graphic>
        </wp:inline>
      </w:drawing>
    </w:r>
  </w:p>
  <w:p w:rsidR="00492396" w:rsidRDefault="00492396" w:rsidP="00CD065D">
    <w:pPr>
      <w:pBdr>
        <w:bottom w:val="single" w:sz="4" w:space="1" w:color="auto"/>
      </w:pBdr>
      <w:tabs>
        <w:tab w:val="left" w:pos="1134"/>
        <w:tab w:val="right" w:pos="9072"/>
      </w:tabs>
      <w:spacing w:before="120"/>
    </w:pPr>
  </w:p>
  <w:p w:rsidR="00492396" w:rsidRPr="00CD0200" w:rsidRDefault="00492396" w:rsidP="00CD065D">
    <w:pPr>
      <w:pBdr>
        <w:bottom w:val="single" w:sz="4" w:space="1" w:color="auto"/>
      </w:pBdr>
      <w:tabs>
        <w:tab w:val="left" w:pos="1134"/>
        <w:tab w:val="right" w:pos="9072"/>
      </w:tabs>
      <w:spacing w:before="120"/>
      <w:rPr>
        <w:rFonts w:ascii="Arial" w:hAnsi="Arial" w:cs="Arial"/>
        <w:i/>
        <w:sz w:val="18"/>
        <w:szCs w:val="1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632460" cy="324485"/>
          <wp:effectExtent l="0" t="0" r="2540" b="5715"/>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2460" cy="324485"/>
                  </a:xfrm>
                  <a:prstGeom prst="rect">
                    <a:avLst/>
                  </a:prstGeom>
                  <a:noFill/>
                </pic:spPr>
              </pic:pic>
            </a:graphicData>
          </a:graphic>
        </wp:anchor>
      </w:drawing>
    </w:r>
    <w:r>
      <w:tab/>
    </w:r>
    <w:r w:rsidRPr="00D32D38">
      <w:rPr>
        <w:rFonts w:ascii="Arial" w:hAnsi="Arial" w:cs="Arial"/>
        <w:sz w:val="18"/>
        <w:szCs w:val="18"/>
      </w:rPr>
      <w:t>International Plant Protection Convention</w:t>
    </w:r>
    <w:r>
      <w:rPr>
        <w:rFonts w:ascii="Arial" w:hAnsi="Arial" w:cs="Arial"/>
        <w:sz w:val="18"/>
        <w:szCs w:val="18"/>
      </w:rPr>
      <w:tab/>
      <w:t>TC-RPPOs_2012/09</w:t>
    </w:r>
  </w:p>
  <w:p w:rsidR="00492396" w:rsidRDefault="00492396" w:rsidP="00CD065D">
    <w:pPr>
      <w:pStyle w:val="IPPArial"/>
      <w:pBdr>
        <w:bottom w:val="single" w:sz="4" w:space="1" w:color="auto"/>
      </w:pBdr>
      <w:tabs>
        <w:tab w:val="left" w:pos="1134"/>
        <w:tab w:val="right" w:pos="9072"/>
      </w:tabs>
      <w:rPr>
        <w:i/>
        <w:lang w:val="en-US"/>
      </w:rPr>
    </w:pPr>
    <w:r>
      <w:rPr>
        <w:i/>
        <w:lang w:val="en-US"/>
      </w:rPr>
      <w:tab/>
    </w:r>
  </w:p>
  <w:p w:rsidR="00492396" w:rsidRDefault="00492396" w:rsidP="00CD065D">
    <w:pPr>
      <w:pStyle w:val="IPPArial"/>
      <w:pBdr>
        <w:bottom w:val="single" w:sz="4" w:space="1" w:color="auto"/>
      </w:pBdr>
      <w:tabs>
        <w:tab w:val="left" w:pos="1134"/>
        <w:tab w:val="right" w:pos="9072"/>
      </w:tabs>
    </w:pPr>
    <w:r w:rsidRPr="00CD065D">
      <w:rPr>
        <w:i/>
        <w:lang w:val="en-US"/>
      </w:rPr>
      <w:t>Reporting through RPPOs</w:t>
    </w:r>
    <w:r>
      <w:rPr>
        <w:rFonts w:cs="Arial"/>
        <w:szCs w:val="18"/>
      </w:rPr>
      <w:tab/>
    </w:r>
    <w:r w:rsidRPr="002C23DD">
      <w:rPr>
        <w:rFonts w:cs="Arial"/>
        <w:i/>
        <w:iCs/>
        <w:szCs w:val="18"/>
      </w:rPr>
      <w:t>Agenda item</w:t>
    </w:r>
    <w:r>
      <w:rPr>
        <w:rFonts w:cs="Arial"/>
        <w:i/>
        <w:iCs/>
        <w:szCs w:val="18"/>
      </w:rPr>
      <w:t xml:space="preserve"> 7.3</w:t>
    </w:r>
  </w:p>
  <w:p w:rsidR="00492396" w:rsidRDefault="00492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70342"/>
    <w:multiLevelType w:val="hybridMultilevel"/>
    <w:tmpl w:val="EC90D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537B7"/>
    <w:rsid w:val="000D4417"/>
    <w:rsid w:val="00153792"/>
    <w:rsid w:val="00294D60"/>
    <w:rsid w:val="003F26FB"/>
    <w:rsid w:val="00432CF2"/>
    <w:rsid w:val="00492396"/>
    <w:rsid w:val="007622F0"/>
    <w:rsid w:val="00891DCD"/>
    <w:rsid w:val="00922FB4"/>
    <w:rsid w:val="009A0D7F"/>
    <w:rsid w:val="00A93381"/>
    <w:rsid w:val="00C537B7"/>
    <w:rsid w:val="00CD0200"/>
    <w:rsid w:val="00CD065D"/>
    <w:rsid w:val="00E7212A"/>
    <w:rsid w:val="00FE62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B7"/>
    <w:pPr>
      <w:tabs>
        <w:tab w:val="center" w:pos="4320"/>
        <w:tab w:val="right" w:pos="8640"/>
      </w:tabs>
    </w:pPr>
  </w:style>
  <w:style w:type="character" w:customStyle="1" w:styleId="HeaderChar">
    <w:name w:val="Header Char"/>
    <w:basedOn w:val="DefaultParagraphFont"/>
    <w:link w:val="Header"/>
    <w:uiPriority w:val="99"/>
    <w:rsid w:val="00C537B7"/>
  </w:style>
  <w:style w:type="paragraph" w:styleId="Footer">
    <w:name w:val="footer"/>
    <w:basedOn w:val="Normal"/>
    <w:link w:val="FooterChar"/>
    <w:uiPriority w:val="99"/>
    <w:unhideWhenUsed/>
    <w:rsid w:val="00C537B7"/>
    <w:pPr>
      <w:tabs>
        <w:tab w:val="center" w:pos="4320"/>
        <w:tab w:val="right" w:pos="8640"/>
      </w:tabs>
    </w:pPr>
  </w:style>
  <w:style w:type="character" w:customStyle="1" w:styleId="FooterChar">
    <w:name w:val="Footer Char"/>
    <w:basedOn w:val="DefaultParagraphFont"/>
    <w:link w:val="Footer"/>
    <w:uiPriority w:val="99"/>
    <w:rsid w:val="00C537B7"/>
  </w:style>
  <w:style w:type="paragraph" w:customStyle="1" w:styleId="IPPHeader">
    <w:name w:val="IPP Header"/>
    <w:basedOn w:val="Normal"/>
    <w:qFormat/>
    <w:rsid w:val="00C537B7"/>
    <w:pPr>
      <w:pBdr>
        <w:bottom w:val="single" w:sz="4" w:space="4" w:color="auto"/>
      </w:pBdr>
      <w:tabs>
        <w:tab w:val="left" w:pos="1134"/>
        <w:tab w:val="right" w:pos="9072"/>
      </w:tabs>
      <w:spacing w:after="120"/>
    </w:pPr>
    <w:rPr>
      <w:rFonts w:ascii="Arial" w:eastAsia="Times New Roman" w:hAnsi="Arial" w:cs="Times New Roman"/>
      <w:sz w:val="18"/>
      <w:szCs w:val="20"/>
    </w:rPr>
  </w:style>
  <w:style w:type="paragraph" w:customStyle="1" w:styleId="IPPArial">
    <w:name w:val="IPP Arial"/>
    <w:basedOn w:val="Normal"/>
    <w:qFormat/>
    <w:rsid w:val="00C537B7"/>
    <w:pPr>
      <w:jc w:val="both"/>
    </w:pPr>
    <w:rPr>
      <w:rFonts w:ascii="Arial" w:eastAsia="Times" w:hAnsi="Arial" w:cs="Times New Roman"/>
      <w:sz w:val="18"/>
      <w:szCs w:val="20"/>
      <w:lang w:val="en-GB"/>
    </w:rPr>
  </w:style>
  <w:style w:type="paragraph" w:styleId="ListParagraph">
    <w:name w:val="List Paragraph"/>
    <w:basedOn w:val="Normal"/>
    <w:uiPriority w:val="34"/>
    <w:qFormat/>
    <w:rsid w:val="00C537B7"/>
    <w:pPr>
      <w:ind w:left="720"/>
      <w:contextualSpacing/>
    </w:pPr>
  </w:style>
  <w:style w:type="character" w:styleId="Hyperlink">
    <w:name w:val="Hyperlink"/>
    <w:basedOn w:val="DefaultParagraphFont"/>
    <w:uiPriority w:val="99"/>
    <w:unhideWhenUsed/>
    <w:rsid w:val="00FE62CA"/>
    <w:rPr>
      <w:color w:val="0000FF" w:themeColor="hyperlink"/>
      <w:u w:val="single"/>
    </w:rPr>
  </w:style>
  <w:style w:type="paragraph" w:styleId="BalloonText">
    <w:name w:val="Balloon Text"/>
    <w:basedOn w:val="Normal"/>
    <w:link w:val="BalloonTextChar"/>
    <w:uiPriority w:val="99"/>
    <w:semiHidden/>
    <w:unhideWhenUsed/>
    <w:rsid w:val="00CD0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6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B7"/>
    <w:pPr>
      <w:tabs>
        <w:tab w:val="center" w:pos="4320"/>
        <w:tab w:val="right" w:pos="8640"/>
      </w:tabs>
    </w:pPr>
  </w:style>
  <w:style w:type="character" w:customStyle="1" w:styleId="HeaderChar">
    <w:name w:val="Header Char"/>
    <w:basedOn w:val="DefaultParagraphFont"/>
    <w:link w:val="Header"/>
    <w:uiPriority w:val="99"/>
    <w:rsid w:val="00C537B7"/>
  </w:style>
  <w:style w:type="paragraph" w:styleId="Footer">
    <w:name w:val="footer"/>
    <w:basedOn w:val="Normal"/>
    <w:link w:val="FooterChar"/>
    <w:uiPriority w:val="99"/>
    <w:unhideWhenUsed/>
    <w:rsid w:val="00C537B7"/>
    <w:pPr>
      <w:tabs>
        <w:tab w:val="center" w:pos="4320"/>
        <w:tab w:val="right" w:pos="8640"/>
      </w:tabs>
    </w:pPr>
  </w:style>
  <w:style w:type="character" w:customStyle="1" w:styleId="FooterChar">
    <w:name w:val="Footer Char"/>
    <w:basedOn w:val="DefaultParagraphFont"/>
    <w:link w:val="Footer"/>
    <w:uiPriority w:val="99"/>
    <w:rsid w:val="00C537B7"/>
  </w:style>
  <w:style w:type="paragraph" w:customStyle="1" w:styleId="IPPHeader">
    <w:name w:val="IPP Header"/>
    <w:basedOn w:val="Normal"/>
    <w:qFormat/>
    <w:rsid w:val="00C537B7"/>
    <w:pPr>
      <w:pBdr>
        <w:bottom w:val="single" w:sz="4" w:space="4" w:color="auto"/>
      </w:pBdr>
      <w:tabs>
        <w:tab w:val="left" w:pos="1134"/>
        <w:tab w:val="right" w:pos="9072"/>
      </w:tabs>
      <w:spacing w:after="120"/>
    </w:pPr>
    <w:rPr>
      <w:rFonts w:ascii="Arial" w:eastAsia="Times New Roman" w:hAnsi="Arial" w:cs="Times New Roman"/>
      <w:sz w:val="18"/>
      <w:szCs w:val="20"/>
    </w:rPr>
  </w:style>
  <w:style w:type="paragraph" w:customStyle="1" w:styleId="IPPArial">
    <w:name w:val="IPP Arial"/>
    <w:basedOn w:val="Normal"/>
    <w:qFormat/>
    <w:rsid w:val="00C537B7"/>
    <w:pPr>
      <w:jc w:val="both"/>
    </w:pPr>
    <w:rPr>
      <w:rFonts w:ascii="Arial" w:eastAsia="Times" w:hAnsi="Arial" w:cs="Times New Roman"/>
      <w:sz w:val="18"/>
      <w:szCs w:val="20"/>
      <w:lang w:val="en-GB"/>
    </w:rPr>
  </w:style>
  <w:style w:type="paragraph" w:styleId="ListParagraph">
    <w:name w:val="List Paragraph"/>
    <w:basedOn w:val="Normal"/>
    <w:uiPriority w:val="34"/>
    <w:qFormat/>
    <w:rsid w:val="00C537B7"/>
    <w:pPr>
      <w:ind w:left="720"/>
      <w:contextualSpacing/>
    </w:pPr>
  </w:style>
  <w:style w:type="character" w:styleId="Hyperlink">
    <w:name w:val="Hyperlink"/>
    <w:basedOn w:val="DefaultParagraphFont"/>
    <w:uiPriority w:val="99"/>
    <w:unhideWhenUsed/>
    <w:rsid w:val="00FE62CA"/>
    <w:rPr>
      <w:color w:val="0000FF" w:themeColor="hyperlink"/>
      <w:u w:val="single"/>
    </w:rPr>
  </w:style>
  <w:style w:type="paragraph" w:styleId="BalloonText">
    <w:name w:val="Balloon Text"/>
    <w:basedOn w:val="Normal"/>
    <w:link w:val="BalloonTextChar"/>
    <w:uiPriority w:val="99"/>
    <w:semiHidden/>
    <w:unhideWhenUsed/>
    <w:rsid w:val="00CD0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65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ppc.int/index.php?id=1110798&amp;frompage=13363&amp;tx_publication_pi1%5bshowUid%5d=215756&amp;type=publication&amp;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IPPC Secretariat, FAO</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Nowell</dc:creator>
  <cp:keywords/>
  <dc:description/>
  <cp:lastModifiedBy>AP</cp:lastModifiedBy>
  <cp:revision>6</cp:revision>
  <cp:lastPrinted>2012-07-25T14:52:00Z</cp:lastPrinted>
  <dcterms:created xsi:type="dcterms:W3CDTF">2012-07-25T11:22:00Z</dcterms:created>
  <dcterms:modified xsi:type="dcterms:W3CDTF">2012-07-27T13:00:00Z</dcterms:modified>
</cp:coreProperties>
</file>