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E7" w:rsidRPr="005E3938" w:rsidRDefault="00B00DE7" w:rsidP="00727EAA">
      <w:pPr>
        <w:pStyle w:val="IPPHeadSection"/>
        <w:tabs>
          <w:tab w:val="clear" w:pos="851"/>
          <w:tab w:val="left" w:pos="0"/>
        </w:tabs>
        <w:spacing w:before="0"/>
        <w:ind w:left="0" w:firstLine="0"/>
        <w:jc w:val="center"/>
      </w:pPr>
      <w:r w:rsidRPr="005E3938">
        <w:t xml:space="preserve">2013 </w:t>
      </w:r>
      <w:r>
        <w:t>Expert consultation on cold</w:t>
      </w:r>
      <w:r w:rsidRPr="005E3938">
        <w:t xml:space="preserve"> Treatments</w:t>
      </w:r>
    </w:p>
    <w:p w:rsidR="00B00DE7" w:rsidRPr="005E3938" w:rsidRDefault="00B00DE7" w:rsidP="00727EAA">
      <w:pPr>
        <w:pStyle w:val="IPPNormal"/>
        <w:spacing w:after="120"/>
        <w:jc w:val="center"/>
        <w:rPr>
          <w:b/>
        </w:rPr>
      </w:pPr>
      <w:r>
        <w:rPr>
          <w:b/>
        </w:rPr>
        <w:t>02-06 December</w:t>
      </w:r>
      <w:r w:rsidRPr="005E3938">
        <w:rPr>
          <w:b/>
        </w:rPr>
        <w:t xml:space="preserve"> 2013</w:t>
      </w:r>
    </w:p>
    <w:p w:rsidR="00B00DE7" w:rsidRPr="005E3938" w:rsidRDefault="00B00DE7" w:rsidP="00727EAA">
      <w:pPr>
        <w:pStyle w:val="IPPNormal"/>
        <w:spacing w:after="120"/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b/>
              </w:rPr>
              <w:t>Buenos Aires</w:t>
            </w:r>
          </w:smartTag>
          <w:r>
            <w:rPr>
              <w:b/>
            </w:rPr>
            <w:t xml:space="preserve">, </w:t>
          </w:r>
          <w:smartTag w:uri="urn:schemas-microsoft-com:office:smarttags" w:element="country-region">
            <w:r>
              <w:rPr>
                <w:b/>
              </w:rPr>
              <w:t>Argentina</w:t>
            </w:r>
          </w:smartTag>
        </w:smartTag>
      </w:smartTag>
    </w:p>
    <w:p w:rsidR="00B00DE7" w:rsidRDefault="00B00DE7" w:rsidP="00727EAA">
      <w:pPr>
        <w:pStyle w:val="IPPNormal"/>
        <w:spacing w:after="120"/>
        <w:jc w:val="center"/>
        <w:rPr>
          <w:b/>
        </w:rPr>
      </w:pPr>
      <w:r w:rsidRPr="005E3938">
        <w:rPr>
          <w:b/>
        </w:rPr>
        <w:t>Meeting Schedule</w:t>
      </w:r>
      <w:r w:rsidRPr="005E3938">
        <w:rPr>
          <w:b/>
        </w:rPr>
        <w:br/>
        <w:t>Monday: 10:00 am to 5:00 pm</w:t>
      </w:r>
      <w:r w:rsidRPr="005E3938">
        <w:rPr>
          <w:b/>
        </w:rPr>
        <w:br/>
        <w:t xml:space="preserve">Tuesday through Friday: 9:00 am to 5:00 pm </w:t>
      </w:r>
    </w:p>
    <w:p w:rsidR="00B00DE7" w:rsidRDefault="00B00DE7" w:rsidP="0046265B">
      <w:pPr>
        <w:pStyle w:val="IPPHeadSection"/>
        <w:spacing w:before="0"/>
        <w:jc w:val="center"/>
        <w:rPr>
          <w:bCs w:val="0"/>
          <w:caps w:val="0"/>
          <w:sz w:val="22"/>
          <w:szCs w:val="24"/>
        </w:rPr>
      </w:pPr>
      <w:bookmarkStart w:id="0" w:name="_GoBack"/>
      <w:bookmarkEnd w:id="0"/>
    </w:p>
    <w:p w:rsidR="00B00DE7" w:rsidRPr="005E3938" w:rsidRDefault="00B00DE7" w:rsidP="0046265B">
      <w:pPr>
        <w:pStyle w:val="IPPHeadSection"/>
        <w:spacing w:before="0"/>
        <w:jc w:val="center"/>
      </w:pPr>
      <w:r>
        <w:t>Provisional</w:t>
      </w:r>
      <w:r w:rsidRPr="005E3938">
        <w:t xml:space="preserve"> AGENDA</w:t>
      </w:r>
    </w:p>
    <w:p w:rsidR="00DE1213" w:rsidRDefault="00B00DE7">
      <w:pPr>
        <w:pStyle w:val="IPPNormal"/>
        <w:spacing w:after="120"/>
        <w:jc w:val="center"/>
        <w:rPr>
          <w:i/>
          <w:iCs/>
        </w:rPr>
      </w:pPr>
      <w:r w:rsidRPr="005E3938">
        <w:rPr>
          <w:i/>
          <w:iCs/>
        </w:rPr>
        <w:t>(</w:t>
      </w:r>
      <w:proofErr w:type="gramStart"/>
      <w:r w:rsidRPr="005E3938">
        <w:rPr>
          <w:i/>
          <w:iCs/>
        </w:rPr>
        <w:t>last</w:t>
      </w:r>
      <w:proofErr w:type="gramEnd"/>
      <w:r w:rsidRPr="005E3938">
        <w:rPr>
          <w:i/>
          <w:iCs/>
        </w:rPr>
        <w:t xml:space="preserve"> updated </w:t>
      </w:r>
      <w:r w:rsidR="007C2F70">
        <w:rPr>
          <w:i/>
          <w:iCs/>
        </w:rPr>
        <w:t>2</w:t>
      </w:r>
      <w:r w:rsidR="00226750">
        <w:rPr>
          <w:i/>
          <w:iCs/>
        </w:rPr>
        <w:t>9</w:t>
      </w:r>
      <w:r>
        <w:rPr>
          <w:i/>
          <w:iCs/>
        </w:rPr>
        <w:t xml:space="preserve"> </w:t>
      </w:r>
      <w:r w:rsidR="004B43BC">
        <w:rPr>
          <w:i/>
          <w:iCs/>
        </w:rPr>
        <w:t>November</w:t>
      </w:r>
      <w:r w:rsidRPr="005E3938">
        <w:rPr>
          <w:i/>
          <w:iCs/>
        </w:rPr>
        <w:t xml:space="preserve"> 2013) </w:t>
      </w:r>
    </w:p>
    <w:p w:rsidR="00B00DE7" w:rsidRPr="005E3938" w:rsidRDefault="00B00DE7" w:rsidP="00727EAA">
      <w:pPr>
        <w:pStyle w:val="IPPNormal"/>
        <w:spacing w:after="120"/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6939"/>
        <w:gridCol w:w="2302"/>
      </w:tblGrid>
      <w:tr w:rsidR="00C44E4D" w:rsidRPr="005E3938" w:rsidTr="00916DE6">
        <w:trPr>
          <w:cantSplit/>
          <w:tblHeader/>
        </w:trPr>
        <w:tc>
          <w:tcPr>
            <w:tcW w:w="0" w:type="auto"/>
            <w:shd w:val="clear" w:color="auto" w:fill="000000"/>
          </w:tcPr>
          <w:p w:rsidR="00C44E4D" w:rsidRPr="008F5207" w:rsidRDefault="00C44E4D" w:rsidP="0046265B">
            <w:pPr>
              <w:pStyle w:val="IPPArialTable"/>
              <w:rPr>
                <w:b/>
                <w:bCs/>
                <w:szCs w:val="24"/>
              </w:rPr>
            </w:pPr>
            <w:r w:rsidRPr="008F5207">
              <w:rPr>
                <w:b/>
                <w:bCs/>
                <w:szCs w:val="24"/>
              </w:rPr>
              <w:t>AGENDA ITEM</w:t>
            </w:r>
          </w:p>
        </w:tc>
        <w:tc>
          <w:tcPr>
            <w:tcW w:w="0" w:type="auto"/>
            <w:shd w:val="clear" w:color="auto" w:fill="000000"/>
          </w:tcPr>
          <w:p w:rsidR="00C44E4D" w:rsidRPr="009D0DB1" w:rsidRDefault="00C44E4D" w:rsidP="0046265B">
            <w:pPr>
              <w:pStyle w:val="IPPArialTable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DOCUMENT NO.</w:t>
            </w:r>
          </w:p>
        </w:tc>
      </w:tr>
      <w:tr w:rsidR="00C44E4D" w:rsidRPr="005E3938" w:rsidTr="00916DE6">
        <w:trPr>
          <w:cantSplit/>
          <w:trHeight w:val="29"/>
        </w:trPr>
        <w:tc>
          <w:tcPr>
            <w:tcW w:w="0" w:type="auto"/>
            <w:shd w:val="clear" w:color="auto" w:fill="D9D9D9"/>
          </w:tcPr>
          <w:p w:rsidR="00C44E4D" w:rsidRPr="008F5207" w:rsidRDefault="00C44E4D" w:rsidP="0046265B">
            <w:pPr>
              <w:pStyle w:val="IPPArialTable"/>
              <w:rPr>
                <w:b/>
                <w:bCs/>
                <w:szCs w:val="24"/>
              </w:rPr>
            </w:pPr>
            <w:r w:rsidRPr="008F5207">
              <w:rPr>
                <w:b/>
                <w:bCs/>
                <w:szCs w:val="24"/>
              </w:rPr>
              <w:t>1. Opening of the meeting</w:t>
            </w:r>
          </w:p>
        </w:tc>
        <w:tc>
          <w:tcPr>
            <w:tcW w:w="0" w:type="auto"/>
            <w:shd w:val="clear" w:color="auto" w:fill="D9D9D9"/>
          </w:tcPr>
          <w:p w:rsidR="00C44E4D" w:rsidRPr="009D0DB1" w:rsidRDefault="00C44E4D" w:rsidP="0046265B">
            <w:pPr>
              <w:pStyle w:val="IPPArialTable"/>
              <w:rPr>
                <w:b/>
                <w:bCs/>
                <w:szCs w:val="24"/>
              </w:rPr>
            </w:pPr>
          </w:p>
        </w:tc>
      </w:tr>
      <w:tr w:rsidR="00C44E4D" w:rsidRPr="005E3938" w:rsidTr="00916DE6">
        <w:trPr>
          <w:cantSplit/>
        </w:trPr>
        <w:tc>
          <w:tcPr>
            <w:tcW w:w="0" w:type="auto"/>
            <w:tcBorders>
              <w:bottom w:val="nil"/>
            </w:tcBorders>
          </w:tcPr>
          <w:p w:rsidR="00C44E4D" w:rsidRPr="008F5207" w:rsidRDefault="00C44E4D" w:rsidP="0046265B">
            <w:pPr>
              <w:pStyle w:val="IPPArialTable"/>
              <w:numPr>
                <w:ilvl w:val="0"/>
                <w:numId w:val="88"/>
              </w:numPr>
              <w:rPr>
                <w:szCs w:val="24"/>
              </w:rPr>
            </w:pPr>
            <w:r w:rsidRPr="008F5207">
              <w:rPr>
                <w:szCs w:val="24"/>
              </w:rPr>
              <w:t>Welcome by the IPPC Secretariat</w:t>
            </w:r>
          </w:p>
        </w:tc>
        <w:tc>
          <w:tcPr>
            <w:tcW w:w="0" w:type="auto"/>
            <w:tcBorders>
              <w:bottom w:val="nil"/>
            </w:tcBorders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916DE6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C44E4D" w:rsidRPr="008F5207" w:rsidRDefault="00C44E4D" w:rsidP="0046265B">
            <w:pPr>
              <w:pStyle w:val="IPPArialTable"/>
              <w:numPr>
                <w:ilvl w:val="0"/>
                <w:numId w:val="88"/>
              </w:numPr>
              <w:rPr>
                <w:szCs w:val="24"/>
              </w:rPr>
            </w:pPr>
            <w:r w:rsidRPr="008F5207">
              <w:rPr>
                <w:szCs w:val="24"/>
              </w:rPr>
              <w:t>Election of the Chair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916DE6">
        <w:trPr>
          <w:cantSplit/>
        </w:trPr>
        <w:tc>
          <w:tcPr>
            <w:tcW w:w="0" w:type="auto"/>
            <w:tcBorders>
              <w:top w:val="nil"/>
              <w:bottom w:val="nil"/>
            </w:tcBorders>
          </w:tcPr>
          <w:p w:rsidR="00C44E4D" w:rsidRPr="008F5207" w:rsidRDefault="00C44E4D" w:rsidP="0046265B">
            <w:pPr>
              <w:pStyle w:val="IPPArialTable"/>
              <w:numPr>
                <w:ilvl w:val="0"/>
                <w:numId w:val="88"/>
              </w:numPr>
              <w:rPr>
                <w:szCs w:val="24"/>
              </w:rPr>
            </w:pPr>
            <w:r w:rsidRPr="008F5207">
              <w:rPr>
                <w:szCs w:val="24"/>
              </w:rPr>
              <w:t>Election of the Rapporteur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916DE6">
        <w:trPr>
          <w:cantSplit/>
        </w:trPr>
        <w:tc>
          <w:tcPr>
            <w:tcW w:w="0" w:type="auto"/>
            <w:tcBorders>
              <w:top w:val="nil"/>
            </w:tcBorders>
          </w:tcPr>
          <w:p w:rsidR="00C44E4D" w:rsidRPr="008F5207" w:rsidRDefault="00C44E4D" w:rsidP="0046265B">
            <w:pPr>
              <w:pStyle w:val="IPPArialTable"/>
              <w:numPr>
                <w:ilvl w:val="0"/>
                <w:numId w:val="88"/>
              </w:numPr>
              <w:rPr>
                <w:szCs w:val="24"/>
              </w:rPr>
            </w:pPr>
            <w:r w:rsidRPr="008F5207">
              <w:rPr>
                <w:szCs w:val="24"/>
              </w:rPr>
              <w:t>Adoption of the Agenda</w:t>
            </w:r>
          </w:p>
        </w:tc>
        <w:tc>
          <w:tcPr>
            <w:tcW w:w="0" w:type="auto"/>
            <w:tcBorders>
              <w:top w:val="nil"/>
            </w:tcBorders>
          </w:tcPr>
          <w:p w:rsidR="00C44E4D" w:rsidRPr="009D0DB1" w:rsidRDefault="00C44E4D" w:rsidP="00D546D6">
            <w:pPr>
              <w:pStyle w:val="IPPArialTable"/>
              <w:rPr>
                <w:szCs w:val="24"/>
              </w:rPr>
            </w:pPr>
            <w:r>
              <w:rPr>
                <w:szCs w:val="24"/>
              </w:rPr>
              <w:t>01_ECCT_2013_Dec</w:t>
            </w:r>
          </w:p>
        </w:tc>
      </w:tr>
      <w:tr w:rsidR="00C44E4D" w:rsidRPr="005E3938" w:rsidTr="00916DE6">
        <w:trPr>
          <w:cantSplit/>
        </w:trPr>
        <w:tc>
          <w:tcPr>
            <w:tcW w:w="0" w:type="auto"/>
            <w:shd w:val="clear" w:color="auto" w:fill="D9D9D9"/>
          </w:tcPr>
          <w:p w:rsidR="00C44E4D" w:rsidRPr="008F5207" w:rsidRDefault="00C44E4D" w:rsidP="008A2627">
            <w:pPr>
              <w:pStyle w:val="IPPArialTable"/>
              <w:rPr>
                <w:b/>
                <w:szCs w:val="24"/>
              </w:rPr>
            </w:pPr>
            <w:r w:rsidRPr="008F5207">
              <w:rPr>
                <w:b/>
                <w:szCs w:val="24"/>
              </w:rPr>
              <w:t>2. Administrative Matters</w:t>
            </w:r>
          </w:p>
        </w:tc>
        <w:tc>
          <w:tcPr>
            <w:tcW w:w="0" w:type="auto"/>
            <w:shd w:val="clear" w:color="auto" w:fill="D9D9D9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916DE6">
        <w:trPr>
          <w:cantSplit/>
        </w:trPr>
        <w:tc>
          <w:tcPr>
            <w:tcW w:w="0" w:type="auto"/>
            <w:vMerge w:val="restart"/>
            <w:tcBorders>
              <w:bottom w:val="nil"/>
            </w:tcBorders>
          </w:tcPr>
          <w:p w:rsidR="00C44E4D" w:rsidRPr="008F5207" w:rsidRDefault="00C44E4D" w:rsidP="0046265B">
            <w:pPr>
              <w:pStyle w:val="IPPArialTable"/>
              <w:numPr>
                <w:ilvl w:val="0"/>
                <w:numId w:val="88"/>
              </w:numPr>
              <w:rPr>
                <w:szCs w:val="24"/>
              </w:rPr>
            </w:pPr>
            <w:r w:rsidRPr="008F5207">
              <w:rPr>
                <w:szCs w:val="24"/>
              </w:rPr>
              <w:t>Documents List</w:t>
            </w:r>
          </w:p>
          <w:p w:rsidR="00C44E4D" w:rsidRPr="008F5207" w:rsidRDefault="00C44E4D" w:rsidP="0046265B">
            <w:pPr>
              <w:pStyle w:val="IPPArialTable"/>
              <w:numPr>
                <w:ilvl w:val="0"/>
                <w:numId w:val="88"/>
              </w:numPr>
              <w:rPr>
                <w:szCs w:val="24"/>
              </w:rPr>
            </w:pPr>
            <w:r w:rsidRPr="008F5207">
              <w:rPr>
                <w:szCs w:val="24"/>
              </w:rPr>
              <w:t>Participants List</w:t>
            </w:r>
          </w:p>
          <w:p w:rsidR="00C44E4D" w:rsidRPr="008F5207" w:rsidRDefault="00C44E4D" w:rsidP="0046265B">
            <w:pPr>
              <w:pStyle w:val="IPPArialTable"/>
              <w:numPr>
                <w:ilvl w:val="0"/>
                <w:numId w:val="88"/>
              </w:numPr>
              <w:rPr>
                <w:szCs w:val="24"/>
              </w:rPr>
            </w:pPr>
            <w:r w:rsidRPr="008F5207">
              <w:rPr>
                <w:szCs w:val="24"/>
              </w:rPr>
              <w:t>Local Information</w:t>
            </w:r>
          </w:p>
        </w:tc>
        <w:tc>
          <w:tcPr>
            <w:tcW w:w="0" w:type="auto"/>
            <w:tcBorders>
              <w:bottom w:val="nil"/>
            </w:tcBorders>
          </w:tcPr>
          <w:p w:rsidR="00C44E4D" w:rsidRPr="009D0DB1" w:rsidRDefault="00C44E4D" w:rsidP="0046265B">
            <w:pPr>
              <w:pStyle w:val="IPPArialTable"/>
              <w:keepNext/>
              <w:tabs>
                <w:tab w:val="right" w:leader="dot" w:pos="9072"/>
              </w:tabs>
              <w:ind w:left="567" w:hanging="567"/>
              <w:rPr>
                <w:szCs w:val="24"/>
              </w:rPr>
            </w:pPr>
            <w:r>
              <w:rPr>
                <w:szCs w:val="24"/>
              </w:rPr>
              <w:t>02_ECCT_2013_Dec</w:t>
            </w:r>
          </w:p>
        </w:tc>
      </w:tr>
      <w:tr w:rsidR="00C44E4D" w:rsidRPr="005E3938" w:rsidTr="00916DE6">
        <w:trPr>
          <w:cantSplit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:rsidR="00C44E4D" w:rsidRPr="005E3938" w:rsidRDefault="00C44E4D" w:rsidP="00727EAA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44E4D" w:rsidRPr="009D0DB1" w:rsidRDefault="00C44E4D" w:rsidP="00562553">
            <w:pPr>
              <w:pStyle w:val="IPPArialTable"/>
              <w:keepNext/>
              <w:tabs>
                <w:tab w:val="right" w:leader="dot" w:pos="9072"/>
              </w:tabs>
              <w:ind w:left="567" w:hanging="567"/>
              <w:rPr>
                <w:szCs w:val="24"/>
              </w:rPr>
            </w:pPr>
            <w:r>
              <w:rPr>
                <w:szCs w:val="24"/>
              </w:rPr>
              <w:t>03_ECCT_2013_Dec</w:t>
            </w:r>
          </w:p>
        </w:tc>
      </w:tr>
      <w:tr w:rsidR="00C44E4D" w:rsidRPr="005E3938" w:rsidTr="00916DE6">
        <w:trPr>
          <w:cantSplit/>
        </w:trPr>
        <w:tc>
          <w:tcPr>
            <w:tcW w:w="0" w:type="auto"/>
            <w:vMerge/>
            <w:tcBorders>
              <w:top w:val="nil"/>
            </w:tcBorders>
          </w:tcPr>
          <w:p w:rsidR="00C44E4D" w:rsidRPr="005E3938" w:rsidRDefault="00C44E4D" w:rsidP="00727EAA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C44E4D" w:rsidRPr="009D0DB1" w:rsidRDefault="00C44E4D" w:rsidP="00562553">
            <w:pPr>
              <w:pStyle w:val="IPPArialTable"/>
              <w:keepNext/>
              <w:tabs>
                <w:tab w:val="right" w:leader="dot" w:pos="9072"/>
              </w:tabs>
              <w:ind w:left="567" w:hanging="567"/>
              <w:rPr>
                <w:szCs w:val="24"/>
              </w:rPr>
            </w:pPr>
            <w:r>
              <w:rPr>
                <w:szCs w:val="24"/>
              </w:rPr>
              <w:t>04_ECCT_2013_Dec</w:t>
            </w:r>
          </w:p>
        </w:tc>
      </w:tr>
      <w:tr w:rsidR="00C44E4D" w:rsidRPr="005E3938" w:rsidTr="00916DE6">
        <w:trPr>
          <w:cantSplit/>
        </w:trPr>
        <w:tc>
          <w:tcPr>
            <w:tcW w:w="0" w:type="auto"/>
            <w:shd w:val="clear" w:color="auto" w:fill="D9D9D9"/>
          </w:tcPr>
          <w:p w:rsidR="00C44E4D" w:rsidRPr="008F5207" w:rsidRDefault="00C44E4D" w:rsidP="008A2627">
            <w:pPr>
              <w:pStyle w:val="IPPArialTable"/>
              <w:rPr>
                <w:b/>
                <w:bCs/>
                <w:szCs w:val="24"/>
              </w:rPr>
            </w:pPr>
            <w:r w:rsidRPr="008F5207">
              <w:rPr>
                <w:b/>
                <w:bCs/>
                <w:szCs w:val="24"/>
              </w:rPr>
              <w:t xml:space="preserve">3. Overview </w:t>
            </w:r>
          </w:p>
        </w:tc>
        <w:tc>
          <w:tcPr>
            <w:tcW w:w="0" w:type="auto"/>
            <w:shd w:val="clear" w:color="auto" w:fill="D9D9D9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1F5727">
        <w:trPr>
          <w:cantSplit/>
          <w:trHeight w:val="42"/>
        </w:trPr>
        <w:tc>
          <w:tcPr>
            <w:tcW w:w="0" w:type="auto"/>
            <w:shd w:val="clear" w:color="auto" w:fill="FFFFFF"/>
          </w:tcPr>
          <w:p w:rsidR="00C44E4D" w:rsidRPr="00BC13F5" w:rsidRDefault="00C44E4D" w:rsidP="00BC13F5">
            <w:pPr>
              <w:pStyle w:val="IPPBullet1"/>
              <w:numPr>
                <w:ilvl w:val="1"/>
                <w:numId w:val="98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C13F5">
              <w:rPr>
                <w:rFonts w:ascii="Arial" w:hAnsi="Arial" w:cs="Arial"/>
                <w:sz w:val="18"/>
                <w:szCs w:val="18"/>
              </w:rPr>
              <w:t xml:space="preserve">Overview of the development of </w:t>
            </w:r>
            <w:proofErr w:type="spellStart"/>
            <w:r w:rsidRPr="00BC13F5">
              <w:rPr>
                <w:rFonts w:ascii="Arial" w:hAnsi="Arial" w:cs="Arial"/>
                <w:sz w:val="18"/>
                <w:szCs w:val="18"/>
              </w:rPr>
              <w:t>phytosanitary</w:t>
            </w:r>
            <w:proofErr w:type="spellEnd"/>
            <w:r w:rsidRPr="00BC13F5">
              <w:rPr>
                <w:rFonts w:ascii="Arial" w:hAnsi="Arial" w:cs="Arial"/>
                <w:sz w:val="18"/>
                <w:szCs w:val="18"/>
              </w:rPr>
              <w:t xml:space="preserve"> treatments under the IPPC framework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  <w:r>
              <w:rPr>
                <w:szCs w:val="24"/>
              </w:rPr>
              <w:t>Presentation</w:t>
            </w:r>
          </w:p>
        </w:tc>
      </w:tr>
      <w:tr w:rsidR="00C44E4D" w:rsidRPr="005E3938" w:rsidTr="005E3938">
        <w:trPr>
          <w:cantSplit/>
          <w:trHeight w:val="42"/>
        </w:trPr>
        <w:tc>
          <w:tcPr>
            <w:tcW w:w="0" w:type="auto"/>
            <w:shd w:val="clear" w:color="auto" w:fill="FFFFFF"/>
          </w:tcPr>
          <w:p w:rsidR="00C44E4D" w:rsidRPr="008F5207" w:rsidRDefault="00C44E4D" w:rsidP="00BC13F5">
            <w:pPr>
              <w:pStyle w:val="IPPArialTable"/>
              <w:rPr>
                <w:szCs w:val="24"/>
                <w:lang w:val="en-US"/>
              </w:rPr>
            </w:pPr>
            <w:r w:rsidRPr="008F5207">
              <w:rPr>
                <w:szCs w:val="24"/>
              </w:rPr>
              <w:t xml:space="preserve">3.2 </w:t>
            </w:r>
            <w:r w:rsidRPr="008F5207">
              <w:rPr>
                <w:szCs w:val="24"/>
                <w:lang w:val="en-US"/>
              </w:rPr>
              <w:t>History of cold treatments in general and overview of cold treatments used internationally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 w:rsidP="0046265B">
            <w:pPr>
              <w:pStyle w:val="IPPArialTable"/>
              <w:keepNext/>
              <w:outlineLvl w:val="1"/>
              <w:rPr>
                <w:szCs w:val="24"/>
              </w:rPr>
            </w:pPr>
            <w:r>
              <w:rPr>
                <w:szCs w:val="24"/>
                <w:lang w:val="en-US"/>
              </w:rPr>
              <w:t>18_ECCT_2013_Dec</w:t>
            </w:r>
            <w:r>
              <w:rPr>
                <w:szCs w:val="24"/>
              </w:rPr>
              <w:t xml:space="preserve"> </w:t>
            </w:r>
          </w:p>
        </w:tc>
      </w:tr>
      <w:tr w:rsidR="00C44E4D" w:rsidRPr="005E3938" w:rsidTr="00DC1216">
        <w:trPr>
          <w:cantSplit/>
        </w:trPr>
        <w:tc>
          <w:tcPr>
            <w:tcW w:w="0" w:type="auto"/>
            <w:shd w:val="clear" w:color="auto" w:fill="D9D9D9"/>
          </w:tcPr>
          <w:p w:rsidR="00C44E4D" w:rsidRDefault="00C44E4D" w:rsidP="00DC1216">
            <w:pPr>
              <w:pStyle w:val="IPPArialTable"/>
              <w:rPr>
                <w:b/>
                <w:bCs/>
                <w:szCs w:val="24"/>
              </w:rPr>
            </w:pPr>
            <w:r w:rsidRPr="008F5207">
              <w:rPr>
                <w:b/>
                <w:bCs/>
                <w:szCs w:val="24"/>
              </w:rPr>
              <w:t xml:space="preserve">4. </w:t>
            </w:r>
            <w:r w:rsidRPr="002624A9">
              <w:rPr>
                <w:b/>
                <w:bCs/>
                <w:szCs w:val="24"/>
              </w:rPr>
              <w:t>Providing supporting evidence</w:t>
            </w:r>
            <w:r>
              <w:rPr>
                <w:b/>
                <w:bCs/>
                <w:szCs w:val="24"/>
              </w:rPr>
              <w:t xml:space="preserve"> </w:t>
            </w:r>
          </w:p>
          <w:p w:rsidR="00C44E4D" w:rsidRPr="008F5207" w:rsidRDefault="00C44E4D" w:rsidP="00DC1216">
            <w:pPr>
              <w:pStyle w:val="IPPArialTabl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(presentations followed up by discussion)</w:t>
            </w:r>
          </w:p>
        </w:tc>
        <w:tc>
          <w:tcPr>
            <w:tcW w:w="0" w:type="auto"/>
            <w:shd w:val="clear" w:color="auto" w:fill="D9D9D9"/>
          </w:tcPr>
          <w:p w:rsidR="00C44E4D" w:rsidRPr="009D0DB1" w:rsidRDefault="00C44E4D" w:rsidP="00DC1216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BC13F5">
        <w:trPr>
          <w:cantSplit/>
          <w:trHeight w:val="737"/>
        </w:trPr>
        <w:tc>
          <w:tcPr>
            <w:tcW w:w="0" w:type="auto"/>
            <w:shd w:val="clear" w:color="auto" w:fill="FFFFFF"/>
          </w:tcPr>
          <w:p w:rsidR="00C44E4D" w:rsidRPr="008F5207" w:rsidRDefault="00C44E4D" w:rsidP="007674BA">
            <w:pPr>
              <w:pStyle w:val="IPPArialTable"/>
              <w:rPr>
                <w:szCs w:val="24"/>
              </w:rPr>
            </w:pPr>
            <w:r w:rsidRPr="008F5207">
              <w:rPr>
                <w:szCs w:val="24"/>
              </w:rPr>
              <w:t xml:space="preserve">4.1 </w:t>
            </w:r>
            <w:r>
              <w:rPr>
                <w:szCs w:val="24"/>
                <w:lang w:val="en-US"/>
              </w:rPr>
              <w:t>R</w:t>
            </w:r>
            <w:proofErr w:type="spellStart"/>
            <w:r w:rsidRPr="008F5207">
              <w:rPr>
                <w:szCs w:val="24"/>
              </w:rPr>
              <w:t>equirements</w:t>
            </w:r>
            <w:proofErr w:type="spellEnd"/>
            <w:r w:rsidRPr="008F5207">
              <w:rPr>
                <w:szCs w:val="24"/>
              </w:rPr>
              <w:t xml:space="preserve"> in ISPM 28. 2007 - </w:t>
            </w:r>
            <w:proofErr w:type="spellStart"/>
            <w:r w:rsidRPr="008F5207">
              <w:rPr>
                <w:i/>
                <w:iCs/>
                <w:szCs w:val="24"/>
              </w:rPr>
              <w:t>Phytosanitary</w:t>
            </w:r>
            <w:proofErr w:type="spellEnd"/>
            <w:r w:rsidRPr="008F5207">
              <w:rPr>
                <w:i/>
                <w:iCs/>
                <w:szCs w:val="24"/>
              </w:rPr>
              <w:t xml:space="preserve"> treatments for regulated pests</w:t>
            </w:r>
            <w:r w:rsidRPr="008F5207">
              <w:rPr>
                <w:szCs w:val="24"/>
              </w:rPr>
              <w:t xml:space="preserve"> and the IPPC standard setting process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  <w:r w:rsidRPr="002624A9">
              <w:rPr>
                <w:szCs w:val="24"/>
              </w:rPr>
              <w:t>Presentation</w:t>
            </w:r>
          </w:p>
        </w:tc>
      </w:tr>
      <w:tr w:rsidR="00C44E4D" w:rsidRPr="005E3938" w:rsidTr="007674BA">
        <w:trPr>
          <w:cantSplit/>
          <w:trHeight w:val="565"/>
        </w:trPr>
        <w:tc>
          <w:tcPr>
            <w:tcW w:w="0" w:type="auto"/>
            <w:shd w:val="clear" w:color="auto" w:fill="FFFFFF"/>
          </w:tcPr>
          <w:p w:rsidR="00C44E4D" w:rsidRPr="008F5207" w:rsidRDefault="00C44E4D" w:rsidP="007674BA">
            <w:pPr>
              <w:pStyle w:val="IPPArialTable"/>
              <w:rPr>
                <w:szCs w:val="24"/>
              </w:rPr>
            </w:pPr>
            <w:r w:rsidRPr="008F5207">
              <w:rPr>
                <w:szCs w:val="24"/>
              </w:rPr>
              <w:t>4.2 Challenges with the data review and evaluation process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 w:rsidP="0046265B">
            <w:pPr>
              <w:pStyle w:val="IPPArialTable"/>
              <w:keepNext/>
              <w:outlineLvl w:val="1"/>
              <w:rPr>
                <w:szCs w:val="24"/>
              </w:rPr>
            </w:pPr>
            <w:r w:rsidRPr="002624A9">
              <w:rPr>
                <w:szCs w:val="24"/>
              </w:rPr>
              <w:t xml:space="preserve">No paper </w:t>
            </w:r>
          </w:p>
        </w:tc>
      </w:tr>
      <w:tr w:rsidR="00C44E4D" w:rsidRPr="005E3938" w:rsidTr="00BC13F5">
        <w:trPr>
          <w:cantSplit/>
          <w:trHeight w:val="737"/>
        </w:trPr>
        <w:tc>
          <w:tcPr>
            <w:tcW w:w="0" w:type="auto"/>
            <w:shd w:val="clear" w:color="auto" w:fill="FFFFFF"/>
          </w:tcPr>
          <w:p w:rsidR="00C44E4D" w:rsidRPr="008F5207" w:rsidRDefault="00C44E4D" w:rsidP="007674BA">
            <w:pPr>
              <w:pStyle w:val="IPPArialTable"/>
              <w:rPr>
                <w:szCs w:val="24"/>
              </w:rPr>
            </w:pPr>
            <w:r w:rsidRPr="008F5207">
              <w:rPr>
                <w:szCs w:val="24"/>
              </w:rPr>
              <w:t>4.3 Critical requirements for successful operation of cold treatments (e.g. for an ISPM on cold treatments based on ISPM 18 and ISPM 28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 w:rsidP="0046265B">
            <w:pPr>
              <w:pStyle w:val="IPPArialTable"/>
              <w:keepNext/>
              <w:outlineLvl w:val="1"/>
              <w:rPr>
                <w:szCs w:val="24"/>
              </w:rPr>
            </w:pPr>
            <w:r w:rsidRPr="002624A9">
              <w:rPr>
                <w:szCs w:val="24"/>
              </w:rPr>
              <w:t xml:space="preserve">ISPM 18:2003 </w:t>
            </w:r>
          </w:p>
        </w:tc>
      </w:tr>
      <w:tr w:rsidR="00C44E4D" w:rsidRPr="005E3938" w:rsidTr="00BC13F5">
        <w:trPr>
          <w:cantSplit/>
          <w:trHeight w:val="737"/>
        </w:trPr>
        <w:tc>
          <w:tcPr>
            <w:tcW w:w="0" w:type="auto"/>
            <w:shd w:val="clear" w:color="auto" w:fill="FFFFFF"/>
          </w:tcPr>
          <w:p w:rsidR="00C44E4D" w:rsidRPr="008F5207" w:rsidRDefault="00C44E4D" w:rsidP="007674BA">
            <w:pPr>
              <w:pStyle w:val="IPPArialTable"/>
              <w:rPr>
                <w:szCs w:val="24"/>
              </w:rPr>
            </w:pPr>
            <w:r w:rsidRPr="008F5207">
              <w:rPr>
                <w:szCs w:val="24"/>
              </w:rPr>
              <w:t xml:space="preserve">4.4 Cold treatments tolerance of fruit flies 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  <w:r w:rsidRPr="002624A9">
              <w:rPr>
                <w:szCs w:val="24"/>
              </w:rPr>
              <w:t xml:space="preserve">05_ECCT_2013_Dec </w:t>
            </w:r>
          </w:p>
        </w:tc>
      </w:tr>
      <w:tr w:rsidR="00C44E4D" w:rsidRPr="005E3938" w:rsidTr="00916DE6">
        <w:trPr>
          <w:cantSplit/>
        </w:trPr>
        <w:tc>
          <w:tcPr>
            <w:tcW w:w="0" w:type="auto"/>
            <w:shd w:val="clear" w:color="auto" w:fill="D9D9D9"/>
          </w:tcPr>
          <w:p w:rsidR="00C44E4D" w:rsidRDefault="00C44E4D" w:rsidP="001F2C0A">
            <w:pPr>
              <w:pStyle w:val="IPPArialTable"/>
              <w:rPr>
                <w:b/>
                <w:bCs/>
                <w:szCs w:val="24"/>
              </w:rPr>
            </w:pPr>
            <w:r w:rsidRPr="008F5207">
              <w:rPr>
                <w:b/>
                <w:bCs/>
                <w:szCs w:val="24"/>
              </w:rPr>
              <w:t xml:space="preserve">5. </w:t>
            </w:r>
            <w:r w:rsidRPr="002624A9">
              <w:rPr>
                <w:b/>
                <w:bCs/>
                <w:szCs w:val="24"/>
              </w:rPr>
              <w:t>Efficacy session: Methods used to develop cold treatments (Experimental design and factors to be taken into account)</w:t>
            </w:r>
          </w:p>
          <w:p w:rsidR="00C44E4D" w:rsidRPr="008F5207" w:rsidRDefault="00C44E4D" w:rsidP="001F2C0A">
            <w:pPr>
              <w:pStyle w:val="IPPArialTabl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(presentations followed up by discussion)</w:t>
            </w:r>
          </w:p>
        </w:tc>
        <w:tc>
          <w:tcPr>
            <w:tcW w:w="0" w:type="auto"/>
            <w:shd w:val="clear" w:color="auto" w:fill="D9D9D9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916DE6">
        <w:trPr>
          <w:cantSplit/>
          <w:trHeight w:val="99"/>
        </w:trPr>
        <w:tc>
          <w:tcPr>
            <w:tcW w:w="0" w:type="auto"/>
          </w:tcPr>
          <w:p w:rsidR="00C44E4D" w:rsidRDefault="00C44E4D">
            <w:pPr>
              <w:pStyle w:val="IPPArialTable"/>
              <w:rPr>
                <w:szCs w:val="24"/>
              </w:rPr>
            </w:pPr>
            <w:r w:rsidRPr="002624A9">
              <w:rPr>
                <w:szCs w:val="24"/>
              </w:rPr>
              <w:lastRenderedPageBreak/>
              <w:t xml:space="preserve">5.1 A brief overview of cold treatment research methodology </w:t>
            </w:r>
          </w:p>
        </w:tc>
        <w:tc>
          <w:tcPr>
            <w:tcW w:w="0" w:type="auto"/>
          </w:tcPr>
          <w:p w:rsidR="00C44E4D" w:rsidRPr="009D0DB1" w:rsidRDefault="00C44E4D" w:rsidP="00BC13F5">
            <w:pPr>
              <w:pStyle w:val="IPPArialTable"/>
              <w:keepNext/>
              <w:outlineLvl w:val="1"/>
              <w:rPr>
                <w:szCs w:val="24"/>
              </w:rPr>
            </w:pPr>
            <w:r w:rsidRPr="002624A9">
              <w:rPr>
                <w:szCs w:val="24"/>
              </w:rPr>
              <w:t>13_ECCT_2013_Dec</w:t>
            </w:r>
          </w:p>
        </w:tc>
      </w:tr>
      <w:tr w:rsidR="00C44E4D" w:rsidRPr="005E3938" w:rsidTr="00916DE6">
        <w:trPr>
          <w:cantSplit/>
          <w:trHeight w:val="99"/>
        </w:trPr>
        <w:tc>
          <w:tcPr>
            <w:tcW w:w="0" w:type="auto"/>
          </w:tcPr>
          <w:p w:rsidR="00C44E4D" w:rsidRPr="00DD2DCC" w:rsidRDefault="00C44E4D" w:rsidP="00DD2DCC">
            <w:pPr>
              <w:pStyle w:val="IPPArialTable"/>
              <w:spacing w:before="0" w:after="0"/>
              <w:rPr>
                <w:rFonts w:cs="Arial"/>
                <w:i/>
                <w:szCs w:val="18"/>
              </w:rPr>
            </w:pPr>
            <w:r>
              <w:rPr>
                <w:rFonts w:cs="Arial"/>
                <w:szCs w:val="18"/>
              </w:rPr>
              <w:t xml:space="preserve">5.2 </w:t>
            </w:r>
            <w:r w:rsidRPr="00504FD7">
              <w:rPr>
                <w:rFonts w:cs="Arial"/>
                <w:szCs w:val="18"/>
              </w:rPr>
              <w:t xml:space="preserve">Argentine citrus species and varieties variability to develop cold quarantine treatments for </w:t>
            </w:r>
            <w:proofErr w:type="spellStart"/>
            <w:r w:rsidRPr="00504FD7">
              <w:rPr>
                <w:rFonts w:cs="Arial"/>
                <w:i/>
                <w:szCs w:val="18"/>
              </w:rPr>
              <w:t>Ceratitis</w:t>
            </w:r>
            <w:proofErr w:type="spellEnd"/>
            <w:r w:rsidRPr="00504FD7">
              <w:rPr>
                <w:rFonts w:cs="Arial"/>
                <w:i/>
                <w:szCs w:val="18"/>
              </w:rPr>
              <w:t xml:space="preserve"> </w:t>
            </w:r>
            <w:proofErr w:type="spellStart"/>
            <w:r w:rsidRPr="00504FD7">
              <w:rPr>
                <w:rFonts w:cs="Arial"/>
                <w:i/>
                <w:szCs w:val="18"/>
              </w:rPr>
              <w:t>capitata</w:t>
            </w:r>
            <w:proofErr w:type="spellEnd"/>
          </w:p>
        </w:tc>
        <w:tc>
          <w:tcPr>
            <w:tcW w:w="0" w:type="auto"/>
          </w:tcPr>
          <w:p w:rsidR="00C44E4D" w:rsidRPr="009D0DB1" w:rsidRDefault="00C44E4D" w:rsidP="00BC13F5">
            <w:pPr>
              <w:pStyle w:val="IPPArialTable"/>
              <w:keepNext/>
              <w:outlineLvl w:val="1"/>
              <w:rPr>
                <w:szCs w:val="24"/>
              </w:rPr>
            </w:pPr>
            <w:r w:rsidRPr="002624A9">
              <w:rPr>
                <w:szCs w:val="24"/>
              </w:rPr>
              <w:t>11_ECCT_2013_Dec</w:t>
            </w:r>
            <w:r>
              <w:rPr>
                <w:szCs w:val="24"/>
              </w:rPr>
              <w:t>_Rev</w:t>
            </w:r>
          </w:p>
        </w:tc>
      </w:tr>
      <w:tr w:rsidR="00C44E4D" w:rsidRPr="005E3938" w:rsidTr="00916DE6">
        <w:trPr>
          <w:cantSplit/>
          <w:trHeight w:val="99"/>
        </w:trPr>
        <w:tc>
          <w:tcPr>
            <w:tcW w:w="0" w:type="auto"/>
          </w:tcPr>
          <w:p w:rsidR="00C44E4D" w:rsidRPr="008F5207" w:rsidRDefault="00C44E4D" w:rsidP="00984749">
            <w:pPr>
              <w:pStyle w:val="IPPArialTable"/>
              <w:rPr>
                <w:szCs w:val="24"/>
              </w:rPr>
            </w:pPr>
            <w:r>
              <w:rPr>
                <w:rFonts w:cs="Arial"/>
                <w:szCs w:val="18"/>
                <w:lang w:val="en-NZ"/>
              </w:rPr>
              <w:t xml:space="preserve">5.3 </w:t>
            </w:r>
            <w:r w:rsidRPr="00504FD7">
              <w:rPr>
                <w:rFonts w:cs="Arial"/>
                <w:szCs w:val="18"/>
                <w:lang w:val="en-NZ"/>
              </w:rPr>
              <w:t xml:space="preserve">Cold treatment as a </w:t>
            </w:r>
            <w:proofErr w:type="spellStart"/>
            <w:r w:rsidRPr="00504FD7">
              <w:rPr>
                <w:rFonts w:cs="Arial"/>
                <w:szCs w:val="18"/>
                <w:lang w:val="en-NZ"/>
              </w:rPr>
              <w:t>phytosanitary</w:t>
            </w:r>
            <w:proofErr w:type="spellEnd"/>
            <w:r w:rsidRPr="00504FD7">
              <w:rPr>
                <w:rFonts w:cs="Arial"/>
                <w:szCs w:val="18"/>
                <w:lang w:val="en-NZ"/>
              </w:rPr>
              <w:t xml:space="preserve"> measure for the management of </w:t>
            </w:r>
            <w:r w:rsidRPr="00504FD7">
              <w:rPr>
                <w:rFonts w:cs="Arial"/>
                <w:i/>
                <w:szCs w:val="18"/>
                <w:lang w:val="en-NZ"/>
              </w:rPr>
              <w:t xml:space="preserve">Drosophila </w:t>
            </w:r>
            <w:proofErr w:type="spellStart"/>
            <w:r w:rsidRPr="00504FD7">
              <w:rPr>
                <w:rFonts w:cs="Arial"/>
                <w:i/>
                <w:szCs w:val="18"/>
                <w:lang w:val="en-NZ"/>
              </w:rPr>
              <w:t>suzukii</w:t>
            </w:r>
            <w:proofErr w:type="spellEnd"/>
          </w:p>
        </w:tc>
        <w:tc>
          <w:tcPr>
            <w:tcW w:w="0" w:type="auto"/>
          </w:tcPr>
          <w:p w:rsidR="00C44E4D" w:rsidRPr="009D0DB1" w:rsidRDefault="00C44E4D" w:rsidP="00BC13F5">
            <w:pPr>
              <w:pStyle w:val="IPPArialTable"/>
              <w:keepNext/>
              <w:tabs>
                <w:tab w:val="right" w:leader="dot" w:pos="9072"/>
              </w:tabs>
              <w:ind w:left="567" w:hanging="567"/>
              <w:rPr>
                <w:szCs w:val="24"/>
              </w:rPr>
            </w:pPr>
            <w:r w:rsidRPr="002624A9">
              <w:rPr>
                <w:szCs w:val="24"/>
              </w:rPr>
              <w:t>06_ECCT_2013_Dec</w:t>
            </w:r>
          </w:p>
          <w:p w:rsidR="00C44E4D" w:rsidRPr="009D0DB1" w:rsidRDefault="00C44E4D" w:rsidP="00BC13F5">
            <w:pPr>
              <w:pStyle w:val="IPPArialTable"/>
              <w:rPr>
                <w:szCs w:val="24"/>
              </w:rPr>
            </w:pPr>
            <w:r w:rsidRPr="002624A9">
              <w:rPr>
                <w:szCs w:val="24"/>
              </w:rPr>
              <w:t>07_ECCT_2013_Dec</w:t>
            </w:r>
          </w:p>
        </w:tc>
      </w:tr>
      <w:tr w:rsidR="00C44E4D" w:rsidRPr="005E3938" w:rsidTr="00916DE6">
        <w:trPr>
          <w:cantSplit/>
          <w:trHeight w:val="99"/>
        </w:trPr>
        <w:tc>
          <w:tcPr>
            <w:tcW w:w="0" w:type="auto"/>
          </w:tcPr>
          <w:p w:rsidR="00C44E4D" w:rsidRPr="008F5207" w:rsidRDefault="00C44E4D" w:rsidP="00DA2ADC">
            <w:pPr>
              <w:pStyle w:val="IPPArialTable"/>
              <w:rPr>
                <w:szCs w:val="24"/>
              </w:rPr>
            </w:pPr>
            <w:r>
              <w:rPr>
                <w:rFonts w:cs="Arial"/>
                <w:szCs w:val="18"/>
                <w:lang w:val="en-US"/>
              </w:rPr>
              <w:t xml:space="preserve">5.4 </w:t>
            </w:r>
            <w:r w:rsidRPr="00504FD7">
              <w:rPr>
                <w:rFonts w:cs="Arial"/>
                <w:szCs w:val="18"/>
                <w:lang w:val="en-US"/>
              </w:rPr>
              <w:t xml:space="preserve">Quarantine cold-storage treatment on Satsuma mandarin </w:t>
            </w:r>
            <w:r w:rsidRPr="00DA2ADC">
              <w:rPr>
                <w:rFonts w:cs="Arial"/>
                <w:i/>
                <w:iCs/>
                <w:szCs w:val="18"/>
              </w:rPr>
              <w:t xml:space="preserve">Citrus </w:t>
            </w:r>
            <w:proofErr w:type="spellStart"/>
            <w:r w:rsidRPr="00DA2ADC">
              <w:rPr>
                <w:rFonts w:cs="Arial"/>
                <w:i/>
                <w:iCs/>
                <w:szCs w:val="18"/>
              </w:rPr>
              <w:t>unshiu</w:t>
            </w:r>
            <w:proofErr w:type="spellEnd"/>
            <w:r w:rsidRPr="00DA2ADC">
              <w:rPr>
                <w:rFonts w:cs="Arial"/>
                <w:i/>
                <w:iCs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for export to J</w:t>
            </w:r>
            <w:r w:rsidRPr="00DA2ADC">
              <w:rPr>
                <w:rFonts w:cs="Arial"/>
                <w:szCs w:val="18"/>
              </w:rPr>
              <w:t>apan</w:t>
            </w:r>
          </w:p>
        </w:tc>
        <w:tc>
          <w:tcPr>
            <w:tcW w:w="0" w:type="auto"/>
          </w:tcPr>
          <w:p w:rsidR="00C44E4D" w:rsidRPr="009D0DB1" w:rsidRDefault="00C44E4D" w:rsidP="00BC13F5">
            <w:pPr>
              <w:pStyle w:val="IPPArialTable"/>
              <w:rPr>
                <w:szCs w:val="24"/>
              </w:rPr>
            </w:pPr>
            <w:r w:rsidRPr="002624A9">
              <w:rPr>
                <w:szCs w:val="24"/>
              </w:rPr>
              <w:t>08_ECCT_2013_Dec</w:t>
            </w:r>
          </w:p>
        </w:tc>
      </w:tr>
      <w:tr w:rsidR="00C44E4D" w:rsidRPr="005E3938" w:rsidTr="00916DE6">
        <w:trPr>
          <w:cantSplit/>
          <w:trHeight w:val="99"/>
        </w:trPr>
        <w:tc>
          <w:tcPr>
            <w:tcW w:w="0" w:type="auto"/>
          </w:tcPr>
          <w:p w:rsidR="00C44E4D" w:rsidRPr="00504FD7" w:rsidRDefault="00C44E4D" w:rsidP="00984749">
            <w:pPr>
              <w:pStyle w:val="IPPArialTable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 xml:space="preserve">5.5 </w:t>
            </w:r>
            <w:r w:rsidRPr="00504FD7">
              <w:rPr>
                <w:rFonts w:cs="Arial"/>
                <w:bCs/>
                <w:szCs w:val="18"/>
              </w:rPr>
              <w:t xml:space="preserve">Rapid development of </w:t>
            </w:r>
            <w:proofErr w:type="spellStart"/>
            <w:r w:rsidRPr="00504FD7">
              <w:rPr>
                <w:rFonts w:cs="Arial"/>
                <w:bCs/>
                <w:szCs w:val="18"/>
              </w:rPr>
              <w:t>phytosanitary</w:t>
            </w:r>
            <w:proofErr w:type="spellEnd"/>
            <w:r w:rsidRPr="00504FD7">
              <w:rPr>
                <w:rFonts w:cs="Arial"/>
                <w:bCs/>
                <w:szCs w:val="18"/>
              </w:rPr>
              <w:t xml:space="preserve"> cold treatments for exotic </w:t>
            </w:r>
            <w:proofErr w:type="spellStart"/>
            <w:r w:rsidRPr="00504FD7">
              <w:rPr>
                <w:rFonts w:cs="Arial"/>
                <w:bCs/>
                <w:szCs w:val="18"/>
              </w:rPr>
              <w:t>Tephritid</w:t>
            </w:r>
            <w:proofErr w:type="spellEnd"/>
            <w:r w:rsidRPr="00504FD7">
              <w:rPr>
                <w:rFonts w:cs="Arial"/>
                <w:bCs/>
                <w:szCs w:val="18"/>
              </w:rPr>
              <w:t xml:space="preserve"> fruit flies using small scale comparisons across multiple species</w:t>
            </w:r>
          </w:p>
        </w:tc>
        <w:tc>
          <w:tcPr>
            <w:tcW w:w="0" w:type="auto"/>
          </w:tcPr>
          <w:p w:rsidR="00C44E4D" w:rsidRPr="009D0DB1" w:rsidRDefault="00C44E4D" w:rsidP="00BC13F5">
            <w:pPr>
              <w:pStyle w:val="IPPArialTable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151520">
              <w:rPr>
                <w:szCs w:val="24"/>
              </w:rPr>
              <w:t>_ECCT_2013_Dec</w:t>
            </w:r>
          </w:p>
        </w:tc>
      </w:tr>
      <w:tr w:rsidR="00C44E4D" w:rsidRPr="005E3938" w:rsidTr="00916DE6">
        <w:trPr>
          <w:cantSplit/>
        </w:trPr>
        <w:tc>
          <w:tcPr>
            <w:tcW w:w="0" w:type="auto"/>
            <w:shd w:val="clear" w:color="auto" w:fill="D9D9D9"/>
          </w:tcPr>
          <w:p w:rsidR="00C44E4D" w:rsidRDefault="00C44E4D" w:rsidP="001F2C0A">
            <w:pPr>
              <w:pStyle w:val="IPPArialTable"/>
              <w:rPr>
                <w:b/>
                <w:bCs/>
                <w:szCs w:val="24"/>
              </w:rPr>
            </w:pPr>
            <w:r w:rsidRPr="008F5207">
              <w:rPr>
                <w:b/>
                <w:szCs w:val="24"/>
              </w:rPr>
              <w:t>6</w:t>
            </w:r>
            <w:r w:rsidRPr="004B43BC">
              <w:rPr>
                <w:b/>
                <w:szCs w:val="24"/>
              </w:rPr>
              <w:t xml:space="preserve">. </w:t>
            </w:r>
            <w:r w:rsidRPr="002624A9">
              <w:rPr>
                <w:b/>
                <w:bCs/>
                <w:szCs w:val="24"/>
              </w:rPr>
              <w:t>Operational session: Large scale trials for cold treatments and practical aspects affecting implementation</w:t>
            </w:r>
          </w:p>
          <w:p w:rsidR="00C44E4D" w:rsidRPr="008F5207" w:rsidRDefault="00C44E4D" w:rsidP="001F2C0A">
            <w:pPr>
              <w:pStyle w:val="IPPArialTable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(presentations followed up by discussion)</w:t>
            </w:r>
          </w:p>
        </w:tc>
        <w:tc>
          <w:tcPr>
            <w:tcW w:w="0" w:type="auto"/>
            <w:shd w:val="clear" w:color="auto" w:fill="D9D9D9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916DE6">
        <w:trPr>
          <w:cantSplit/>
        </w:trPr>
        <w:tc>
          <w:tcPr>
            <w:tcW w:w="0" w:type="auto"/>
          </w:tcPr>
          <w:p w:rsidR="00C44E4D" w:rsidRPr="008F5207" w:rsidRDefault="00C44E4D" w:rsidP="002C6E09">
            <w:pPr>
              <w:pStyle w:val="IPPArialTable"/>
              <w:rPr>
                <w:szCs w:val="24"/>
              </w:rPr>
            </w:pPr>
            <w:r w:rsidRPr="008F5207">
              <w:rPr>
                <w:szCs w:val="24"/>
              </w:rPr>
              <w:t xml:space="preserve">6.1 </w:t>
            </w:r>
            <w:r w:rsidRPr="002624A9">
              <w:rPr>
                <w:rFonts w:cs="Arial"/>
                <w:bCs/>
                <w:szCs w:val="18"/>
              </w:rPr>
              <w:t>Practicalities of extending new cold treatment schedules developed from large scale trials into commercial application</w:t>
            </w:r>
            <w:r w:rsidRPr="008F5207" w:rsidDel="00D50E19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  <w:r>
              <w:rPr>
                <w:szCs w:val="24"/>
              </w:rPr>
              <w:t>19_ECCT_2013_Dec</w:t>
            </w:r>
          </w:p>
        </w:tc>
      </w:tr>
      <w:tr w:rsidR="00C44E4D" w:rsidRPr="005E3938" w:rsidTr="00DA2ADC">
        <w:trPr>
          <w:cantSplit/>
          <w:trHeight w:val="521"/>
        </w:trPr>
        <w:tc>
          <w:tcPr>
            <w:tcW w:w="0" w:type="auto"/>
            <w:shd w:val="clear" w:color="auto" w:fill="FFFFFF"/>
          </w:tcPr>
          <w:p w:rsidR="00C44E4D" w:rsidRPr="00504FD7" w:rsidRDefault="00C44E4D" w:rsidP="0076726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6.2 </w:t>
            </w:r>
            <w:r w:rsidRPr="00504FD7">
              <w:rPr>
                <w:rFonts w:ascii="Arial" w:hAnsi="Arial" w:cs="Arial"/>
                <w:sz w:val="18"/>
                <w:szCs w:val="18"/>
                <w:lang w:val="en-US"/>
              </w:rPr>
              <w:t xml:space="preserve">Lemon fruits export to </w:t>
            </w:r>
            <w:smartTag w:uri="urn:schemas-microsoft-com:office:smarttags" w:element="country-region">
              <w:smartTag w:uri="urn:schemas-microsoft-com:office:smarttags" w:element="place">
                <w:r w:rsidRPr="00504FD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Japan</w:t>
                </w:r>
              </w:smartTag>
            </w:smartTag>
            <w:r w:rsidRPr="00504FD7">
              <w:rPr>
                <w:rFonts w:ascii="Arial" w:hAnsi="Arial" w:cs="Arial"/>
                <w:sz w:val="18"/>
                <w:szCs w:val="18"/>
                <w:lang w:val="en-US"/>
              </w:rPr>
              <w:t xml:space="preserve"> under cold treatment: the Argentinean experience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 w:rsidP="0076726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624A9">
              <w:rPr>
                <w:rFonts w:cs="Arial"/>
                <w:szCs w:val="18"/>
              </w:rPr>
              <w:t>09_ECCT_2013_Dec</w:t>
            </w:r>
            <w:r>
              <w:rPr>
                <w:rFonts w:cs="Arial"/>
                <w:szCs w:val="18"/>
              </w:rPr>
              <w:t>_Rev</w:t>
            </w:r>
          </w:p>
        </w:tc>
      </w:tr>
      <w:tr w:rsidR="00C44E4D" w:rsidRPr="005E3938" w:rsidTr="00DA2ADC">
        <w:trPr>
          <w:cantSplit/>
          <w:trHeight w:val="434"/>
        </w:trPr>
        <w:tc>
          <w:tcPr>
            <w:tcW w:w="0" w:type="auto"/>
            <w:shd w:val="clear" w:color="auto" w:fill="FFFFFF"/>
          </w:tcPr>
          <w:p w:rsidR="00C44E4D" w:rsidRPr="00504FD7" w:rsidRDefault="00C44E4D" w:rsidP="0076726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6.3 </w:t>
            </w:r>
            <w:r w:rsidRPr="00504FD7">
              <w:rPr>
                <w:rFonts w:cs="Arial"/>
                <w:szCs w:val="18"/>
              </w:rPr>
              <w:t>Need of harmonized cold treatment scheme for fruit fly in fresh fruits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 w:rsidP="0076726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624A9">
              <w:rPr>
                <w:rFonts w:cs="Arial"/>
                <w:szCs w:val="18"/>
              </w:rPr>
              <w:t>14_ECCT_2013_Dec</w:t>
            </w:r>
          </w:p>
        </w:tc>
      </w:tr>
      <w:tr w:rsidR="00C44E4D" w:rsidRPr="005E3938" w:rsidTr="00DA2ADC">
        <w:trPr>
          <w:cantSplit/>
          <w:trHeight w:val="434"/>
        </w:trPr>
        <w:tc>
          <w:tcPr>
            <w:tcW w:w="0" w:type="auto"/>
            <w:shd w:val="clear" w:color="auto" w:fill="FFFFFF"/>
          </w:tcPr>
          <w:p w:rsidR="00C44E4D" w:rsidRDefault="00C44E4D">
            <w:pPr>
              <w:pStyle w:val="IPPArialTable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6.4 </w:t>
            </w:r>
            <w:r w:rsidRPr="0024257E">
              <w:rPr>
                <w:rFonts w:cs="Arial"/>
                <w:szCs w:val="18"/>
                <w:lang w:val="en-US"/>
              </w:rPr>
              <w:t xml:space="preserve">Complex Challenges of Monitoring and Managing a Global Cold Chain 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 w:rsidP="0076726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:rsidR="00C44E4D" w:rsidRPr="009D0DB1" w:rsidRDefault="00C44E4D" w:rsidP="0076726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624A9">
              <w:rPr>
                <w:rFonts w:cs="Arial"/>
                <w:szCs w:val="18"/>
              </w:rPr>
              <w:t>16_ECCT_2013_Dec</w:t>
            </w:r>
          </w:p>
        </w:tc>
      </w:tr>
      <w:tr w:rsidR="00C44E4D" w:rsidRPr="005E3938" w:rsidTr="00DA2ADC">
        <w:trPr>
          <w:cantSplit/>
          <w:trHeight w:val="331"/>
        </w:trPr>
        <w:tc>
          <w:tcPr>
            <w:tcW w:w="0" w:type="auto"/>
            <w:shd w:val="clear" w:color="auto" w:fill="FFFFFF"/>
          </w:tcPr>
          <w:p w:rsidR="00C44E4D" w:rsidRPr="00504FD7" w:rsidRDefault="00C44E4D" w:rsidP="0076726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6.5 </w:t>
            </w:r>
            <w:r w:rsidRPr="00504FD7">
              <w:rPr>
                <w:rFonts w:cs="Arial"/>
                <w:szCs w:val="18"/>
                <w:lang w:val="en-US"/>
              </w:rPr>
              <w:t>Cold treatment for French Apple industry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624A9">
              <w:rPr>
                <w:rFonts w:cs="Arial"/>
                <w:szCs w:val="18"/>
              </w:rPr>
              <w:t>15_ECCT_2013_Dec</w:t>
            </w:r>
          </w:p>
        </w:tc>
      </w:tr>
      <w:tr w:rsidR="00C44E4D" w:rsidRPr="005E3938" w:rsidTr="00DA2ADC">
        <w:trPr>
          <w:cantSplit/>
          <w:trHeight w:val="528"/>
        </w:trPr>
        <w:tc>
          <w:tcPr>
            <w:tcW w:w="0" w:type="auto"/>
            <w:shd w:val="clear" w:color="auto" w:fill="FFFFFF"/>
          </w:tcPr>
          <w:p w:rsidR="00C44E4D" w:rsidRPr="00504FD7" w:rsidRDefault="00C44E4D" w:rsidP="0076726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6.6 </w:t>
            </w:r>
            <w:r w:rsidRPr="00504FD7">
              <w:rPr>
                <w:rFonts w:cs="Arial"/>
                <w:szCs w:val="18"/>
              </w:rPr>
              <w:t>The development and use of cold treatment in the export of fresh citrus from South Africa</w:t>
            </w:r>
          </w:p>
        </w:tc>
        <w:tc>
          <w:tcPr>
            <w:tcW w:w="0" w:type="auto"/>
            <w:shd w:val="clear" w:color="auto" w:fill="FFFFFF"/>
          </w:tcPr>
          <w:p w:rsidR="00C44E4D" w:rsidRPr="009D0DB1" w:rsidRDefault="00C44E4D" w:rsidP="0076726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624A9">
              <w:rPr>
                <w:rFonts w:cs="Arial"/>
                <w:szCs w:val="18"/>
              </w:rPr>
              <w:t>12_ECCT_2013_Dec</w:t>
            </w:r>
          </w:p>
        </w:tc>
      </w:tr>
      <w:tr w:rsidR="00C44E4D" w:rsidRPr="005E3938" w:rsidTr="00DE1213">
        <w:trPr>
          <w:cantSplit/>
          <w:trHeight w:val="99"/>
        </w:trPr>
        <w:tc>
          <w:tcPr>
            <w:tcW w:w="0" w:type="auto"/>
          </w:tcPr>
          <w:p w:rsidR="00C44E4D" w:rsidRPr="008F5207" w:rsidRDefault="00C44E4D">
            <w:pPr>
              <w:pStyle w:val="IPPArialTable"/>
              <w:rPr>
                <w:szCs w:val="24"/>
              </w:rPr>
            </w:pPr>
            <w:r>
              <w:rPr>
                <w:rFonts w:cs="Arial"/>
                <w:szCs w:val="18"/>
              </w:rPr>
              <w:t xml:space="preserve">6.7 </w:t>
            </w:r>
            <w:r w:rsidRPr="002624A9">
              <w:rPr>
                <w:rFonts w:cs="Arial"/>
                <w:szCs w:val="18"/>
              </w:rPr>
              <w:t>Operational processes for cold treatment of fruit fly host commodities</w:t>
            </w:r>
          </w:p>
        </w:tc>
        <w:tc>
          <w:tcPr>
            <w:tcW w:w="0" w:type="auto"/>
          </w:tcPr>
          <w:p w:rsidR="00C44E4D" w:rsidRPr="009D0DB1" w:rsidRDefault="00C44E4D" w:rsidP="00DE1213">
            <w:pPr>
              <w:pStyle w:val="IPPArialTable"/>
              <w:rPr>
                <w:szCs w:val="24"/>
              </w:rPr>
            </w:pPr>
            <w:r w:rsidRPr="002624A9">
              <w:rPr>
                <w:szCs w:val="24"/>
              </w:rPr>
              <w:t>10_ECCT_2013_Dec</w:t>
            </w:r>
          </w:p>
        </w:tc>
      </w:tr>
      <w:tr w:rsidR="00C44E4D" w:rsidRPr="005E3938" w:rsidTr="00916DE6">
        <w:trPr>
          <w:cantSplit/>
        </w:trPr>
        <w:tc>
          <w:tcPr>
            <w:tcW w:w="0" w:type="auto"/>
            <w:shd w:val="clear" w:color="auto" w:fill="D9D9D9"/>
          </w:tcPr>
          <w:p w:rsidR="00C44E4D" w:rsidRPr="008F5207" w:rsidRDefault="00C44E4D" w:rsidP="007674BA">
            <w:pPr>
              <w:pStyle w:val="IPPArialTable"/>
              <w:rPr>
                <w:b/>
                <w:szCs w:val="24"/>
              </w:rPr>
            </w:pPr>
            <w:r w:rsidRPr="008F5207">
              <w:rPr>
                <w:b/>
                <w:szCs w:val="24"/>
              </w:rPr>
              <w:t>7. C</w:t>
            </w:r>
            <w:r w:rsidRPr="008F5207">
              <w:rPr>
                <w:b/>
                <w:bCs/>
                <w:szCs w:val="24"/>
              </w:rPr>
              <w:t>onclusions</w:t>
            </w:r>
          </w:p>
        </w:tc>
        <w:tc>
          <w:tcPr>
            <w:tcW w:w="0" w:type="auto"/>
            <w:shd w:val="clear" w:color="auto" w:fill="D9D9D9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916DE6">
        <w:trPr>
          <w:cantSplit/>
        </w:trPr>
        <w:tc>
          <w:tcPr>
            <w:tcW w:w="0" w:type="auto"/>
          </w:tcPr>
          <w:p w:rsidR="00C44E4D" w:rsidRDefault="00C44E4D">
            <w:pPr>
              <w:pStyle w:val="IPPBullet1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7674BA">
              <w:rPr>
                <w:rFonts w:ascii="Arial" w:hAnsi="Arial" w:cs="Arial"/>
                <w:sz w:val="18"/>
                <w:szCs w:val="18"/>
              </w:rPr>
              <w:t>7.1 General and specific conclusions</w:t>
            </w:r>
          </w:p>
          <w:p w:rsidR="00C44E4D" w:rsidRDefault="00C44E4D">
            <w:pPr>
              <w:pStyle w:val="IPPBullet1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916DE6">
        <w:trPr>
          <w:cantSplit/>
        </w:trPr>
        <w:tc>
          <w:tcPr>
            <w:tcW w:w="0" w:type="auto"/>
          </w:tcPr>
          <w:p w:rsidR="00C44E4D" w:rsidRPr="007674BA" w:rsidRDefault="00C44E4D" w:rsidP="007674BA">
            <w:pPr>
              <w:pStyle w:val="IPPBullet1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 ECCT statement/agreement</w:t>
            </w:r>
          </w:p>
        </w:tc>
        <w:tc>
          <w:tcPr>
            <w:tcW w:w="0" w:type="auto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916DE6">
        <w:trPr>
          <w:cantSplit/>
        </w:trPr>
        <w:tc>
          <w:tcPr>
            <w:tcW w:w="0" w:type="auto"/>
          </w:tcPr>
          <w:p w:rsidR="00C44E4D" w:rsidRDefault="00C44E4D" w:rsidP="007674BA">
            <w:pPr>
              <w:pStyle w:val="IPPBullet1"/>
              <w:numPr>
                <w:ilvl w:val="0"/>
                <w:numId w:val="0"/>
              </w:numPr>
              <w:spacing w:after="0"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674BA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674BA">
              <w:rPr>
                <w:rFonts w:ascii="Arial" w:hAnsi="Arial" w:cs="Arial"/>
                <w:sz w:val="18"/>
                <w:szCs w:val="18"/>
              </w:rPr>
              <w:t xml:space="preserve"> Next steps </w:t>
            </w:r>
          </w:p>
          <w:p w:rsidR="00C44E4D" w:rsidRDefault="00C44E4D">
            <w:pPr>
              <w:pStyle w:val="IPPBullet1"/>
              <w:numPr>
                <w:ilvl w:val="0"/>
                <w:numId w:val="100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Future meetings</w:t>
            </w:r>
          </w:p>
          <w:p w:rsidR="00C44E4D" w:rsidRDefault="00C44E4D">
            <w:pPr>
              <w:pStyle w:val="IPPBullet1"/>
              <w:numPr>
                <w:ilvl w:val="0"/>
                <w:numId w:val="100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organization</w:t>
            </w:r>
          </w:p>
          <w:p w:rsidR="00C44E4D" w:rsidRDefault="00C44E4D">
            <w:pPr>
              <w:pStyle w:val="IPPBullet1"/>
              <w:numPr>
                <w:ilvl w:val="0"/>
                <w:numId w:val="100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Rule of procedure of ECCT</w:t>
            </w:r>
          </w:p>
          <w:p w:rsidR="00C44E4D" w:rsidRDefault="00C44E4D">
            <w:pPr>
              <w:pStyle w:val="IPPBullet1"/>
              <w:numPr>
                <w:ilvl w:val="0"/>
                <w:numId w:val="100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 of references of ECCT </w:t>
            </w:r>
          </w:p>
        </w:tc>
        <w:tc>
          <w:tcPr>
            <w:tcW w:w="0" w:type="auto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5E3938" w:rsidTr="009072E0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C44E4D" w:rsidRPr="008F5207" w:rsidRDefault="00C44E4D" w:rsidP="004F642D">
            <w:pPr>
              <w:pStyle w:val="IPPArialTable"/>
              <w:rPr>
                <w:b/>
                <w:szCs w:val="24"/>
              </w:rPr>
            </w:pPr>
            <w:r w:rsidRPr="008F5207">
              <w:rPr>
                <w:b/>
                <w:szCs w:val="24"/>
              </w:rPr>
              <w:t>8. Recommendations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  <w:tr w:rsidR="00C44E4D" w:rsidRPr="009072E0" w:rsidTr="009072E0">
        <w:trPr>
          <w:cantSplit/>
        </w:trPr>
        <w:tc>
          <w:tcPr>
            <w:tcW w:w="0" w:type="auto"/>
            <w:shd w:val="clear" w:color="auto" w:fill="auto"/>
          </w:tcPr>
          <w:p w:rsidR="00C44E4D" w:rsidRPr="009072E0" w:rsidRDefault="00C44E4D" w:rsidP="004F642D">
            <w:pPr>
              <w:pStyle w:val="IPPArialTable"/>
              <w:rPr>
                <w:bCs/>
                <w:szCs w:val="24"/>
              </w:rPr>
            </w:pPr>
            <w:r w:rsidRPr="002624A9">
              <w:rPr>
                <w:bCs/>
                <w:szCs w:val="24"/>
              </w:rPr>
              <w:t xml:space="preserve">8.1 </w:t>
            </w:r>
            <w:r>
              <w:rPr>
                <w:bCs/>
                <w:szCs w:val="24"/>
              </w:rPr>
              <w:t>P</w:t>
            </w:r>
            <w:r w:rsidRPr="002624A9">
              <w:rPr>
                <w:bCs/>
                <w:szCs w:val="24"/>
              </w:rPr>
              <w:t>ossibility for further international collaboration</w:t>
            </w:r>
          </w:p>
        </w:tc>
        <w:tc>
          <w:tcPr>
            <w:tcW w:w="0" w:type="auto"/>
            <w:shd w:val="clear" w:color="auto" w:fill="auto"/>
          </w:tcPr>
          <w:p w:rsidR="00C44E4D" w:rsidRPr="009D0DB1" w:rsidRDefault="00C44E4D" w:rsidP="0046265B">
            <w:pPr>
              <w:pStyle w:val="IPPArialTable"/>
              <w:rPr>
                <w:bCs/>
                <w:szCs w:val="24"/>
              </w:rPr>
            </w:pPr>
          </w:p>
        </w:tc>
      </w:tr>
      <w:tr w:rsidR="00C44E4D" w:rsidRPr="005E3938" w:rsidTr="00916DE6">
        <w:trPr>
          <w:cantSplit/>
        </w:trPr>
        <w:tc>
          <w:tcPr>
            <w:tcW w:w="0" w:type="auto"/>
            <w:shd w:val="clear" w:color="auto" w:fill="D9D9D9"/>
          </w:tcPr>
          <w:p w:rsidR="00C44E4D" w:rsidRPr="008F5207" w:rsidRDefault="00C44E4D" w:rsidP="004F642D">
            <w:pPr>
              <w:pStyle w:val="IPPArialTable"/>
              <w:rPr>
                <w:b/>
                <w:szCs w:val="24"/>
              </w:rPr>
            </w:pPr>
            <w:r w:rsidRPr="008F5207">
              <w:rPr>
                <w:b/>
                <w:szCs w:val="24"/>
              </w:rPr>
              <w:t>9. Close of the meeting</w:t>
            </w:r>
          </w:p>
        </w:tc>
        <w:tc>
          <w:tcPr>
            <w:tcW w:w="0" w:type="auto"/>
            <w:shd w:val="clear" w:color="auto" w:fill="D9D9D9"/>
          </w:tcPr>
          <w:p w:rsidR="00C44E4D" w:rsidRPr="009D0DB1" w:rsidRDefault="00C44E4D" w:rsidP="0046265B">
            <w:pPr>
              <w:pStyle w:val="IPPArialTable"/>
              <w:rPr>
                <w:szCs w:val="24"/>
              </w:rPr>
            </w:pPr>
          </w:p>
        </w:tc>
      </w:tr>
    </w:tbl>
    <w:p w:rsidR="00B00DE7" w:rsidRPr="005E3938" w:rsidRDefault="00B00DE7" w:rsidP="00727EAA">
      <w:pPr>
        <w:spacing w:after="120"/>
      </w:pPr>
    </w:p>
    <w:sectPr w:rsidR="00B00DE7" w:rsidRPr="005E3938" w:rsidSect="00533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418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13" w:rsidRDefault="00DE1213">
      <w:r>
        <w:separator/>
      </w:r>
    </w:p>
  </w:endnote>
  <w:endnote w:type="continuationSeparator" w:id="0">
    <w:p w:rsidR="00DE1213" w:rsidRDefault="00DE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13" w:rsidRPr="004F642D" w:rsidRDefault="00DE1213" w:rsidP="004F642D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71"/>
      </w:tabs>
      <w:rPr>
        <w:b/>
      </w:rPr>
    </w:pPr>
    <w:r w:rsidRPr="004F642D">
      <w:rPr>
        <w:rFonts w:ascii="Arial" w:hAnsi="Arial" w:cs="Arial"/>
        <w:b/>
        <w:sz w:val="18"/>
        <w:szCs w:val="18"/>
      </w:rPr>
      <w:t xml:space="preserve">Page </w:t>
    </w:r>
    <w:r w:rsidR="002624A9" w:rsidRPr="004F642D">
      <w:rPr>
        <w:rFonts w:ascii="Arial" w:hAnsi="Arial" w:cs="Arial"/>
        <w:b/>
        <w:sz w:val="18"/>
        <w:szCs w:val="18"/>
      </w:rPr>
      <w:fldChar w:fldCharType="begin"/>
    </w:r>
    <w:r w:rsidRPr="004F642D">
      <w:rPr>
        <w:rFonts w:ascii="Arial" w:hAnsi="Arial" w:cs="Arial"/>
        <w:b/>
        <w:sz w:val="18"/>
        <w:szCs w:val="18"/>
      </w:rPr>
      <w:instrText xml:space="preserve"> PAGE </w:instrText>
    </w:r>
    <w:r w:rsidR="002624A9" w:rsidRPr="004F642D">
      <w:rPr>
        <w:rFonts w:ascii="Arial" w:hAnsi="Arial" w:cs="Arial"/>
        <w:b/>
        <w:sz w:val="18"/>
        <w:szCs w:val="18"/>
      </w:rPr>
      <w:fldChar w:fldCharType="separate"/>
    </w:r>
    <w:r w:rsidR="00C44E4D">
      <w:rPr>
        <w:rFonts w:ascii="Arial" w:hAnsi="Arial" w:cs="Arial"/>
        <w:b/>
        <w:noProof/>
        <w:sz w:val="18"/>
        <w:szCs w:val="18"/>
      </w:rPr>
      <w:t>2</w:t>
    </w:r>
    <w:r w:rsidR="002624A9" w:rsidRPr="004F642D">
      <w:rPr>
        <w:rFonts w:ascii="Arial" w:hAnsi="Arial" w:cs="Arial"/>
        <w:b/>
        <w:sz w:val="18"/>
        <w:szCs w:val="18"/>
      </w:rPr>
      <w:fldChar w:fldCharType="end"/>
    </w:r>
    <w:r w:rsidRPr="004F642D">
      <w:rPr>
        <w:rFonts w:ascii="Arial" w:hAnsi="Arial" w:cs="Arial"/>
        <w:b/>
        <w:sz w:val="18"/>
        <w:szCs w:val="18"/>
      </w:rPr>
      <w:t xml:space="preserve"> of </w:t>
    </w:r>
    <w:r w:rsidR="002624A9" w:rsidRPr="004F642D">
      <w:rPr>
        <w:rFonts w:ascii="Arial" w:hAnsi="Arial" w:cs="Arial"/>
        <w:b/>
        <w:sz w:val="18"/>
        <w:szCs w:val="18"/>
      </w:rPr>
      <w:fldChar w:fldCharType="begin"/>
    </w:r>
    <w:r w:rsidRPr="004F642D">
      <w:rPr>
        <w:rFonts w:ascii="Arial" w:hAnsi="Arial" w:cs="Arial"/>
        <w:b/>
        <w:sz w:val="18"/>
        <w:szCs w:val="18"/>
      </w:rPr>
      <w:instrText xml:space="preserve"> NUMPAGES  </w:instrText>
    </w:r>
    <w:r w:rsidR="002624A9" w:rsidRPr="004F642D">
      <w:rPr>
        <w:rFonts w:ascii="Arial" w:hAnsi="Arial" w:cs="Arial"/>
        <w:b/>
        <w:sz w:val="18"/>
        <w:szCs w:val="18"/>
      </w:rPr>
      <w:fldChar w:fldCharType="separate"/>
    </w:r>
    <w:r w:rsidR="00C44E4D">
      <w:rPr>
        <w:rFonts w:ascii="Arial" w:hAnsi="Arial" w:cs="Arial"/>
        <w:b/>
        <w:noProof/>
        <w:sz w:val="18"/>
        <w:szCs w:val="18"/>
      </w:rPr>
      <w:t>2</w:t>
    </w:r>
    <w:r w:rsidR="002624A9" w:rsidRPr="004F642D">
      <w:rPr>
        <w:rFonts w:ascii="Arial" w:hAnsi="Arial" w:cs="Arial"/>
        <w:b/>
        <w:sz w:val="18"/>
        <w:szCs w:val="18"/>
      </w:rPr>
      <w:fldChar w:fldCharType="end"/>
    </w:r>
    <w:r w:rsidRPr="004F642D">
      <w:rPr>
        <w:rFonts w:ascii="Arial" w:hAnsi="Arial" w:cs="Arial"/>
        <w:b/>
        <w:sz w:val="18"/>
        <w:szCs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13" w:rsidRPr="004F642D" w:rsidRDefault="00DE1213" w:rsidP="004F642D">
    <w:pPr>
      <w:pStyle w:val="Footer"/>
      <w:pBdr>
        <w:top w:val="single" w:sz="4" w:space="1" w:color="auto"/>
      </w:pBdr>
      <w:tabs>
        <w:tab w:val="right" w:pos="9071"/>
      </w:tabs>
      <w:rPr>
        <w:b/>
      </w:rPr>
    </w:pPr>
    <w:r w:rsidRPr="004F642D">
      <w:rPr>
        <w:rFonts w:ascii="Arial" w:hAnsi="Arial" w:cs="Arial"/>
        <w:b/>
        <w:sz w:val="18"/>
        <w:szCs w:val="18"/>
      </w:rPr>
      <w:t>International Plant Protection Convention</w:t>
    </w:r>
    <w:r w:rsidRPr="004F642D">
      <w:rPr>
        <w:rFonts w:ascii="Arial" w:hAnsi="Arial" w:cs="Arial"/>
        <w:b/>
        <w:sz w:val="18"/>
        <w:szCs w:val="18"/>
      </w:rPr>
      <w:tab/>
    </w:r>
    <w:r w:rsidRPr="004F642D">
      <w:rPr>
        <w:rFonts w:ascii="Arial" w:hAnsi="Arial" w:cs="Arial"/>
        <w:b/>
        <w:sz w:val="18"/>
        <w:szCs w:val="18"/>
      </w:rPr>
      <w:tab/>
      <w:t xml:space="preserve">Page </w:t>
    </w:r>
    <w:r w:rsidR="002624A9" w:rsidRPr="004F642D">
      <w:rPr>
        <w:rFonts w:ascii="Arial" w:hAnsi="Arial" w:cs="Arial"/>
        <w:b/>
        <w:sz w:val="18"/>
        <w:szCs w:val="18"/>
      </w:rPr>
      <w:fldChar w:fldCharType="begin"/>
    </w:r>
    <w:r w:rsidRPr="004F642D">
      <w:rPr>
        <w:rFonts w:ascii="Arial" w:hAnsi="Arial" w:cs="Arial"/>
        <w:b/>
        <w:sz w:val="18"/>
        <w:szCs w:val="18"/>
      </w:rPr>
      <w:instrText xml:space="preserve"> PAGE </w:instrText>
    </w:r>
    <w:r w:rsidR="002624A9" w:rsidRPr="004F642D">
      <w:rPr>
        <w:rFonts w:ascii="Arial" w:hAnsi="Arial" w:cs="Arial"/>
        <w:b/>
        <w:sz w:val="18"/>
        <w:szCs w:val="18"/>
      </w:rPr>
      <w:fldChar w:fldCharType="separate"/>
    </w:r>
    <w:r w:rsidR="00B428C9">
      <w:rPr>
        <w:rFonts w:ascii="Arial" w:hAnsi="Arial" w:cs="Arial"/>
        <w:b/>
        <w:noProof/>
        <w:sz w:val="18"/>
        <w:szCs w:val="18"/>
      </w:rPr>
      <w:t>3</w:t>
    </w:r>
    <w:r w:rsidR="002624A9" w:rsidRPr="004F642D">
      <w:rPr>
        <w:rFonts w:ascii="Arial" w:hAnsi="Arial" w:cs="Arial"/>
        <w:b/>
        <w:sz w:val="18"/>
        <w:szCs w:val="18"/>
      </w:rPr>
      <w:fldChar w:fldCharType="end"/>
    </w:r>
    <w:r w:rsidRPr="004F642D">
      <w:rPr>
        <w:rFonts w:ascii="Arial" w:hAnsi="Arial" w:cs="Arial"/>
        <w:b/>
        <w:sz w:val="18"/>
        <w:szCs w:val="18"/>
      </w:rPr>
      <w:t xml:space="preserve"> of </w:t>
    </w:r>
    <w:r w:rsidR="002624A9" w:rsidRPr="004F642D">
      <w:rPr>
        <w:rFonts w:ascii="Arial" w:hAnsi="Arial" w:cs="Arial"/>
        <w:b/>
        <w:sz w:val="18"/>
        <w:szCs w:val="18"/>
      </w:rPr>
      <w:fldChar w:fldCharType="begin"/>
    </w:r>
    <w:r w:rsidRPr="004F642D">
      <w:rPr>
        <w:rFonts w:ascii="Arial" w:hAnsi="Arial" w:cs="Arial"/>
        <w:b/>
        <w:sz w:val="18"/>
        <w:szCs w:val="18"/>
      </w:rPr>
      <w:instrText xml:space="preserve"> NUMPAGES  </w:instrText>
    </w:r>
    <w:r w:rsidR="002624A9" w:rsidRPr="004F642D">
      <w:rPr>
        <w:rFonts w:ascii="Arial" w:hAnsi="Arial" w:cs="Arial"/>
        <w:b/>
        <w:sz w:val="18"/>
        <w:szCs w:val="18"/>
      </w:rPr>
      <w:fldChar w:fldCharType="separate"/>
    </w:r>
    <w:r w:rsidR="00B428C9">
      <w:rPr>
        <w:rFonts w:ascii="Arial" w:hAnsi="Arial" w:cs="Arial"/>
        <w:b/>
        <w:noProof/>
        <w:sz w:val="18"/>
        <w:szCs w:val="18"/>
      </w:rPr>
      <w:t>3</w:t>
    </w:r>
    <w:r w:rsidR="002624A9" w:rsidRPr="004F642D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13" w:rsidRPr="0046265B" w:rsidRDefault="00DE1213" w:rsidP="0046265B">
    <w:pPr>
      <w:pStyle w:val="Footer"/>
      <w:pBdr>
        <w:top w:val="single" w:sz="4" w:space="1" w:color="auto"/>
      </w:pBdr>
      <w:tabs>
        <w:tab w:val="right" w:pos="9071"/>
      </w:tabs>
      <w:rPr>
        <w:rFonts w:ascii="Arial" w:hAnsi="Arial" w:cs="Arial"/>
        <w:b/>
        <w:sz w:val="18"/>
        <w:szCs w:val="18"/>
      </w:rPr>
    </w:pPr>
    <w:r w:rsidRPr="0046265B">
      <w:rPr>
        <w:rFonts w:ascii="Arial" w:hAnsi="Arial" w:cs="Arial"/>
        <w:b/>
        <w:sz w:val="18"/>
        <w:szCs w:val="18"/>
      </w:rPr>
      <w:t>International Plant Protection Convention</w:t>
    </w:r>
    <w:r w:rsidRPr="0046265B">
      <w:rPr>
        <w:rFonts w:ascii="Arial" w:hAnsi="Arial" w:cs="Arial"/>
        <w:b/>
        <w:sz w:val="18"/>
        <w:szCs w:val="18"/>
      </w:rPr>
      <w:tab/>
    </w:r>
    <w:r w:rsidRPr="0046265B">
      <w:rPr>
        <w:rFonts w:ascii="Arial" w:hAnsi="Arial" w:cs="Arial"/>
        <w:b/>
        <w:sz w:val="18"/>
        <w:szCs w:val="18"/>
      </w:rPr>
      <w:tab/>
      <w:t xml:space="preserve">Page </w:t>
    </w:r>
    <w:r w:rsidR="002624A9" w:rsidRPr="0046265B">
      <w:rPr>
        <w:rFonts w:ascii="Arial" w:hAnsi="Arial" w:cs="Arial"/>
        <w:b/>
        <w:sz w:val="18"/>
        <w:szCs w:val="18"/>
      </w:rPr>
      <w:fldChar w:fldCharType="begin"/>
    </w:r>
    <w:r w:rsidRPr="0046265B">
      <w:rPr>
        <w:rFonts w:ascii="Arial" w:hAnsi="Arial" w:cs="Arial"/>
        <w:b/>
        <w:sz w:val="18"/>
        <w:szCs w:val="18"/>
      </w:rPr>
      <w:instrText xml:space="preserve"> PAGE </w:instrText>
    </w:r>
    <w:r w:rsidR="002624A9" w:rsidRPr="0046265B">
      <w:rPr>
        <w:rFonts w:ascii="Arial" w:hAnsi="Arial" w:cs="Arial"/>
        <w:b/>
        <w:sz w:val="18"/>
        <w:szCs w:val="18"/>
      </w:rPr>
      <w:fldChar w:fldCharType="separate"/>
    </w:r>
    <w:r w:rsidR="00C44E4D">
      <w:rPr>
        <w:rFonts w:ascii="Arial" w:hAnsi="Arial" w:cs="Arial"/>
        <w:b/>
        <w:noProof/>
        <w:sz w:val="18"/>
        <w:szCs w:val="18"/>
      </w:rPr>
      <w:t>1</w:t>
    </w:r>
    <w:r w:rsidR="002624A9" w:rsidRPr="0046265B">
      <w:rPr>
        <w:rFonts w:ascii="Arial" w:hAnsi="Arial" w:cs="Arial"/>
        <w:b/>
        <w:sz w:val="18"/>
        <w:szCs w:val="18"/>
      </w:rPr>
      <w:fldChar w:fldCharType="end"/>
    </w:r>
    <w:r w:rsidRPr="0046265B">
      <w:rPr>
        <w:rFonts w:ascii="Arial" w:hAnsi="Arial" w:cs="Arial"/>
        <w:b/>
        <w:sz w:val="18"/>
        <w:szCs w:val="18"/>
      </w:rPr>
      <w:t xml:space="preserve"> of </w:t>
    </w:r>
    <w:r w:rsidR="002624A9" w:rsidRPr="0046265B">
      <w:rPr>
        <w:rFonts w:ascii="Arial" w:hAnsi="Arial" w:cs="Arial"/>
        <w:b/>
        <w:sz w:val="18"/>
        <w:szCs w:val="18"/>
      </w:rPr>
      <w:fldChar w:fldCharType="begin"/>
    </w:r>
    <w:r w:rsidRPr="0046265B">
      <w:rPr>
        <w:rFonts w:ascii="Arial" w:hAnsi="Arial" w:cs="Arial"/>
        <w:b/>
        <w:sz w:val="18"/>
        <w:szCs w:val="18"/>
      </w:rPr>
      <w:instrText xml:space="preserve"> NUMPAGES  </w:instrText>
    </w:r>
    <w:r w:rsidR="002624A9" w:rsidRPr="0046265B">
      <w:rPr>
        <w:rFonts w:ascii="Arial" w:hAnsi="Arial" w:cs="Arial"/>
        <w:b/>
        <w:sz w:val="18"/>
        <w:szCs w:val="18"/>
      </w:rPr>
      <w:fldChar w:fldCharType="separate"/>
    </w:r>
    <w:r w:rsidR="00C44E4D">
      <w:rPr>
        <w:rFonts w:ascii="Arial" w:hAnsi="Arial" w:cs="Arial"/>
        <w:b/>
        <w:noProof/>
        <w:sz w:val="18"/>
        <w:szCs w:val="18"/>
      </w:rPr>
      <w:t>2</w:t>
    </w:r>
    <w:r w:rsidR="002624A9" w:rsidRPr="0046265B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13" w:rsidRDefault="00DE1213">
      <w:r>
        <w:separator/>
      </w:r>
    </w:p>
  </w:footnote>
  <w:footnote w:type="continuationSeparator" w:id="0">
    <w:p w:rsidR="00DE1213" w:rsidRDefault="00DE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13" w:rsidRPr="00247EB0" w:rsidRDefault="00DE1213" w:rsidP="00271A92">
    <w:pPr>
      <w:pBdr>
        <w:bottom w:val="single" w:sz="4" w:space="1" w:color="auto"/>
      </w:pBdr>
      <w:tabs>
        <w:tab w:val="right" w:pos="9072"/>
      </w:tabs>
      <w:spacing w:before="120"/>
      <w:rPr>
        <w:rFonts w:ascii="Arial" w:hAnsi="Arial" w:cs="Arial"/>
        <w:i/>
        <w:sz w:val="18"/>
        <w:szCs w:val="18"/>
        <w:lang w:val="fr-FR"/>
      </w:rPr>
    </w:pPr>
    <w:r>
      <w:rPr>
        <w:rFonts w:ascii="Arial" w:hAnsi="Arial" w:cs="Arial"/>
        <w:sz w:val="18"/>
        <w:szCs w:val="18"/>
      </w:rPr>
      <w:t>01_ECCT_2013_Dec (Updated 2013-11-1</w:t>
    </w:r>
    <w:r w:rsidR="000F44FF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)</w:t>
    </w:r>
    <w:r w:rsidRPr="00247EB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25" w:rsidRDefault="000F44FF">
    <w:pPr>
      <w:pBdr>
        <w:bottom w:val="single" w:sz="4" w:space="1" w:color="auto"/>
      </w:pBdr>
      <w:tabs>
        <w:tab w:val="right" w:pos="9072"/>
      </w:tabs>
      <w:spacing w:before="120"/>
      <w:rPr>
        <w:rFonts w:ascii="Arial" w:hAnsi="Arial" w:cs="Arial"/>
        <w:i/>
        <w:sz w:val="18"/>
        <w:szCs w:val="18"/>
        <w:lang w:val="fr-FR"/>
      </w:rPr>
    </w:pPr>
    <w:r>
      <w:rPr>
        <w:rFonts w:ascii="Arial" w:hAnsi="Arial" w:cs="Arial"/>
        <w:sz w:val="18"/>
        <w:szCs w:val="18"/>
      </w:rPr>
      <w:t xml:space="preserve">Agenda </w:t>
    </w:r>
    <w:r>
      <w:rPr>
        <w:rFonts w:ascii="Arial" w:hAnsi="Arial" w:cs="Arial"/>
        <w:sz w:val="18"/>
        <w:szCs w:val="18"/>
      </w:rPr>
      <w:tab/>
      <w:t>01_ECCT_2013_Dec (Updated 2013-11-18)</w:t>
    </w:r>
    <w:r w:rsidRPr="00247EB0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13" w:rsidRPr="0098497A" w:rsidRDefault="00364647" w:rsidP="0046265B">
    <w:pPr>
      <w:pStyle w:val="IPPHeader"/>
      <w:spacing w:before="60" w:after="60"/>
      <w:rPr>
        <w:i/>
        <w:szCs w:val="18"/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86C8542" wp14:editId="3640F7F7">
          <wp:simplePos x="0" y="0"/>
          <wp:positionH relativeFrom="column">
            <wp:posOffset>-921385</wp:posOffset>
          </wp:positionH>
          <wp:positionV relativeFrom="paragraph">
            <wp:posOffset>-480695</wp:posOffset>
          </wp:positionV>
          <wp:extent cx="7597140" cy="428625"/>
          <wp:effectExtent l="0" t="0" r="381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575810A" wp14:editId="37E45352">
          <wp:simplePos x="0" y="0"/>
          <wp:positionH relativeFrom="column">
            <wp:posOffset>-6985</wp:posOffset>
          </wp:positionH>
          <wp:positionV relativeFrom="paragraph">
            <wp:posOffset>12700</wp:posOffset>
          </wp:positionV>
          <wp:extent cx="630555" cy="32575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213">
      <w:tab/>
    </w:r>
    <w:r w:rsidR="00DE1213" w:rsidRPr="00D32D38">
      <w:rPr>
        <w:szCs w:val="18"/>
      </w:rPr>
      <w:t>International Plant Protection Convention</w:t>
    </w:r>
    <w:r w:rsidR="00DE1213">
      <w:rPr>
        <w:szCs w:val="18"/>
      </w:rPr>
      <w:tab/>
      <w:t>01_ECCT_2013_Dec (Updated 2013-11-</w:t>
    </w:r>
    <w:r w:rsidR="007C2F70">
      <w:rPr>
        <w:szCs w:val="18"/>
      </w:rPr>
      <w:t>2</w:t>
    </w:r>
    <w:r w:rsidR="00226750">
      <w:rPr>
        <w:szCs w:val="18"/>
      </w:rPr>
      <w:t>9</w:t>
    </w:r>
    <w:r w:rsidR="00DE1213">
      <w:rPr>
        <w:szCs w:val="18"/>
      </w:rPr>
      <w:t>)</w:t>
    </w:r>
  </w:p>
  <w:p w:rsidR="00DE1213" w:rsidRPr="00271A92" w:rsidRDefault="00DE1213" w:rsidP="0046265B">
    <w:pPr>
      <w:pStyle w:val="IPPHeader"/>
      <w:rPr>
        <w:i/>
        <w:iCs/>
      </w:rPr>
    </w:pPr>
    <w:r>
      <w:rPr>
        <w:i/>
      </w:rPr>
      <w:tab/>
      <w:t xml:space="preserve">Agenda </w:t>
    </w:r>
    <w:r>
      <w:rPr>
        <w:szCs w:val="18"/>
      </w:rPr>
      <w:tab/>
    </w:r>
    <w:proofErr w:type="spellStart"/>
    <w:r w:rsidRPr="0046265B">
      <w:rPr>
        <w:i/>
        <w:iCs/>
        <w:szCs w:val="18"/>
      </w:rPr>
      <w:t>Agenda</w:t>
    </w:r>
    <w:proofErr w:type="spellEnd"/>
    <w:r w:rsidRPr="0046265B">
      <w:rPr>
        <w:i/>
        <w:iCs/>
        <w:szCs w:val="18"/>
      </w:rPr>
      <w:t xml:space="preserve"> item:</w:t>
    </w:r>
    <w:r>
      <w:rPr>
        <w:i/>
        <w:iCs/>
        <w:szCs w:val="18"/>
      </w:rPr>
      <w:t xml:space="preserve">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9E"/>
    <w:multiLevelType w:val="multilevel"/>
    <w:tmpl w:val="F22C34D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35206BE"/>
    <w:multiLevelType w:val="hybridMultilevel"/>
    <w:tmpl w:val="501A5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0A5424"/>
    <w:multiLevelType w:val="hybridMultilevel"/>
    <w:tmpl w:val="6A243F10"/>
    <w:lvl w:ilvl="0" w:tplc="669848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1097C"/>
    <w:multiLevelType w:val="hybridMultilevel"/>
    <w:tmpl w:val="F754143A"/>
    <w:lvl w:ilvl="0" w:tplc="66984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C0A6C"/>
    <w:multiLevelType w:val="multilevel"/>
    <w:tmpl w:val="06E871E4"/>
    <w:numStyleLink w:val="IPPParagraphnumberedlist"/>
  </w:abstractNum>
  <w:abstractNum w:abstractNumId="6">
    <w:nsid w:val="08E60A88"/>
    <w:multiLevelType w:val="hybridMultilevel"/>
    <w:tmpl w:val="06949D48"/>
    <w:lvl w:ilvl="0" w:tplc="F63E631C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115C8"/>
    <w:multiLevelType w:val="hybridMultilevel"/>
    <w:tmpl w:val="A9C44D7E"/>
    <w:lvl w:ilvl="0" w:tplc="04090009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56F8F"/>
    <w:multiLevelType w:val="hybridMultilevel"/>
    <w:tmpl w:val="1D825F1E"/>
    <w:lvl w:ilvl="0" w:tplc="C8063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430D1"/>
    <w:multiLevelType w:val="hybridMultilevel"/>
    <w:tmpl w:val="488A511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E6859"/>
    <w:multiLevelType w:val="hybridMultilevel"/>
    <w:tmpl w:val="CBE6B46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316F7"/>
    <w:multiLevelType w:val="hybridMultilevel"/>
    <w:tmpl w:val="789ECD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F71F44"/>
    <w:multiLevelType w:val="hybridMultilevel"/>
    <w:tmpl w:val="76E6F1F2"/>
    <w:lvl w:ilvl="0" w:tplc="C80855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90397"/>
    <w:multiLevelType w:val="hybridMultilevel"/>
    <w:tmpl w:val="AFA4C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5515C"/>
    <w:multiLevelType w:val="hybridMultilevel"/>
    <w:tmpl w:val="0D524A02"/>
    <w:lvl w:ilvl="0" w:tplc="F63E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cs="Times New Roman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0B06F5"/>
    <w:multiLevelType w:val="hybridMultilevel"/>
    <w:tmpl w:val="0F58FEE6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B9665D"/>
    <w:multiLevelType w:val="hybridMultilevel"/>
    <w:tmpl w:val="806668E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9">
    <w:nsid w:val="1F3153E7"/>
    <w:multiLevelType w:val="hybridMultilevel"/>
    <w:tmpl w:val="650A911C"/>
    <w:lvl w:ilvl="0" w:tplc="7D5E0C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B91ED3"/>
    <w:multiLevelType w:val="hybridMultilevel"/>
    <w:tmpl w:val="3C168C9E"/>
    <w:lvl w:ilvl="0" w:tplc="04090001">
      <w:start w:val="1"/>
      <w:numFmt w:val="bullet"/>
      <w:lvlText w:val="o"/>
      <w:lvlJc w:val="left"/>
      <w:pPr>
        <w:ind w:left="9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1">
    <w:nsid w:val="237F7535"/>
    <w:multiLevelType w:val="hybridMultilevel"/>
    <w:tmpl w:val="7FAECC8E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55A92"/>
    <w:multiLevelType w:val="hybridMultilevel"/>
    <w:tmpl w:val="C05AD73C"/>
    <w:lvl w:ilvl="0" w:tplc="0409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FD042B"/>
    <w:multiLevelType w:val="hybridMultilevel"/>
    <w:tmpl w:val="396A2654"/>
    <w:lvl w:ilvl="0" w:tplc="040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530200"/>
    <w:multiLevelType w:val="multilevel"/>
    <w:tmpl w:val="F25AEEA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5">
    <w:nsid w:val="27812919"/>
    <w:multiLevelType w:val="hybridMultilevel"/>
    <w:tmpl w:val="A3F0A1C4"/>
    <w:lvl w:ilvl="0" w:tplc="F63E63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05699C"/>
    <w:multiLevelType w:val="hybridMultilevel"/>
    <w:tmpl w:val="8E4A57D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677F67"/>
    <w:multiLevelType w:val="hybridMultilevel"/>
    <w:tmpl w:val="AFC82484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8">
    <w:nsid w:val="29F67F94"/>
    <w:multiLevelType w:val="hybridMultilevel"/>
    <w:tmpl w:val="31E0BB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763D0A"/>
    <w:multiLevelType w:val="multilevel"/>
    <w:tmpl w:val="B726B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2D944EC6"/>
    <w:multiLevelType w:val="hybridMultilevel"/>
    <w:tmpl w:val="7A36D47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0E193E"/>
    <w:multiLevelType w:val="multilevel"/>
    <w:tmpl w:val="434636D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2">
    <w:nsid w:val="2E6C2B54"/>
    <w:multiLevelType w:val="hybridMultilevel"/>
    <w:tmpl w:val="DEB67762"/>
    <w:lvl w:ilvl="0" w:tplc="F63E63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995E3C"/>
    <w:multiLevelType w:val="hybridMultilevel"/>
    <w:tmpl w:val="F6E2CEFC"/>
    <w:lvl w:ilvl="0" w:tplc="D4740E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C025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E6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2A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6D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82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C9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E0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46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636F79"/>
    <w:multiLevelType w:val="hybridMultilevel"/>
    <w:tmpl w:val="9F38ADF6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hanging="482"/>
      </w:pPr>
      <w:rPr>
        <w:rFonts w:ascii="Arial" w:hAnsi="Arial" w:cs="Times New Roman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hanging="482"/>
      </w:pPr>
      <w:rPr>
        <w:rFonts w:cs="Times New Roman" w:hint="default"/>
      </w:rPr>
    </w:lvl>
  </w:abstractNum>
  <w:abstractNum w:abstractNumId="36">
    <w:nsid w:val="356C2526"/>
    <w:multiLevelType w:val="hybridMultilevel"/>
    <w:tmpl w:val="B5A2B0A0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9E66A2"/>
    <w:multiLevelType w:val="multilevel"/>
    <w:tmpl w:val="4CAE0B9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>
    <w:nsid w:val="399C5E1B"/>
    <w:multiLevelType w:val="hybridMultilevel"/>
    <w:tmpl w:val="F34EB2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D8D0AF7"/>
    <w:multiLevelType w:val="hybridMultilevel"/>
    <w:tmpl w:val="AFF2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C2687B"/>
    <w:multiLevelType w:val="hybridMultilevel"/>
    <w:tmpl w:val="FFAC21B4"/>
    <w:lvl w:ilvl="0" w:tplc="D0A85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61CA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C6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C8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2B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46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6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AD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6967CE"/>
    <w:multiLevelType w:val="hybridMultilevel"/>
    <w:tmpl w:val="27C29974"/>
    <w:lvl w:ilvl="0" w:tplc="9B64C2C4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  <w:spacing w:val="0"/>
      </w:rPr>
    </w:lvl>
    <w:lvl w:ilvl="1" w:tplc="04090019">
      <w:start w:val="1"/>
      <w:numFmt w:val="bullet"/>
      <w:lvlText w:val=""/>
      <w:lvlJc w:val="left"/>
      <w:pPr>
        <w:tabs>
          <w:tab w:val="num" w:pos="796"/>
        </w:tabs>
        <w:ind w:left="1250" w:hanging="170"/>
      </w:pPr>
      <w:rPr>
        <w:rFonts w:ascii="Symbol" w:hAnsi="Symbol" w:hint="default"/>
        <w:b/>
        <w:i w:val="0"/>
        <w:spacing w:val="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0F5318B"/>
    <w:multiLevelType w:val="hybridMultilevel"/>
    <w:tmpl w:val="0C522750"/>
    <w:lvl w:ilvl="0" w:tplc="F63E631C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4">
    <w:nsid w:val="415B0E5B"/>
    <w:multiLevelType w:val="hybridMultilevel"/>
    <w:tmpl w:val="CE32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BC7393"/>
    <w:multiLevelType w:val="hybridMultilevel"/>
    <w:tmpl w:val="1A521D8A"/>
    <w:lvl w:ilvl="0" w:tplc="2034D42E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2B8C223A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6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6EC0656"/>
    <w:multiLevelType w:val="hybridMultilevel"/>
    <w:tmpl w:val="841EDA6E"/>
    <w:lvl w:ilvl="0" w:tplc="6E92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3D3CD4"/>
    <w:multiLevelType w:val="hybridMultilevel"/>
    <w:tmpl w:val="C880835E"/>
    <w:lvl w:ilvl="0" w:tplc="040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E57887"/>
    <w:multiLevelType w:val="hybridMultilevel"/>
    <w:tmpl w:val="5D76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3B04BA"/>
    <w:multiLevelType w:val="hybridMultilevel"/>
    <w:tmpl w:val="EC20125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765D1A"/>
    <w:multiLevelType w:val="hybridMultilevel"/>
    <w:tmpl w:val="E272C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D26BBE"/>
    <w:multiLevelType w:val="hybridMultilevel"/>
    <w:tmpl w:val="5C2EEABA"/>
    <w:lvl w:ilvl="0" w:tplc="040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EE371F"/>
    <w:multiLevelType w:val="hybridMultilevel"/>
    <w:tmpl w:val="DAC6920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F54D02"/>
    <w:multiLevelType w:val="multilevel"/>
    <w:tmpl w:val="29E4569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5">
    <w:nsid w:val="52FA7774"/>
    <w:multiLevelType w:val="hybridMultilevel"/>
    <w:tmpl w:val="C2721CE2"/>
    <w:lvl w:ilvl="0" w:tplc="F63E63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0C30E4"/>
    <w:multiLevelType w:val="hybridMultilevel"/>
    <w:tmpl w:val="D176557A"/>
    <w:lvl w:ilvl="0" w:tplc="F63E631C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0C6FAA"/>
    <w:multiLevelType w:val="hybridMultilevel"/>
    <w:tmpl w:val="1FA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8D2C58"/>
    <w:multiLevelType w:val="hybridMultilevel"/>
    <w:tmpl w:val="D7BE2BB2"/>
    <w:lvl w:ilvl="0" w:tplc="462A3B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FD557C"/>
    <w:multiLevelType w:val="hybridMultilevel"/>
    <w:tmpl w:val="7FE4F0A6"/>
    <w:lvl w:ilvl="0" w:tplc="04090009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9907AA"/>
    <w:multiLevelType w:val="hybridMultilevel"/>
    <w:tmpl w:val="859C142C"/>
    <w:lvl w:ilvl="0" w:tplc="04090009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2">
    <w:nsid w:val="5A0C4D19"/>
    <w:multiLevelType w:val="hybridMultilevel"/>
    <w:tmpl w:val="FAD21730"/>
    <w:lvl w:ilvl="0" w:tplc="F63E63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8E1BC4"/>
    <w:multiLevelType w:val="hybridMultilevel"/>
    <w:tmpl w:val="126C3AF6"/>
    <w:lvl w:ilvl="0" w:tplc="04090001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BBF6C30"/>
    <w:multiLevelType w:val="hybridMultilevel"/>
    <w:tmpl w:val="68AAB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154B4C"/>
    <w:multiLevelType w:val="hybridMultilevel"/>
    <w:tmpl w:val="F32463E8"/>
    <w:lvl w:ilvl="0" w:tplc="2034D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36E63"/>
    <w:multiLevelType w:val="hybridMultilevel"/>
    <w:tmpl w:val="162AB0CA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276F50"/>
    <w:multiLevelType w:val="hybridMultilevel"/>
    <w:tmpl w:val="45624A98"/>
    <w:lvl w:ilvl="0" w:tplc="0409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623825"/>
    <w:multiLevelType w:val="hybridMultilevel"/>
    <w:tmpl w:val="406CE3A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>
    <w:nsid w:val="5F2C59D3"/>
    <w:multiLevelType w:val="hybridMultilevel"/>
    <w:tmpl w:val="BFA24C2C"/>
    <w:lvl w:ilvl="0" w:tplc="F63E63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86513E"/>
    <w:multiLevelType w:val="hybridMultilevel"/>
    <w:tmpl w:val="E7540DE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7C2E7C"/>
    <w:multiLevelType w:val="hybridMultilevel"/>
    <w:tmpl w:val="9968DA40"/>
    <w:lvl w:ilvl="0" w:tplc="C80855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08B090D"/>
    <w:multiLevelType w:val="hybridMultilevel"/>
    <w:tmpl w:val="B764009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08C31EE"/>
    <w:multiLevelType w:val="multilevel"/>
    <w:tmpl w:val="5F1ABC5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4">
    <w:nsid w:val="615F54E5"/>
    <w:multiLevelType w:val="hybridMultilevel"/>
    <w:tmpl w:val="33EC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43060EF"/>
    <w:multiLevelType w:val="hybridMultilevel"/>
    <w:tmpl w:val="EB9EBF92"/>
    <w:lvl w:ilvl="0" w:tplc="04090009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8F20F8"/>
    <w:multiLevelType w:val="hybridMultilevel"/>
    <w:tmpl w:val="E7206AF8"/>
    <w:lvl w:ilvl="0" w:tplc="F63E63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84B628C"/>
    <w:multiLevelType w:val="hybridMultilevel"/>
    <w:tmpl w:val="A704E478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9C90069"/>
    <w:multiLevelType w:val="hybridMultilevel"/>
    <w:tmpl w:val="DF321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7F4A69"/>
    <w:multiLevelType w:val="hybridMultilevel"/>
    <w:tmpl w:val="C8921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3D4228"/>
    <w:multiLevelType w:val="hybridMultilevel"/>
    <w:tmpl w:val="891424AE"/>
    <w:lvl w:ilvl="0" w:tplc="0409000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FEF6287"/>
    <w:multiLevelType w:val="hybridMultilevel"/>
    <w:tmpl w:val="28080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E243E5"/>
    <w:multiLevelType w:val="hybridMultilevel"/>
    <w:tmpl w:val="E0743BE6"/>
    <w:lvl w:ilvl="0" w:tplc="34EC97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D41013"/>
    <w:multiLevelType w:val="hybridMultilevel"/>
    <w:tmpl w:val="D0828994"/>
    <w:lvl w:ilvl="0" w:tplc="79427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240EFE"/>
    <w:multiLevelType w:val="hybridMultilevel"/>
    <w:tmpl w:val="AC68A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BB2A67"/>
    <w:multiLevelType w:val="hybridMultilevel"/>
    <w:tmpl w:val="BABEADA6"/>
    <w:lvl w:ilvl="0" w:tplc="F63E631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cs="Times New Roman" w:hint="default"/>
      </w:rPr>
    </w:lvl>
  </w:abstractNum>
  <w:abstractNum w:abstractNumId="90">
    <w:nsid w:val="77F4295E"/>
    <w:multiLevelType w:val="hybridMultilevel"/>
    <w:tmpl w:val="8CA64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AFC5E6B"/>
    <w:multiLevelType w:val="hybridMultilevel"/>
    <w:tmpl w:val="F4807CB8"/>
    <w:lvl w:ilvl="0" w:tplc="D53C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1079C4"/>
    <w:multiLevelType w:val="hybridMultilevel"/>
    <w:tmpl w:val="44EA5A2C"/>
    <w:lvl w:ilvl="0" w:tplc="E8D85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81C8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0B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6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2E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8D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4A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B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60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4">
    <w:nsid w:val="7EDC1EC5"/>
    <w:multiLevelType w:val="hybridMultilevel"/>
    <w:tmpl w:val="B1FEE9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57"/>
  </w:num>
  <w:num w:numId="3">
    <w:abstractNumId w:val="86"/>
  </w:num>
  <w:num w:numId="4">
    <w:abstractNumId w:val="77"/>
  </w:num>
  <w:num w:numId="5">
    <w:abstractNumId w:val="7"/>
  </w:num>
  <w:num w:numId="6">
    <w:abstractNumId w:val="35"/>
  </w:num>
  <w:num w:numId="7">
    <w:abstractNumId w:val="25"/>
  </w:num>
  <w:num w:numId="8">
    <w:abstractNumId w:val="52"/>
  </w:num>
  <w:num w:numId="9">
    <w:abstractNumId w:val="92"/>
  </w:num>
  <w:num w:numId="10">
    <w:abstractNumId w:val="83"/>
  </w:num>
  <w:num w:numId="11">
    <w:abstractNumId w:val="84"/>
  </w:num>
  <w:num w:numId="12">
    <w:abstractNumId w:val="23"/>
  </w:num>
  <w:num w:numId="13">
    <w:abstractNumId w:val="48"/>
  </w:num>
  <w:num w:numId="14">
    <w:abstractNumId w:val="36"/>
  </w:num>
  <w:num w:numId="15">
    <w:abstractNumId w:val="30"/>
  </w:num>
  <w:num w:numId="16">
    <w:abstractNumId w:val="64"/>
  </w:num>
  <w:num w:numId="17">
    <w:abstractNumId w:val="9"/>
  </w:num>
  <w:num w:numId="18">
    <w:abstractNumId w:val="3"/>
  </w:num>
  <w:num w:numId="19">
    <w:abstractNumId w:val="11"/>
  </w:num>
  <w:num w:numId="20">
    <w:abstractNumId w:val="33"/>
  </w:num>
  <w:num w:numId="21">
    <w:abstractNumId w:val="13"/>
  </w:num>
  <w:num w:numId="22">
    <w:abstractNumId w:val="50"/>
  </w:num>
  <w:num w:numId="23">
    <w:abstractNumId w:val="85"/>
  </w:num>
  <w:num w:numId="24">
    <w:abstractNumId w:val="90"/>
  </w:num>
  <w:num w:numId="25">
    <w:abstractNumId w:val="58"/>
  </w:num>
  <w:num w:numId="26">
    <w:abstractNumId w:val="28"/>
  </w:num>
  <w:num w:numId="27">
    <w:abstractNumId w:val="87"/>
  </w:num>
  <w:num w:numId="28">
    <w:abstractNumId w:val="53"/>
  </w:num>
  <w:num w:numId="29">
    <w:abstractNumId w:val="55"/>
  </w:num>
  <w:num w:numId="30">
    <w:abstractNumId w:val="62"/>
  </w:num>
  <w:num w:numId="31">
    <w:abstractNumId w:val="60"/>
  </w:num>
  <w:num w:numId="32">
    <w:abstractNumId w:val="8"/>
  </w:num>
  <w:num w:numId="33">
    <w:abstractNumId w:val="59"/>
  </w:num>
  <w:num w:numId="34">
    <w:abstractNumId w:val="4"/>
  </w:num>
  <w:num w:numId="35">
    <w:abstractNumId w:val="32"/>
  </w:num>
  <w:num w:numId="36">
    <w:abstractNumId w:val="22"/>
  </w:num>
  <w:num w:numId="37">
    <w:abstractNumId w:val="76"/>
  </w:num>
  <w:num w:numId="38">
    <w:abstractNumId w:val="72"/>
  </w:num>
  <w:num w:numId="39">
    <w:abstractNumId w:val="41"/>
  </w:num>
  <w:num w:numId="40">
    <w:abstractNumId w:val="65"/>
  </w:num>
  <w:num w:numId="41">
    <w:abstractNumId w:val="75"/>
  </w:num>
  <w:num w:numId="42">
    <w:abstractNumId w:val="26"/>
  </w:num>
  <w:num w:numId="43">
    <w:abstractNumId w:val="70"/>
  </w:num>
  <w:num w:numId="44">
    <w:abstractNumId w:val="67"/>
  </w:num>
  <w:num w:numId="45">
    <w:abstractNumId w:val="31"/>
  </w:num>
  <w:num w:numId="46">
    <w:abstractNumId w:val="29"/>
  </w:num>
  <w:num w:numId="47">
    <w:abstractNumId w:val="42"/>
  </w:num>
  <w:num w:numId="48">
    <w:abstractNumId w:val="63"/>
  </w:num>
  <w:num w:numId="49">
    <w:abstractNumId w:val="10"/>
  </w:num>
  <w:num w:numId="50">
    <w:abstractNumId w:val="37"/>
  </w:num>
  <w:num w:numId="51">
    <w:abstractNumId w:val="69"/>
  </w:num>
  <w:num w:numId="52">
    <w:abstractNumId w:val="19"/>
  </w:num>
  <w:num w:numId="53">
    <w:abstractNumId w:val="71"/>
  </w:num>
  <w:num w:numId="54">
    <w:abstractNumId w:val="27"/>
  </w:num>
  <w:num w:numId="55">
    <w:abstractNumId w:val="89"/>
  </w:num>
  <w:num w:numId="56">
    <w:abstractNumId w:val="20"/>
  </w:num>
  <w:num w:numId="57">
    <w:abstractNumId w:val="5"/>
  </w:num>
  <w:num w:numId="58">
    <w:abstractNumId w:val="39"/>
  </w:num>
  <w:num w:numId="59">
    <w:abstractNumId w:val="93"/>
  </w:num>
  <w:num w:numId="60">
    <w:abstractNumId w:val="16"/>
  </w:num>
  <w:num w:numId="61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62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63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64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65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66">
    <w:abstractNumId w:val="5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hanging="482"/>
        </w:pPr>
        <w:rPr>
          <w:rFonts w:cs="Times New Roman" w:hint="default"/>
        </w:rPr>
      </w:lvl>
    </w:lvlOverride>
  </w:num>
  <w:num w:numId="67">
    <w:abstractNumId w:val="61"/>
  </w:num>
  <w:num w:numId="68">
    <w:abstractNumId w:val="56"/>
  </w:num>
  <w:num w:numId="69">
    <w:abstractNumId w:val="18"/>
  </w:num>
  <w:num w:numId="70">
    <w:abstractNumId w:val="6"/>
  </w:num>
  <w:num w:numId="71">
    <w:abstractNumId w:val="45"/>
  </w:num>
  <w:num w:numId="72">
    <w:abstractNumId w:val="94"/>
  </w:num>
  <w:num w:numId="73">
    <w:abstractNumId w:val="34"/>
  </w:num>
  <w:num w:numId="74">
    <w:abstractNumId w:val="47"/>
  </w:num>
  <w:num w:numId="75">
    <w:abstractNumId w:val="49"/>
  </w:num>
  <w:num w:numId="76">
    <w:abstractNumId w:val="43"/>
  </w:num>
  <w:num w:numId="77">
    <w:abstractNumId w:val="91"/>
  </w:num>
  <w:num w:numId="78">
    <w:abstractNumId w:val="21"/>
  </w:num>
  <w:num w:numId="79">
    <w:abstractNumId w:val="15"/>
  </w:num>
  <w:num w:numId="80">
    <w:abstractNumId w:val="66"/>
  </w:num>
  <w:num w:numId="81">
    <w:abstractNumId w:val="78"/>
  </w:num>
  <w:num w:numId="82">
    <w:abstractNumId w:val="17"/>
  </w:num>
  <w:num w:numId="83">
    <w:abstractNumId w:val="82"/>
  </w:num>
  <w:num w:numId="84">
    <w:abstractNumId w:val="38"/>
  </w:num>
  <w:num w:numId="85">
    <w:abstractNumId w:val="2"/>
  </w:num>
  <w:num w:numId="86">
    <w:abstractNumId w:val="46"/>
  </w:num>
  <w:num w:numId="87">
    <w:abstractNumId w:val="80"/>
  </w:num>
  <w:num w:numId="88">
    <w:abstractNumId w:val="1"/>
  </w:num>
  <w:num w:numId="89">
    <w:abstractNumId w:val="81"/>
  </w:num>
  <w:num w:numId="90">
    <w:abstractNumId w:val="14"/>
  </w:num>
  <w:num w:numId="91">
    <w:abstractNumId w:val="51"/>
  </w:num>
  <w:num w:numId="92">
    <w:abstractNumId w:val="79"/>
  </w:num>
  <w:num w:numId="93">
    <w:abstractNumId w:val="68"/>
  </w:num>
  <w:num w:numId="94">
    <w:abstractNumId w:val="40"/>
  </w:num>
  <w:num w:numId="95">
    <w:abstractNumId w:val="12"/>
  </w:num>
  <w:num w:numId="96">
    <w:abstractNumId w:val="24"/>
  </w:num>
  <w:num w:numId="97">
    <w:abstractNumId w:val="54"/>
  </w:num>
  <w:num w:numId="98">
    <w:abstractNumId w:val="73"/>
  </w:num>
  <w:num w:numId="99">
    <w:abstractNumId w:val="0"/>
  </w:num>
  <w:num w:numId="100">
    <w:abstractNumId w:val="74"/>
  </w:num>
  <w:num w:numId="101">
    <w:abstractNumId w:val="44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B9"/>
    <w:rsid w:val="000015D9"/>
    <w:rsid w:val="000061C5"/>
    <w:rsid w:val="000069B0"/>
    <w:rsid w:val="00007BDE"/>
    <w:rsid w:val="00012CE3"/>
    <w:rsid w:val="000154B5"/>
    <w:rsid w:val="000206C4"/>
    <w:rsid w:val="00020782"/>
    <w:rsid w:val="0002187C"/>
    <w:rsid w:val="0002335B"/>
    <w:rsid w:val="00023A50"/>
    <w:rsid w:val="00031F13"/>
    <w:rsid w:val="00037248"/>
    <w:rsid w:val="00037BAA"/>
    <w:rsid w:val="000421BD"/>
    <w:rsid w:val="00044F4B"/>
    <w:rsid w:val="00051FE8"/>
    <w:rsid w:val="00057C98"/>
    <w:rsid w:val="00061266"/>
    <w:rsid w:val="000622D9"/>
    <w:rsid w:val="00064E9C"/>
    <w:rsid w:val="000652DC"/>
    <w:rsid w:val="000703E6"/>
    <w:rsid w:val="000720FE"/>
    <w:rsid w:val="00074212"/>
    <w:rsid w:val="0008034E"/>
    <w:rsid w:val="00080933"/>
    <w:rsid w:val="00084A61"/>
    <w:rsid w:val="00085B59"/>
    <w:rsid w:val="000864FF"/>
    <w:rsid w:val="000867C5"/>
    <w:rsid w:val="0008695F"/>
    <w:rsid w:val="00091101"/>
    <w:rsid w:val="000916EE"/>
    <w:rsid w:val="00091E17"/>
    <w:rsid w:val="000955CD"/>
    <w:rsid w:val="000A2D27"/>
    <w:rsid w:val="000A46AB"/>
    <w:rsid w:val="000B0489"/>
    <w:rsid w:val="000B3629"/>
    <w:rsid w:val="000B3A5C"/>
    <w:rsid w:val="000B44E6"/>
    <w:rsid w:val="000B7FFE"/>
    <w:rsid w:val="000C5C87"/>
    <w:rsid w:val="000C64D3"/>
    <w:rsid w:val="000D2357"/>
    <w:rsid w:val="000D303B"/>
    <w:rsid w:val="000D435F"/>
    <w:rsid w:val="000E1B91"/>
    <w:rsid w:val="000E265D"/>
    <w:rsid w:val="000F3385"/>
    <w:rsid w:val="000F44FF"/>
    <w:rsid w:val="000F4CE0"/>
    <w:rsid w:val="000F4EE9"/>
    <w:rsid w:val="000F5232"/>
    <w:rsid w:val="000F6FDC"/>
    <w:rsid w:val="000F714E"/>
    <w:rsid w:val="001155C5"/>
    <w:rsid w:val="00117737"/>
    <w:rsid w:val="00121447"/>
    <w:rsid w:val="00124693"/>
    <w:rsid w:val="00124ECE"/>
    <w:rsid w:val="0012684C"/>
    <w:rsid w:val="0013036B"/>
    <w:rsid w:val="00131092"/>
    <w:rsid w:val="001341D1"/>
    <w:rsid w:val="00136761"/>
    <w:rsid w:val="00137AB4"/>
    <w:rsid w:val="0014155F"/>
    <w:rsid w:val="00146111"/>
    <w:rsid w:val="0014678F"/>
    <w:rsid w:val="001468D7"/>
    <w:rsid w:val="00150AC9"/>
    <w:rsid w:val="00151520"/>
    <w:rsid w:val="00151EDF"/>
    <w:rsid w:val="00153701"/>
    <w:rsid w:val="0015504B"/>
    <w:rsid w:val="00163872"/>
    <w:rsid w:val="00164AA5"/>
    <w:rsid w:val="00165655"/>
    <w:rsid w:val="00165825"/>
    <w:rsid w:val="001753C3"/>
    <w:rsid w:val="00181A5C"/>
    <w:rsid w:val="00183AE6"/>
    <w:rsid w:val="0018681C"/>
    <w:rsid w:val="00190388"/>
    <w:rsid w:val="001953D8"/>
    <w:rsid w:val="001965BE"/>
    <w:rsid w:val="00196EA2"/>
    <w:rsid w:val="001978E5"/>
    <w:rsid w:val="001A2B2D"/>
    <w:rsid w:val="001A6920"/>
    <w:rsid w:val="001B3137"/>
    <w:rsid w:val="001B476D"/>
    <w:rsid w:val="001C07EC"/>
    <w:rsid w:val="001C21F7"/>
    <w:rsid w:val="001C5A6E"/>
    <w:rsid w:val="001D5C05"/>
    <w:rsid w:val="001D601B"/>
    <w:rsid w:val="001D65F2"/>
    <w:rsid w:val="001E0780"/>
    <w:rsid w:val="001E0990"/>
    <w:rsid w:val="001E231F"/>
    <w:rsid w:val="001F2C0A"/>
    <w:rsid w:val="001F5727"/>
    <w:rsid w:val="001F64A0"/>
    <w:rsid w:val="00200A98"/>
    <w:rsid w:val="00206FA2"/>
    <w:rsid w:val="00220DD8"/>
    <w:rsid w:val="00220E70"/>
    <w:rsid w:val="00225894"/>
    <w:rsid w:val="00226750"/>
    <w:rsid w:val="00231602"/>
    <w:rsid w:val="00233A37"/>
    <w:rsid w:val="00236064"/>
    <w:rsid w:val="002369EB"/>
    <w:rsid w:val="00241B99"/>
    <w:rsid w:val="0024257E"/>
    <w:rsid w:val="00242AD7"/>
    <w:rsid w:val="002431E8"/>
    <w:rsid w:val="00247B69"/>
    <w:rsid w:val="00247EB0"/>
    <w:rsid w:val="00251C51"/>
    <w:rsid w:val="00257650"/>
    <w:rsid w:val="00257DE3"/>
    <w:rsid w:val="002624A9"/>
    <w:rsid w:val="002652F4"/>
    <w:rsid w:val="00271A92"/>
    <w:rsid w:val="002721C9"/>
    <w:rsid w:val="002739C0"/>
    <w:rsid w:val="00273F07"/>
    <w:rsid w:val="00280957"/>
    <w:rsid w:val="00282C2C"/>
    <w:rsid w:val="002852FE"/>
    <w:rsid w:val="002867E0"/>
    <w:rsid w:val="00286E06"/>
    <w:rsid w:val="00292DD5"/>
    <w:rsid w:val="002973B5"/>
    <w:rsid w:val="002A0BC7"/>
    <w:rsid w:val="002A1967"/>
    <w:rsid w:val="002A29ED"/>
    <w:rsid w:val="002A6854"/>
    <w:rsid w:val="002A720B"/>
    <w:rsid w:val="002A7691"/>
    <w:rsid w:val="002A7A20"/>
    <w:rsid w:val="002B113D"/>
    <w:rsid w:val="002B14BC"/>
    <w:rsid w:val="002B1C50"/>
    <w:rsid w:val="002B4476"/>
    <w:rsid w:val="002B5C92"/>
    <w:rsid w:val="002C2900"/>
    <w:rsid w:val="002C5470"/>
    <w:rsid w:val="002C6E09"/>
    <w:rsid w:val="002C71B8"/>
    <w:rsid w:val="002D78BF"/>
    <w:rsid w:val="002E15D7"/>
    <w:rsid w:val="002E4866"/>
    <w:rsid w:val="002E5205"/>
    <w:rsid w:val="002E6DC3"/>
    <w:rsid w:val="002E7654"/>
    <w:rsid w:val="002F1119"/>
    <w:rsid w:val="002F30A8"/>
    <w:rsid w:val="002F3ED2"/>
    <w:rsid w:val="002F6E53"/>
    <w:rsid w:val="002F6EF7"/>
    <w:rsid w:val="002F723A"/>
    <w:rsid w:val="0030025B"/>
    <w:rsid w:val="00300D9F"/>
    <w:rsid w:val="003014AC"/>
    <w:rsid w:val="00320391"/>
    <w:rsid w:val="00326682"/>
    <w:rsid w:val="00330266"/>
    <w:rsid w:val="00331FB4"/>
    <w:rsid w:val="003336CE"/>
    <w:rsid w:val="003427B7"/>
    <w:rsid w:val="00346991"/>
    <w:rsid w:val="003500AD"/>
    <w:rsid w:val="00357E4E"/>
    <w:rsid w:val="00361532"/>
    <w:rsid w:val="003617AD"/>
    <w:rsid w:val="00364647"/>
    <w:rsid w:val="00374030"/>
    <w:rsid w:val="00374432"/>
    <w:rsid w:val="00374451"/>
    <w:rsid w:val="0038058A"/>
    <w:rsid w:val="00386BB1"/>
    <w:rsid w:val="00387B3E"/>
    <w:rsid w:val="00394D2D"/>
    <w:rsid w:val="003A7FCA"/>
    <w:rsid w:val="003B56EB"/>
    <w:rsid w:val="003C6243"/>
    <w:rsid w:val="003C7CAA"/>
    <w:rsid w:val="003E7C89"/>
    <w:rsid w:val="003F566D"/>
    <w:rsid w:val="00402E8C"/>
    <w:rsid w:val="00407EAF"/>
    <w:rsid w:val="00412ECD"/>
    <w:rsid w:val="004210AD"/>
    <w:rsid w:val="00426D0F"/>
    <w:rsid w:val="0043151F"/>
    <w:rsid w:val="004363E3"/>
    <w:rsid w:val="004373F8"/>
    <w:rsid w:val="00440F18"/>
    <w:rsid w:val="00447382"/>
    <w:rsid w:val="004549FC"/>
    <w:rsid w:val="004618FF"/>
    <w:rsid w:val="0046265B"/>
    <w:rsid w:val="00463779"/>
    <w:rsid w:val="00463947"/>
    <w:rsid w:val="004677D5"/>
    <w:rsid w:val="00467E3B"/>
    <w:rsid w:val="0047407F"/>
    <w:rsid w:val="0047602E"/>
    <w:rsid w:val="0048432E"/>
    <w:rsid w:val="00486794"/>
    <w:rsid w:val="00486E86"/>
    <w:rsid w:val="004877F5"/>
    <w:rsid w:val="00491F84"/>
    <w:rsid w:val="004A17E1"/>
    <w:rsid w:val="004A7FB7"/>
    <w:rsid w:val="004B0476"/>
    <w:rsid w:val="004B0F11"/>
    <w:rsid w:val="004B0FF5"/>
    <w:rsid w:val="004B2DCA"/>
    <w:rsid w:val="004B3822"/>
    <w:rsid w:val="004B43BC"/>
    <w:rsid w:val="004C11EF"/>
    <w:rsid w:val="004C198F"/>
    <w:rsid w:val="004C4A1F"/>
    <w:rsid w:val="004C6605"/>
    <w:rsid w:val="004C7704"/>
    <w:rsid w:val="004D234E"/>
    <w:rsid w:val="004E098D"/>
    <w:rsid w:val="004E0C0E"/>
    <w:rsid w:val="004E1287"/>
    <w:rsid w:val="004E17F0"/>
    <w:rsid w:val="004E1B35"/>
    <w:rsid w:val="004E3A5F"/>
    <w:rsid w:val="004E7081"/>
    <w:rsid w:val="004F1509"/>
    <w:rsid w:val="004F3773"/>
    <w:rsid w:val="004F42E5"/>
    <w:rsid w:val="004F48E8"/>
    <w:rsid w:val="004F4EA1"/>
    <w:rsid w:val="004F5499"/>
    <w:rsid w:val="004F642D"/>
    <w:rsid w:val="004F6CA2"/>
    <w:rsid w:val="00500555"/>
    <w:rsid w:val="0050094A"/>
    <w:rsid w:val="00501696"/>
    <w:rsid w:val="00502CA1"/>
    <w:rsid w:val="00504195"/>
    <w:rsid w:val="00504FD7"/>
    <w:rsid w:val="00507531"/>
    <w:rsid w:val="005142AA"/>
    <w:rsid w:val="005229B6"/>
    <w:rsid w:val="00525CF5"/>
    <w:rsid w:val="005262D4"/>
    <w:rsid w:val="00532976"/>
    <w:rsid w:val="005334AC"/>
    <w:rsid w:val="00535FF6"/>
    <w:rsid w:val="0053725E"/>
    <w:rsid w:val="00537DFF"/>
    <w:rsid w:val="00550111"/>
    <w:rsid w:val="00553A8A"/>
    <w:rsid w:val="00555266"/>
    <w:rsid w:val="00555A11"/>
    <w:rsid w:val="00555D0B"/>
    <w:rsid w:val="00562553"/>
    <w:rsid w:val="005630CA"/>
    <w:rsid w:val="00575C48"/>
    <w:rsid w:val="00577D77"/>
    <w:rsid w:val="00581676"/>
    <w:rsid w:val="00582D35"/>
    <w:rsid w:val="00583BE0"/>
    <w:rsid w:val="00584420"/>
    <w:rsid w:val="00585C8F"/>
    <w:rsid w:val="0058677D"/>
    <w:rsid w:val="005A2B5A"/>
    <w:rsid w:val="005A3B5C"/>
    <w:rsid w:val="005A42BD"/>
    <w:rsid w:val="005A4FC5"/>
    <w:rsid w:val="005B1933"/>
    <w:rsid w:val="005B3E62"/>
    <w:rsid w:val="005B5282"/>
    <w:rsid w:val="005B5EE8"/>
    <w:rsid w:val="005C3F93"/>
    <w:rsid w:val="005D76D0"/>
    <w:rsid w:val="005E251E"/>
    <w:rsid w:val="005E2599"/>
    <w:rsid w:val="005E3938"/>
    <w:rsid w:val="005E55C4"/>
    <w:rsid w:val="005F18D6"/>
    <w:rsid w:val="005F20A1"/>
    <w:rsid w:val="005F5081"/>
    <w:rsid w:val="005F629F"/>
    <w:rsid w:val="005F6392"/>
    <w:rsid w:val="005F7975"/>
    <w:rsid w:val="00600630"/>
    <w:rsid w:val="0061635F"/>
    <w:rsid w:val="00617A64"/>
    <w:rsid w:val="00624BE8"/>
    <w:rsid w:val="00625B8E"/>
    <w:rsid w:val="00625DBE"/>
    <w:rsid w:val="0063513F"/>
    <w:rsid w:val="00636F71"/>
    <w:rsid w:val="0064105F"/>
    <w:rsid w:val="00642646"/>
    <w:rsid w:val="00642AF7"/>
    <w:rsid w:val="00643525"/>
    <w:rsid w:val="00645D06"/>
    <w:rsid w:val="00651A06"/>
    <w:rsid w:val="00652C68"/>
    <w:rsid w:val="00660072"/>
    <w:rsid w:val="00663133"/>
    <w:rsid w:val="006678C2"/>
    <w:rsid w:val="00667CA2"/>
    <w:rsid w:val="006724C8"/>
    <w:rsid w:val="0067510F"/>
    <w:rsid w:val="00676333"/>
    <w:rsid w:val="006814D2"/>
    <w:rsid w:val="0069019E"/>
    <w:rsid w:val="0069663F"/>
    <w:rsid w:val="006A6850"/>
    <w:rsid w:val="006B3ECE"/>
    <w:rsid w:val="006C31D1"/>
    <w:rsid w:val="006C394C"/>
    <w:rsid w:val="006C475E"/>
    <w:rsid w:val="006C483F"/>
    <w:rsid w:val="006C6F9E"/>
    <w:rsid w:val="006D4875"/>
    <w:rsid w:val="006D5E7B"/>
    <w:rsid w:val="006E24AF"/>
    <w:rsid w:val="006E6A4E"/>
    <w:rsid w:val="006E6E7B"/>
    <w:rsid w:val="006F08AF"/>
    <w:rsid w:val="006F0BDD"/>
    <w:rsid w:val="006F0E13"/>
    <w:rsid w:val="006F25FF"/>
    <w:rsid w:val="006F5BA6"/>
    <w:rsid w:val="006F7399"/>
    <w:rsid w:val="007003DE"/>
    <w:rsid w:val="0070320C"/>
    <w:rsid w:val="00705174"/>
    <w:rsid w:val="00712F5F"/>
    <w:rsid w:val="00717446"/>
    <w:rsid w:val="00720E02"/>
    <w:rsid w:val="0072208F"/>
    <w:rsid w:val="007273C7"/>
    <w:rsid w:val="00727EAA"/>
    <w:rsid w:val="00732675"/>
    <w:rsid w:val="00735A4B"/>
    <w:rsid w:val="00740376"/>
    <w:rsid w:val="00740F13"/>
    <w:rsid w:val="00747321"/>
    <w:rsid w:val="00750C83"/>
    <w:rsid w:val="00753F75"/>
    <w:rsid w:val="007562DF"/>
    <w:rsid w:val="007568B1"/>
    <w:rsid w:val="007671BE"/>
    <w:rsid w:val="00767262"/>
    <w:rsid w:val="007674BA"/>
    <w:rsid w:val="00771FCF"/>
    <w:rsid w:val="00772FBA"/>
    <w:rsid w:val="00773F96"/>
    <w:rsid w:val="00774550"/>
    <w:rsid w:val="00780076"/>
    <w:rsid w:val="007819FD"/>
    <w:rsid w:val="0078212D"/>
    <w:rsid w:val="00784CFD"/>
    <w:rsid w:val="00785A61"/>
    <w:rsid w:val="007928F6"/>
    <w:rsid w:val="00795364"/>
    <w:rsid w:val="00797DA6"/>
    <w:rsid w:val="007A4A9F"/>
    <w:rsid w:val="007A67CB"/>
    <w:rsid w:val="007A6FCD"/>
    <w:rsid w:val="007A7034"/>
    <w:rsid w:val="007B5729"/>
    <w:rsid w:val="007C20E4"/>
    <w:rsid w:val="007C2F70"/>
    <w:rsid w:val="007C49B7"/>
    <w:rsid w:val="007C601A"/>
    <w:rsid w:val="007C6F6E"/>
    <w:rsid w:val="007D47F3"/>
    <w:rsid w:val="007D4BA0"/>
    <w:rsid w:val="007E218E"/>
    <w:rsid w:val="007E2EC4"/>
    <w:rsid w:val="007E70A2"/>
    <w:rsid w:val="007F1590"/>
    <w:rsid w:val="007F18AA"/>
    <w:rsid w:val="007F3DB4"/>
    <w:rsid w:val="007F5117"/>
    <w:rsid w:val="00801152"/>
    <w:rsid w:val="00801288"/>
    <w:rsid w:val="00802263"/>
    <w:rsid w:val="008125CB"/>
    <w:rsid w:val="00814876"/>
    <w:rsid w:val="0081533E"/>
    <w:rsid w:val="00820729"/>
    <w:rsid w:val="00822841"/>
    <w:rsid w:val="00823D7A"/>
    <w:rsid w:val="00826902"/>
    <w:rsid w:val="00830D2A"/>
    <w:rsid w:val="00834631"/>
    <w:rsid w:val="0083542A"/>
    <w:rsid w:val="008355F1"/>
    <w:rsid w:val="00842393"/>
    <w:rsid w:val="00842E21"/>
    <w:rsid w:val="00843D38"/>
    <w:rsid w:val="00845049"/>
    <w:rsid w:val="0084729D"/>
    <w:rsid w:val="00847D3D"/>
    <w:rsid w:val="00854510"/>
    <w:rsid w:val="00870B05"/>
    <w:rsid w:val="00874F10"/>
    <w:rsid w:val="00876D1D"/>
    <w:rsid w:val="008811FC"/>
    <w:rsid w:val="00882018"/>
    <w:rsid w:val="008966D0"/>
    <w:rsid w:val="008A00C0"/>
    <w:rsid w:val="008A0175"/>
    <w:rsid w:val="008A2627"/>
    <w:rsid w:val="008A5521"/>
    <w:rsid w:val="008A6257"/>
    <w:rsid w:val="008A6915"/>
    <w:rsid w:val="008A6DDE"/>
    <w:rsid w:val="008A7E9D"/>
    <w:rsid w:val="008B39F2"/>
    <w:rsid w:val="008C01F6"/>
    <w:rsid w:val="008C1517"/>
    <w:rsid w:val="008C1A6C"/>
    <w:rsid w:val="008C278C"/>
    <w:rsid w:val="008C541C"/>
    <w:rsid w:val="008D5368"/>
    <w:rsid w:val="008D6D9A"/>
    <w:rsid w:val="008E0AB5"/>
    <w:rsid w:val="008E1402"/>
    <w:rsid w:val="008E4EAD"/>
    <w:rsid w:val="008E5463"/>
    <w:rsid w:val="008E548A"/>
    <w:rsid w:val="008E6ECA"/>
    <w:rsid w:val="008E7A61"/>
    <w:rsid w:val="008F14E7"/>
    <w:rsid w:val="008F31F2"/>
    <w:rsid w:val="008F4E75"/>
    <w:rsid w:val="008F5207"/>
    <w:rsid w:val="00903F58"/>
    <w:rsid w:val="00905378"/>
    <w:rsid w:val="009072E0"/>
    <w:rsid w:val="00911007"/>
    <w:rsid w:val="00913ED4"/>
    <w:rsid w:val="00916DE6"/>
    <w:rsid w:val="009206C5"/>
    <w:rsid w:val="00920EED"/>
    <w:rsid w:val="00923B48"/>
    <w:rsid w:val="00926E35"/>
    <w:rsid w:val="009339C8"/>
    <w:rsid w:val="00934C37"/>
    <w:rsid w:val="009361DC"/>
    <w:rsid w:val="009400DB"/>
    <w:rsid w:val="0094039B"/>
    <w:rsid w:val="00942A7B"/>
    <w:rsid w:val="009445C3"/>
    <w:rsid w:val="00946EF2"/>
    <w:rsid w:val="009508B9"/>
    <w:rsid w:val="00951533"/>
    <w:rsid w:val="00951D45"/>
    <w:rsid w:val="00956D30"/>
    <w:rsid w:val="0096342D"/>
    <w:rsid w:val="00964478"/>
    <w:rsid w:val="00964CEE"/>
    <w:rsid w:val="009655B0"/>
    <w:rsid w:val="00970112"/>
    <w:rsid w:val="009713C2"/>
    <w:rsid w:val="009761A8"/>
    <w:rsid w:val="00981369"/>
    <w:rsid w:val="0098182A"/>
    <w:rsid w:val="00984187"/>
    <w:rsid w:val="00984749"/>
    <w:rsid w:val="0098497A"/>
    <w:rsid w:val="009850C6"/>
    <w:rsid w:val="009870B6"/>
    <w:rsid w:val="00991000"/>
    <w:rsid w:val="0099786F"/>
    <w:rsid w:val="009A4F70"/>
    <w:rsid w:val="009B02F9"/>
    <w:rsid w:val="009B07A3"/>
    <w:rsid w:val="009B3567"/>
    <w:rsid w:val="009B442A"/>
    <w:rsid w:val="009C317D"/>
    <w:rsid w:val="009C3AC6"/>
    <w:rsid w:val="009C7662"/>
    <w:rsid w:val="009C7AB3"/>
    <w:rsid w:val="009D0316"/>
    <w:rsid w:val="009D0DB1"/>
    <w:rsid w:val="009D3BE3"/>
    <w:rsid w:val="009D5B4C"/>
    <w:rsid w:val="009D6CD7"/>
    <w:rsid w:val="009E199F"/>
    <w:rsid w:val="009E55F9"/>
    <w:rsid w:val="009E6CDC"/>
    <w:rsid w:val="009F1BDD"/>
    <w:rsid w:val="009F54FB"/>
    <w:rsid w:val="00A00634"/>
    <w:rsid w:val="00A1027F"/>
    <w:rsid w:val="00A148C5"/>
    <w:rsid w:val="00A22D6A"/>
    <w:rsid w:val="00A23BB1"/>
    <w:rsid w:val="00A25AE9"/>
    <w:rsid w:val="00A41090"/>
    <w:rsid w:val="00A42A87"/>
    <w:rsid w:val="00A43096"/>
    <w:rsid w:val="00A46CC4"/>
    <w:rsid w:val="00A50514"/>
    <w:rsid w:val="00A50B4B"/>
    <w:rsid w:val="00A53C1E"/>
    <w:rsid w:val="00A54040"/>
    <w:rsid w:val="00A544A6"/>
    <w:rsid w:val="00A545EC"/>
    <w:rsid w:val="00A55574"/>
    <w:rsid w:val="00A62694"/>
    <w:rsid w:val="00A63CA4"/>
    <w:rsid w:val="00A7190C"/>
    <w:rsid w:val="00A72670"/>
    <w:rsid w:val="00A8106A"/>
    <w:rsid w:val="00A82BA4"/>
    <w:rsid w:val="00A836FF"/>
    <w:rsid w:val="00A83A99"/>
    <w:rsid w:val="00A8522B"/>
    <w:rsid w:val="00A86DBA"/>
    <w:rsid w:val="00A9690C"/>
    <w:rsid w:val="00AA01E9"/>
    <w:rsid w:val="00AA2739"/>
    <w:rsid w:val="00AA3212"/>
    <w:rsid w:val="00AA6347"/>
    <w:rsid w:val="00AA6B98"/>
    <w:rsid w:val="00AB3AE2"/>
    <w:rsid w:val="00AB4EC4"/>
    <w:rsid w:val="00AB5E96"/>
    <w:rsid w:val="00AB67A4"/>
    <w:rsid w:val="00AB7AB6"/>
    <w:rsid w:val="00AC16FA"/>
    <w:rsid w:val="00AC3B5E"/>
    <w:rsid w:val="00AD5B4E"/>
    <w:rsid w:val="00AD7C28"/>
    <w:rsid w:val="00AE1338"/>
    <w:rsid w:val="00AE26B9"/>
    <w:rsid w:val="00AE2AFE"/>
    <w:rsid w:val="00AF1037"/>
    <w:rsid w:val="00AF53F4"/>
    <w:rsid w:val="00AF59DE"/>
    <w:rsid w:val="00AF6019"/>
    <w:rsid w:val="00AF7D00"/>
    <w:rsid w:val="00B00DE7"/>
    <w:rsid w:val="00B01090"/>
    <w:rsid w:val="00B02F04"/>
    <w:rsid w:val="00B051EC"/>
    <w:rsid w:val="00B0527E"/>
    <w:rsid w:val="00B144D6"/>
    <w:rsid w:val="00B15B5C"/>
    <w:rsid w:val="00B17739"/>
    <w:rsid w:val="00B23304"/>
    <w:rsid w:val="00B23574"/>
    <w:rsid w:val="00B268F4"/>
    <w:rsid w:val="00B33423"/>
    <w:rsid w:val="00B34B12"/>
    <w:rsid w:val="00B419C1"/>
    <w:rsid w:val="00B428C9"/>
    <w:rsid w:val="00B52D34"/>
    <w:rsid w:val="00B55E57"/>
    <w:rsid w:val="00B55FB9"/>
    <w:rsid w:val="00B5688A"/>
    <w:rsid w:val="00B571ED"/>
    <w:rsid w:val="00B65598"/>
    <w:rsid w:val="00B659FA"/>
    <w:rsid w:val="00B661B5"/>
    <w:rsid w:val="00B701E8"/>
    <w:rsid w:val="00B70F41"/>
    <w:rsid w:val="00B75245"/>
    <w:rsid w:val="00B801A8"/>
    <w:rsid w:val="00B80BD0"/>
    <w:rsid w:val="00B80F2A"/>
    <w:rsid w:val="00B873F4"/>
    <w:rsid w:val="00B92C3B"/>
    <w:rsid w:val="00B92DF7"/>
    <w:rsid w:val="00B94D3A"/>
    <w:rsid w:val="00BA38F6"/>
    <w:rsid w:val="00BA4E61"/>
    <w:rsid w:val="00BA535A"/>
    <w:rsid w:val="00BA593E"/>
    <w:rsid w:val="00BA5F4C"/>
    <w:rsid w:val="00BB33F2"/>
    <w:rsid w:val="00BC0165"/>
    <w:rsid w:val="00BC13F5"/>
    <w:rsid w:val="00BC1AA7"/>
    <w:rsid w:val="00BC59E1"/>
    <w:rsid w:val="00BD0405"/>
    <w:rsid w:val="00BD550C"/>
    <w:rsid w:val="00BD7DB8"/>
    <w:rsid w:val="00BE30EC"/>
    <w:rsid w:val="00BE59B8"/>
    <w:rsid w:val="00BE6480"/>
    <w:rsid w:val="00BF6C74"/>
    <w:rsid w:val="00BF735A"/>
    <w:rsid w:val="00C1485D"/>
    <w:rsid w:val="00C16CFD"/>
    <w:rsid w:val="00C23B96"/>
    <w:rsid w:val="00C23BB6"/>
    <w:rsid w:val="00C2445C"/>
    <w:rsid w:val="00C27AF8"/>
    <w:rsid w:val="00C338C3"/>
    <w:rsid w:val="00C33C0D"/>
    <w:rsid w:val="00C36A54"/>
    <w:rsid w:val="00C36CF2"/>
    <w:rsid w:val="00C42CE9"/>
    <w:rsid w:val="00C44E4D"/>
    <w:rsid w:val="00C45E06"/>
    <w:rsid w:val="00C531FD"/>
    <w:rsid w:val="00C53A8C"/>
    <w:rsid w:val="00C54264"/>
    <w:rsid w:val="00C56CED"/>
    <w:rsid w:val="00C56E9E"/>
    <w:rsid w:val="00C6226F"/>
    <w:rsid w:val="00C64F00"/>
    <w:rsid w:val="00C673E3"/>
    <w:rsid w:val="00C711F4"/>
    <w:rsid w:val="00C71630"/>
    <w:rsid w:val="00C76C39"/>
    <w:rsid w:val="00C76DF2"/>
    <w:rsid w:val="00C825EE"/>
    <w:rsid w:val="00C840A2"/>
    <w:rsid w:val="00C84872"/>
    <w:rsid w:val="00C87B91"/>
    <w:rsid w:val="00C90FB7"/>
    <w:rsid w:val="00C918CB"/>
    <w:rsid w:val="00C93A9D"/>
    <w:rsid w:val="00C93B2F"/>
    <w:rsid w:val="00C94C4D"/>
    <w:rsid w:val="00C974B0"/>
    <w:rsid w:val="00CA0228"/>
    <w:rsid w:val="00CA0637"/>
    <w:rsid w:val="00CA7FF5"/>
    <w:rsid w:val="00CB0939"/>
    <w:rsid w:val="00CB2055"/>
    <w:rsid w:val="00CB3038"/>
    <w:rsid w:val="00CB42E1"/>
    <w:rsid w:val="00CB53CD"/>
    <w:rsid w:val="00CB5AA0"/>
    <w:rsid w:val="00CB696D"/>
    <w:rsid w:val="00CB74E6"/>
    <w:rsid w:val="00CD0414"/>
    <w:rsid w:val="00CD10BB"/>
    <w:rsid w:val="00CE0AC3"/>
    <w:rsid w:val="00CE11B3"/>
    <w:rsid w:val="00CE3259"/>
    <w:rsid w:val="00CE3EDF"/>
    <w:rsid w:val="00CE7BB2"/>
    <w:rsid w:val="00CF2A31"/>
    <w:rsid w:val="00CF3304"/>
    <w:rsid w:val="00CF449C"/>
    <w:rsid w:val="00D00EE2"/>
    <w:rsid w:val="00D0168F"/>
    <w:rsid w:val="00D1040A"/>
    <w:rsid w:val="00D10C10"/>
    <w:rsid w:val="00D11CDC"/>
    <w:rsid w:val="00D12659"/>
    <w:rsid w:val="00D15F8E"/>
    <w:rsid w:val="00D25C29"/>
    <w:rsid w:val="00D3000D"/>
    <w:rsid w:val="00D3157C"/>
    <w:rsid w:val="00D3255B"/>
    <w:rsid w:val="00D32D38"/>
    <w:rsid w:val="00D33083"/>
    <w:rsid w:val="00D334B8"/>
    <w:rsid w:val="00D43782"/>
    <w:rsid w:val="00D43836"/>
    <w:rsid w:val="00D50E19"/>
    <w:rsid w:val="00D50F02"/>
    <w:rsid w:val="00D546D6"/>
    <w:rsid w:val="00D56CBC"/>
    <w:rsid w:val="00D56D78"/>
    <w:rsid w:val="00D60A5D"/>
    <w:rsid w:val="00D61DBE"/>
    <w:rsid w:val="00D62370"/>
    <w:rsid w:val="00D647EC"/>
    <w:rsid w:val="00D65C19"/>
    <w:rsid w:val="00D702C5"/>
    <w:rsid w:val="00D7552E"/>
    <w:rsid w:val="00D76DBD"/>
    <w:rsid w:val="00D86B53"/>
    <w:rsid w:val="00D87767"/>
    <w:rsid w:val="00D9112A"/>
    <w:rsid w:val="00D958E6"/>
    <w:rsid w:val="00D96455"/>
    <w:rsid w:val="00D9668C"/>
    <w:rsid w:val="00D978DE"/>
    <w:rsid w:val="00DA2ADC"/>
    <w:rsid w:val="00DA406F"/>
    <w:rsid w:val="00DB26BD"/>
    <w:rsid w:val="00DB6B77"/>
    <w:rsid w:val="00DB7B63"/>
    <w:rsid w:val="00DC1216"/>
    <w:rsid w:val="00DC2C59"/>
    <w:rsid w:val="00DC52BD"/>
    <w:rsid w:val="00DC772A"/>
    <w:rsid w:val="00DD2DCC"/>
    <w:rsid w:val="00DD45C8"/>
    <w:rsid w:val="00DD484B"/>
    <w:rsid w:val="00DE1213"/>
    <w:rsid w:val="00DE1D6C"/>
    <w:rsid w:val="00DE43D0"/>
    <w:rsid w:val="00DE52C8"/>
    <w:rsid w:val="00DF5C2D"/>
    <w:rsid w:val="00E003EF"/>
    <w:rsid w:val="00E01B0C"/>
    <w:rsid w:val="00E03B1B"/>
    <w:rsid w:val="00E057E8"/>
    <w:rsid w:val="00E15B28"/>
    <w:rsid w:val="00E22354"/>
    <w:rsid w:val="00E233EB"/>
    <w:rsid w:val="00E24ADF"/>
    <w:rsid w:val="00E251FF"/>
    <w:rsid w:val="00E2669E"/>
    <w:rsid w:val="00E306C1"/>
    <w:rsid w:val="00E3087C"/>
    <w:rsid w:val="00E31C50"/>
    <w:rsid w:val="00E34BB2"/>
    <w:rsid w:val="00E35182"/>
    <w:rsid w:val="00E43E6A"/>
    <w:rsid w:val="00E50C14"/>
    <w:rsid w:val="00E6502C"/>
    <w:rsid w:val="00E651B6"/>
    <w:rsid w:val="00E6673B"/>
    <w:rsid w:val="00E770CF"/>
    <w:rsid w:val="00E77E59"/>
    <w:rsid w:val="00E83B02"/>
    <w:rsid w:val="00E84DEA"/>
    <w:rsid w:val="00E90920"/>
    <w:rsid w:val="00E91FCF"/>
    <w:rsid w:val="00E94543"/>
    <w:rsid w:val="00E9498A"/>
    <w:rsid w:val="00E97964"/>
    <w:rsid w:val="00EA23E3"/>
    <w:rsid w:val="00EA2752"/>
    <w:rsid w:val="00EA30F3"/>
    <w:rsid w:val="00EA5B51"/>
    <w:rsid w:val="00EB015B"/>
    <w:rsid w:val="00EB079B"/>
    <w:rsid w:val="00EB11D4"/>
    <w:rsid w:val="00EC3C84"/>
    <w:rsid w:val="00EC6A78"/>
    <w:rsid w:val="00ED0726"/>
    <w:rsid w:val="00ED1D2E"/>
    <w:rsid w:val="00ED2C34"/>
    <w:rsid w:val="00ED340B"/>
    <w:rsid w:val="00ED3E65"/>
    <w:rsid w:val="00ED588D"/>
    <w:rsid w:val="00ED6A02"/>
    <w:rsid w:val="00EE1CC5"/>
    <w:rsid w:val="00EE5AE5"/>
    <w:rsid w:val="00EE69AE"/>
    <w:rsid w:val="00EF1A1F"/>
    <w:rsid w:val="00F051FB"/>
    <w:rsid w:val="00F113E2"/>
    <w:rsid w:val="00F1319F"/>
    <w:rsid w:val="00F14AA1"/>
    <w:rsid w:val="00F179AF"/>
    <w:rsid w:val="00F20AE3"/>
    <w:rsid w:val="00F27D49"/>
    <w:rsid w:val="00F31059"/>
    <w:rsid w:val="00F316D1"/>
    <w:rsid w:val="00F31F3F"/>
    <w:rsid w:val="00F410A5"/>
    <w:rsid w:val="00F4124E"/>
    <w:rsid w:val="00F4200A"/>
    <w:rsid w:val="00F44C6A"/>
    <w:rsid w:val="00F453E4"/>
    <w:rsid w:val="00F460D5"/>
    <w:rsid w:val="00F47915"/>
    <w:rsid w:val="00F51FB7"/>
    <w:rsid w:val="00F55D58"/>
    <w:rsid w:val="00F56734"/>
    <w:rsid w:val="00F56B26"/>
    <w:rsid w:val="00F61A4D"/>
    <w:rsid w:val="00F738D2"/>
    <w:rsid w:val="00F75798"/>
    <w:rsid w:val="00F7676A"/>
    <w:rsid w:val="00F76B50"/>
    <w:rsid w:val="00F77A8E"/>
    <w:rsid w:val="00F77E8E"/>
    <w:rsid w:val="00F8673F"/>
    <w:rsid w:val="00F91B4F"/>
    <w:rsid w:val="00F93BF4"/>
    <w:rsid w:val="00F946D5"/>
    <w:rsid w:val="00F95C28"/>
    <w:rsid w:val="00FA137A"/>
    <w:rsid w:val="00FA3A6D"/>
    <w:rsid w:val="00FA42A0"/>
    <w:rsid w:val="00FA4815"/>
    <w:rsid w:val="00FA6CA8"/>
    <w:rsid w:val="00FA758E"/>
    <w:rsid w:val="00FB0C10"/>
    <w:rsid w:val="00FB25D9"/>
    <w:rsid w:val="00FB3DCA"/>
    <w:rsid w:val="00FB4F08"/>
    <w:rsid w:val="00FB58B2"/>
    <w:rsid w:val="00FC14E8"/>
    <w:rsid w:val="00FC394B"/>
    <w:rsid w:val="00FC40C0"/>
    <w:rsid w:val="00FC52B0"/>
    <w:rsid w:val="00FC771B"/>
    <w:rsid w:val="00FD524F"/>
    <w:rsid w:val="00FD5AA7"/>
    <w:rsid w:val="00FD6F87"/>
    <w:rsid w:val="00FE2BF1"/>
    <w:rsid w:val="00FE43FD"/>
    <w:rsid w:val="00FE462A"/>
    <w:rsid w:val="00FE4C1B"/>
    <w:rsid w:val="00FE651C"/>
    <w:rsid w:val="00FE750A"/>
    <w:rsid w:val="00FE7AC2"/>
    <w:rsid w:val="00FF546F"/>
    <w:rsid w:val="00FF5FD0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1D6C"/>
    <w:pPr>
      <w:jc w:val="both"/>
    </w:pPr>
    <w:rPr>
      <w:rFonts w:eastAsia="MS Mincho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D6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1D6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D6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D6C"/>
    <w:rPr>
      <w:rFonts w:eastAsia="MS Mincho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1D6C"/>
    <w:rPr>
      <w:rFonts w:ascii="Calibri" w:eastAsia="MS Mincho" w:hAnsi="Calibri" w:cs="Times New Roman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1D6C"/>
    <w:rPr>
      <w:rFonts w:ascii="Calibri" w:eastAsia="MS Mincho" w:hAnsi="Calibri" w:cs="Times New Roman"/>
      <w:b/>
      <w:sz w:val="26"/>
      <w:lang w:val="en-GB" w:eastAsia="en-US"/>
    </w:rPr>
  </w:style>
  <w:style w:type="paragraph" w:customStyle="1" w:styleId="IPPNormal">
    <w:name w:val="IPP Normal"/>
    <w:basedOn w:val="Normal"/>
    <w:link w:val="IPPNormalChar"/>
    <w:uiPriority w:val="99"/>
    <w:rsid w:val="00DE1D6C"/>
    <w:pPr>
      <w:spacing w:after="180"/>
    </w:pPr>
    <w:rPr>
      <w:rFonts w:eastAsia="Times New Roman"/>
      <w:sz w:val="24"/>
      <w:szCs w:val="20"/>
    </w:rPr>
  </w:style>
  <w:style w:type="paragraph" w:customStyle="1" w:styleId="IPPAnnexHead">
    <w:name w:val="IPP AnnexHead"/>
    <w:basedOn w:val="IPPNormal"/>
    <w:next w:val="IPPNormal"/>
    <w:uiPriority w:val="99"/>
    <w:rsid w:val="00DE1D6C"/>
    <w:pPr>
      <w:keepNext/>
      <w:tabs>
        <w:tab w:val="left" w:pos="567"/>
      </w:tabs>
      <w:spacing w:before="120"/>
      <w:jc w:val="left"/>
      <w:outlineLvl w:val="1"/>
    </w:pPr>
    <w:rPr>
      <w:b/>
    </w:rPr>
  </w:style>
  <w:style w:type="paragraph" w:customStyle="1" w:styleId="IPPArial">
    <w:name w:val="IPP Arial"/>
    <w:basedOn w:val="IPPNormal"/>
    <w:uiPriority w:val="99"/>
    <w:rsid w:val="00DE1D6C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uiPriority w:val="99"/>
    <w:rsid w:val="00DE1D6C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uiPriority w:val="99"/>
    <w:rsid w:val="00DE1D6C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uiPriority w:val="99"/>
    <w:rsid w:val="00DE1D6C"/>
    <w:pPr>
      <w:numPr>
        <w:numId w:val="87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uiPriority w:val="99"/>
    <w:rsid w:val="00DE1D6C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uiPriority w:val="99"/>
    <w:rsid w:val="00DE1D6C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uiPriority w:val="99"/>
    <w:rsid w:val="00DE1D6C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uiPriority w:val="99"/>
    <w:rsid w:val="00DE1D6C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uiPriority w:val="99"/>
    <w:rsid w:val="00DE1D6C"/>
    <w:pPr>
      <w:numPr>
        <w:numId w:val="58"/>
      </w:numPr>
    </w:pPr>
  </w:style>
  <w:style w:type="paragraph" w:customStyle="1" w:styleId="IPPHdg2Num">
    <w:name w:val="IPP Hdg2Num"/>
    <w:basedOn w:val="IPPHeading2"/>
    <w:next w:val="IPPNormal"/>
    <w:uiPriority w:val="99"/>
    <w:rsid w:val="00DE1D6C"/>
    <w:pPr>
      <w:numPr>
        <w:ilvl w:val="1"/>
        <w:numId w:val="59"/>
      </w:numPr>
    </w:pPr>
  </w:style>
  <w:style w:type="paragraph" w:customStyle="1" w:styleId="IPPHeading1">
    <w:name w:val="IPP Heading1"/>
    <w:basedOn w:val="IPPNormal"/>
    <w:next w:val="IPPNormal"/>
    <w:uiPriority w:val="99"/>
    <w:rsid w:val="00DE1D6C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Cs w:val="22"/>
    </w:rPr>
  </w:style>
  <w:style w:type="paragraph" w:customStyle="1" w:styleId="IPPHeading2">
    <w:name w:val="IPP Heading2"/>
    <w:basedOn w:val="IPPNormal"/>
    <w:next w:val="IPPNormal"/>
    <w:uiPriority w:val="99"/>
    <w:rsid w:val="00DE1D6C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</w:rPr>
  </w:style>
  <w:style w:type="paragraph" w:customStyle="1" w:styleId="IPPHeadSection">
    <w:name w:val="IPP HeadSection"/>
    <w:basedOn w:val="Normal"/>
    <w:next w:val="Normal"/>
    <w:uiPriority w:val="99"/>
    <w:rsid w:val="00DE1D6C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 New Roman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uiPriority w:val="99"/>
    <w:rsid w:val="00DE1D6C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uiPriority w:val="99"/>
    <w:rsid w:val="00DE1D6C"/>
    <w:pPr>
      <w:spacing w:after="180"/>
    </w:pPr>
  </w:style>
  <w:style w:type="paragraph" w:customStyle="1" w:styleId="IPPLetterList">
    <w:name w:val="IPP LetterList"/>
    <w:basedOn w:val="IPPBullet2"/>
    <w:uiPriority w:val="99"/>
    <w:rsid w:val="00DE1D6C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uiPriority w:val="99"/>
    <w:rsid w:val="00DE1D6C"/>
    <w:pPr>
      <w:numPr>
        <w:numId w:val="5"/>
      </w:numPr>
    </w:pPr>
  </w:style>
  <w:style w:type="paragraph" w:customStyle="1" w:styleId="IPPNormalCloseSpace">
    <w:name w:val="IPP NormalCloseSpace"/>
    <w:basedOn w:val="Normal"/>
    <w:uiPriority w:val="99"/>
    <w:rsid w:val="00DE1D6C"/>
    <w:pPr>
      <w:keepNext/>
      <w:spacing w:after="60"/>
    </w:pPr>
  </w:style>
  <w:style w:type="paragraph" w:customStyle="1" w:styleId="IPPNumber">
    <w:name w:val="IPP Number"/>
    <w:basedOn w:val="IPPNormal"/>
    <w:uiPriority w:val="99"/>
    <w:rsid w:val="00735A4B"/>
  </w:style>
  <w:style w:type="paragraph" w:customStyle="1" w:styleId="IPPNumberClose">
    <w:name w:val="IPP NumberClose"/>
    <w:basedOn w:val="Normal"/>
    <w:uiPriority w:val="99"/>
    <w:rsid w:val="00735A4B"/>
    <w:pPr>
      <w:keepNext/>
      <w:spacing w:after="60"/>
    </w:pPr>
    <w:rPr>
      <w:rFonts w:ascii="Calibri" w:eastAsia="Times New Roman" w:hAnsi="Calibri"/>
      <w:sz w:val="20"/>
      <w:szCs w:val="20"/>
    </w:rPr>
  </w:style>
  <w:style w:type="paragraph" w:customStyle="1" w:styleId="IPPNumberedList">
    <w:name w:val="IPP NumberedList"/>
    <w:basedOn w:val="IPPBullet1"/>
    <w:uiPriority w:val="99"/>
    <w:rsid w:val="00DE1D6C"/>
    <w:pPr>
      <w:numPr>
        <w:numId w:val="85"/>
      </w:numPr>
    </w:pPr>
  </w:style>
  <w:style w:type="paragraph" w:customStyle="1" w:styleId="IPPNumberedListLast">
    <w:name w:val="IPP NumberedListLast"/>
    <w:basedOn w:val="IPPNumberedList"/>
    <w:uiPriority w:val="99"/>
    <w:rsid w:val="00735A4B"/>
    <w:pPr>
      <w:spacing w:after="180"/>
    </w:pPr>
  </w:style>
  <w:style w:type="paragraph" w:customStyle="1" w:styleId="IPPNumberSubhead">
    <w:name w:val="IPP NumberSubhead"/>
    <w:basedOn w:val="IPPNumber"/>
    <w:uiPriority w:val="99"/>
    <w:rsid w:val="00735A4B"/>
    <w:pPr>
      <w:keepNext/>
      <w:spacing w:after="60"/>
    </w:pPr>
    <w:rPr>
      <w:b/>
    </w:rPr>
  </w:style>
  <w:style w:type="paragraph" w:customStyle="1" w:styleId="IPPQuote">
    <w:name w:val="IPP Quote"/>
    <w:basedOn w:val="IPPNormal"/>
    <w:uiPriority w:val="99"/>
    <w:rsid w:val="00DE1D6C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uiPriority w:val="99"/>
    <w:rsid w:val="00DE1D6C"/>
    <w:pPr>
      <w:spacing w:after="60"/>
      <w:ind w:left="567" w:hanging="567"/>
    </w:pPr>
  </w:style>
  <w:style w:type="paragraph" w:customStyle="1" w:styleId="IPPSubheadSpace">
    <w:name w:val="IPP Subhead Space"/>
    <w:basedOn w:val="IPPSubhead"/>
    <w:uiPriority w:val="99"/>
    <w:rsid w:val="00DE1D6C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uiPriority w:val="99"/>
    <w:rsid w:val="00DE1D6C"/>
    <w:pPr>
      <w:spacing w:after="60"/>
    </w:pPr>
  </w:style>
  <w:style w:type="paragraph" w:customStyle="1" w:styleId="IPPSubheadNumber">
    <w:name w:val="IPP SubheadNumber"/>
    <w:basedOn w:val="IPPSubhead"/>
    <w:uiPriority w:val="99"/>
    <w:rsid w:val="00735A4B"/>
    <w:pPr>
      <w:ind w:left="0" w:firstLine="0"/>
    </w:pPr>
  </w:style>
  <w:style w:type="paragraph" w:customStyle="1" w:styleId="IPPTitle16pt">
    <w:name w:val="IPP Title16pt"/>
    <w:basedOn w:val="Normal"/>
    <w:uiPriority w:val="99"/>
    <w:rsid w:val="00DE1D6C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uiPriority w:val="99"/>
    <w:rsid w:val="00735A4B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uiPriority w:val="99"/>
    <w:rsid w:val="00DE1D6C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uiPriority w:val="99"/>
    <w:rsid w:val="00735A4B"/>
    <w:pPr>
      <w:spacing w:after="60"/>
    </w:pPr>
    <w:rPr>
      <w:rFonts w:ascii="Calibri" w:eastAsia="Times New Roman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uiPriority w:val="99"/>
    <w:rsid w:val="00735A4B"/>
    <w:pPr>
      <w:spacing w:after="180"/>
    </w:pPr>
  </w:style>
  <w:style w:type="paragraph" w:styleId="Header">
    <w:name w:val="header"/>
    <w:basedOn w:val="Normal"/>
    <w:link w:val="HeaderChar"/>
    <w:uiPriority w:val="99"/>
    <w:rsid w:val="00DE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D6C"/>
    <w:rPr>
      <w:rFonts w:eastAsia="MS Mincho"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E1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D6C"/>
    <w:rPr>
      <w:rFonts w:eastAsia="MS Mincho" w:cs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E1D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1D6C"/>
    <w:rPr>
      <w:rFonts w:ascii="Tahoma" w:eastAsia="MS Mincho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735A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35A4B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35A4B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5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5A4B"/>
    <w:rPr>
      <w:rFonts w:cs="Times New Roman"/>
      <w:b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735A4B"/>
    <w:rPr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DE1D6C"/>
    <w:rPr>
      <w:rFonts w:ascii="Arial" w:hAnsi="Arial" w:cs="Times New Roman"/>
      <w:b/>
      <w:sz w:val="18"/>
    </w:rPr>
  </w:style>
  <w:style w:type="paragraph" w:customStyle="1" w:styleId="StyleIPPHeading1Centered">
    <w:name w:val="Style IPP Heading1 + Centered"/>
    <w:basedOn w:val="IPPHeading1"/>
    <w:uiPriority w:val="99"/>
    <w:rsid w:val="00CA0637"/>
    <w:pPr>
      <w:jc w:val="center"/>
    </w:pPr>
    <w:rPr>
      <w:bCs/>
      <w:szCs w:val="20"/>
    </w:rPr>
  </w:style>
  <w:style w:type="character" w:styleId="Hyperlink">
    <w:name w:val="Hyperlink"/>
    <w:basedOn w:val="DefaultParagraphFont"/>
    <w:uiPriority w:val="99"/>
    <w:rsid w:val="00BC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E1D6C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1D6C"/>
    <w:rPr>
      <w:rFonts w:eastAsia="MS Mincho" w:cs="Times New Roman"/>
      <w:sz w:val="24"/>
      <w:lang w:val="en-GB" w:eastAsia="en-US"/>
    </w:rPr>
  </w:style>
  <w:style w:type="character" w:styleId="FootnoteReference">
    <w:name w:val="footnote reference"/>
    <w:aliases w:val="16 Point,Superscript 6 Point,Ref,de nota al pie,Footnote Reference1,Ref1,de nota al pie1,註腳內容,de nota al pie + (Asian) MS Mincho,11 pt"/>
    <w:basedOn w:val="DefaultParagraphFont"/>
    <w:uiPriority w:val="99"/>
    <w:rsid w:val="00DE1D6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E1D6C"/>
    <w:rPr>
      <w:rFonts w:ascii="Cambria" w:eastAsia="MS Mincho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uiPriority w:val="99"/>
    <w:rsid w:val="00DE1D6C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/>
      <w:sz w:val="20"/>
    </w:rPr>
  </w:style>
  <w:style w:type="paragraph" w:customStyle="1" w:styleId="IPPHeading3">
    <w:name w:val="IPP Heading 3"/>
    <w:basedOn w:val="IPPNormal"/>
    <w:uiPriority w:val="99"/>
    <w:rsid w:val="00B659F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uiPriority w:val="99"/>
    <w:rsid w:val="00DE1D6C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uiPriority w:val="99"/>
    <w:rsid w:val="00DE1D6C"/>
    <w:rPr>
      <w:rFonts w:ascii="Times New Roman" w:hAnsi="Times New Roman"/>
      <w:b/>
      <w:sz w:val="21"/>
      <w:lang w:val="en-AU" w:eastAsia="en-US"/>
    </w:rPr>
  </w:style>
  <w:style w:type="character" w:customStyle="1" w:styleId="IPPNormalunderlined">
    <w:name w:val="IPP Normal underlined"/>
    <w:uiPriority w:val="99"/>
    <w:rsid w:val="00DE1D6C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uiPriority w:val="99"/>
    <w:rsid w:val="00DE1D6C"/>
    <w:rPr>
      <w:rFonts w:ascii="Times New Roman" w:hAnsi="Times New Roman"/>
      <w:strike/>
      <w:sz w:val="22"/>
    </w:rPr>
  </w:style>
  <w:style w:type="paragraph" w:customStyle="1" w:styleId="IPPHeader">
    <w:name w:val="IPP Header"/>
    <w:basedOn w:val="Normal"/>
    <w:uiPriority w:val="99"/>
    <w:rsid w:val="00DE1D6C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uiPriority w:val="99"/>
    <w:rsid w:val="00DE1D6C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99"/>
    <w:rsid w:val="00DE1D6C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99"/>
    <w:rsid w:val="00DE1D6C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99"/>
    <w:rsid w:val="00DE1D6C"/>
    <w:pPr>
      <w:tabs>
        <w:tab w:val="left" w:pos="1276"/>
      </w:tabs>
      <w:spacing w:before="60"/>
      <w:ind w:left="1276" w:hanging="851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99"/>
    <w:rsid w:val="00DE1D6C"/>
    <w:pPr>
      <w:spacing w:after="120"/>
      <w:ind w:left="660"/>
    </w:pPr>
    <w:rPr>
      <w:rFonts w:eastAsia="Times New Roman"/>
      <w:lang w:val="en-AU"/>
    </w:rPr>
  </w:style>
  <w:style w:type="paragraph" w:styleId="TOC5">
    <w:name w:val="toc 5"/>
    <w:basedOn w:val="Normal"/>
    <w:next w:val="Normal"/>
    <w:autoRedefine/>
    <w:uiPriority w:val="99"/>
    <w:rsid w:val="00DE1D6C"/>
    <w:pPr>
      <w:spacing w:after="120"/>
      <w:ind w:left="880"/>
    </w:pPr>
    <w:rPr>
      <w:rFonts w:eastAsia="Times New Roman"/>
      <w:lang w:val="en-AU"/>
    </w:rPr>
  </w:style>
  <w:style w:type="paragraph" w:styleId="TOC6">
    <w:name w:val="toc 6"/>
    <w:basedOn w:val="Normal"/>
    <w:next w:val="Normal"/>
    <w:autoRedefine/>
    <w:uiPriority w:val="99"/>
    <w:rsid w:val="00DE1D6C"/>
    <w:pPr>
      <w:spacing w:after="120"/>
      <w:ind w:left="1100"/>
    </w:pPr>
    <w:rPr>
      <w:rFonts w:eastAsia="Times New Roman"/>
      <w:lang w:val="en-AU"/>
    </w:rPr>
  </w:style>
  <w:style w:type="paragraph" w:styleId="TOC7">
    <w:name w:val="toc 7"/>
    <w:basedOn w:val="Normal"/>
    <w:next w:val="Normal"/>
    <w:autoRedefine/>
    <w:uiPriority w:val="99"/>
    <w:rsid w:val="00DE1D6C"/>
    <w:pPr>
      <w:spacing w:after="120"/>
      <w:ind w:left="1320"/>
    </w:pPr>
    <w:rPr>
      <w:rFonts w:eastAsia="Times New Roman"/>
      <w:lang w:val="en-AU"/>
    </w:rPr>
  </w:style>
  <w:style w:type="paragraph" w:styleId="TOC8">
    <w:name w:val="toc 8"/>
    <w:basedOn w:val="Normal"/>
    <w:next w:val="Normal"/>
    <w:autoRedefine/>
    <w:uiPriority w:val="99"/>
    <w:rsid w:val="00DE1D6C"/>
    <w:pPr>
      <w:spacing w:after="120"/>
      <w:ind w:left="1540"/>
    </w:pPr>
    <w:rPr>
      <w:rFonts w:eastAsia="Times New Roman"/>
      <w:lang w:val="en-AU"/>
    </w:rPr>
  </w:style>
  <w:style w:type="paragraph" w:styleId="TOC9">
    <w:name w:val="toc 9"/>
    <w:basedOn w:val="Normal"/>
    <w:next w:val="Normal"/>
    <w:autoRedefine/>
    <w:uiPriority w:val="99"/>
    <w:rsid w:val="00DE1D6C"/>
    <w:pPr>
      <w:spacing w:after="120"/>
      <w:ind w:left="1760"/>
    </w:pPr>
    <w:rPr>
      <w:rFonts w:eastAsia="Times New Roman"/>
      <w:lang w:val="en-AU"/>
    </w:rPr>
  </w:style>
  <w:style w:type="paragraph" w:styleId="PlainText">
    <w:name w:val="Plain Text"/>
    <w:basedOn w:val="Normal"/>
    <w:link w:val="PlainTextChar"/>
    <w:uiPriority w:val="99"/>
    <w:rsid w:val="00DE1D6C"/>
    <w:pPr>
      <w:jc w:val="left"/>
    </w:pPr>
    <w:rPr>
      <w:rFonts w:ascii="Courier" w:eastAsia="Times New Roman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E1D6C"/>
    <w:rPr>
      <w:rFonts w:ascii="Courier" w:hAnsi="Courier" w:cs="Times New Roman"/>
      <w:sz w:val="21"/>
      <w:lang w:val="en-AU" w:eastAsia="en-US"/>
    </w:rPr>
  </w:style>
  <w:style w:type="paragraph" w:customStyle="1" w:styleId="FooterLandscape">
    <w:name w:val="FooterLandscape"/>
    <w:basedOn w:val="Normal"/>
    <w:uiPriority w:val="99"/>
    <w:rsid w:val="00B659FA"/>
    <w:pPr>
      <w:tabs>
        <w:tab w:val="right" w:pos="13892"/>
      </w:tabs>
      <w:spacing w:after="120"/>
      <w:jc w:val="left"/>
    </w:pPr>
    <w:rPr>
      <w:rFonts w:ascii="Arial" w:eastAsia="Times New Roman" w:hAnsi="Arial"/>
      <w:sz w:val="18"/>
    </w:rPr>
  </w:style>
  <w:style w:type="character" w:styleId="FollowedHyperlink">
    <w:name w:val="FollowedHyperlink"/>
    <w:basedOn w:val="DefaultParagraphFont"/>
    <w:uiPriority w:val="99"/>
    <w:semiHidden/>
    <w:rsid w:val="000916EE"/>
    <w:rPr>
      <w:rFonts w:cs="Times New Roman"/>
      <w:color w:val="800080"/>
      <w:u w:val="single"/>
    </w:rPr>
  </w:style>
  <w:style w:type="character" w:customStyle="1" w:styleId="IPPNormalChar">
    <w:name w:val="IPP Normal Char"/>
    <w:link w:val="IPPNormal"/>
    <w:uiPriority w:val="99"/>
    <w:locked/>
    <w:rsid w:val="009850C6"/>
    <w:rPr>
      <w:rFonts w:eastAsia="Times New Roman"/>
      <w:sz w:val="24"/>
      <w:lang w:val="en-GB" w:eastAsia="en-US"/>
    </w:rPr>
  </w:style>
  <w:style w:type="paragraph" w:customStyle="1" w:styleId="Footnote">
    <w:name w:val="Footnote"/>
    <w:basedOn w:val="BodyText"/>
    <w:link w:val="FootnoteChar"/>
    <w:uiPriority w:val="99"/>
    <w:rsid w:val="009850C6"/>
    <w:pPr>
      <w:ind w:left="1134" w:right="1275"/>
    </w:pPr>
    <w:rPr>
      <w:rFonts w:eastAsia="MS Mincho"/>
      <w:b/>
      <w:color w:val="0066FF"/>
      <w:vertAlign w:val="superscript"/>
    </w:rPr>
  </w:style>
  <w:style w:type="character" w:customStyle="1" w:styleId="FootnoteChar">
    <w:name w:val="Footnote Char"/>
    <w:link w:val="Footnote"/>
    <w:uiPriority w:val="99"/>
    <w:locked/>
    <w:rsid w:val="009850C6"/>
    <w:rPr>
      <w:rFonts w:eastAsia="MS Mincho"/>
      <w:b/>
      <w:color w:val="0066FF"/>
      <w:sz w:val="22"/>
      <w:vertAlign w:val="superscript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850C6"/>
    <w:pPr>
      <w:spacing w:after="120"/>
    </w:pPr>
    <w:rPr>
      <w:rFonts w:eastAsia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50C6"/>
    <w:rPr>
      <w:rFonts w:cs="Times New Roman"/>
      <w:sz w:val="22"/>
      <w:lang w:val="en-GB"/>
    </w:rPr>
  </w:style>
  <w:style w:type="paragraph" w:customStyle="1" w:styleId="IPPPargraphnumbering">
    <w:name w:val="IPP Pargraph numbering"/>
    <w:basedOn w:val="IPPNormal"/>
    <w:uiPriority w:val="99"/>
    <w:rsid w:val="00DE1D6C"/>
    <w:pPr>
      <w:numPr>
        <w:numId w:val="61"/>
      </w:numPr>
    </w:pPr>
    <w:rPr>
      <w:lang w:val="en-US"/>
    </w:rPr>
  </w:style>
  <w:style w:type="paragraph" w:styleId="Revision">
    <w:name w:val="Revision"/>
    <w:hidden/>
    <w:uiPriority w:val="99"/>
    <w:semiHidden/>
    <w:rsid w:val="00905378"/>
    <w:rPr>
      <w:szCs w:val="20"/>
      <w:lang w:val="en-GB" w:eastAsia="en-US"/>
    </w:rPr>
  </w:style>
  <w:style w:type="paragraph" w:customStyle="1" w:styleId="Style">
    <w:name w:val="Style"/>
    <w:basedOn w:val="Footer"/>
    <w:autoRedefine/>
    <w:uiPriority w:val="99"/>
    <w:rsid w:val="00DE1D6C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 New Roman" w:hAnsi="Arial"/>
      <w:sz w:val="18"/>
      <w:lang w:val="es-ES_tradnl" w:eastAsia="en-GB"/>
    </w:rPr>
  </w:style>
  <w:style w:type="paragraph" w:customStyle="1" w:styleId="IPPHeading30">
    <w:name w:val="IPP Heading3"/>
    <w:basedOn w:val="IPPNormal"/>
    <w:uiPriority w:val="99"/>
    <w:rsid w:val="00DE1D6C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erlandscape">
    <w:name w:val="IPP Header landscape"/>
    <w:basedOn w:val="IPPHeader"/>
    <w:uiPriority w:val="99"/>
    <w:rsid w:val="00DE1D6C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uiPriority w:val="99"/>
    <w:rsid w:val="00DE1D6C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styleId="Strong">
    <w:name w:val="Strong"/>
    <w:basedOn w:val="DefaultParagraphFont"/>
    <w:uiPriority w:val="99"/>
    <w:qFormat/>
    <w:rsid w:val="00DE1D6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E1D6C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Default">
    <w:name w:val="Default"/>
    <w:uiPriority w:val="99"/>
    <w:rsid w:val="00504FD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IPPParagraphnumberedlist">
    <w:name w:val="IPP Paragraph numbered list"/>
    <w:rsid w:val="001615C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1D6C"/>
    <w:pPr>
      <w:jc w:val="both"/>
    </w:pPr>
    <w:rPr>
      <w:rFonts w:eastAsia="MS Mincho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D6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1D6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1D6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D6C"/>
    <w:rPr>
      <w:rFonts w:eastAsia="MS Mincho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1D6C"/>
    <w:rPr>
      <w:rFonts w:ascii="Calibri" w:eastAsia="MS Mincho" w:hAnsi="Calibri" w:cs="Times New Roman"/>
      <w:b/>
      <w:i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1D6C"/>
    <w:rPr>
      <w:rFonts w:ascii="Calibri" w:eastAsia="MS Mincho" w:hAnsi="Calibri" w:cs="Times New Roman"/>
      <w:b/>
      <w:sz w:val="26"/>
      <w:lang w:val="en-GB" w:eastAsia="en-US"/>
    </w:rPr>
  </w:style>
  <w:style w:type="paragraph" w:customStyle="1" w:styleId="IPPNormal">
    <w:name w:val="IPP Normal"/>
    <w:basedOn w:val="Normal"/>
    <w:link w:val="IPPNormalChar"/>
    <w:uiPriority w:val="99"/>
    <w:rsid w:val="00DE1D6C"/>
    <w:pPr>
      <w:spacing w:after="180"/>
    </w:pPr>
    <w:rPr>
      <w:rFonts w:eastAsia="Times New Roman"/>
      <w:sz w:val="24"/>
      <w:szCs w:val="20"/>
    </w:rPr>
  </w:style>
  <w:style w:type="paragraph" w:customStyle="1" w:styleId="IPPAnnexHead">
    <w:name w:val="IPP AnnexHead"/>
    <w:basedOn w:val="IPPNormal"/>
    <w:next w:val="IPPNormal"/>
    <w:uiPriority w:val="99"/>
    <w:rsid w:val="00DE1D6C"/>
    <w:pPr>
      <w:keepNext/>
      <w:tabs>
        <w:tab w:val="left" w:pos="567"/>
      </w:tabs>
      <w:spacing w:before="120"/>
      <w:jc w:val="left"/>
      <w:outlineLvl w:val="1"/>
    </w:pPr>
    <w:rPr>
      <w:b/>
    </w:rPr>
  </w:style>
  <w:style w:type="paragraph" w:customStyle="1" w:styleId="IPPArial">
    <w:name w:val="IPP Arial"/>
    <w:basedOn w:val="IPPNormal"/>
    <w:uiPriority w:val="99"/>
    <w:rsid w:val="00DE1D6C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uiPriority w:val="99"/>
    <w:rsid w:val="00DE1D6C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uiPriority w:val="99"/>
    <w:rsid w:val="00DE1D6C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uiPriority w:val="99"/>
    <w:rsid w:val="00DE1D6C"/>
    <w:pPr>
      <w:numPr>
        <w:numId w:val="87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uiPriority w:val="99"/>
    <w:rsid w:val="00DE1D6C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uiPriority w:val="99"/>
    <w:rsid w:val="00DE1D6C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uiPriority w:val="99"/>
    <w:rsid w:val="00DE1D6C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uiPriority w:val="99"/>
    <w:rsid w:val="00DE1D6C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uiPriority w:val="99"/>
    <w:rsid w:val="00DE1D6C"/>
    <w:pPr>
      <w:numPr>
        <w:numId w:val="58"/>
      </w:numPr>
    </w:pPr>
  </w:style>
  <w:style w:type="paragraph" w:customStyle="1" w:styleId="IPPHdg2Num">
    <w:name w:val="IPP Hdg2Num"/>
    <w:basedOn w:val="IPPHeading2"/>
    <w:next w:val="IPPNormal"/>
    <w:uiPriority w:val="99"/>
    <w:rsid w:val="00DE1D6C"/>
    <w:pPr>
      <w:numPr>
        <w:ilvl w:val="1"/>
        <w:numId w:val="59"/>
      </w:numPr>
    </w:pPr>
  </w:style>
  <w:style w:type="paragraph" w:customStyle="1" w:styleId="IPPHeading1">
    <w:name w:val="IPP Heading1"/>
    <w:basedOn w:val="IPPNormal"/>
    <w:next w:val="IPPNormal"/>
    <w:uiPriority w:val="99"/>
    <w:rsid w:val="00DE1D6C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Cs w:val="22"/>
    </w:rPr>
  </w:style>
  <w:style w:type="paragraph" w:customStyle="1" w:styleId="IPPHeading2">
    <w:name w:val="IPP Heading2"/>
    <w:basedOn w:val="IPPNormal"/>
    <w:next w:val="IPPNormal"/>
    <w:uiPriority w:val="99"/>
    <w:rsid w:val="00DE1D6C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</w:rPr>
  </w:style>
  <w:style w:type="paragraph" w:customStyle="1" w:styleId="IPPHeadSection">
    <w:name w:val="IPP HeadSection"/>
    <w:basedOn w:val="Normal"/>
    <w:next w:val="Normal"/>
    <w:uiPriority w:val="99"/>
    <w:rsid w:val="00DE1D6C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 New Roman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uiPriority w:val="99"/>
    <w:rsid w:val="00DE1D6C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uiPriority w:val="99"/>
    <w:rsid w:val="00DE1D6C"/>
    <w:pPr>
      <w:spacing w:after="180"/>
    </w:pPr>
  </w:style>
  <w:style w:type="paragraph" w:customStyle="1" w:styleId="IPPLetterList">
    <w:name w:val="IPP LetterList"/>
    <w:basedOn w:val="IPPBullet2"/>
    <w:uiPriority w:val="99"/>
    <w:rsid w:val="00DE1D6C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uiPriority w:val="99"/>
    <w:rsid w:val="00DE1D6C"/>
    <w:pPr>
      <w:numPr>
        <w:numId w:val="5"/>
      </w:numPr>
    </w:pPr>
  </w:style>
  <w:style w:type="paragraph" w:customStyle="1" w:styleId="IPPNormalCloseSpace">
    <w:name w:val="IPP NormalCloseSpace"/>
    <w:basedOn w:val="Normal"/>
    <w:uiPriority w:val="99"/>
    <w:rsid w:val="00DE1D6C"/>
    <w:pPr>
      <w:keepNext/>
      <w:spacing w:after="60"/>
    </w:pPr>
  </w:style>
  <w:style w:type="paragraph" w:customStyle="1" w:styleId="IPPNumber">
    <w:name w:val="IPP Number"/>
    <w:basedOn w:val="IPPNormal"/>
    <w:uiPriority w:val="99"/>
    <w:rsid w:val="00735A4B"/>
  </w:style>
  <w:style w:type="paragraph" w:customStyle="1" w:styleId="IPPNumberClose">
    <w:name w:val="IPP NumberClose"/>
    <w:basedOn w:val="Normal"/>
    <w:uiPriority w:val="99"/>
    <w:rsid w:val="00735A4B"/>
    <w:pPr>
      <w:keepNext/>
      <w:spacing w:after="60"/>
    </w:pPr>
    <w:rPr>
      <w:rFonts w:ascii="Calibri" w:eastAsia="Times New Roman" w:hAnsi="Calibri"/>
      <w:sz w:val="20"/>
      <w:szCs w:val="20"/>
    </w:rPr>
  </w:style>
  <w:style w:type="paragraph" w:customStyle="1" w:styleId="IPPNumberedList">
    <w:name w:val="IPP NumberedList"/>
    <w:basedOn w:val="IPPBullet1"/>
    <w:uiPriority w:val="99"/>
    <w:rsid w:val="00DE1D6C"/>
    <w:pPr>
      <w:numPr>
        <w:numId w:val="85"/>
      </w:numPr>
    </w:pPr>
  </w:style>
  <w:style w:type="paragraph" w:customStyle="1" w:styleId="IPPNumberedListLast">
    <w:name w:val="IPP NumberedListLast"/>
    <w:basedOn w:val="IPPNumberedList"/>
    <w:uiPriority w:val="99"/>
    <w:rsid w:val="00735A4B"/>
    <w:pPr>
      <w:spacing w:after="180"/>
    </w:pPr>
  </w:style>
  <w:style w:type="paragraph" w:customStyle="1" w:styleId="IPPNumberSubhead">
    <w:name w:val="IPP NumberSubhead"/>
    <w:basedOn w:val="IPPNumber"/>
    <w:uiPriority w:val="99"/>
    <w:rsid w:val="00735A4B"/>
    <w:pPr>
      <w:keepNext/>
      <w:spacing w:after="60"/>
    </w:pPr>
    <w:rPr>
      <w:b/>
    </w:rPr>
  </w:style>
  <w:style w:type="paragraph" w:customStyle="1" w:styleId="IPPQuote">
    <w:name w:val="IPP Quote"/>
    <w:basedOn w:val="IPPNormal"/>
    <w:uiPriority w:val="99"/>
    <w:rsid w:val="00DE1D6C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uiPriority w:val="99"/>
    <w:rsid w:val="00DE1D6C"/>
    <w:pPr>
      <w:spacing w:after="60"/>
      <w:ind w:left="567" w:hanging="567"/>
    </w:pPr>
  </w:style>
  <w:style w:type="paragraph" w:customStyle="1" w:styleId="IPPSubheadSpace">
    <w:name w:val="IPP Subhead Space"/>
    <w:basedOn w:val="IPPSubhead"/>
    <w:uiPriority w:val="99"/>
    <w:rsid w:val="00DE1D6C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uiPriority w:val="99"/>
    <w:rsid w:val="00DE1D6C"/>
    <w:pPr>
      <w:spacing w:after="60"/>
    </w:pPr>
  </w:style>
  <w:style w:type="paragraph" w:customStyle="1" w:styleId="IPPSubheadNumber">
    <w:name w:val="IPP SubheadNumber"/>
    <w:basedOn w:val="IPPSubhead"/>
    <w:uiPriority w:val="99"/>
    <w:rsid w:val="00735A4B"/>
    <w:pPr>
      <w:ind w:left="0" w:firstLine="0"/>
    </w:pPr>
  </w:style>
  <w:style w:type="paragraph" w:customStyle="1" w:styleId="IPPTitle16pt">
    <w:name w:val="IPP Title16pt"/>
    <w:basedOn w:val="Normal"/>
    <w:uiPriority w:val="99"/>
    <w:rsid w:val="00DE1D6C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uiPriority w:val="99"/>
    <w:rsid w:val="00735A4B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uiPriority w:val="99"/>
    <w:rsid w:val="00DE1D6C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uiPriority w:val="99"/>
    <w:rsid w:val="00735A4B"/>
    <w:pPr>
      <w:spacing w:after="60"/>
    </w:pPr>
    <w:rPr>
      <w:rFonts w:ascii="Calibri" w:eastAsia="Times New Roman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uiPriority w:val="99"/>
    <w:rsid w:val="00735A4B"/>
    <w:pPr>
      <w:spacing w:after="180"/>
    </w:pPr>
  </w:style>
  <w:style w:type="paragraph" w:styleId="Header">
    <w:name w:val="header"/>
    <w:basedOn w:val="Normal"/>
    <w:link w:val="HeaderChar"/>
    <w:uiPriority w:val="99"/>
    <w:rsid w:val="00DE1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D6C"/>
    <w:rPr>
      <w:rFonts w:eastAsia="MS Mincho"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E1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D6C"/>
    <w:rPr>
      <w:rFonts w:eastAsia="MS Mincho" w:cs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E1D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1D6C"/>
    <w:rPr>
      <w:rFonts w:ascii="Tahoma" w:eastAsia="MS Mincho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735A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35A4B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35A4B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5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5A4B"/>
    <w:rPr>
      <w:rFonts w:cs="Times New Roman"/>
      <w:b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735A4B"/>
    <w:rPr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DE1D6C"/>
    <w:rPr>
      <w:rFonts w:ascii="Arial" w:hAnsi="Arial" w:cs="Times New Roman"/>
      <w:b/>
      <w:sz w:val="18"/>
    </w:rPr>
  </w:style>
  <w:style w:type="paragraph" w:customStyle="1" w:styleId="StyleIPPHeading1Centered">
    <w:name w:val="Style IPP Heading1 + Centered"/>
    <w:basedOn w:val="IPPHeading1"/>
    <w:uiPriority w:val="99"/>
    <w:rsid w:val="00CA0637"/>
    <w:pPr>
      <w:jc w:val="center"/>
    </w:pPr>
    <w:rPr>
      <w:bCs/>
      <w:szCs w:val="20"/>
    </w:rPr>
  </w:style>
  <w:style w:type="character" w:styleId="Hyperlink">
    <w:name w:val="Hyperlink"/>
    <w:basedOn w:val="DefaultParagraphFont"/>
    <w:uiPriority w:val="99"/>
    <w:rsid w:val="00BC01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E1D6C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1D6C"/>
    <w:rPr>
      <w:rFonts w:eastAsia="MS Mincho" w:cs="Times New Roman"/>
      <w:sz w:val="24"/>
      <w:lang w:val="en-GB" w:eastAsia="en-US"/>
    </w:rPr>
  </w:style>
  <w:style w:type="character" w:styleId="FootnoteReference">
    <w:name w:val="footnote reference"/>
    <w:aliases w:val="16 Point,Superscript 6 Point,Ref,de nota al pie,Footnote Reference1,Ref1,de nota al pie1,註腳內容,de nota al pie + (Asian) MS Mincho,11 pt"/>
    <w:basedOn w:val="DefaultParagraphFont"/>
    <w:uiPriority w:val="99"/>
    <w:rsid w:val="00DE1D6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E1D6C"/>
    <w:rPr>
      <w:rFonts w:ascii="Cambria" w:eastAsia="MS Mincho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uiPriority w:val="99"/>
    <w:rsid w:val="00DE1D6C"/>
    <w:pPr>
      <w:tabs>
        <w:tab w:val="left" w:pos="0"/>
      </w:tabs>
      <w:spacing w:before="0"/>
      <w:ind w:left="0" w:firstLine="0"/>
      <w:jc w:val="both"/>
    </w:pPr>
    <w:rPr>
      <w:rFonts w:ascii="Times New Roman" w:hAnsi="Times New Roman"/>
      <w:sz w:val="20"/>
    </w:rPr>
  </w:style>
  <w:style w:type="paragraph" w:customStyle="1" w:styleId="IPPHeading3">
    <w:name w:val="IPP Heading 3"/>
    <w:basedOn w:val="IPPNormal"/>
    <w:uiPriority w:val="99"/>
    <w:rsid w:val="00B659F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uiPriority w:val="99"/>
    <w:rsid w:val="00DE1D6C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uiPriority w:val="99"/>
    <w:rsid w:val="00DE1D6C"/>
    <w:rPr>
      <w:rFonts w:ascii="Times New Roman" w:hAnsi="Times New Roman"/>
      <w:b/>
      <w:sz w:val="21"/>
      <w:lang w:val="en-AU" w:eastAsia="en-US"/>
    </w:rPr>
  </w:style>
  <w:style w:type="character" w:customStyle="1" w:styleId="IPPNormalunderlined">
    <w:name w:val="IPP Normal underlined"/>
    <w:uiPriority w:val="99"/>
    <w:rsid w:val="00DE1D6C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uiPriority w:val="99"/>
    <w:rsid w:val="00DE1D6C"/>
    <w:rPr>
      <w:rFonts w:ascii="Times New Roman" w:hAnsi="Times New Roman"/>
      <w:strike/>
      <w:sz w:val="22"/>
    </w:rPr>
  </w:style>
  <w:style w:type="paragraph" w:customStyle="1" w:styleId="IPPHeader">
    <w:name w:val="IPP Header"/>
    <w:basedOn w:val="Normal"/>
    <w:uiPriority w:val="99"/>
    <w:rsid w:val="00DE1D6C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uiPriority w:val="99"/>
    <w:rsid w:val="00DE1D6C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99"/>
    <w:rsid w:val="00DE1D6C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99"/>
    <w:rsid w:val="00DE1D6C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99"/>
    <w:rsid w:val="00DE1D6C"/>
    <w:pPr>
      <w:tabs>
        <w:tab w:val="left" w:pos="1276"/>
      </w:tabs>
      <w:spacing w:before="60"/>
      <w:ind w:left="1276" w:hanging="851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99"/>
    <w:rsid w:val="00DE1D6C"/>
    <w:pPr>
      <w:spacing w:after="120"/>
      <w:ind w:left="660"/>
    </w:pPr>
    <w:rPr>
      <w:rFonts w:eastAsia="Times New Roman"/>
      <w:lang w:val="en-AU"/>
    </w:rPr>
  </w:style>
  <w:style w:type="paragraph" w:styleId="TOC5">
    <w:name w:val="toc 5"/>
    <w:basedOn w:val="Normal"/>
    <w:next w:val="Normal"/>
    <w:autoRedefine/>
    <w:uiPriority w:val="99"/>
    <w:rsid w:val="00DE1D6C"/>
    <w:pPr>
      <w:spacing w:after="120"/>
      <w:ind w:left="880"/>
    </w:pPr>
    <w:rPr>
      <w:rFonts w:eastAsia="Times New Roman"/>
      <w:lang w:val="en-AU"/>
    </w:rPr>
  </w:style>
  <w:style w:type="paragraph" w:styleId="TOC6">
    <w:name w:val="toc 6"/>
    <w:basedOn w:val="Normal"/>
    <w:next w:val="Normal"/>
    <w:autoRedefine/>
    <w:uiPriority w:val="99"/>
    <w:rsid w:val="00DE1D6C"/>
    <w:pPr>
      <w:spacing w:after="120"/>
      <w:ind w:left="1100"/>
    </w:pPr>
    <w:rPr>
      <w:rFonts w:eastAsia="Times New Roman"/>
      <w:lang w:val="en-AU"/>
    </w:rPr>
  </w:style>
  <w:style w:type="paragraph" w:styleId="TOC7">
    <w:name w:val="toc 7"/>
    <w:basedOn w:val="Normal"/>
    <w:next w:val="Normal"/>
    <w:autoRedefine/>
    <w:uiPriority w:val="99"/>
    <w:rsid w:val="00DE1D6C"/>
    <w:pPr>
      <w:spacing w:after="120"/>
      <w:ind w:left="1320"/>
    </w:pPr>
    <w:rPr>
      <w:rFonts w:eastAsia="Times New Roman"/>
      <w:lang w:val="en-AU"/>
    </w:rPr>
  </w:style>
  <w:style w:type="paragraph" w:styleId="TOC8">
    <w:name w:val="toc 8"/>
    <w:basedOn w:val="Normal"/>
    <w:next w:val="Normal"/>
    <w:autoRedefine/>
    <w:uiPriority w:val="99"/>
    <w:rsid w:val="00DE1D6C"/>
    <w:pPr>
      <w:spacing w:after="120"/>
      <w:ind w:left="1540"/>
    </w:pPr>
    <w:rPr>
      <w:rFonts w:eastAsia="Times New Roman"/>
      <w:lang w:val="en-AU"/>
    </w:rPr>
  </w:style>
  <w:style w:type="paragraph" w:styleId="TOC9">
    <w:name w:val="toc 9"/>
    <w:basedOn w:val="Normal"/>
    <w:next w:val="Normal"/>
    <w:autoRedefine/>
    <w:uiPriority w:val="99"/>
    <w:rsid w:val="00DE1D6C"/>
    <w:pPr>
      <w:spacing w:after="120"/>
      <w:ind w:left="1760"/>
    </w:pPr>
    <w:rPr>
      <w:rFonts w:eastAsia="Times New Roman"/>
      <w:lang w:val="en-AU"/>
    </w:rPr>
  </w:style>
  <w:style w:type="paragraph" w:styleId="PlainText">
    <w:name w:val="Plain Text"/>
    <w:basedOn w:val="Normal"/>
    <w:link w:val="PlainTextChar"/>
    <w:uiPriority w:val="99"/>
    <w:rsid w:val="00DE1D6C"/>
    <w:pPr>
      <w:jc w:val="left"/>
    </w:pPr>
    <w:rPr>
      <w:rFonts w:ascii="Courier" w:eastAsia="Times New Roman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E1D6C"/>
    <w:rPr>
      <w:rFonts w:ascii="Courier" w:hAnsi="Courier" w:cs="Times New Roman"/>
      <w:sz w:val="21"/>
      <w:lang w:val="en-AU" w:eastAsia="en-US"/>
    </w:rPr>
  </w:style>
  <w:style w:type="paragraph" w:customStyle="1" w:styleId="FooterLandscape">
    <w:name w:val="FooterLandscape"/>
    <w:basedOn w:val="Normal"/>
    <w:uiPriority w:val="99"/>
    <w:rsid w:val="00B659FA"/>
    <w:pPr>
      <w:tabs>
        <w:tab w:val="right" w:pos="13892"/>
      </w:tabs>
      <w:spacing w:after="120"/>
      <w:jc w:val="left"/>
    </w:pPr>
    <w:rPr>
      <w:rFonts w:ascii="Arial" w:eastAsia="Times New Roman" w:hAnsi="Arial"/>
      <w:sz w:val="18"/>
    </w:rPr>
  </w:style>
  <w:style w:type="character" w:styleId="FollowedHyperlink">
    <w:name w:val="FollowedHyperlink"/>
    <w:basedOn w:val="DefaultParagraphFont"/>
    <w:uiPriority w:val="99"/>
    <w:semiHidden/>
    <w:rsid w:val="000916EE"/>
    <w:rPr>
      <w:rFonts w:cs="Times New Roman"/>
      <w:color w:val="800080"/>
      <w:u w:val="single"/>
    </w:rPr>
  </w:style>
  <w:style w:type="character" w:customStyle="1" w:styleId="IPPNormalChar">
    <w:name w:val="IPP Normal Char"/>
    <w:link w:val="IPPNormal"/>
    <w:uiPriority w:val="99"/>
    <w:locked/>
    <w:rsid w:val="009850C6"/>
    <w:rPr>
      <w:rFonts w:eastAsia="Times New Roman"/>
      <w:sz w:val="24"/>
      <w:lang w:val="en-GB" w:eastAsia="en-US"/>
    </w:rPr>
  </w:style>
  <w:style w:type="paragraph" w:customStyle="1" w:styleId="Footnote">
    <w:name w:val="Footnote"/>
    <w:basedOn w:val="BodyText"/>
    <w:link w:val="FootnoteChar"/>
    <w:uiPriority w:val="99"/>
    <w:rsid w:val="009850C6"/>
    <w:pPr>
      <w:ind w:left="1134" w:right="1275"/>
    </w:pPr>
    <w:rPr>
      <w:rFonts w:eastAsia="MS Mincho"/>
      <w:b/>
      <w:color w:val="0066FF"/>
      <w:vertAlign w:val="superscript"/>
    </w:rPr>
  </w:style>
  <w:style w:type="character" w:customStyle="1" w:styleId="FootnoteChar">
    <w:name w:val="Footnote Char"/>
    <w:link w:val="Footnote"/>
    <w:uiPriority w:val="99"/>
    <w:locked/>
    <w:rsid w:val="009850C6"/>
    <w:rPr>
      <w:rFonts w:eastAsia="MS Mincho"/>
      <w:b/>
      <w:color w:val="0066FF"/>
      <w:sz w:val="22"/>
      <w:vertAlign w:val="superscript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850C6"/>
    <w:pPr>
      <w:spacing w:after="120"/>
    </w:pPr>
    <w:rPr>
      <w:rFonts w:eastAsia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50C6"/>
    <w:rPr>
      <w:rFonts w:cs="Times New Roman"/>
      <w:sz w:val="22"/>
      <w:lang w:val="en-GB"/>
    </w:rPr>
  </w:style>
  <w:style w:type="paragraph" w:customStyle="1" w:styleId="IPPPargraphnumbering">
    <w:name w:val="IPP Pargraph numbering"/>
    <w:basedOn w:val="IPPNormal"/>
    <w:uiPriority w:val="99"/>
    <w:rsid w:val="00DE1D6C"/>
    <w:pPr>
      <w:numPr>
        <w:numId w:val="61"/>
      </w:numPr>
    </w:pPr>
    <w:rPr>
      <w:lang w:val="en-US"/>
    </w:rPr>
  </w:style>
  <w:style w:type="paragraph" w:styleId="Revision">
    <w:name w:val="Revision"/>
    <w:hidden/>
    <w:uiPriority w:val="99"/>
    <w:semiHidden/>
    <w:rsid w:val="00905378"/>
    <w:rPr>
      <w:szCs w:val="20"/>
      <w:lang w:val="en-GB" w:eastAsia="en-US"/>
    </w:rPr>
  </w:style>
  <w:style w:type="paragraph" w:customStyle="1" w:styleId="Style">
    <w:name w:val="Style"/>
    <w:basedOn w:val="Footer"/>
    <w:autoRedefine/>
    <w:uiPriority w:val="99"/>
    <w:rsid w:val="00DE1D6C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 New Roman" w:hAnsi="Arial"/>
      <w:sz w:val="18"/>
      <w:lang w:val="es-ES_tradnl" w:eastAsia="en-GB"/>
    </w:rPr>
  </w:style>
  <w:style w:type="paragraph" w:customStyle="1" w:styleId="IPPHeading30">
    <w:name w:val="IPP Heading3"/>
    <w:basedOn w:val="IPPNormal"/>
    <w:uiPriority w:val="99"/>
    <w:rsid w:val="00DE1D6C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erlandscape">
    <w:name w:val="IPP Header landscape"/>
    <w:basedOn w:val="IPPHeader"/>
    <w:uiPriority w:val="99"/>
    <w:rsid w:val="00DE1D6C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uiPriority w:val="99"/>
    <w:rsid w:val="00DE1D6C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styleId="Strong">
    <w:name w:val="Strong"/>
    <w:basedOn w:val="DefaultParagraphFont"/>
    <w:uiPriority w:val="99"/>
    <w:qFormat/>
    <w:rsid w:val="00DE1D6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E1D6C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Default">
    <w:name w:val="Default"/>
    <w:uiPriority w:val="99"/>
    <w:rsid w:val="00504FD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IPPParagraphnumberedlist">
    <w:name w:val="IPP Paragraph numbered list"/>
    <w:rsid w:val="001615C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1</TotalTime>
  <Pages>2</Pages>
  <Words>427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Artur Shamilov (AGPM)</cp:lastModifiedBy>
  <cp:revision>4</cp:revision>
  <cp:lastPrinted>2013-11-19T14:36:00Z</cp:lastPrinted>
  <dcterms:created xsi:type="dcterms:W3CDTF">2013-11-29T10:11:00Z</dcterms:created>
  <dcterms:modified xsi:type="dcterms:W3CDTF">2013-11-29T15:20:00Z</dcterms:modified>
</cp:coreProperties>
</file>