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8316"/>
      </w:tblGrid>
      <w:tr w:rsidR="00362D10" w:rsidRPr="00774AAF" w:rsidTr="00EE2C58">
        <w:trPr>
          <w:trHeight w:val="1560"/>
          <w:jc w:val="center"/>
        </w:trPr>
        <w:tc>
          <w:tcPr>
            <w:tcW w:w="1626" w:type="dxa"/>
          </w:tcPr>
          <w:p w:rsidR="00362D10" w:rsidRDefault="00362D10" w:rsidP="00362D10">
            <w:pPr>
              <w:ind w:left="72" w:hanging="72"/>
              <w:jc w:val="center"/>
            </w:pPr>
            <w:r>
              <w:br w:type="page"/>
            </w:r>
            <w:r w:rsidR="006F21BB">
              <w:rPr>
                <w:noProof/>
                <w:lang w:val="ru-RU" w:eastAsia="ru-RU"/>
              </w:rPr>
              <w:drawing>
                <wp:inline distT="0" distB="0" distL="0" distR="0" wp14:anchorId="57632C1C" wp14:editId="12A01E7E">
                  <wp:extent cx="962025" cy="990600"/>
                  <wp:effectExtent l="0" t="0" r="9525" b="0"/>
                  <wp:docPr id="1" name="Image 1" descr="Description : Description : Logo_OEPP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cription : Logo_OEPP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tcMar>
              <w:left w:w="28" w:type="dxa"/>
              <w:right w:w="28" w:type="dxa"/>
            </w:tcMar>
          </w:tcPr>
          <w:p w:rsidR="00362D10" w:rsidRDefault="00362D10" w:rsidP="00362D10">
            <w:pPr>
              <w:spacing w:line="140" w:lineRule="exact"/>
              <w:jc w:val="center"/>
              <w:rPr>
                <w:b/>
              </w:rPr>
            </w:pPr>
          </w:p>
          <w:p w:rsidR="00C4706B" w:rsidRDefault="00C4706B" w:rsidP="00362D10">
            <w:pPr>
              <w:spacing w:line="140" w:lineRule="exact"/>
              <w:jc w:val="center"/>
              <w:rPr>
                <w:b/>
              </w:rPr>
            </w:pPr>
          </w:p>
          <w:p w:rsidR="00362D10" w:rsidRDefault="00362D10" w:rsidP="00487F64">
            <w:pPr>
              <w:pStyle w:val="Corpsdetexte3"/>
              <w:rPr>
                <w:sz w:val="18"/>
              </w:rPr>
            </w:pPr>
            <w:r>
              <w:rPr>
                <w:sz w:val="18"/>
              </w:rPr>
              <w:t>EUROPEAN AND MEDITERRANEAN PLANT PROTECTION ORGANIZATION</w:t>
            </w:r>
          </w:p>
          <w:p w:rsidR="00362D10" w:rsidRDefault="00362D10" w:rsidP="00487F64">
            <w:pPr>
              <w:spacing w:line="100" w:lineRule="exact"/>
              <w:jc w:val="center"/>
              <w:rPr>
                <w:b/>
              </w:rPr>
            </w:pPr>
          </w:p>
          <w:p w:rsidR="00362D10" w:rsidRDefault="00362D10" w:rsidP="00487F64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ЕВРОПЕЙСКАЯ И СРЕДИЗЕМНОМОРСКАЯ ОРГАНИЗАЦИЯ ПО КАРАНТИНУ И ЗАЩИТЕ РАСТЕНИЙ</w:t>
            </w:r>
          </w:p>
          <w:p w:rsidR="00362D10" w:rsidRDefault="00362D10" w:rsidP="00487F64">
            <w:pPr>
              <w:spacing w:line="100" w:lineRule="exact"/>
              <w:jc w:val="center"/>
              <w:rPr>
                <w:b/>
                <w:lang w:val="ru-RU"/>
              </w:rPr>
            </w:pPr>
          </w:p>
          <w:p w:rsidR="00362D10" w:rsidRPr="003F65B2" w:rsidRDefault="00362D10" w:rsidP="00487F64">
            <w:pPr>
              <w:jc w:val="center"/>
              <w:rPr>
                <w:sz w:val="18"/>
                <w:lang w:val="fr-FR"/>
              </w:rPr>
            </w:pPr>
            <w:r w:rsidRPr="003F65B2">
              <w:rPr>
                <w:b/>
                <w:sz w:val="18"/>
                <w:lang w:val="fr-FR"/>
              </w:rPr>
              <w:t xml:space="preserve">ORGANISATION EUROPEENNE ET MEDITERRANEENNE POUR </w:t>
            </w:r>
            <w:smartTag w:uri="urn:schemas-microsoft-com:office:smarttags" w:element="PersonName">
              <w:smartTagPr>
                <w:attr w:name="ProductID" w:val="LA PROTECTION DES"/>
              </w:smartTagPr>
              <w:r w:rsidRPr="003F65B2">
                <w:rPr>
                  <w:b/>
                  <w:sz w:val="18"/>
                  <w:lang w:val="fr-FR"/>
                </w:rPr>
                <w:t>LA PROTECTION DES</w:t>
              </w:r>
            </w:smartTag>
            <w:r w:rsidRPr="003F65B2">
              <w:rPr>
                <w:b/>
                <w:sz w:val="18"/>
                <w:lang w:val="fr-FR"/>
              </w:rPr>
              <w:t xml:space="preserve"> PLANTES</w:t>
            </w:r>
          </w:p>
        </w:tc>
      </w:tr>
    </w:tbl>
    <w:p w:rsidR="0053701D" w:rsidRPr="00DF546C" w:rsidRDefault="0053701D" w:rsidP="0053701D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  <w:lang w:val="ru-RU"/>
        </w:rPr>
      </w:pPr>
    </w:p>
    <w:p w:rsidR="00900C52" w:rsidRPr="00A8471F" w:rsidRDefault="00A8471F" w:rsidP="0053701D">
      <w:pPr>
        <w:spacing w:line="240" w:lineRule="exact"/>
        <w:jc w:val="right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Г-ну </w:t>
      </w:r>
      <w:proofErr w:type="spellStart"/>
      <w:r>
        <w:rPr>
          <w:color w:val="000000"/>
          <w:szCs w:val="24"/>
          <w:lang w:val="ru-RU"/>
        </w:rPr>
        <w:t>Аветику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Нерсисяну</w:t>
      </w:r>
      <w:proofErr w:type="spellEnd"/>
    </w:p>
    <w:p w:rsidR="00900C52" w:rsidRPr="00A8471F" w:rsidRDefault="00A8471F" w:rsidP="0053701D">
      <w:pPr>
        <w:spacing w:line="240" w:lineRule="exact"/>
        <w:jc w:val="right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Эксперту по производству и защит</w:t>
      </w:r>
      <w:bookmarkStart w:id="0" w:name="_GoBack"/>
      <w:bookmarkEnd w:id="0"/>
      <w:r>
        <w:rPr>
          <w:color w:val="000000"/>
          <w:szCs w:val="24"/>
          <w:lang w:val="ru-RU"/>
        </w:rPr>
        <w:t>е растений</w:t>
      </w:r>
    </w:p>
    <w:p w:rsidR="00CE0294" w:rsidRPr="00A8471F" w:rsidRDefault="00A8471F" w:rsidP="0053701D">
      <w:pPr>
        <w:spacing w:line="240" w:lineRule="exact"/>
        <w:jc w:val="right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Копия</w:t>
      </w:r>
      <w:r w:rsidR="00CE0294" w:rsidRPr="00A8471F">
        <w:rPr>
          <w:color w:val="000000"/>
          <w:szCs w:val="24"/>
          <w:lang w:val="ru-RU"/>
        </w:rPr>
        <w:t>:</w:t>
      </w:r>
      <w:r>
        <w:rPr>
          <w:color w:val="000000"/>
          <w:szCs w:val="24"/>
          <w:lang w:val="ru-RU"/>
        </w:rPr>
        <w:t xml:space="preserve"> г-же </w:t>
      </w:r>
      <w:proofErr w:type="spellStart"/>
      <w:r>
        <w:rPr>
          <w:color w:val="000000"/>
          <w:szCs w:val="24"/>
          <w:lang w:val="ru-RU"/>
        </w:rPr>
        <w:t>Фернанде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Гверрьери</w:t>
      </w:r>
      <w:proofErr w:type="spellEnd"/>
    </w:p>
    <w:p w:rsidR="00CE0294" w:rsidRPr="00A8471F" w:rsidRDefault="00A8471F" w:rsidP="0053701D">
      <w:pPr>
        <w:spacing w:line="240" w:lineRule="exact"/>
        <w:jc w:val="right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Региональный офис ФАО для Европы и Центральной Азии, Будапешт</w:t>
      </w:r>
    </w:p>
    <w:p w:rsidR="0053701D" w:rsidRPr="00DF546C" w:rsidRDefault="0053701D" w:rsidP="0053701D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  <w:lang w:val="ru-RU"/>
        </w:rPr>
      </w:pPr>
    </w:p>
    <w:p w:rsidR="00F91A19" w:rsidRPr="002731D8" w:rsidRDefault="00A74504" w:rsidP="00A74504">
      <w:pPr>
        <w:jc w:val="right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1</w:t>
      </w:r>
      <w:r w:rsidR="00963F69">
        <w:rPr>
          <w:color w:val="000000"/>
          <w:sz w:val="22"/>
          <w:lang w:val="en-US"/>
        </w:rPr>
        <w:t>2</w:t>
      </w:r>
      <w:r>
        <w:rPr>
          <w:color w:val="000000"/>
          <w:sz w:val="22"/>
          <w:lang w:val="en-US"/>
        </w:rPr>
        <w:t>/</w:t>
      </w:r>
      <w:r w:rsidR="002731D8">
        <w:rPr>
          <w:color w:val="000000"/>
          <w:sz w:val="22"/>
          <w:lang w:val="ru-RU"/>
        </w:rPr>
        <w:t>18023</w:t>
      </w:r>
      <w:proofErr w:type="spellStart"/>
      <w:r w:rsidR="002731D8">
        <w:rPr>
          <w:color w:val="000000"/>
          <w:sz w:val="22"/>
          <w:lang w:val="en-US"/>
        </w:rPr>
        <w:t>ru</w:t>
      </w:r>
      <w:proofErr w:type="spellEnd"/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515E04" w:rsidRPr="00A8471F" w:rsidRDefault="00A8471F" w:rsidP="001E3349">
      <w:pPr>
        <w:pStyle w:val="En-tte"/>
        <w:tabs>
          <w:tab w:val="clear" w:pos="4819"/>
          <w:tab w:val="clear" w:pos="9638"/>
        </w:tabs>
        <w:spacing w:after="80"/>
        <w:jc w:val="both"/>
        <w:rPr>
          <w:lang w:val="ru-RU"/>
        </w:rPr>
      </w:pPr>
      <w:r>
        <w:rPr>
          <w:lang w:val="ru-RU"/>
        </w:rPr>
        <w:t>Париж</w:t>
      </w:r>
      <w:r w:rsidR="00515E04" w:rsidRPr="00A8471F">
        <w:rPr>
          <w:lang w:val="ru-RU"/>
        </w:rPr>
        <w:t>,</w:t>
      </w:r>
      <w:r w:rsidR="00C37945" w:rsidRPr="00A8471F">
        <w:rPr>
          <w:lang w:val="ru-RU"/>
        </w:rPr>
        <w:t xml:space="preserve"> </w:t>
      </w:r>
      <w:r w:rsidR="005B42D3" w:rsidRPr="00A8471F">
        <w:rPr>
          <w:lang w:val="ru-RU"/>
        </w:rPr>
        <w:t>2</w:t>
      </w:r>
      <w:r w:rsidR="00963F69" w:rsidRPr="00A8471F">
        <w:rPr>
          <w:lang w:val="ru-RU"/>
        </w:rPr>
        <w:t>5</w:t>
      </w:r>
      <w:r w:rsidR="00D96D9F" w:rsidRPr="00A8471F">
        <w:rPr>
          <w:lang w:val="ru-RU"/>
        </w:rPr>
        <w:t xml:space="preserve"> </w:t>
      </w:r>
      <w:r>
        <w:rPr>
          <w:lang w:val="ru-RU"/>
        </w:rPr>
        <w:t>июля</w:t>
      </w:r>
      <w:r w:rsidR="00C37945" w:rsidRPr="00A8471F">
        <w:rPr>
          <w:lang w:val="ru-RU"/>
        </w:rPr>
        <w:t xml:space="preserve"> </w:t>
      </w:r>
      <w:r w:rsidR="00CA1A3E" w:rsidRPr="00A8471F">
        <w:rPr>
          <w:lang w:val="ru-RU"/>
        </w:rPr>
        <w:t>20</w:t>
      </w:r>
      <w:r w:rsidR="00362D10" w:rsidRPr="00A8471F">
        <w:rPr>
          <w:lang w:val="ru-RU"/>
        </w:rPr>
        <w:t>1</w:t>
      </w:r>
      <w:r w:rsidR="00963F69" w:rsidRPr="00A8471F">
        <w:rPr>
          <w:lang w:val="ru-RU"/>
        </w:rPr>
        <w:t>2</w:t>
      </w:r>
      <w:r>
        <w:rPr>
          <w:lang w:val="ru-RU"/>
        </w:rPr>
        <w:t xml:space="preserve"> года</w:t>
      </w:r>
    </w:p>
    <w:p w:rsidR="001E3349" w:rsidRPr="00A8471F" w:rsidRDefault="001E3349" w:rsidP="00C8638B">
      <w:pPr>
        <w:spacing w:line="140" w:lineRule="exact"/>
        <w:jc w:val="center"/>
        <w:rPr>
          <w:rFonts w:ascii="Book Antiqua" w:hAnsi="Book Antiqua" w:cs="Gautami"/>
          <w:color w:val="000000"/>
          <w:spacing w:val="20"/>
          <w:sz w:val="28"/>
          <w:szCs w:val="28"/>
          <w:lang w:val="ru-RU"/>
        </w:rPr>
      </w:pPr>
    </w:p>
    <w:p w:rsidR="00515E04" w:rsidRPr="00A8471F" w:rsidRDefault="00A8471F" w:rsidP="00C37945">
      <w:pPr>
        <w:jc w:val="center"/>
        <w:rPr>
          <w:b/>
          <w:color w:val="000000"/>
          <w:spacing w:val="20"/>
          <w:lang w:val="ru-RU"/>
        </w:rPr>
      </w:pPr>
      <w:r>
        <w:rPr>
          <w:b/>
          <w:color w:val="000000"/>
          <w:spacing w:val="20"/>
          <w:sz w:val="28"/>
          <w:szCs w:val="28"/>
          <w:lang w:val="ru-RU"/>
        </w:rPr>
        <w:t>Т</w:t>
      </w:r>
      <w:proofErr w:type="gramStart"/>
      <w:r w:rsidR="00EA70E2" w:rsidRPr="00D607F0">
        <w:rPr>
          <w:b/>
          <w:color w:val="000000"/>
          <w:spacing w:val="20"/>
        </w:rPr>
        <w:t>E</w:t>
      </w:r>
      <w:proofErr w:type="gramEnd"/>
      <w:r>
        <w:rPr>
          <w:b/>
          <w:color w:val="000000"/>
          <w:spacing w:val="20"/>
          <w:lang w:val="ru-RU"/>
        </w:rPr>
        <w:t>ХНИЧЕСКИЙ</w:t>
      </w:r>
      <w:r w:rsidR="00EA70E2"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sz w:val="28"/>
          <w:szCs w:val="28"/>
          <w:lang w:val="ru-RU"/>
        </w:rPr>
        <w:t>О</w:t>
      </w:r>
      <w:r>
        <w:rPr>
          <w:b/>
          <w:color w:val="000000"/>
          <w:spacing w:val="20"/>
          <w:lang w:val="ru-RU"/>
        </w:rPr>
        <w:t>ТЧЁТ</w:t>
      </w:r>
    </w:p>
    <w:p w:rsidR="00C37945" w:rsidRPr="00A8471F" w:rsidRDefault="00A8471F" w:rsidP="00C37945">
      <w:pPr>
        <w:jc w:val="center"/>
        <w:rPr>
          <w:b/>
          <w:color w:val="000000"/>
          <w:spacing w:val="20"/>
          <w:lang w:val="ru-RU"/>
        </w:rPr>
      </w:pPr>
      <w:r>
        <w:rPr>
          <w:b/>
          <w:color w:val="000000"/>
          <w:spacing w:val="20"/>
          <w:lang w:val="ru-RU"/>
        </w:rPr>
        <w:t>ОБ</w:t>
      </w:r>
      <w:r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lang w:val="ru-RU"/>
        </w:rPr>
        <w:t>ОРГАНИЗАЦИИ</w:t>
      </w:r>
      <w:r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lang w:val="ru-RU"/>
        </w:rPr>
        <w:t>СЕМИНАРА</w:t>
      </w:r>
      <w:r w:rsidRPr="00A8471F">
        <w:rPr>
          <w:b/>
          <w:color w:val="000000"/>
          <w:spacing w:val="20"/>
          <w:lang w:val="ru-RU"/>
        </w:rPr>
        <w:t xml:space="preserve"> </w:t>
      </w:r>
      <w:r w:rsidR="00774AAF">
        <w:rPr>
          <w:b/>
          <w:color w:val="000000"/>
          <w:spacing w:val="20"/>
          <w:lang w:val="ru-RU"/>
        </w:rPr>
        <w:t xml:space="preserve">ДЛЯ ЦЕНТРАЛЬНОАЗИАТСКИХ И ВОСТОЧНОЕВРОПЕЙСКИХ СТРАН </w:t>
      </w:r>
      <w:r>
        <w:rPr>
          <w:b/>
          <w:color w:val="000000"/>
          <w:spacing w:val="20"/>
          <w:lang w:val="ru-RU"/>
        </w:rPr>
        <w:t>ПО</w:t>
      </w:r>
      <w:r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lang w:val="ru-RU"/>
        </w:rPr>
        <w:t>ПРОЕКТАМ</w:t>
      </w:r>
      <w:r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lang w:val="ru-RU"/>
        </w:rPr>
        <w:t>МЕЖДУНАРОДНЫХ</w:t>
      </w:r>
      <w:r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lang w:val="ru-RU"/>
        </w:rPr>
        <w:t>СТАНДАРТОВ</w:t>
      </w:r>
      <w:r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lang w:val="ru-RU"/>
        </w:rPr>
        <w:t>ПО</w:t>
      </w:r>
      <w:r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lang w:val="ru-RU"/>
        </w:rPr>
        <w:t>ФИТОСАНИТАРНЫМ</w:t>
      </w:r>
      <w:r w:rsidRPr="00A8471F">
        <w:rPr>
          <w:b/>
          <w:color w:val="000000"/>
          <w:spacing w:val="20"/>
          <w:lang w:val="ru-RU"/>
        </w:rPr>
        <w:t xml:space="preserve"> </w:t>
      </w:r>
      <w:r>
        <w:rPr>
          <w:b/>
          <w:color w:val="000000"/>
          <w:spacing w:val="20"/>
          <w:lang w:val="ru-RU"/>
        </w:rPr>
        <w:t>МЕРАМ</w:t>
      </w:r>
    </w:p>
    <w:p w:rsidR="006D21A3" w:rsidRPr="00A8471F" w:rsidRDefault="006D21A3" w:rsidP="005E06BF">
      <w:pPr>
        <w:rPr>
          <w:b/>
          <w:color w:val="000000"/>
          <w:lang w:val="ru-RU"/>
        </w:rPr>
      </w:pPr>
    </w:p>
    <w:p w:rsidR="00515E04" w:rsidRPr="00A8471F" w:rsidRDefault="00A8471F">
      <w:pPr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Справочный номер</w:t>
      </w:r>
      <w:r w:rsidR="00676336" w:rsidRPr="00A8471F">
        <w:rPr>
          <w:color w:val="000000"/>
          <w:szCs w:val="24"/>
          <w:lang w:val="ru-RU"/>
        </w:rPr>
        <w:t>:</w:t>
      </w:r>
      <w:r w:rsidR="005E06BF" w:rsidRPr="00A8471F">
        <w:rPr>
          <w:color w:val="000000"/>
          <w:szCs w:val="24"/>
          <w:lang w:val="ru-RU"/>
        </w:rPr>
        <w:t xml:space="preserve"> </w:t>
      </w:r>
      <w:r w:rsidR="00963F69">
        <w:rPr>
          <w:color w:val="000000"/>
          <w:szCs w:val="24"/>
        </w:rPr>
        <w:t>R</w:t>
      </w:r>
      <w:r w:rsidR="005E06BF" w:rsidRPr="00D607F0">
        <w:rPr>
          <w:color w:val="000000"/>
          <w:szCs w:val="24"/>
        </w:rPr>
        <w:t>EU</w:t>
      </w:r>
      <w:r w:rsidR="005E06BF" w:rsidRPr="00A8471F">
        <w:rPr>
          <w:color w:val="000000"/>
          <w:szCs w:val="24"/>
          <w:lang w:val="ru-RU"/>
        </w:rPr>
        <w:t>/</w:t>
      </w:r>
      <w:proofErr w:type="spellStart"/>
      <w:r w:rsidR="00676336" w:rsidRPr="00D607F0">
        <w:rPr>
          <w:color w:val="000000"/>
          <w:szCs w:val="24"/>
        </w:rPr>
        <w:t>LoA</w:t>
      </w:r>
      <w:proofErr w:type="spellEnd"/>
      <w:r w:rsidR="005E06BF" w:rsidRPr="00A8471F">
        <w:rPr>
          <w:color w:val="000000"/>
          <w:szCs w:val="24"/>
          <w:lang w:val="ru-RU"/>
        </w:rPr>
        <w:t>/</w:t>
      </w:r>
      <w:r w:rsidR="00676336" w:rsidRPr="00A8471F">
        <w:rPr>
          <w:color w:val="000000"/>
          <w:szCs w:val="24"/>
          <w:lang w:val="ru-RU"/>
        </w:rPr>
        <w:t>20</w:t>
      </w:r>
      <w:r w:rsidR="00D96D9F" w:rsidRPr="00A8471F">
        <w:rPr>
          <w:color w:val="000000"/>
          <w:szCs w:val="24"/>
          <w:lang w:val="ru-RU"/>
        </w:rPr>
        <w:t>1</w:t>
      </w:r>
      <w:r w:rsidR="00963F69" w:rsidRPr="00A8471F">
        <w:rPr>
          <w:color w:val="000000"/>
          <w:szCs w:val="24"/>
          <w:lang w:val="ru-RU"/>
        </w:rPr>
        <w:t>2</w:t>
      </w:r>
      <w:r w:rsidR="00676336" w:rsidRPr="00A8471F">
        <w:rPr>
          <w:color w:val="000000"/>
          <w:szCs w:val="24"/>
          <w:lang w:val="ru-RU"/>
        </w:rPr>
        <w:t>/</w:t>
      </w:r>
      <w:r w:rsidR="005E06BF" w:rsidRPr="00A8471F">
        <w:rPr>
          <w:color w:val="000000"/>
          <w:szCs w:val="24"/>
          <w:lang w:val="ru-RU"/>
        </w:rPr>
        <w:t>00</w:t>
      </w:r>
      <w:r w:rsidR="00D96D9F" w:rsidRPr="00A8471F">
        <w:rPr>
          <w:color w:val="000000"/>
          <w:szCs w:val="24"/>
          <w:lang w:val="ru-RU"/>
        </w:rPr>
        <w:t>2</w:t>
      </w:r>
    </w:p>
    <w:p w:rsidR="00515E04" w:rsidRPr="00A8471F" w:rsidRDefault="00515E04">
      <w:pPr>
        <w:jc w:val="both"/>
        <w:rPr>
          <w:color w:val="000000"/>
          <w:szCs w:val="24"/>
          <w:lang w:val="ru-RU"/>
        </w:rPr>
      </w:pPr>
    </w:p>
    <w:bookmarkStart w:id="1" w:name="OLE_LINK1"/>
    <w:p w:rsidR="00515E04" w:rsidRPr="00A8471F" w:rsidRDefault="006F21BB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0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zO0unTIg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"/>
            </w:pict>
          </mc:Fallback>
        </mc:AlternateContent>
      </w:r>
      <w:r w:rsidR="00A8471F">
        <w:rPr>
          <w:b/>
          <w:szCs w:val="24"/>
          <w:lang w:val="ru-RU"/>
        </w:rPr>
        <w:t>Дата и место проведения семинара</w:t>
      </w:r>
    </w:p>
    <w:bookmarkEnd w:id="1"/>
    <w:p w:rsidR="00B3558D" w:rsidRPr="00A8471F" w:rsidRDefault="00B3558D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</w:p>
    <w:p w:rsidR="00300D1A" w:rsidRPr="006A18BF" w:rsidRDefault="00A8471F" w:rsidP="00300D1A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  <w:r>
        <w:rPr>
          <w:szCs w:val="24"/>
          <w:lang w:val="ru-RU"/>
        </w:rPr>
        <w:t>Семинар</w:t>
      </w:r>
      <w:r w:rsidRPr="006A18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был</w:t>
      </w:r>
      <w:r w:rsidRPr="006A18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проведён</w:t>
      </w:r>
      <w:r w:rsidRPr="006A18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</w:t>
      </w:r>
      <w:r w:rsidRPr="006A18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вторника</w:t>
      </w:r>
      <w:r w:rsidRPr="006A18BF">
        <w:rPr>
          <w:szCs w:val="24"/>
          <w:lang w:val="ru-RU"/>
        </w:rPr>
        <w:t xml:space="preserve"> 17 </w:t>
      </w:r>
      <w:r>
        <w:rPr>
          <w:szCs w:val="24"/>
          <w:lang w:val="ru-RU"/>
        </w:rPr>
        <w:t>июля</w:t>
      </w:r>
      <w:r w:rsidRPr="006A18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</w:t>
      </w:r>
      <w:r w:rsidRPr="006A18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пятницу</w:t>
      </w:r>
      <w:r w:rsidRPr="006A18BF">
        <w:rPr>
          <w:szCs w:val="24"/>
          <w:lang w:val="ru-RU"/>
        </w:rPr>
        <w:t xml:space="preserve"> 20 </w:t>
      </w:r>
      <w:r>
        <w:rPr>
          <w:szCs w:val="24"/>
          <w:lang w:val="ru-RU"/>
        </w:rPr>
        <w:t>июля</w:t>
      </w:r>
      <w:r w:rsidRPr="006A18BF">
        <w:rPr>
          <w:szCs w:val="24"/>
          <w:lang w:val="ru-RU"/>
        </w:rPr>
        <w:t xml:space="preserve"> 2012 </w:t>
      </w:r>
      <w:r w:rsidR="006A18BF">
        <w:rPr>
          <w:szCs w:val="24"/>
          <w:lang w:val="ru-RU"/>
        </w:rPr>
        <w:t>года</w:t>
      </w:r>
      <w:r w:rsidR="006A18BF" w:rsidRPr="006A18BF">
        <w:rPr>
          <w:szCs w:val="24"/>
          <w:lang w:val="ru-RU"/>
        </w:rPr>
        <w:t xml:space="preserve"> </w:t>
      </w:r>
      <w:r w:rsidR="006A18BF">
        <w:rPr>
          <w:szCs w:val="24"/>
          <w:lang w:val="ru-RU"/>
        </w:rPr>
        <w:t>в</w:t>
      </w:r>
      <w:r w:rsidR="006A18BF" w:rsidRPr="006A18BF">
        <w:rPr>
          <w:szCs w:val="24"/>
          <w:lang w:val="ru-RU"/>
        </w:rPr>
        <w:t xml:space="preserve"> </w:t>
      </w:r>
      <w:r w:rsidR="006A18BF">
        <w:rPr>
          <w:szCs w:val="24"/>
          <w:lang w:val="ru-RU"/>
        </w:rPr>
        <w:t>Быково</w:t>
      </w:r>
      <w:r w:rsidR="006A18BF" w:rsidRPr="006A18BF">
        <w:rPr>
          <w:szCs w:val="24"/>
          <w:lang w:val="ru-RU"/>
        </w:rPr>
        <w:t xml:space="preserve">, </w:t>
      </w:r>
      <w:r w:rsidR="006A18BF">
        <w:rPr>
          <w:szCs w:val="24"/>
          <w:lang w:val="ru-RU"/>
        </w:rPr>
        <w:t>в</w:t>
      </w:r>
      <w:r w:rsidR="006A18BF" w:rsidRPr="006A18BF">
        <w:rPr>
          <w:szCs w:val="24"/>
          <w:lang w:val="ru-RU"/>
        </w:rPr>
        <w:t xml:space="preserve"> </w:t>
      </w:r>
      <w:r w:rsidR="006A18BF">
        <w:rPr>
          <w:szCs w:val="24"/>
          <w:lang w:val="ru-RU"/>
        </w:rPr>
        <w:t>Московской области России</w:t>
      </w:r>
    </w:p>
    <w:p w:rsidR="00B96C61" w:rsidRPr="006A18BF" w:rsidRDefault="00B96C61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</w:p>
    <w:p w:rsidR="00676336" w:rsidRPr="006A18BF" w:rsidRDefault="006F21BB" w:rsidP="00676336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H3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NamN66AkEptbciOntSredb0u0NKVy1Rex45vp0N3MtCNZN3V8LGGXhh13/RDGLIwetY&#10;qFNjuwAJJUCnqMf5pgc/eUThcJZOHxcp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"/>
            </w:pict>
          </mc:Fallback>
        </mc:AlternateContent>
      </w:r>
      <w:r w:rsidR="006A18BF">
        <w:rPr>
          <w:b/>
          <w:noProof/>
          <w:szCs w:val="24"/>
          <w:lang w:val="ru-RU"/>
        </w:rPr>
        <w:t>Докладчики, профинансированные ФАО</w:t>
      </w:r>
    </w:p>
    <w:p w:rsidR="00676336" w:rsidRPr="006A18BF" w:rsidRDefault="00676336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</w:p>
    <w:p w:rsidR="00172B44" w:rsidRPr="006A18BF" w:rsidRDefault="00172B44" w:rsidP="00172B44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  <w:r w:rsidRPr="006A18BF">
        <w:rPr>
          <w:szCs w:val="24"/>
          <w:lang w:val="ru-RU"/>
        </w:rPr>
        <w:t xml:space="preserve">1. </w:t>
      </w:r>
      <w:r w:rsidR="006A18BF">
        <w:rPr>
          <w:szCs w:val="24"/>
          <w:lang w:val="ru-RU"/>
        </w:rPr>
        <w:t>Г-жа Астра Гаркае</w:t>
      </w:r>
      <w:r w:rsidRPr="006A18BF">
        <w:rPr>
          <w:szCs w:val="24"/>
          <w:lang w:val="ru-RU"/>
        </w:rPr>
        <w:t xml:space="preserve"> (</w:t>
      </w:r>
      <w:r w:rsidR="006A18BF">
        <w:rPr>
          <w:szCs w:val="24"/>
          <w:lang w:val="ru-RU"/>
        </w:rPr>
        <w:t>Латвия</w:t>
      </w:r>
      <w:r w:rsidRPr="006A18BF">
        <w:rPr>
          <w:szCs w:val="24"/>
          <w:lang w:val="ru-RU"/>
        </w:rPr>
        <w:t>)</w:t>
      </w:r>
    </w:p>
    <w:p w:rsidR="00797212" w:rsidRPr="00DF546C" w:rsidRDefault="00172B44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  <w:r w:rsidRPr="00DF546C">
        <w:rPr>
          <w:szCs w:val="24"/>
          <w:lang w:val="ru-RU"/>
        </w:rPr>
        <w:t>2</w:t>
      </w:r>
      <w:r w:rsidR="008B2DBA" w:rsidRPr="00DF546C">
        <w:rPr>
          <w:szCs w:val="24"/>
          <w:lang w:val="ru-RU"/>
        </w:rPr>
        <w:t>.</w:t>
      </w:r>
      <w:r w:rsidR="00260CB6" w:rsidRPr="00DF546C">
        <w:rPr>
          <w:szCs w:val="24"/>
          <w:lang w:val="ru-RU"/>
        </w:rPr>
        <w:t xml:space="preserve"> </w:t>
      </w:r>
      <w:r w:rsidR="006A18BF">
        <w:rPr>
          <w:szCs w:val="24"/>
          <w:lang w:val="ru-RU"/>
        </w:rPr>
        <w:t>Г-н Вацловас Кучинскас</w:t>
      </w:r>
      <w:r w:rsidR="006F00E3" w:rsidRPr="00DF546C">
        <w:rPr>
          <w:szCs w:val="24"/>
          <w:lang w:val="ru-RU"/>
        </w:rPr>
        <w:t xml:space="preserve"> (</w:t>
      </w:r>
      <w:r w:rsidR="006A18BF">
        <w:rPr>
          <w:szCs w:val="24"/>
          <w:lang w:val="ru-RU"/>
        </w:rPr>
        <w:t>Литва</w:t>
      </w:r>
      <w:r w:rsidR="006F00E3" w:rsidRPr="00DF546C">
        <w:rPr>
          <w:szCs w:val="24"/>
          <w:lang w:val="ru-RU"/>
        </w:rPr>
        <w:t>)</w:t>
      </w:r>
    </w:p>
    <w:p w:rsidR="00172B44" w:rsidRPr="00DF546C" w:rsidRDefault="00172B44" w:rsidP="00172B44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  <w:r w:rsidRPr="00DF546C">
        <w:rPr>
          <w:szCs w:val="24"/>
          <w:lang w:val="ru-RU"/>
        </w:rPr>
        <w:t xml:space="preserve">3. </w:t>
      </w:r>
      <w:r w:rsidR="00DF546C">
        <w:rPr>
          <w:szCs w:val="24"/>
          <w:lang w:val="ru-RU"/>
        </w:rPr>
        <w:t>Г-жа Ольга Юнус</w:t>
      </w:r>
      <w:r w:rsidRPr="00DF546C">
        <w:rPr>
          <w:szCs w:val="24"/>
          <w:lang w:val="ru-RU"/>
        </w:rPr>
        <w:t xml:space="preserve"> (</w:t>
      </w:r>
      <w:r w:rsidR="00DF546C">
        <w:rPr>
          <w:szCs w:val="24"/>
          <w:lang w:val="ru-RU"/>
        </w:rPr>
        <w:t>Эстония</w:t>
      </w:r>
      <w:r w:rsidRPr="00DF546C">
        <w:rPr>
          <w:szCs w:val="24"/>
          <w:lang w:val="ru-RU"/>
        </w:rPr>
        <w:t>)</w:t>
      </w:r>
    </w:p>
    <w:p w:rsidR="00300D1A" w:rsidRPr="00DF546C" w:rsidRDefault="00300D1A" w:rsidP="00300D1A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</w:p>
    <w:p w:rsidR="000315B7" w:rsidRPr="00DF546C" w:rsidRDefault="006F21BB" w:rsidP="000315B7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Jr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5FmozGFcCpFZbG7KjJ/ViNpp+dUjpuiNqz6PG17OBuBiRPISEhTNww274qBlgyMHrWKhT&#10;a/tACSVAp+jH+e4HP3lEYXOaTp7m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"/>
            </w:pict>
          </mc:Fallback>
        </mc:AlternateContent>
      </w:r>
      <w:r w:rsidR="00DF546C">
        <w:rPr>
          <w:b/>
          <w:noProof/>
          <w:szCs w:val="24"/>
          <w:lang w:val="ru-RU"/>
        </w:rPr>
        <w:t>Докладчики, профинансированные МККЗР</w:t>
      </w:r>
    </w:p>
    <w:p w:rsidR="000315B7" w:rsidRPr="00DF546C" w:rsidRDefault="000315B7" w:rsidP="000315B7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</w:p>
    <w:p w:rsidR="000315B7" w:rsidRPr="00DF546C" w:rsidRDefault="000315B7" w:rsidP="000315B7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  <w:r w:rsidRPr="00DF546C">
        <w:rPr>
          <w:szCs w:val="24"/>
          <w:lang w:val="ru-RU"/>
        </w:rPr>
        <w:t xml:space="preserve">1. </w:t>
      </w:r>
      <w:r w:rsidR="00DF546C">
        <w:rPr>
          <w:szCs w:val="24"/>
          <w:lang w:val="ru-RU"/>
        </w:rPr>
        <w:t>Г-н Крэг Федчок</w:t>
      </w:r>
      <w:r w:rsidRPr="00DF546C">
        <w:rPr>
          <w:szCs w:val="24"/>
          <w:lang w:val="ru-RU"/>
        </w:rPr>
        <w:t xml:space="preserve"> (</w:t>
      </w:r>
      <w:r w:rsidR="00DF546C">
        <w:rPr>
          <w:szCs w:val="24"/>
          <w:lang w:val="ru-RU"/>
        </w:rPr>
        <w:t>Секретариат МККЗР</w:t>
      </w:r>
      <w:r w:rsidRPr="00DF546C">
        <w:rPr>
          <w:szCs w:val="24"/>
          <w:lang w:val="ru-RU"/>
        </w:rPr>
        <w:t>)</w:t>
      </w:r>
    </w:p>
    <w:p w:rsidR="000315B7" w:rsidRPr="00DF546C" w:rsidRDefault="000315B7" w:rsidP="000315B7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</w:p>
    <w:p w:rsidR="000315B7" w:rsidRPr="00DF546C" w:rsidRDefault="006F21BB" w:rsidP="000315B7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I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s3T6tEh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"/>
            </w:pict>
          </mc:Fallback>
        </mc:AlternateContent>
      </w:r>
      <w:r w:rsidR="00DF546C">
        <w:rPr>
          <w:b/>
          <w:noProof/>
          <w:szCs w:val="24"/>
          <w:lang w:val="ru-RU"/>
        </w:rPr>
        <w:t>Докладчики, профинансированные ЕОКЗР</w:t>
      </w:r>
    </w:p>
    <w:p w:rsidR="000315B7" w:rsidRPr="00DF546C" w:rsidRDefault="000315B7" w:rsidP="000315B7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</w:p>
    <w:p w:rsidR="000315B7" w:rsidRPr="00DF546C" w:rsidRDefault="000315B7" w:rsidP="000315B7">
      <w:pPr>
        <w:pStyle w:val="En-tte"/>
        <w:tabs>
          <w:tab w:val="clear" w:pos="4819"/>
          <w:tab w:val="clear" w:pos="9638"/>
        </w:tabs>
        <w:rPr>
          <w:szCs w:val="24"/>
          <w:lang w:val="ru-RU"/>
        </w:rPr>
      </w:pPr>
      <w:r w:rsidRPr="00DF546C">
        <w:rPr>
          <w:szCs w:val="24"/>
          <w:lang w:val="ru-RU"/>
        </w:rPr>
        <w:t xml:space="preserve">1. </w:t>
      </w:r>
      <w:r w:rsidR="00DF546C">
        <w:rPr>
          <w:szCs w:val="24"/>
          <w:lang w:val="ru-RU"/>
        </w:rPr>
        <w:t>Г-н Рингольдс Арнитис</w:t>
      </w:r>
      <w:r w:rsidR="00F90677" w:rsidRPr="00DF546C">
        <w:rPr>
          <w:szCs w:val="24"/>
          <w:lang w:val="ru-RU"/>
        </w:rPr>
        <w:t xml:space="preserve"> (</w:t>
      </w:r>
      <w:r w:rsidR="00DF546C">
        <w:rPr>
          <w:szCs w:val="24"/>
          <w:lang w:val="ru-RU"/>
        </w:rPr>
        <w:t>Секретариат ЕОКЗР</w:t>
      </w:r>
      <w:r w:rsidR="00F90677" w:rsidRPr="00DF546C">
        <w:rPr>
          <w:szCs w:val="24"/>
          <w:lang w:val="ru-RU"/>
        </w:rPr>
        <w:t>)</w:t>
      </w:r>
    </w:p>
    <w:p w:rsidR="000315B7" w:rsidRPr="00DF546C" w:rsidRDefault="000315B7" w:rsidP="000315B7">
      <w:pPr>
        <w:autoSpaceDE w:val="0"/>
        <w:autoSpaceDN w:val="0"/>
        <w:adjustRightInd w:val="0"/>
        <w:rPr>
          <w:szCs w:val="24"/>
          <w:lang w:val="ru-RU"/>
        </w:rPr>
      </w:pPr>
    </w:p>
    <w:p w:rsidR="003A3633" w:rsidRPr="00DF546C" w:rsidRDefault="006F21BB" w:rsidP="003A3633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I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HnrTG1dASKV2NlRHz+rFbDX97pDSVUvUgUeOrxcDeVnISN6khI0zcMO+/6wZxJCj17FR&#10;58Z2ARJagM5Rj8tdD372iMLhLJ0+LVL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"/>
            </w:pict>
          </mc:Fallback>
        </mc:AlternateContent>
      </w:r>
      <w:r w:rsidR="00DF546C" w:rsidRPr="00DF546C">
        <w:rPr>
          <w:b/>
          <w:noProof/>
          <w:lang w:val="ru-RU"/>
        </w:rPr>
        <w:t>Проект программы семинара подготовлен</w:t>
      </w:r>
      <w:r w:rsidR="003A3633" w:rsidRPr="00DF546C">
        <w:rPr>
          <w:b/>
          <w:noProof/>
          <w:szCs w:val="24"/>
          <w:lang w:val="ru-RU"/>
        </w:rPr>
        <w:t xml:space="preserve"> (</w:t>
      </w:r>
      <w:r w:rsidR="00DF546C" w:rsidRPr="00DF546C">
        <w:rPr>
          <w:b/>
          <w:noProof/>
          <w:szCs w:val="24"/>
          <w:lang w:val="ru-RU"/>
        </w:rPr>
        <w:t>прилагается</w:t>
      </w:r>
      <w:r w:rsidR="003A3633" w:rsidRPr="00DF546C">
        <w:rPr>
          <w:b/>
          <w:noProof/>
          <w:szCs w:val="24"/>
          <w:lang w:val="ru-RU"/>
        </w:rPr>
        <w:t>)</w:t>
      </w:r>
    </w:p>
    <w:p w:rsidR="003A3633" w:rsidRPr="00DF546C" w:rsidRDefault="003A3633" w:rsidP="003A3633">
      <w:pPr>
        <w:autoSpaceDE w:val="0"/>
        <w:autoSpaceDN w:val="0"/>
        <w:adjustRightInd w:val="0"/>
        <w:rPr>
          <w:szCs w:val="24"/>
          <w:lang w:val="ru-RU"/>
        </w:rPr>
      </w:pPr>
    </w:p>
    <w:p w:rsidR="003824A2" w:rsidRPr="00DF546C" w:rsidRDefault="003824A2" w:rsidP="003824A2">
      <w:pPr>
        <w:pStyle w:val="En-tte"/>
        <w:tabs>
          <w:tab w:val="clear" w:pos="4819"/>
          <w:tab w:val="clear" w:pos="9638"/>
        </w:tabs>
        <w:spacing w:line="140" w:lineRule="exact"/>
        <w:rPr>
          <w:szCs w:val="24"/>
          <w:lang w:val="ru-RU"/>
        </w:rPr>
      </w:pPr>
    </w:p>
    <w:p w:rsidR="0054386A" w:rsidRPr="00F51406" w:rsidRDefault="006F21BB" w:rsidP="0054386A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X2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"/>
            </w:pict>
          </mc:Fallback>
        </mc:AlternateContent>
      </w:r>
      <w:r w:rsidR="00F51406">
        <w:rPr>
          <w:b/>
          <w:noProof/>
          <w:szCs w:val="24"/>
          <w:lang w:val="ru-RU"/>
        </w:rPr>
        <w:t>Доклады</w:t>
      </w:r>
      <w:r w:rsidR="00F51406" w:rsidRPr="00F51406">
        <w:rPr>
          <w:b/>
          <w:noProof/>
          <w:szCs w:val="24"/>
          <w:lang w:val="ru-RU"/>
        </w:rPr>
        <w:t xml:space="preserve"> </w:t>
      </w:r>
      <w:r w:rsidR="000315B7" w:rsidRPr="00D607F0">
        <w:rPr>
          <w:b/>
          <w:noProof/>
          <w:szCs w:val="24"/>
        </w:rPr>
        <w:t>PowerPoint</w:t>
      </w:r>
      <w:r w:rsidR="000315B7" w:rsidRPr="00F51406">
        <w:rPr>
          <w:b/>
          <w:noProof/>
          <w:szCs w:val="24"/>
          <w:lang w:val="ru-RU"/>
        </w:rPr>
        <w:t xml:space="preserve">, </w:t>
      </w:r>
      <w:r w:rsidR="00F51406">
        <w:rPr>
          <w:b/>
          <w:noProof/>
          <w:szCs w:val="24"/>
          <w:lang w:val="ru-RU"/>
        </w:rPr>
        <w:t>представленные</w:t>
      </w:r>
      <w:r w:rsidR="00F51406" w:rsidRPr="00F51406">
        <w:rPr>
          <w:b/>
          <w:noProof/>
          <w:szCs w:val="24"/>
          <w:lang w:val="ru-RU"/>
        </w:rPr>
        <w:t xml:space="preserve"> </w:t>
      </w:r>
      <w:r w:rsidR="00F51406">
        <w:rPr>
          <w:b/>
          <w:noProof/>
          <w:szCs w:val="24"/>
          <w:lang w:val="ru-RU"/>
        </w:rPr>
        <w:t>докладчиками, профинансированными ФАО</w:t>
      </w:r>
      <w:r w:rsidR="00F51406" w:rsidRPr="00F51406">
        <w:rPr>
          <w:b/>
          <w:noProof/>
          <w:szCs w:val="24"/>
          <w:lang w:val="ru-RU"/>
        </w:rPr>
        <w:t xml:space="preserve"> </w:t>
      </w:r>
      <w:r w:rsidR="000315B7" w:rsidRPr="00F51406">
        <w:rPr>
          <w:b/>
          <w:noProof/>
          <w:szCs w:val="24"/>
          <w:lang w:val="ru-RU"/>
        </w:rPr>
        <w:t>(</w:t>
      </w:r>
      <w:r w:rsidR="00F51406">
        <w:rPr>
          <w:b/>
          <w:noProof/>
          <w:szCs w:val="24"/>
          <w:lang w:val="ru-RU"/>
        </w:rPr>
        <w:t>на русском языке</w:t>
      </w:r>
      <w:r w:rsidR="000315B7" w:rsidRPr="00F51406">
        <w:rPr>
          <w:b/>
          <w:noProof/>
          <w:szCs w:val="24"/>
          <w:lang w:val="ru-RU"/>
        </w:rPr>
        <w:t>)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172B44" w:rsidRPr="00292F29" w:rsidRDefault="00172B44" w:rsidP="005938E3">
      <w:pPr>
        <w:numPr>
          <w:ilvl w:val="12"/>
          <w:numId w:val="0"/>
        </w:numPr>
        <w:jc w:val="both"/>
        <w:rPr>
          <w:b/>
          <w:szCs w:val="24"/>
          <w:lang w:val="ru-RU"/>
        </w:rPr>
      </w:pPr>
      <w:r w:rsidRPr="00292F29">
        <w:rPr>
          <w:szCs w:val="24"/>
          <w:lang w:val="ru-RU"/>
        </w:rPr>
        <w:t xml:space="preserve">1. </w:t>
      </w:r>
      <w:r w:rsidR="00292F29">
        <w:rPr>
          <w:szCs w:val="24"/>
          <w:lang w:val="ru-RU"/>
        </w:rPr>
        <w:t>Обзор современной деятельности ЕОКЗР</w:t>
      </w:r>
      <w:r w:rsidRPr="00292F29">
        <w:rPr>
          <w:szCs w:val="24"/>
          <w:lang w:val="ru-RU"/>
        </w:rPr>
        <w:t xml:space="preserve"> </w:t>
      </w:r>
      <w:r w:rsidR="00292F29">
        <w:rPr>
          <w:szCs w:val="24"/>
          <w:lang w:val="ru-RU"/>
        </w:rPr>
        <w:t>–</w:t>
      </w:r>
      <w:r w:rsidRPr="00292F29">
        <w:rPr>
          <w:szCs w:val="24"/>
          <w:lang w:val="ru-RU"/>
        </w:rPr>
        <w:t xml:space="preserve"> </w:t>
      </w:r>
      <w:r w:rsidR="00292F29">
        <w:rPr>
          <w:szCs w:val="24"/>
          <w:lang w:val="ru-RU"/>
        </w:rPr>
        <w:t>Р. Арнитис</w:t>
      </w:r>
      <w:r w:rsidR="00292F29" w:rsidRPr="00DF546C">
        <w:rPr>
          <w:szCs w:val="24"/>
          <w:lang w:val="ru-RU"/>
        </w:rPr>
        <w:t xml:space="preserve"> (</w:t>
      </w:r>
      <w:r w:rsidR="00292F29">
        <w:rPr>
          <w:szCs w:val="24"/>
          <w:lang w:val="ru-RU"/>
        </w:rPr>
        <w:t>Секретариат ЕОКЗР</w:t>
      </w:r>
      <w:r w:rsidR="00292F29" w:rsidRPr="00DF546C">
        <w:rPr>
          <w:szCs w:val="24"/>
          <w:lang w:val="ru-RU"/>
        </w:rPr>
        <w:t>)</w:t>
      </w:r>
    </w:p>
    <w:p w:rsidR="00172B44" w:rsidRPr="00390682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390682">
        <w:rPr>
          <w:szCs w:val="24"/>
          <w:lang w:val="ru-RU"/>
        </w:rPr>
        <w:t xml:space="preserve">2. </w:t>
      </w:r>
      <w:r w:rsidR="00390682">
        <w:rPr>
          <w:szCs w:val="24"/>
          <w:lang w:val="ru-RU"/>
        </w:rPr>
        <w:t>Проект</w:t>
      </w:r>
      <w:r w:rsidR="00390682" w:rsidRPr="00390682">
        <w:rPr>
          <w:szCs w:val="24"/>
          <w:lang w:val="ru-RU"/>
        </w:rPr>
        <w:t xml:space="preserve"> </w:t>
      </w:r>
      <w:r w:rsidR="00390682">
        <w:rPr>
          <w:szCs w:val="24"/>
          <w:lang w:val="ru-RU"/>
        </w:rPr>
        <w:t xml:space="preserve">Дополнения к МСФМ </w:t>
      </w:r>
      <w:r w:rsidR="004C3A77" w:rsidRPr="00390682">
        <w:rPr>
          <w:szCs w:val="24"/>
          <w:lang w:val="ru-RU" w:eastAsia="en-US"/>
        </w:rPr>
        <w:t xml:space="preserve">12: </w:t>
      </w:r>
      <w:r w:rsidR="00390682">
        <w:rPr>
          <w:szCs w:val="24"/>
          <w:lang w:val="ru-RU" w:eastAsia="en-US"/>
        </w:rPr>
        <w:t>Электронная сертификация</w:t>
      </w:r>
      <w:r w:rsidR="004C3A77" w:rsidRPr="00390682">
        <w:rPr>
          <w:szCs w:val="24"/>
          <w:lang w:val="ru-RU" w:eastAsia="en-US"/>
        </w:rPr>
        <w:t xml:space="preserve">, </w:t>
      </w:r>
      <w:r w:rsidR="00390682">
        <w:rPr>
          <w:szCs w:val="24"/>
          <w:lang w:val="ru-RU" w:eastAsia="en-US"/>
        </w:rPr>
        <w:t>информация по стандартным схемам</w:t>
      </w:r>
      <w:r w:rsidR="004C3A77" w:rsidRPr="00390682">
        <w:rPr>
          <w:szCs w:val="24"/>
          <w:lang w:val="ru-RU" w:eastAsia="en-US"/>
        </w:rPr>
        <w:t xml:space="preserve"> </w:t>
      </w:r>
      <w:r w:rsidR="004C3A77" w:rsidRPr="004C3A77">
        <w:rPr>
          <w:szCs w:val="24"/>
          <w:lang w:val="en" w:eastAsia="en-US"/>
        </w:rPr>
        <w:t>XML</w:t>
      </w:r>
      <w:r w:rsidR="004C3A77" w:rsidRPr="00390682">
        <w:rPr>
          <w:szCs w:val="24"/>
          <w:lang w:val="ru-RU" w:eastAsia="en-US"/>
        </w:rPr>
        <w:t xml:space="preserve"> </w:t>
      </w:r>
      <w:r w:rsidR="00390682">
        <w:rPr>
          <w:szCs w:val="24"/>
          <w:lang w:val="ru-RU" w:eastAsia="en-US"/>
        </w:rPr>
        <w:t>и механизмам обмена</w:t>
      </w:r>
      <w:r w:rsidR="004C3A77" w:rsidRPr="00390682">
        <w:rPr>
          <w:szCs w:val="24"/>
          <w:lang w:val="ru-RU" w:eastAsia="en-US"/>
        </w:rPr>
        <w:t xml:space="preserve"> (2006-003)</w:t>
      </w:r>
      <w:r w:rsidRPr="00390682">
        <w:rPr>
          <w:szCs w:val="24"/>
          <w:lang w:val="ru-RU"/>
        </w:rPr>
        <w:t xml:space="preserve"> </w:t>
      </w:r>
      <w:r w:rsidR="004C3A77" w:rsidRPr="00390682">
        <w:rPr>
          <w:szCs w:val="24"/>
          <w:lang w:val="ru-RU"/>
        </w:rPr>
        <w:t>–</w:t>
      </w:r>
      <w:r w:rsidRPr="00390682">
        <w:rPr>
          <w:szCs w:val="24"/>
          <w:lang w:val="ru-RU"/>
        </w:rPr>
        <w:t xml:space="preserve"> </w:t>
      </w:r>
      <w:r w:rsidR="004C3A77">
        <w:rPr>
          <w:szCs w:val="24"/>
        </w:rPr>
        <w:t>A</w:t>
      </w:r>
      <w:r w:rsidR="004C3A77" w:rsidRPr="00390682">
        <w:rPr>
          <w:szCs w:val="24"/>
          <w:lang w:val="ru-RU"/>
        </w:rPr>
        <w:t xml:space="preserve">. </w:t>
      </w:r>
      <w:r w:rsidR="00390682">
        <w:rPr>
          <w:szCs w:val="24"/>
          <w:lang w:val="ru-RU"/>
        </w:rPr>
        <w:t>Гаркае</w:t>
      </w:r>
      <w:r w:rsidR="00390682" w:rsidRPr="006A18BF">
        <w:rPr>
          <w:szCs w:val="24"/>
          <w:lang w:val="ru-RU"/>
        </w:rPr>
        <w:t xml:space="preserve"> (</w:t>
      </w:r>
      <w:r w:rsidR="00390682">
        <w:rPr>
          <w:szCs w:val="24"/>
          <w:lang w:val="ru-RU"/>
        </w:rPr>
        <w:t>Латвия</w:t>
      </w:r>
      <w:r w:rsidR="00390682" w:rsidRPr="006A18BF">
        <w:rPr>
          <w:szCs w:val="24"/>
          <w:lang w:val="ru-RU"/>
        </w:rPr>
        <w:t>)</w:t>
      </w:r>
    </w:p>
    <w:p w:rsidR="00015477" w:rsidRPr="003C0C0D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3C0C0D">
        <w:rPr>
          <w:szCs w:val="24"/>
          <w:lang w:val="ru-RU"/>
        </w:rPr>
        <w:t>3</w:t>
      </w:r>
      <w:r w:rsidR="00015477" w:rsidRPr="003C0C0D">
        <w:rPr>
          <w:szCs w:val="24"/>
          <w:lang w:val="ru-RU"/>
        </w:rPr>
        <w:t xml:space="preserve">. </w:t>
      </w:r>
      <w:r w:rsidR="003C0C0D">
        <w:rPr>
          <w:szCs w:val="24"/>
          <w:lang w:val="ru-RU"/>
        </w:rPr>
        <w:t>Протокол</w:t>
      </w:r>
      <w:r w:rsidR="003C0C0D" w:rsidRPr="003C0C0D">
        <w:rPr>
          <w:szCs w:val="24"/>
          <w:lang w:val="ru-RU"/>
        </w:rPr>
        <w:t xml:space="preserve"> </w:t>
      </w:r>
      <w:r w:rsidR="003C0C0D">
        <w:rPr>
          <w:szCs w:val="24"/>
          <w:lang w:val="ru-RU"/>
        </w:rPr>
        <w:t>по</w:t>
      </w:r>
      <w:r w:rsidR="003C0C0D" w:rsidRPr="003C0C0D">
        <w:rPr>
          <w:szCs w:val="24"/>
          <w:lang w:val="ru-RU"/>
        </w:rPr>
        <w:t xml:space="preserve"> </w:t>
      </w:r>
      <w:r w:rsidR="003C0C0D">
        <w:rPr>
          <w:szCs w:val="24"/>
          <w:lang w:val="ru-RU"/>
        </w:rPr>
        <w:t>определению статуса хозяина фруктов и плодов для заражения плодовыми мухами</w:t>
      </w:r>
      <w:r w:rsidR="003C0C0D" w:rsidRPr="003C0C0D">
        <w:rPr>
          <w:szCs w:val="24"/>
          <w:lang w:val="ru-RU"/>
        </w:rPr>
        <w:t xml:space="preserve"> </w:t>
      </w:r>
      <w:r w:rsidR="004C3A77" w:rsidRPr="003C0C0D">
        <w:rPr>
          <w:szCs w:val="24"/>
          <w:lang w:val="ru-RU" w:eastAsia="en-US"/>
        </w:rPr>
        <w:t>(</w:t>
      </w:r>
      <w:r w:rsidR="004C3A77" w:rsidRPr="004C3A77">
        <w:rPr>
          <w:szCs w:val="24"/>
          <w:lang w:val="en" w:eastAsia="en-US"/>
        </w:rPr>
        <w:t>Tephritidae</w:t>
      </w:r>
      <w:r w:rsidR="004C3A77" w:rsidRPr="003C0C0D">
        <w:rPr>
          <w:szCs w:val="24"/>
          <w:lang w:val="ru-RU" w:eastAsia="en-US"/>
        </w:rPr>
        <w:t xml:space="preserve">) (2006-031) </w:t>
      </w:r>
      <w:r w:rsidR="00015477" w:rsidRPr="003C0C0D">
        <w:rPr>
          <w:iCs/>
          <w:szCs w:val="24"/>
          <w:lang w:val="ru-RU" w:eastAsia="fr-FR"/>
        </w:rPr>
        <w:t xml:space="preserve">– </w:t>
      </w:r>
      <w:r w:rsidR="003C0C0D">
        <w:rPr>
          <w:szCs w:val="24"/>
          <w:lang w:val="ru-RU"/>
        </w:rPr>
        <w:t>В. Кучинскас</w:t>
      </w:r>
      <w:r w:rsidR="003C0C0D" w:rsidRPr="00DF546C">
        <w:rPr>
          <w:szCs w:val="24"/>
          <w:lang w:val="ru-RU"/>
        </w:rPr>
        <w:t xml:space="preserve"> (</w:t>
      </w:r>
      <w:r w:rsidR="003C0C0D">
        <w:rPr>
          <w:szCs w:val="24"/>
          <w:lang w:val="ru-RU"/>
        </w:rPr>
        <w:t>Литва</w:t>
      </w:r>
      <w:r w:rsidR="003C0C0D" w:rsidRPr="00DF546C">
        <w:rPr>
          <w:szCs w:val="24"/>
          <w:lang w:val="ru-RU"/>
        </w:rPr>
        <w:t>)</w:t>
      </w:r>
    </w:p>
    <w:p w:rsidR="00015477" w:rsidRPr="003C0C0D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3C0C0D">
        <w:rPr>
          <w:iCs/>
          <w:szCs w:val="24"/>
          <w:lang w:val="ru-RU" w:eastAsia="fr-FR"/>
        </w:rPr>
        <w:t>4</w:t>
      </w:r>
      <w:r w:rsidR="00015477" w:rsidRPr="003C0C0D">
        <w:rPr>
          <w:iCs/>
          <w:szCs w:val="24"/>
          <w:lang w:val="ru-RU" w:eastAsia="fr-FR"/>
        </w:rPr>
        <w:t xml:space="preserve">. </w:t>
      </w:r>
      <w:r w:rsidR="003C0C0D">
        <w:rPr>
          <w:iCs/>
          <w:szCs w:val="24"/>
          <w:lang w:val="ru-RU" w:eastAsia="fr-FR"/>
        </w:rPr>
        <w:t>Проект</w:t>
      </w:r>
      <w:r w:rsidR="003C0C0D" w:rsidRPr="003C0C0D">
        <w:rPr>
          <w:iCs/>
          <w:szCs w:val="24"/>
          <w:lang w:val="ru-RU" w:eastAsia="fr-FR"/>
        </w:rPr>
        <w:t xml:space="preserve"> </w:t>
      </w:r>
      <w:r w:rsidR="003C0C0D">
        <w:rPr>
          <w:iCs/>
          <w:szCs w:val="24"/>
          <w:lang w:val="ru-RU" w:eastAsia="fr-FR"/>
        </w:rPr>
        <w:t>приложения</w:t>
      </w:r>
      <w:r w:rsidR="003C0C0D" w:rsidRPr="003C0C0D">
        <w:rPr>
          <w:iCs/>
          <w:szCs w:val="24"/>
          <w:lang w:val="ru-RU" w:eastAsia="fr-FR"/>
        </w:rPr>
        <w:t xml:space="preserve"> </w:t>
      </w:r>
      <w:r w:rsidR="003C0C0D">
        <w:rPr>
          <w:iCs/>
          <w:szCs w:val="24"/>
          <w:lang w:val="ru-RU" w:eastAsia="fr-FR"/>
        </w:rPr>
        <w:t>к</w:t>
      </w:r>
      <w:r w:rsidR="003C0C0D" w:rsidRPr="003C0C0D">
        <w:rPr>
          <w:iCs/>
          <w:szCs w:val="24"/>
          <w:lang w:val="ru-RU" w:eastAsia="fr-FR"/>
        </w:rPr>
        <w:t xml:space="preserve"> </w:t>
      </w:r>
      <w:r w:rsidR="003C0C0D">
        <w:rPr>
          <w:iCs/>
          <w:szCs w:val="24"/>
          <w:lang w:val="ru-RU" w:eastAsia="fr-FR"/>
        </w:rPr>
        <w:t>МСФМ</w:t>
      </w:r>
      <w:r w:rsidR="003C0C0D" w:rsidRPr="003C0C0D">
        <w:rPr>
          <w:iCs/>
          <w:szCs w:val="24"/>
          <w:lang w:val="ru-RU" w:eastAsia="fr-FR"/>
        </w:rPr>
        <w:t xml:space="preserve"> </w:t>
      </w:r>
      <w:r w:rsidR="004C3A77" w:rsidRPr="003C0C0D">
        <w:rPr>
          <w:szCs w:val="24"/>
          <w:lang w:val="ru-RU" w:eastAsia="en-US"/>
        </w:rPr>
        <w:t xml:space="preserve">26: </w:t>
      </w:r>
      <w:r w:rsidR="003C0C0D">
        <w:rPr>
          <w:szCs w:val="24"/>
          <w:lang w:val="ru-RU" w:eastAsia="en-US"/>
        </w:rPr>
        <w:t xml:space="preserve">Установление карантинных зон для плодовых мух в пределах свободных зон в случае вспышки размножения вредных организмов </w:t>
      </w:r>
      <w:r w:rsidR="004C3A77" w:rsidRPr="003C0C0D">
        <w:rPr>
          <w:szCs w:val="24"/>
          <w:lang w:val="ru-RU" w:eastAsia="en-US"/>
        </w:rPr>
        <w:t xml:space="preserve">(2009-007) </w:t>
      </w:r>
      <w:r w:rsidR="00015477" w:rsidRPr="003C0C0D">
        <w:rPr>
          <w:iCs/>
          <w:szCs w:val="24"/>
          <w:lang w:val="ru-RU" w:eastAsia="fr-FR"/>
        </w:rPr>
        <w:t xml:space="preserve">– </w:t>
      </w:r>
      <w:r w:rsidR="003C0C0D">
        <w:rPr>
          <w:szCs w:val="24"/>
          <w:lang w:val="ru-RU"/>
        </w:rPr>
        <w:t>О. Юнус</w:t>
      </w:r>
      <w:r w:rsidR="003C0C0D" w:rsidRPr="00DF546C">
        <w:rPr>
          <w:szCs w:val="24"/>
          <w:lang w:val="ru-RU"/>
        </w:rPr>
        <w:t xml:space="preserve"> (</w:t>
      </w:r>
      <w:r w:rsidR="003C0C0D">
        <w:rPr>
          <w:szCs w:val="24"/>
          <w:lang w:val="ru-RU"/>
        </w:rPr>
        <w:t>Эстония</w:t>
      </w:r>
      <w:r w:rsidR="003C0C0D" w:rsidRPr="00DF546C">
        <w:rPr>
          <w:szCs w:val="24"/>
          <w:lang w:val="ru-RU"/>
        </w:rPr>
        <w:t>)</w:t>
      </w:r>
    </w:p>
    <w:p w:rsidR="00015477" w:rsidRPr="003C0C0D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3C0C0D">
        <w:rPr>
          <w:szCs w:val="24"/>
          <w:lang w:val="ru-RU"/>
        </w:rPr>
        <w:lastRenderedPageBreak/>
        <w:t>5</w:t>
      </w:r>
      <w:r w:rsidR="00015477" w:rsidRPr="003C0C0D">
        <w:rPr>
          <w:szCs w:val="24"/>
          <w:lang w:val="ru-RU"/>
        </w:rPr>
        <w:t xml:space="preserve">. </w:t>
      </w:r>
      <w:r w:rsidR="003C0C0D">
        <w:rPr>
          <w:szCs w:val="24"/>
          <w:lang w:val="ru-RU"/>
        </w:rPr>
        <w:t>Проблемы</w:t>
      </w:r>
      <w:r w:rsidR="003C0C0D" w:rsidRPr="003C0C0D">
        <w:rPr>
          <w:szCs w:val="24"/>
          <w:lang w:val="ru-RU"/>
        </w:rPr>
        <w:t xml:space="preserve"> </w:t>
      </w:r>
      <w:r w:rsidR="003C0C0D">
        <w:rPr>
          <w:szCs w:val="24"/>
          <w:lang w:val="ru-RU"/>
        </w:rPr>
        <w:t>применения</w:t>
      </w:r>
      <w:r w:rsidR="003C0C0D" w:rsidRPr="003C0C0D">
        <w:rPr>
          <w:szCs w:val="24"/>
          <w:lang w:val="ru-RU"/>
        </w:rPr>
        <w:t xml:space="preserve"> </w:t>
      </w:r>
      <w:r w:rsidR="003C0C0D">
        <w:rPr>
          <w:szCs w:val="24"/>
          <w:lang w:val="ru-RU"/>
        </w:rPr>
        <w:t>МСФМ</w:t>
      </w:r>
      <w:r w:rsidR="005938E3" w:rsidRPr="003C0C0D">
        <w:rPr>
          <w:szCs w:val="24"/>
          <w:lang w:val="ru-RU"/>
        </w:rPr>
        <w:t xml:space="preserve"> </w:t>
      </w:r>
      <w:r w:rsidR="005938E3" w:rsidRPr="005938E3">
        <w:rPr>
          <w:szCs w:val="24"/>
          <w:lang w:val="en-US"/>
        </w:rPr>
        <w:t>ISPM</w:t>
      </w:r>
      <w:r w:rsidR="005938E3" w:rsidRPr="003C0C0D">
        <w:rPr>
          <w:szCs w:val="24"/>
          <w:lang w:val="ru-RU"/>
        </w:rPr>
        <w:t xml:space="preserve"> </w:t>
      </w:r>
      <w:r w:rsidR="005938E3" w:rsidRPr="005938E3">
        <w:rPr>
          <w:szCs w:val="24"/>
          <w:lang w:val="en-US"/>
        </w:rPr>
        <w:t>No</w:t>
      </w:r>
      <w:r w:rsidR="005938E3" w:rsidRPr="003C0C0D">
        <w:rPr>
          <w:szCs w:val="24"/>
          <w:lang w:val="ru-RU"/>
        </w:rPr>
        <w:t xml:space="preserve">. 13 </w:t>
      </w:r>
      <w:r w:rsidR="003C0C0D">
        <w:rPr>
          <w:szCs w:val="24"/>
          <w:lang w:val="ru-RU"/>
        </w:rPr>
        <w:t>и возможные действия по улучшению существующей ситуации</w:t>
      </w:r>
      <w:r w:rsidR="005938E3" w:rsidRPr="003C0C0D">
        <w:rPr>
          <w:szCs w:val="24"/>
          <w:lang w:val="ru-RU"/>
        </w:rPr>
        <w:t xml:space="preserve"> </w:t>
      </w:r>
      <w:r w:rsidR="00015477" w:rsidRPr="003C0C0D">
        <w:rPr>
          <w:iCs/>
          <w:szCs w:val="24"/>
          <w:lang w:val="ru-RU" w:eastAsia="fr-FR"/>
        </w:rPr>
        <w:t xml:space="preserve">– </w:t>
      </w:r>
      <w:r w:rsidR="003C0C0D">
        <w:rPr>
          <w:szCs w:val="24"/>
          <w:lang w:val="ru-RU"/>
        </w:rPr>
        <w:t>К. Федчок</w:t>
      </w:r>
      <w:r w:rsidR="003C0C0D" w:rsidRPr="00DF546C">
        <w:rPr>
          <w:szCs w:val="24"/>
          <w:lang w:val="ru-RU"/>
        </w:rPr>
        <w:t xml:space="preserve"> (</w:t>
      </w:r>
      <w:r w:rsidR="003C0C0D">
        <w:rPr>
          <w:szCs w:val="24"/>
          <w:lang w:val="ru-RU"/>
        </w:rPr>
        <w:t>Секретариат МККЗР</w:t>
      </w:r>
      <w:r w:rsidR="003C0C0D" w:rsidRPr="00DF546C">
        <w:rPr>
          <w:szCs w:val="24"/>
          <w:lang w:val="ru-RU"/>
        </w:rPr>
        <w:t>)</w:t>
      </w:r>
    </w:p>
    <w:p w:rsidR="000315B7" w:rsidRPr="003C0C0D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3C0C0D">
        <w:rPr>
          <w:szCs w:val="24"/>
          <w:lang w:val="ru-RU"/>
        </w:rPr>
        <w:t>6</w:t>
      </w:r>
      <w:r w:rsidR="000315B7" w:rsidRPr="003C0C0D">
        <w:rPr>
          <w:szCs w:val="24"/>
          <w:lang w:val="ru-RU"/>
        </w:rPr>
        <w:t xml:space="preserve">. </w:t>
      </w:r>
      <w:r w:rsidR="003C0C0D">
        <w:rPr>
          <w:szCs w:val="24"/>
          <w:lang w:val="ru-RU"/>
        </w:rPr>
        <w:t>Проблемы</w:t>
      </w:r>
      <w:r w:rsidR="003C0C0D" w:rsidRPr="003C0C0D">
        <w:rPr>
          <w:szCs w:val="24"/>
          <w:lang w:val="ru-RU"/>
        </w:rPr>
        <w:t xml:space="preserve"> </w:t>
      </w:r>
      <w:r w:rsidR="003C0C0D">
        <w:rPr>
          <w:szCs w:val="24"/>
          <w:lang w:val="ru-RU"/>
        </w:rPr>
        <w:t>применения</w:t>
      </w:r>
      <w:r w:rsidR="003C0C0D" w:rsidRPr="003C0C0D">
        <w:rPr>
          <w:szCs w:val="24"/>
          <w:lang w:val="ru-RU"/>
        </w:rPr>
        <w:t xml:space="preserve"> </w:t>
      </w:r>
      <w:r w:rsidR="003C0C0D">
        <w:rPr>
          <w:szCs w:val="24"/>
          <w:lang w:val="ru-RU"/>
        </w:rPr>
        <w:t>МСФМ</w:t>
      </w:r>
      <w:r w:rsidR="003C0C0D" w:rsidRPr="003C0C0D">
        <w:rPr>
          <w:szCs w:val="24"/>
          <w:lang w:val="ru-RU"/>
        </w:rPr>
        <w:t xml:space="preserve"> </w:t>
      </w:r>
      <w:r w:rsidR="003C0C0D" w:rsidRPr="005938E3">
        <w:rPr>
          <w:szCs w:val="24"/>
          <w:lang w:val="en-US"/>
        </w:rPr>
        <w:t>ISPM</w:t>
      </w:r>
      <w:r w:rsidR="003C0C0D" w:rsidRPr="003C0C0D">
        <w:rPr>
          <w:szCs w:val="24"/>
          <w:lang w:val="ru-RU"/>
        </w:rPr>
        <w:t xml:space="preserve"> </w:t>
      </w:r>
      <w:r w:rsidR="003C0C0D" w:rsidRPr="005938E3">
        <w:rPr>
          <w:szCs w:val="24"/>
          <w:lang w:val="en-US"/>
        </w:rPr>
        <w:t>No</w:t>
      </w:r>
      <w:r w:rsidR="003C0C0D" w:rsidRPr="003C0C0D">
        <w:rPr>
          <w:szCs w:val="24"/>
          <w:lang w:val="ru-RU"/>
        </w:rPr>
        <w:t>. 1</w:t>
      </w:r>
      <w:r w:rsidR="003C0C0D">
        <w:rPr>
          <w:szCs w:val="24"/>
          <w:lang w:val="ru-RU"/>
        </w:rPr>
        <w:t>5</w:t>
      </w:r>
      <w:r w:rsidR="003C0C0D" w:rsidRPr="003C0C0D">
        <w:rPr>
          <w:szCs w:val="24"/>
          <w:lang w:val="ru-RU"/>
        </w:rPr>
        <w:t xml:space="preserve"> </w:t>
      </w:r>
      <w:r w:rsidR="003C0C0D">
        <w:rPr>
          <w:szCs w:val="24"/>
          <w:lang w:val="ru-RU"/>
        </w:rPr>
        <w:t>и возможные действия по улучшению существующей ситуации</w:t>
      </w:r>
      <w:r w:rsidR="003C0C0D" w:rsidRPr="003C0C0D">
        <w:rPr>
          <w:szCs w:val="24"/>
          <w:lang w:val="ru-RU"/>
        </w:rPr>
        <w:t xml:space="preserve"> </w:t>
      </w:r>
      <w:r w:rsidR="003C0C0D" w:rsidRPr="003C0C0D">
        <w:rPr>
          <w:iCs/>
          <w:szCs w:val="24"/>
          <w:lang w:val="ru-RU" w:eastAsia="fr-FR"/>
        </w:rPr>
        <w:t xml:space="preserve">– </w:t>
      </w:r>
      <w:r w:rsidR="003C0C0D">
        <w:rPr>
          <w:szCs w:val="24"/>
          <w:lang w:val="ru-RU"/>
        </w:rPr>
        <w:t>К. Федчок</w:t>
      </w:r>
      <w:r w:rsidR="003C0C0D" w:rsidRPr="00DF546C">
        <w:rPr>
          <w:szCs w:val="24"/>
          <w:lang w:val="ru-RU"/>
        </w:rPr>
        <w:t xml:space="preserve"> (</w:t>
      </w:r>
      <w:r w:rsidR="003C0C0D">
        <w:rPr>
          <w:szCs w:val="24"/>
          <w:lang w:val="ru-RU"/>
        </w:rPr>
        <w:t>Секретариат МККЗР</w:t>
      </w:r>
      <w:r w:rsidR="003C0C0D" w:rsidRPr="00DF546C">
        <w:rPr>
          <w:szCs w:val="24"/>
          <w:lang w:val="ru-RU"/>
        </w:rPr>
        <w:t>)</w:t>
      </w:r>
    </w:p>
    <w:p w:rsidR="000315B7" w:rsidRPr="00B579CE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B579CE">
        <w:rPr>
          <w:szCs w:val="24"/>
          <w:lang w:val="ru-RU" w:eastAsia="fr-FR"/>
        </w:rPr>
        <w:t>7</w:t>
      </w:r>
      <w:r w:rsidR="000315B7" w:rsidRPr="00B579CE">
        <w:rPr>
          <w:szCs w:val="24"/>
          <w:lang w:val="ru-RU" w:eastAsia="fr-FR"/>
        </w:rPr>
        <w:t xml:space="preserve">. </w:t>
      </w:r>
      <w:r w:rsidR="00B579CE">
        <w:rPr>
          <w:szCs w:val="24"/>
          <w:lang w:val="ru-RU" w:eastAsia="fr-FR"/>
        </w:rPr>
        <w:t xml:space="preserve">Предоставление технических ресурсов НОКЗР для информационной фитосанитарной страницы </w:t>
      </w:r>
      <w:r w:rsidR="005938E3" w:rsidRPr="00B579CE">
        <w:rPr>
          <w:iCs/>
          <w:szCs w:val="24"/>
          <w:lang w:val="ru-RU" w:eastAsia="fr-FR"/>
        </w:rPr>
        <w:t xml:space="preserve">– </w:t>
      </w:r>
      <w:r w:rsidR="00B579CE">
        <w:rPr>
          <w:szCs w:val="24"/>
          <w:lang w:val="ru-RU"/>
        </w:rPr>
        <w:t>К. Федчок</w:t>
      </w:r>
      <w:r w:rsidR="00B579CE" w:rsidRPr="00DF546C">
        <w:rPr>
          <w:szCs w:val="24"/>
          <w:lang w:val="ru-RU"/>
        </w:rPr>
        <w:t xml:space="preserve"> (</w:t>
      </w:r>
      <w:r w:rsidR="00B579CE">
        <w:rPr>
          <w:szCs w:val="24"/>
          <w:lang w:val="ru-RU"/>
        </w:rPr>
        <w:t>Секретариат МККЗР</w:t>
      </w:r>
      <w:r w:rsidR="00B579CE" w:rsidRPr="00DF546C">
        <w:rPr>
          <w:szCs w:val="24"/>
          <w:lang w:val="ru-RU"/>
        </w:rPr>
        <w:t>)</w:t>
      </w:r>
    </w:p>
    <w:p w:rsidR="000315B7" w:rsidRPr="00B579CE" w:rsidRDefault="00172B44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B579CE">
        <w:rPr>
          <w:szCs w:val="24"/>
          <w:lang w:val="ru-RU"/>
        </w:rPr>
        <w:t>8</w:t>
      </w:r>
      <w:r w:rsidR="000315B7" w:rsidRPr="00B579CE">
        <w:rPr>
          <w:szCs w:val="24"/>
          <w:lang w:val="ru-RU"/>
        </w:rPr>
        <w:t xml:space="preserve">. </w:t>
      </w:r>
      <w:r w:rsidR="00B579CE">
        <w:rPr>
          <w:szCs w:val="24"/>
          <w:lang w:val="ru-RU"/>
        </w:rPr>
        <w:t xml:space="preserve">Выполнение обязательств по оповещению в МФП </w:t>
      </w:r>
      <w:r w:rsidR="000315B7" w:rsidRPr="00B579CE">
        <w:rPr>
          <w:i/>
          <w:iCs/>
          <w:szCs w:val="24"/>
          <w:lang w:val="ru-RU" w:eastAsia="fr-FR"/>
        </w:rPr>
        <w:t xml:space="preserve"> </w:t>
      </w:r>
      <w:r w:rsidR="005938E3" w:rsidRPr="00B579CE">
        <w:rPr>
          <w:iCs/>
          <w:szCs w:val="24"/>
          <w:lang w:val="ru-RU" w:eastAsia="fr-FR"/>
        </w:rPr>
        <w:t xml:space="preserve">– </w:t>
      </w:r>
      <w:r w:rsidR="00B579CE">
        <w:rPr>
          <w:szCs w:val="24"/>
          <w:lang w:val="ru-RU"/>
        </w:rPr>
        <w:t>К</w:t>
      </w:r>
      <w:r w:rsidR="00B579CE" w:rsidRPr="00B579CE">
        <w:rPr>
          <w:szCs w:val="24"/>
          <w:lang w:val="ru-RU"/>
        </w:rPr>
        <w:t xml:space="preserve">. </w:t>
      </w:r>
      <w:r w:rsidR="00B579CE">
        <w:rPr>
          <w:szCs w:val="24"/>
          <w:lang w:val="ru-RU"/>
        </w:rPr>
        <w:t>Федчок</w:t>
      </w:r>
      <w:r w:rsidR="00B579CE" w:rsidRPr="00B579CE">
        <w:rPr>
          <w:szCs w:val="24"/>
          <w:lang w:val="ru-RU"/>
        </w:rPr>
        <w:t xml:space="preserve"> (</w:t>
      </w:r>
      <w:r w:rsidR="00B579CE">
        <w:rPr>
          <w:szCs w:val="24"/>
          <w:lang w:val="ru-RU"/>
        </w:rPr>
        <w:t>Секретариат</w:t>
      </w:r>
      <w:r w:rsidR="00B579CE" w:rsidRPr="00B579CE">
        <w:rPr>
          <w:szCs w:val="24"/>
          <w:lang w:val="ru-RU"/>
        </w:rPr>
        <w:t xml:space="preserve"> </w:t>
      </w:r>
      <w:r w:rsidR="00B579CE">
        <w:rPr>
          <w:szCs w:val="24"/>
          <w:lang w:val="ru-RU"/>
        </w:rPr>
        <w:t>МККЗР</w:t>
      </w:r>
      <w:r w:rsidR="00B579CE" w:rsidRPr="00B579CE">
        <w:rPr>
          <w:szCs w:val="24"/>
          <w:lang w:val="ru-RU"/>
        </w:rPr>
        <w:t>)</w:t>
      </w:r>
    </w:p>
    <w:p w:rsidR="005938E3" w:rsidRPr="009E4C89" w:rsidRDefault="005938E3" w:rsidP="005938E3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9E4C89">
        <w:rPr>
          <w:szCs w:val="24"/>
          <w:lang w:val="ru-RU"/>
        </w:rPr>
        <w:t xml:space="preserve">9. </w:t>
      </w:r>
      <w:r w:rsidR="009E4C89">
        <w:rPr>
          <w:szCs w:val="24"/>
          <w:lang w:val="ru-RU"/>
        </w:rPr>
        <w:t>Региональные</w:t>
      </w:r>
      <w:r w:rsidR="009E4C89" w:rsidRPr="009E4C89">
        <w:rPr>
          <w:szCs w:val="24"/>
          <w:lang w:val="ru-RU"/>
        </w:rPr>
        <w:t xml:space="preserve"> </w:t>
      </w:r>
      <w:r w:rsidR="009E4C89">
        <w:rPr>
          <w:szCs w:val="24"/>
          <w:lang w:val="ru-RU"/>
        </w:rPr>
        <w:t>приоритеты</w:t>
      </w:r>
      <w:r w:rsidR="009E4C89" w:rsidRPr="009E4C89">
        <w:rPr>
          <w:szCs w:val="24"/>
          <w:lang w:val="ru-RU"/>
        </w:rPr>
        <w:t xml:space="preserve"> </w:t>
      </w:r>
      <w:r w:rsidR="009E4C89">
        <w:rPr>
          <w:szCs w:val="24"/>
          <w:lang w:val="ru-RU"/>
        </w:rPr>
        <w:t xml:space="preserve">в отношении действий по развитию возможностей в регионе </w:t>
      </w:r>
      <w:r w:rsidRPr="009E4C89">
        <w:rPr>
          <w:iCs/>
          <w:szCs w:val="24"/>
          <w:lang w:val="ru-RU" w:eastAsia="fr-FR"/>
        </w:rPr>
        <w:t xml:space="preserve">– </w:t>
      </w:r>
      <w:r w:rsidR="00B579CE">
        <w:rPr>
          <w:szCs w:val="24"/>
          <w:lang w:val="ru-RU"/>
        </w:rPr>
        <w:t>К</w:t>
      </w:r>
      <w:r w:rsidR="00B579CE" w:rsidRPr="009E4C89">
        <w:rPr>
          <w:szCs w:val="24"/>
          <w:lang w:val="ru-RU"/>
        </w:rPr>
        <w:t xml:space="preserve">. </w:t>
      </w:r>
      <w:r w:rsidR="00B579CE">
        <w:rPr>
          <w:szCs w:val="24"/>
          <w:lang w:val="ru-RU"/>
        </w:rPr>
        <w:t>Федчок</w:t>
      </w:r>
      <w:r w:rsidR="00B579CE" w:rsidRPr="009E4C89">
        <w:rPr>
          <w:szCs w:val="24"/>
          <w:lang w:val="ru-RU"/>
        </w:rPr>
        <w:t xml:space="preserve"> (</w:t>
      </w:r>
      <w:r w:rsidR="00B579CE">
        <w:rPr>
          <w:szCs w:val="24"/>
          <w:lang w:val="ru-RU"/>
        </w:rPr>
        <w:t>Секретариат</w:t>
      </w:r>
      <w:r w:rsidR="00B579CE" w:rsidRPr="009E4C89">
        <w:rPr>
          <w:szCs w:val="24"/>
          <w:lang w:val="ru-RU"/>
        </w:rPr>
        <w:t xml:space="preserve"> </w:t>
      </w:r>
      <w:r w:rsidR="00B579CE">
        <w:rPr>
          <w:szCs w:val="24"/>
          <w:lang w:val="ru-RU"/>
        </w:rPr>
        <w:t>МККЗР</w:t>
      </w:r>
      <w:r w:rsidR="00B579CE" w:rsidRPr="009E4C89">
        <w:rPr>
          <w:szCs w:val="24"/>
          <w:lang w:val="ru-RU"/>
        </w:rPr>
        <w:t>)</w:t>
      </w:r>
    </w:p>
    <w:p w:rsidR="005938E3" w:rsidRPr="009E4C89" w:rsidRDefault="005938E3" w:rsidP="000315B7">
      <w:pPr>
        <w:numPr>
          <w:ilvl w:val="12"/>
          <w:numId w:val="0"/>
        </w:numPr>
        <w:tabs>
          <w:tab w:val="right" w:pos="9638"/>
        </w:tabs>
        <w:rPr>
          <w:szCs w:val="24"/>
          <w:lang w:val="ru-RU"/>
        </w:rPr>
      </w:pPr>
    </w:p>
    <w:p w:rsidR="003824A2" w:rsidRPr="009E4C89" w:rsidRDefault="003824A2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B05F9C" w:rsidRPr="009E4C89" w:rsidRDefault="006F21BB" w:rsidP="00B05F9C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L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H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"/>
            </w:pict>
          </mc:Fallback>
        </mc:AlternateContent>
      </w:r>
      <w:r w:rsidR="009E4C89">
        <w:rPr>
          <w:b/>
          <w:noProof/>
          <w:szCs w:val="24"/>
          <w:lang w:val="ru-RU"/>
        </w:rPr>
        <w:t>Информация о семинаре</w:t>
      </w:r>
    </w:p>
    <w:p w:rsidR="00B05F9C" w:rsidRPr="009E4C89" w:rsidRDefault="00B05F9C" w:rsidP="00B05F9C">
      <w:pPr>
        <w:spacing w:line="140" w:lineRule="exact"/>
        <w:jc w:val="both"/>
        <w:rPr>
          <w:szCs w:val="24"/>
          <w:lang w:val="ru-RU"/>
        </w:rPr>
      </w:pPr>
    </w:p>
    <w:p w:rsidR="00B05F9C" w:rsidRPr="003F0AA3" w:rsidRDefault="009E4C89" w:rsidP="00B05F9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Семинар длился 4 дня в соответствии с программой</w:t>
      </w:r>
      <w:r w:rsidR="00B05F9C" w:rsidRPr="009E4C89">
        <w:rPr>
          <w:lang w:val="ru-RU"/>
        </w:rPr>
        <w:t xml:space="preserve">. </w:t>
      </w:r>
      <w:r>
        <w:rPr>
          <w:lang w:val="ru-RU"/>
        </w:rPr>
        <w:t>Было</w:t>
      </w:r>
      <w:r w:rsidRPr="003F0AA3">
        <w:rPr>
          <w:lang w:val="ru-RU"/>
        </w:rPr>
        <w:t xml:space="preserve"> </w:t>
      </w:r>
      <w:r>
        <w:rPr>
          <w:lang w:val="ru-RU"/>
        </w:rPr>
        <w:t>сделано</w:t>
      </w:r>
      <w:r w:rsidRPr="003F0AA3">
        <w:rPr>
          <w:lang w:val="ru-RU"/>
        </w:rPr>
        <w:t xml:space="preserve"> 9 </w:t>
      </w:r>
      <w:r>
        <w:rPr>
          <w:lang w:val="ru-RU"/>
        </w:rPr>
        <w:t>презентаций</w:t>
      </w:r>
      <w:r w:rsidRPr="003F0AA3">
        <w:rPr>
          <w:lang w:val="ru-RU"/>
        </w:rPr>
        <w:t xml:space="preserve"> </w:t>
      </w:r>
      <w:r w:rsidR="00B05F9C" w:rsidRPr="003F0AA3">
        <w:rPr>
          <w:lang w:val="ru-RU"/>
        </w:rPr>
        <w:t>(</w:t>
      </w:r>
      <w:r>
        <w:rPr>
          <w:lang w:val="ru-RU"/>
        </w:rPr>
        <w:t>см</w:t>
      </w:r>
      <w:r w:rsidRPr="003F0AA3">
        <w:rPr>
          <w:lang w:val="ru-RU"/>
        </w:rPr>
        <w:t xml:space="preserve">. </w:t>
      </w:r>
      <w:r>
        <w:rPr>
          <w:lang w:val="ru-RU"/>
        </w:rPr>
        <w:t>выше</w:t>
      </w:r>
      <w:r w:rsidR="00B05F9C" w:rsidRPr="003F0AA3">
        <w:rPr>
          <w:lang w:val="ru-RU"/>
        </w:rPr>
        <w:t xml:space="preserve">), </w:t>
      </w:r>
      <w:r>
        <w:rPr>
          <w:lang w:val="ru-RU"/>
        </w:rPr>
        <w:t>за которыми последовали вопросы и дискуссии</w:t>
      </w:r>
      <w:r w:rsidR="00B05F9C" w:rsidRPr="003F0AA3">
        <w:rPr>
          <w:lang w:val="ru-RU"/>
        </w:rPr>
        <w:t>.</w:t>
      </w:r>
    </w:p>
    <w:p w:rsidR="00B05F9C" w:rsidRPr="003F0AA3" w:rsidRDefault="00B05F9C" w:rsidP="00B05F9C">
      <w:pPr>
        <w:pStyle w:val="En-tte"/>
        <w:tabs>
          <w:tab w:val="clear" w:pos="4819"/>
          <w:tab w:val="clear" w:pos="9638"/>
        </w:tabs>
        <w:spacing w:line="60" w:lineRule="exact"/>
        <w:jc w:val="both"/>
        <w:rPr>
          <w:szCs w:val="24"/>
          <w:lang w:val="ru-RU"/>
        </w:rPr>
      </w:pPr>
    </w:p>
    <w:p w:rsidR="00B05F9C" w:rsidRPr="00A570BB" w:rsidRDefault="003F0AA3" w:rsidP="00B05F9C">
      <w:pPr>
        <w:pStyle w:val="En-tte"/>
        <w:tabs>
          <w:tab w:val="clear" w:pos="4819"/>
          <w:tab w:val="clear" w:pos="9638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 семинаре приняли участие </w:t>
      </w:r>
      <w:r w:rsidR="00DD1732" w:rsidRPr="003F0AA3">
        <w:rPr>
          <w:szCs w:val="24"/>
          <w:lang w:val="ru-RU"/>
        </w:rPr>
        <w:t>5</w:t>
      </w:r>
      <w:r w:rsidR="00EC4603" w:rsidRPr="003F0AA3">
        <w:rPr>
          <w:szCs w:val="24"/>
          <w:lang w:val="ru-RU"/>
        </w:rPr>
        <w:t>0</w:t>
      </w:r>
      <w:r w:rsidR="00B05F9C" w:rsidRPr="003F0AA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специалистов из</w:t>
      </w:r>
      <w:r w:rsidR="00B05F9C" w:rsidRPr="003F0AA3">
        <w:rPr>
          <w:szCs w:val="24"/>
          <w:lang w:val="ru-RU"/>
        </w:rPr>
        <w:t xml:space="preserve"> </w:t>
      </w:r>
      <w:r w:rsidR="00DD1732" w:rsidRPr="003F0AA3">
        <w:rPr>
          <w:szCs w:val="24"/>
          <w:lang w:val="ru-RU"/>
        </w:rPr>
        <w:t>20</w:t>
      </w:r>
      <w:r>
        <w:rPr>
          <w:szCs w:val="24"/>
          <w:lang w:val="ru-RU"/>
        </w:rPr>
        <w:t xml:space="preserve"> стран, включая докладчиков и наблюдателей</w:t>
      </w:r>
      <w:r w:rsidR="00B05F9C" w:rsidRPr="003F0AA3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Опыт участников включал менеджмент, досмотр, исследования и регламентирование в области карантина растений</w:t>
      </w:r>
      <w:r w:rsidR="00B05F9C" w:rsidRPr="003F0AA3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="00A570BB">
        <w:rPr>
          <w:szCs w:val="24"/>
          <w:lang w:val="ru-RU"/>
        </w:rPr>
        <w:t>Отзывы, полученные в отношении организации и содержания семинара, были всецело позитивными</w:t>
      </w:r>
      <w:r w:rsidR="00B05F9C" w:rsidRPr="00A570BB">
        <w:rPr>
          <w:szCs w:val="24"/>
          <w:lang w:val="ru-RU"/>
        </w:rPr>
        <w:t>.</w:t>
      </w:r>
    </w:p>
    <w:p w:rsidR="00B05F9C" w:rsidRPr="00A570BB" w:rsidRDefault="00B05F9C" w:rsidP="00B05F9C">
      <w:pPr>
        <w:pStyle w:val="En-tte"/>
        <w:tabs>
          <w:tab w:val="clear" w:pos="4819"/>
          <w:tab w:val="clear" w:pos="9638"/>
        </w:tabs>
        <w:spacing w:line="60" w:lineRule="exact"/>
        <w:jc w:val="both"/>
        <w:rPr>
          <w:szCs w:val="24"/>
          <w:lang w:val="ru-RU"/>
        </w:rPr>
      </w:pPr>
    </w:p>
    <w:p w:rsidR="00B05F9C" w:rsidRPr="00A570BB" w:rsidRDefault="00A570BB" w:rsidP="00B05F9C">
      <w:pPr>
        <w:pStyle w:val="En-tte"/>
        <w:tabs>
          <w:tab w:val="clear" w:pos="4819"/>
          <w:tab w:val="clear" w:pos="9638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Материалы</w:t>
      </w:r>
      <w:r w:rsidRPr="00A570B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розданные</w:t>
      </w:r>
      <w:r w:rsidRPr="00A570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участникам</w:t>
      </w:r>
      <w:r w:rsidRPr="00A570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семинара</w:t>
      </w:r>
      <w:r w:rsidRPr="00A570B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включали материалы на</w:t>
      </w:r>
      <w:r w:rsidR="00774AAF">
        <w:rPr>
          <w:szCs w:val="24"/>
          <w:lang w:val="ru-RU"/>
        </w:rPr>
        <w:t xml:space="preserve"> английском и </w:t>
      </w:r>
      <w:r>
        <w:rPr>
          <w:szCs w:val="24"/>
          <w:lang w:val="ru-RU"/>
        </w:rPr>
        <w:t>русском язык</w:t>
      </w:r>
      <w:r w:rsidR="00774AAF">
        <w:rPr>
          <w:szCs w:val="24"/>
          <w:lang w:val="ru-RU"/>
        </w:rPr>
        <w:t>ах</w:t>
      </w:r>
      <w:r>
        <w:rPr>
          <w:szCs w:val="24"/>
          <w:lang w:val="ru-RU"/>
        </w:rPr>
        <w:t>, подготовленные ЕОКЗР, МККЗР и ФАО.</w:t>
      </w:r>
    </w:p>
    <w:p w:rsidR="00B05F9C" w:rsidRPr="00A570BB" w:rsidRDefault="00B05F9C" w:rsidP="00B05F9C">
      <w:pPr>
        <w:autoSpaceDE w:val="0"/>
        <w:autoSpaceDN w:val="0"/>
        <w:adjustRightInd w:val="0"/>
        <w:rPr>
          <w:szCs w:val="24"/>
          <w:lang w:val="ru-RU"/>
        </w:rPr>
      </w:pPr>
    </w:p>
    <w:p w:rsidR="00B05F9C" w:rsidRPr="00A570BB" w:rsidRDefault="006F21BB" w:rsidP="00B05F9C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L5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"/>
            </w:pict>
          </mc:Fallback>
        </mc:AlternateContent>
      </w:r>
      <w:r w:rsidR="00A570BB">
        <w:rPr>
          <w:b/>
          <w:noProof/>
          <w:szCs w:val="24"/>
          <w:lang w:val="ru-RU"/>
        </w:rPr>
        <w:t>Опубликование презентаций</w:t>
      </w:r>
    </w:p>
    <w:p w:rsidR="00B05F9C" w:rsidRPr="00A570BB" w:rsidRDefault="00B05F9C" w:rsidP="00B05F9C">
      <w:pPr>
        <w:spacing w:line="140" w:lineRule="exact"/>
        <w:jc w:val="both"/>
        <w:rPr>
          <w:szCs w:val="24"/>
          <w:lang w:val="ru-RU"/>
        </w:rPr>
      </w:pPr>
    </w:p>
    <w:p w:rsidR="00B05F9C" w:rsidRPr="00A570BB" w:rsidRDefault="00A570BB" w:rsidP="00B05F9C">
      <w:pPr>
        <w:autoSpaceDE w:val="0"/>
        <w:autoSpaceDN w:val="0"/>
        <w:adjustRightInd w:val="0"/>
        <w:jc w:val="both"/>
        <w:rPr>
          <w:szCs w:val="24"/>
          <w:lang w:val="ru-RU"/>
        </w:rPr>
      </w:pPr>
      <w:r>
        <w:rPr>
          <w:szCs w:val="24"/>
          <w:lang w:val="ru-RU"/>
        </w:rPr>
        <w:t>Опубликование материалов семинара в виде отдельного сборника не планируется. Все</w:t>
      </w:r>
      <w:r w:rsidRPr="00A570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презентации</w:t>
      </w:r>
      <w:r w:rsidRPr="00A570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были</w:t>
      </w:r>
      <w:r w:rsidRPr="00A570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предоставлены</w:t>
      </w:r>
      <w:r w:rsidRPr="00A570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участникам</w:t>
      </w:r>
      <w:r w:rsidRPr="00A570BB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докладчикам</w:t>
      </w:r>
      <w:r w:rsidRPr="00A570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A570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наблюдателям</w:t>
      </w:r>
      <w:r w:rsidRPr="00A570BB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Краткая информация о семинаре будет опубликована на сайте ЕОКЗР</w:t>
      </w:r>
      <w:r w:rsidR="00B05F9C" w:rsidRPr="00A570BB">
        <w:rPr>
          <w:szCs w:val="24"/>
          <w:lang w:val="ru-RU"/>
        </w:rPr>
        <w:t>.</w:t>
      </w:r>
      <w:r w:rsidR="00774AAF">
        <w:rPr>
          <w:szCs w:val="24"/>
          <w:lang w:val="ru-RU"/>
        </w:rPr>
        <w:t xml:space="preserve"> Для участников была напечатана брошюра (прилагается) со списком участников, программой семинара и презентациями.</w:t>
      </w:r>
    </w:p>
    <w:p w:rsidR="009603D7" w:rsidRPr="00A570BB" w:rsidRDefault="009603D7" w:rsidP="00B05F9C">
      <w:pPr>
        <w:autoSpaceDE w:val="0"/>
        <w:autoSpaceDN w:val="0"/>
        <w:adjustRightInd w:val="0"/>
        <w:rPr>
          <w:szCs w:val="24"/>
          <w:lang w:val="ru-RU"/>
        </w:rPr>
      </w:pPr>
    </w:p>
    <w:p w:rsidR="00B05F9C" w:rsidRPr="00340ADF" w:rsidRDefault="006F21BB" w:rsidP="00B05F9C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224789</wp:posOffset>
                </wp:positionV>
                <wp:extent cx="6057900" cy="0"/>
                <wp:effectExtent l="0" t="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7.7pt" to="47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YZ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cJZOHx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"/>
            </w:pict>
          </mc:Fallback>
        </mc:AlternateContent>
      </w:r>
      <w:r w:rsidR="00340ADF">
        <w:rPr>
          <w:b/>
          <w:noProof/>
          <w:szCs w:val="24"/>
          <w:lang w:val="ru-RU"/>
        </w:rPr>
        <w:t>Финансовый отчёт</w:t>
      </w:r>
    </w:p>
    <w:p w:rsidR="00B05F9C" w:rsidRPr="00340ADF" w:rsidRDefault="00B05F9C" w:rsidP="00B05F9C">
      <w:pPr>
        <w:autoSpaceDE w:val="0"/>
        <w:autoSpaceDN w:val="0"/>
        <w:adjustRightInd w:val="0"/>
        <w:rPr>
          <w:szCs w:val="24"/>
          <w:lang w:val="ru-RU"/>
        </w:rPr>
      </w:pPr>
    </w:p>
    <w:p w:rsidR="00B05F9C" w:rsidRPr="00340ADF" w:rsidRDefault="00340ADF" w:rsidP="00680A02">
      <w:pPr>
        <w:autoSpaceDE w:val="0"/>
        <w:autoSpaceDN w:val="0"/>
        <w:adjustRightInd w:val="0"/>
        <w:jc w:val="both"/>
        <w:rPr>
          <w:szCs w:val="24"/>
          <w:lang w:val="ru-RU"/>
        </w:rPr>
      </w:pPr>
      <w:r>
        <w:rPr>
          <w:szCs w:val="24"/>
          <w:lang w:val="ru-RU"/>
        </w:rPr>
        <w:t>Затраты остались в рамках выделенного бюджета</w:t>
      </w:r>
      <w:r w:rsidR="00B05F9C" w:rsidRPr="00340ADF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Подробный отчёт о затратах предоставлен</w:t>
      </w:r>
      <w:r w:rsidR="00B05F9C" w:rsidRPr="00340ADF">
        <w:rPr>
          <w:szCs w:val="24"/>
          <w:lang w:val="ru-RU"/>
        </w:rPr>
        <w:t>.</w:t>
      </w:r>
    </w:p>
    <w:p w:rsidR="00B05F9C" w:rsidRPr="00340ADF" w:rsidRDefault="00B05F9C" w:rsidP="00B05F9C">
      <w:pPr>
        <w:autoSpaceDE w:val="0"/>
        <w:autoSpaceDN w:val="0"/>
        <w:adjustRightInd w:val="0"/>
        <w:rPr>
          <w:szCs w:val="24"/>
          <w:lang w:val="ru-RU"/>
        </w:rPr>
      </w:pP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832FF3" w:rsidRPr="007B318D" w:rsidRDefault="007B318D" w:rsidP="00832FF3">
      <w:pPr>
        <w:pStyle w:val="En-tte"/>
        <w:tabs>
          <w:tab w:val="clear" w:pos="4819"/>
          <w:tab w:val="clear" w:pos="9638"/>
        </w:tabs>
        <w:rPr>
          <w:b/>
          <w:szCs w:val="24"/>
          <w:lang w:val="ru-RU"/>
        </w:rPr>
      </w:pPr>
      <w:r>
        <w:rPr>
          <w:b/>
          <w:noProof/>
          <w:szCs w:val="24"/>
          <w:lang w:val="ru-RU"/>
        </w:rPr>
        <w:t>Краткий</w:t>
      </w:r>
      <w:r w:rsidRPr="007B318D">
        <w:rPr>
          <w:b/>
          <w:noProof/>
          <w:szCs w:val="24"/>
          <w:lang w:val="ru-RU"/>
        </w:rPr>
        <w:t xml:space="preserve"> </w:t>
      </w:r>
      <w:r>
        <w:rPr>
          <w:b/>
          <w:noProof/>
          <w:szCs w:val="24"/>
          <w:lang w:val="ru-RU"/>
        </w:rPr>
        <w:t>обзор</w:t>
      </w:r>
      <w:r w:rsidRPr="007B318D">
        <w:rPr>
          <w:b/>
          <w:noProof/>
          <w:szCs w:val="24"/>
          <w:lang w:val="ru-RU"/>
        </w:rPr>
        <w:t xml:space="preserve"> </w:t>
      </w:r>
      <w:r>
        <w:rPr>
          <w:b/>
          <w:noProof/>
          <w:szCs w:val="24"/>
          <w:lang w:val="ru-RU"/>
        </w:rPr>
        <w:t>по</w:t>
      </w:r>
      <w:r w:rsidRPr="007B318D">
        <w:rPr>
          <w:b/>
          <w:noProof/>
          <w:szCs w:val="24"/>
          <w:lang w:val="ru-RU"/>
        </w:rPr>
        <w:t xml:space="preserve"> </w:t>
      </w:r>
      <w:r>
        <w:rPr>
          <w:b/>
          <w:noProof/>
          <w:szCs w:val="24"/>
          <w:lang w:val="ru-RU"/>
        </w:rPr>
        <w:t>проектам</w:t>
      </w:r>
      <w:r w:rsidRPr="007B318D">
        <w:rPr>
          <w:b/>
          <w:noProof/>
          <w:szCs w:val="24"/>
          <w:lang w:val="ru-RU"/>
        </w:rPr>
        <w:t xml:space="preserve"> </w:t>
      </w:r>
      <w:r>
        <w:rPr>
          <w:b/>
          <w:noProof/>
          <w:szCs w:val="24"/>
          <w:lang w:val="ru-RU"/>
        </w:rPr>
        <w:t>Международных стандартов по фитосанитарным мерам (МСФМ) и обзор дискуссий</w:t>
      </w:r>
    </w:p>
    <w:p w:rsidR="00832FF3" w:rsidRPr="007B318D" w:rsidRDefault="006F21BB" w:rsidP="00832FF3">
      <w:pPr>
        <w:spacing w:line="140" w:lineRule="exact"/>
        <w:jc w:val="both"/>
        <w:rPr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22224</wp:posOffset>
                </wp:positionV>
                <wp:extent cx="6057900" cy="0"/>
                <wp:effectExtent l="0" t="0" r="19050" b="1905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1.75pt" to="478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w0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lk6fF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"/>
            </w:pict>
          </mc:Fallback>
        </mc:AlternateConten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6B1BFF" w:rsidRPr="00774AAF" w:rsidRDefault="007B318D" w:rsidP="006B1BFF">
      <w:pPr>
        <w:pStyle w:val="Body1"/>
        <w:jc w:val="both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Программа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семинара</w:t>
      </w:r>
      <w:r w:rsidRPr="007B318D">
        <w:rPr>
          <w:rFonts w:ascii="Times New Roman" w:eastAsia="Helvetica" w:hAnsi="Times New Roman"/>
          <w:lang w:val="ru-RU"/>
        </w:rPr>
        <w:t xml:space="preserve">, </w:t>
      </w:r>
      <w:r>
        <w:rPr>
          <w:rFonts w:ascii="Times New Roman" w:eastAsia="Helvetica" w:hAnsi="Times New Roman"/>
          <w:lang w:val="ru-RU"/>
        </w:rPr>
        <w:t>подготовленная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Секретариатом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МККЗР</w:t>
      </w:r>
      <w:r w:rsidRPr="007B318D">
        <w:rPr>
          <w:rFonts w:ascii="Times New Roman" w:eastAsia="Helvetica" w:hAnsi="Times New Roman"/>
          <w:lang w:val="ru-RU"/>
        </w:rPr>
        <w:t xml:space="preserve">, </w:t>
      </w:r>
      <w:r>
        <w:rPr>
          <w:rFonts w:ascii="Times New Roman" w:eastAsia="Helvetica" w:hAnsi="Times New Roman"/>
          <w:lang w:val="ru-RU"/>
        </w:rPr>
        <w:t>в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первую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очередь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была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сконцентрирована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на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вовлечении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русскоязычных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экспертов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и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экспертов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из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стран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бывшей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Югославии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в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выработку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комментариев к проектам стандартов МККЗР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(и/или дополнений к стандартам), открытым в настоящее время для пересмотра и комментариев в рамках процедуры консультаций со странами</w:t>
      </w:r>
      <w:r w:rsidRPr="007B318D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МККЗР. Семинар</w:t>
      </w:r>
      <w:r w:rsidRPr="00C8388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также</w:t>
      </w:r>
      <w:r w:rsidRPr="00C8388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ставил</w:t>
      </w:r>
      <w:r w:rsidRPr="00C8388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своей</w:t>
      </w:r>
      <w:r w:rsidRPr="00C8388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целью</w:t>
      </w:r>
      <w:r w:rsidRPr="00C8388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обсудить</w:t>
      </w:r>
      <w:r w:rsidRPr="00C8388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применение</w:t>
      </w:r>
      <w:r w:rsidRPr="00C83882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МСФМ</w:t>
      </w:r>
      <w:r w:rsidRPr="00C83882">
        <w:rPr>
          <w:rFonts w:ascii="Times New Roman" w:eastAsia="Helvetica" w:hAnsi="Times New Roman"/>
          <w:lang w:val="ru-RU"/>
        </w:rPr>
        <w:t xml:space="preserve"> </w:t>
      </w:r>
      <w:r w:rsidR="00493031" w:rsidRPr="00C83882">
        <w:rPr>
          <w:rFonts w:ascii="Times New Roman" w:eastAsia="Helvetica" w:hAnsi="Times New Roman"/>
          <w:lang w:val="ru-RU"/>
        </w:rPr>
        <w:t>13</w:t>
      </w:r>
      <w:r w:rsidR="006B1BFF" w:rsidRPr="00C83882">
        <w:rPr>
          <w:rFonts w:ascii="Times New Roman" w:eastAsia="Helvetica" w:hAnsi="Times New Roman"/>
          <w:lang w:val="ru-RU"/>
        </w:rPr>
        <w:t xml:space="preserve"> </w:t>
      </w:r>
      <w:r w:rsidR="00C83882">
        <w:rPr>
          <w:rFonts w:ascii="Times New Roman" w:eastAsia="Helvetica" w:hAnsi="Times New Roman"/>
          <w:lang w:val="ru-RU"/>
        </w:rPr>
        <w:t>и</w:t>
      </w:r>
      <w:r w:rsidR="006B1BFF" w:rsidRPr="00C83882">
        <w:rPr>
          <w:rFonts w:ascii="Times New Roman" w:eastAsia="Helvetica" w:hAnsi="Times New Roman"/>
          <w:lang w:val="ru-RU"/>
        </w:rPr>
        <w:t xml:space="preserve"> 1</w:t>
      </w:r>
      <w:r w:rsidR="00493031" w:rsidRPr="00C83882">
        <w:rPr>
          <w:rFonts w:ascii="Times New Roman" w:eastAsia="Helvetica" w:hAnsi="Times New Roman"/>
          <w:lang w:val="ru-RU"/>
        </w:rPr>
        <w:t>5</w:t>
      </w:r>
      <w:r w:rsidR="00C83882">
        <w:rPr>
          <w:rFonts w:ascii="Times New Roman" w:eastAsia="Helvetica" w:hAnsi="Times New Roman"/>
          <w:lang w:val="ru-RU"/>
        </w:rPr>
        <w:t>, а также некоторые вопросы обмена информацией</w:t>
      </w:r>
      <w:r w:rsidR="00493031" w:rsidRPr="00C83882">
        <w:rPr>
          <w:rFonts w:ascii="Times New Roman" w:eastAsia="Helvetica" w:hAnsi="Times New Roman"/>
          <w:lang w:val="ru-RU"/>
        </w:rPr>
        <w:t xml:space="preserve"> (</w:t>
      </w:r>
      <w:r w:rsidR="00C83882">
        <w:rPr>
          <w:rFonts w:ascii="Times New Roman" w:eastAsia="Helvetica" w:hAnsi="Times New Roman"/>
          <w:lang w:val="ru-RU"/>
        </w:rPr>
        <w:t>с использованием технических ресурсов НОКЗР и МФП</w:t>
      </w:r>
      <w:r w:rsidR="00493031" w:rsidRPr="00C83882">
        <w:rPr>
          <w:rFonts w:ascii="Times New Roman" w:eastAsia="Helvetica" w:hAnsi="Times New Roman"/>
          <w:lang w:val="ru-RU"/>
        </w:rPr>
        <w:t xml:space="preserve">) </w:t>
      </w:r>
      <w:r w:rsidR="00C83882">
        <w:rPr>
          <w:rFonts w:ascii="Times New Roman" w:eastAsia="Helvetica" w:hAnsi="Times New Roman"/>
          <w:lang w:val="ru-RU"/>
        </w:rPr>
        <w:t>и развития региональных возможностей</w:t>
      </w:r>
      <w:r w:rsidR="006B1BFF" w:rsidRPr="00C83882">
        <w:rPr>
          <w:rFonts w:ascii="Times New Roman" w:eastAsia="Helvetica" w:hAnsi="Times New Roman"/>
          <w:lang w:val="ru-RU"/>
        </w:rPr>
        <w:t>.</w:t>
      </w:r>
      <w:r w:rsidR="00C83882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Эта</w:t>
      </w:r>
      <w:r w:rsidR="0080274C" w:rsidRPr="0080274C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дискуссия</w:t>
      </w:r>
      <w:r w:rsidR="0080274C" w:rsidRPr="0080274C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была</w:t>
      </w:r>
      <w:r w:rsidR="0080274C" w:rsidRPr="0080274C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призвана</w:t>
      </w:r>
      <w:r w:rsidR="0080274C" w:rsidRPr="0080274C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обеспечить</w:t>
      </w:r>
      <w:r w:rsidR="0080274C" w:rsidRPr="0080274C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подробную информированность русскоязычных</w:t>
      </w:r>
      <w:r w:rsidR="0080274C" w:rsidRPr="007B318D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экспертов</w:t>
      </w:r>
      <w:r w:rsidR="0080274C" w:rsidRPr="007B318D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и</w:t>
      </w:r>
      <w:r w:rsidR="0080274C" w:rsidRPr="007B318D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экспертов</w:t>
      </w:r>
      <w:r w:rsidR="0080274C" w:rsidRPr="007B318D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из</w:t>
      </w:r>
      <w:r w:rsidR="0080274C" w:rsidRPr="007B318D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стран</w:t>
      </w:r>
      <w:r w:rsidR="0080274C" w:rsidRPr="007B318D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бывшей</w:t>
      </w:r>
      <w:r w:rsidR="0080274C" w:rsidRPr="007B318D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Югославии</w:t>
      </w:r>
      <w:r w:rsidR="006B1BFF" w:rsidRPr="0080274C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в этих вопросах. Семинар</w:t>
      </w:r>
      <w:r w:rsidR="0080274C" w:rsidRPr="00774AAF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был</w:t>
      </w:r>
      <w:r w:rsidR="0080274C" w:rsidRPr="00774AAF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проведён</w:t>
      </w:r>
      <w:r w:rsidR="0080274C" w:rsidRPr="00774AAF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на</w:t>
      </w:r>
      <w:r w:rsidR="0080274C" w:rsidRPr="00774AAF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русском</w:t>
      </w:r>
      <w:r w:rsidR="0080274C" w:rsidRPr="00774AAF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и</w:t>
      </w:r>
      <w:r w:rsidR="0080274C" w:rsidRPr="00774AAF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английском</w:t>
      </w:r>
      <w:r w:rsidR="0080274C" w:rsidRPr="00774AAF">
        <w:rPr>
          <w:rFonts w:ascii="Times New Roman" w:eastAsia="Helvetica" w:hAnsi="Times New Roman"/>
          <w:lang w:val="ru-RU"/>
        </w:rPr>
        <w:t xml:space="preserve"> </w:t>
      </w:r>
      <w:r w:rsidR="0080274C">
        <w:rPr>
          <w:rFonts w:ascii="Times New Roman" w:eastAsia="Helvetica" w:hAnsi="Times New Roman"/>
          <w:lang w:val="ru-RU"/>
        </w:rPr>
        <w:t>языках</w:t>
      </w:r>
      <w:r w:rsidR="006B1BFF" w:rsidRPr="00774AAF">
        <w:rPr>
          <w:rFonts w:ascii="Times New Roman" w:eastAsia="Helvetica" w:hAnsi="Times New Roman"/>
          <w:lang w:val="ru-RU"/>
        </w:rPr>
        <w:t>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1C5510" w:rsidRPr="00F134ED" w:rsidRDefault="00F134ED" w:rsidP="00F134ED">
      <w:pPr>
        <w:numPr>
          <w:ilvl w:val="12"/>
          <w:numId w:val="0"/>
        </w:numPr>
        <w:tabs>
          <w:tab w:val="right" w:pos="9638"/>
        </w:tabs>
        <w:jc w:val="both"/>
        <w:rPr>
          <w:rFonts w:eastAsia="Helvetica"/>
          <w:lang w:val="ru-RU"/>
        </w:rPr>
      </w:pPr>
      <w:r>
        <w:rPr>
          <w:szCs w:val="24"/>
          <w:lang w:val="ru-RU"/>
        </w:rPr>
        <w:t>Три</w:t>
      </w:r>
      <w:r w:rsidRPr="00F134E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проекта</w:t>
      </w:r>
      <w:r w:rsidRPr="00F134E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МСФМ</w:t>
      </w:r>
      <w:r w:rsidRPr="00F134ED">
        <w:rPr>
          <w:szCs w:val="24"/>
          <w:lang w:val="ru-RU"/>
        </w:rPr>
        <w:t xml:space="preserve"> </w:t>
      </w:r>
      <w:r w:rsidR="001C5510" w:rsidRPr="00F134ED">
        <w:rPr>
          <w:rFonts w:eastAsia="Helvetica"/>
          <w:lang w:val="ru-RU"/>
        </w:rPr>
        <w:t>(</w:t>
      </w:r>
      <w:r>
        <w:rPr>
          <w:rFonts w:eastAsia="Helvetica"/>
          <w:lang w:val="ru-RU"/>
        </w:rPr>
        <w:t>и</w:t>
      </w:r>
      <w:r w:rsidRPr="00F134ED">
        <w:rPr>
          <w:rFonts w:eastAsia="Helvetica"/>
          <w:lang w:val="ru-RU"/>
        </w:rPr>
        <w:t>/</w:t>
      </w:r>
      <w:r>
        <w:rPr>
          <w:rFonts w:eastAsia="Helvetica"/>
          <w:lang w:val="ru-RU"/>
        </w:rPr>
        <w:t>или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дополнений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к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МСФМ</w:t>
      </w:r>
      <w:r w:rsidR="001C5510" w:rsidRPr="00F134ED">
        <w:rPr>
          <w:rFonts w:eastAsia="Helvetica"/>
          <w:lang w:val="ru-RU"/>
        </w:rPr>
        <w:t>)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были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обсуждены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на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семинаре</w:t>
      </w:r>
      <w:r w:rsidRPr="00F134ED">
        <w:rPr>
          <w:rFonts w:eastAsia="Helvetica"/>
          <w:lang w:val="ru-RU"/>
        </w:rPr>
        <w:t xml:space="preserve"> </w:t>
      </w:r>
      <w:r w:rsidR="00507917" w:rsidRPr="00F134ED">
        <w:rPr>
          <w:rFonts w:eastAsia="Helvetica"/>
          <w:lang w:val="ru-RU"/>
        </w:rPr>
        <w:t>(</w:t>
      </w:r>
      <w:r>
        <w:rPr>
          <w:rFonts w:eastAsia="Helvetica"/>
          <w:lang w:val="ru-RU"/>
        </w:rPr>
        <w:t>поскольку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онлайновая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система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комментариев</w:t>
      </w:r>
      <w:r w:rsidRPr="00F134ED">
        <w:rPr>
          <w:rFonts w:eastAsia="Helvetica"/>
          <w:lang w:val="ru-RU"/>
        </w:rPr>
        <w:t xml:space="preserve"> (</w:t>
      </w:r>
      <w:r>
        <w:rPr>
          <w:rFonts w:eastAsia="Helvetica"/>
          <w:lang w:val="ru-RU"/>
        </w:rPr>
        <w:t>ОСК</w:t>
      </w:r>
      <w:r w:rsidRPr="00F134ED">
        <w:rPr>
          <w:rFonts w:eastAsia="Helvetica"/>
          <w:lang w:val="ru-RU"/>
        </w:rPr>
        <w:t xml:space="preserve">) </w:t>
      </w:r>
      <w:r>
        <w:rPr>
          <w:rFonts w:eastAsia="Helvetica"/>
          <w:lang w:val="ru-RU"/>
        </w:rPr>
        <w:t>МККЗР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по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техническим</w:t>
      </w:r>
      <w:r w:rsidRPr="00F134E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причинам</w:t>
      </w:r>
      <w:r w:rsidR="00F16FC7" w:rsidRPr="00F16FC7">
        <w:rPr>
          <w:rFonts w:eastAsia="Helvetica"/>
          <w:lang w:val="ru-RU"/>
        </w:rPr>
        <w:t xml:space="preserve"> </w:t>
      </w:r>
      <w:r w:rsidR="00F16FC7">
        <w:rPr>
          <w:rFonts w:eastAsia="Helvetica"/>
          <w:lang w:val="ru-RU"/>
        </w:rPr>
        <w:t>не</w:t>
      </w:r>
      <w:r w:rsidR="00F16FC7" w:rsidRPr="00F134ED">
        <w:rPr>
          <w:rFonts w:eastAsia="Helvetica"/>
          <w:lang w:val="ru-RU"/>
        </w:rPr>
        <w:t xml:space="preserve"> </w:t>
      </w:r>
      <w:r w:rsidR="00F16FC7">
        <w:rPr>
          <w:rFonts w:eastAsia="Helvetica"/>
          <w:lang w:val="ru-RU"/>
        </w:rPr>
        <w:t>загружалась</w:t>
      </w:r>
      <w:r w:rsidR="00507917" w:rsidRPr="00F134ED">
        <w:rPr>
          <w:rFonts w:eastAsia="Helvetica"/>
          <w:lang w:val="ru-RU"/>
        </w:rPr>
        <w:t>,</w:t>
      </w:r>
      <w:r>
        <w:rPr>
          <w:rFonts w:eastAsia="Helvetica"/>
          <w:lang w:val="ru-RU"/>
        </w:rPr>
        <w:t xml:space="preserve"> все комментарии были сделаны на семинаре в формате </w:t>
      </w:r>
      <w:r w:rsidR="00507917">
        <w:rPr>
          <w:rFonts w:eastAsia="Helvetica"/>
        </w:rPr>
        <w:t>Word</w:t>
      </w:r>
      <w:r>
        <w:rPr>
          <w:rFonts w:eastAsia="Helvetica"/>
          <w:lang w:val="ru-RU"/>
        </w:rPr>
        <w:t xml:space="preserve"> для последующего переноса в ОСК</w:t>
      </w:r>
      <w:r w:rsidR="00507917" w:rsidRPr="00F134ED">
        <w:rPr>
          <w:rFonts w:eastAsia="Helvetica"/>
          <w:lang w:val="ru-RU"/>
        </w:rPr>
        <w:t>)</w:t>
      </w:r>
      <w:r w:rsidR="001C5510" w:rsidRPr="00F134ED">
        <w:rPr>
          <w:rFonts w:eastAsia="Helvetica"/>
          <w:lang w:val="ru-RU"/>
        </w:rPr>
        <w:t>: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34459F" w:rsidRPr="00C10B78" w:rsidRDefault="001C5510" w:rsidP="008C275C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F16FC7">
        <w:rPr>
          <w:szCs w:val="24"/>
          <w:lang w:val="ru-RU"/>
        </w:rPr>
        <w:t xml:space="preserve">1. </w:t>
      </w:r>
      <w:r w:rsidR="00F16FC7">
        <w:rPr>
          <w:szCs w:val="24"/>
          <w:lang w:val="ru-RU"/>
        </w:rPr>
        <w:t>Проект</w:t>
      </w:r>
      <w:r w:rsidR="00F16FC7" w:rsidRPr="00390682">
        <w:rPr>
          <w:szCs w:val="24"/>
          <w:lang w:val="ru-RU"/>
        </w:rPr>
        <w:t xml:space="preserve"> </w:t>
      </w:r>
      <w:r w:rsidR="00F16FC7">
        <w:rPr>
          <w:szCs w:val="24"/>
          <w:lang w:val="ru-RU"/>
        </w:rPr>
        <w:t xml:space="preserve">Дополнения к МСФМ </w:t>
      </w:r>
      <w:r w:rsidR="00F16FC7" w:rsidRPr="00390682">
        <w:rPr>
          <w:szCs w:val="24"/>
          <w:lang w:val="ru-RU" w:eastAsia="en-US"/>
        </w:rPr>
        <w:t xml:space="preserve">12: </w:t>
      </w:r>
      <w:r w:rsidR="00F16FC7">
        <w:rPr>
          <w:szCs w:val="24"/>
          <w:lang w:val="ru-RU" w:eastAsia="en-US"/>
        </w:rPr>
        <w:t>Электронная сертификация</w:t>
      </w:r>
      <w:r w:rsidR="00F16FC7" w:rsidRPr="00390682">
        <w:rPr>
          <w:szCs w:val="24"/>
          <w:lang w:val="ru-RU" w:eastAsia="en-US"/>
        </w:rPr>
        <w:t xml:space="preserve">, </w:t>
      </w:r>
      <w:r w:rsidR="00F16FC7">
        <w:rPr>
          <w:szCs w:val="24"/>
          <w:lang w:val="ru-RU" w:eastAsia="en-US"/>
        </w:rPr>
        <w:t>информация по стандартным схемам</w:t>
      </w:r>
      <w:r w:rsidR="00F16FC7" w:rsidRPr="00390682">
        <w:rPr>
          <w:szCs w:val="24"/>
          <w:lang w:val="ru-RU" w:eastAsia="en-US"/>
        </w:rPr>
        <w:t xml:space="preserve"> </w:t>
      </w:r>
      <w:r w:rsidR="00F16FC7" w:rsidRPr="004C3A77">
        <w:rPr>
          <w:szCs w:val="24"/>
          <w:lang w:val="en" w:eastAsia="en-US"/>
        </w:rPr>
        <w:t>XML</w:t>
      </w:r>
      <w:r w:rsidR="00F16FC7" w:rsidRPr="00390682">
        <w:rPr>
          <w:szCs w:val="24"/>
          <w:lang w:val="ru-RU" w:eastAsia="en-US"/>
        </w:rPr>
        <w:t xml:space="preserve"> </w:t>
      </w:r>
      <w:r w:rsidR="00F16FC7">
        <w:rPr>
          <w:szCs w:val="24"/>
          <w:lang w:val="ru-RU" w:eastAsia="en-US"/>
        </w:rPr>
        <w:t>и механизмам обмена</w:t>
      </w:r>
      <w:r w:rsidR="00F16FC7" w:rsidRPr="00390682">
        <w:rPr>
          <w:szCs w:val="24"/>
          <w:lang w:val="ru-RU" w:eastAsia="en-US"/>
        </w:rPr>
        <w:t xml:space="preserve"> (2006-003)</w:t>
      </w:r>
      <w:r w:rsidR="00F16FC7" w:rsidRPr="00390682">
        <w:rPr>
          <w:szCs w:val="24"/>
          <w:lang w:val="ru-RU"/>
        </w:rPr>
        <w:t xml:space="preserve"> </w:t>
      </w:r>
      <w:r w:rsidRPr="00F16FC7">
        <w:rPr>
          <w:szCs w:val="24"/>
          <w:lang w:val="ru-RU"/>
        </w:rPr>
        <w:t>(</w:t>
      </w:r>
      <w:r w:rsidR="00F16FC7">
        <w:rPr>
          <w:szCs w:val="24"/>
          <w:lang w:val="ru-RU"/>
        </w:rPr>
        <w:t>представленный</w:t>
      </w:r>
      <w:r w:rsidR="00091287" w:rsidRPr="00F16FC7">
        <w:rPr>
          <w:szCs w:val="24"/>
          <w:lang w:val="ru-RU"/>
        </w:rPr>
        <w:t xml:space="preserve"> </w:t>
      </w:r>
      <w:r w:rsidR="00F16FC7">
        <w:rPr>
          <w:szCs w:val="24"/>
        </w:rPr>
        <w:t>A</w:t>
      </w:r>
      <w:r w:rsidR="00F16FC7" w:rsidRPr="00390682">
        <w:rPr>
          <w:szCs w:val="24"/>
          <w:lang w:val="ru-RU"/>
        </w:rPr>
        <w:t xml:space="preserve">. </w:t>
      </w:r>
      <w:r w:rsidR="00F16FC7">
        <w:rPr>
          <w:szCs w:val="24"/>
          <w:lang w:val="ru-RU"/>
        </w:rPr>
        <w:t>Гаркае</w:t>
      </w:r>
      <w:r w:rsidRPr="00F16FC7">
        <w:rPr>
          <w:szCs w:val="24"/>
          <w:lang w:val="ru-RU"/>
        </w:rPr>
        <w:t xml:space="preserve">) </w:t>
      </w:r>
      <w:r w:rsidR="00364386">
        <w:rPr>
          <w:szCs w:val="24"/>
          <w:lang w:val="ru-RU"/>
        </w:rPr>
        <w:t>вызвал несколько дискуссий</w:t>
      </w:r>
      <w:r w:rsidR="008C275C" w:rsidRPr="00F16FC7">
        <w:rPr>
          <w:szCs w:val="24"/>
          <w:lang w:val="ru-RU"/>
        </w:rPr>
        <w:t>,</w:t>
      </w:r>
      <w:r w:rsidR="00364386">
        <w:rPr>
          <w:szCs w:val="24"/>
          <w:lang w:val="ru-RU"/>
        </w:rPr>
        <w:t xml:space="preserve"> наиболее значительная из которых касалась терминов</w:t>
      </w:r>
      <w:r w:rsidR="008C275C" w:rsidRPr="00F16FC7">
        <w:rPr>
          <w:szCs w:val="24"/>
          <w:lang w:val="ru-RU"/>
        </w:rPr>
        <w:t xml:space="preserve"> “</w:t>
      </w:r>
      <w:r w:rsidR="00364386">
        <w:rPr>
          <w:szCs w:val="24"/>
          <w:lang w:val="ru-RU" w:eastAsia="en-US"/>
        </w:rPr>
        <w:t>электронная сертификация</w:t>
      </w:r>
      <w:r w:rsidR="008C275C" w:rsidRPr="00F16FC7">
        <w:rPr>
          <w:szCs w:val="24"/>
          <w:lang w:val="ru-RU"/>
        </w:rPr>
        <w:t xml:space="preserve">” </w:t>
      </w:r>
      <w:r w:rsidR="00364386">
        <w:rPr>
          <w:szCs w:val="24"/>
          <w:lang w:val="ru-RU"/>
        </w:rPr>
        <w:t>и</w:t>
      </w:r>
      <w:r w:rsidR="008C275C" w:rsidRPr="00F16FC7">
        <w:rPr>
          <w:szCs w:val="24"/>
          <w:lang w:val="ru-RU"/>
        </w:rPr>
        <w:t xml:space="preserve"> “</w:t>
      </w:r>
      <w:r w:rsidR="00364386">
        <w:rPr>
          <w:szCs w:val="24"/>
          <w:lang w:val="ru-RU"/>
        </w:rPr>
        <w:t>электронные сертификаты</w:t>
      </w:r>
      <w:r w:rsidR="008C275C" w:rsidRPr="00F16FC7">
        <w:rPr>
          <w:szCs w:val="24"/>
          <w:lang w:val="ru-RU"/>
        </w:rPr>
        <w:t xml:space="preserve">”. </w:t>
      </w:r>
      <w:r w:rsidR="00364386">
        <w:rPr>
          <w:szCs w:val="24"/>
          <w:lang w:val="ru-RU"/>
        </w:rPr>
        <w:t>Участники</w:t>
      </w:r>
      <w:r w:rsidR="00364386" w:rsidRPr="00364386">
        <w:rPr>
          <w:szCs w:val="24"/>
          <w:lang w:val="ru-RU"/>
        </w:rPr>
        <w:t xml:space="preserve"> </w:t>
      </w:r>
      <w:r w:rsidR="00364386">
        <w:rPr>
          <w:szCs w:val="24"/>
          <w:lang w:val="ru-RU"/>
        </w:rPr>
        <w:t>решили</w:t>
      </w:r>
      <w:r w:rsidR="00364386" w:rsidRPr="00364386">
        <w:rPr>
          <w:szCs w:val="24"/>
          <w:lang w:val="ru-RU"/>
        </w:rPr>
        <w:t xml:space="preserve">, </w:t>
      </w:r>
      <w:r w:rsidR="00364386">
        <w:rPr>
          <w:szCs w:val="24"/>
          <w:lang w:val="ru-RU"/>
        </w:rPr>
        <w:t>что</w:t>
      </w:r>
      <w:r w:rsidR="00364386" w:rsidRPr="00364386">
        <w:rPr>
          <w:szCs w:val="24"/>
          <w:lang w:val="ru-RU"/>
        </w:rPr>
        <w:t xml:space="preserve"> </w:t>
      </w:r>
      <w:r w:rsidR="00364386">
        <w:rPr>
          <w:szCs w:val="24"/>
          <w:lang w:val="ru-RU"/>
        </w:rPr>
        <w:t>термин</w:t>
      </w:r>
      <w:r w:rsidR="00364386" w:rsidRPr="00364386">
        <w:rPr>
          <w:szCs w:val="24"/>
          <w:lang w:val="ru-RU"/>
        </w:rPr>
        <w:t xml:space="preserve"> </w:t>
      </w:r>
      <w:r w:rsidR="008C275C" w:rsidRPr="00364386">
        <w:rPr>
          <w:szCs w:val="24"/>
          <w:lang w:val="ru-RU"/>
        </w:rPr>
        <w:t>“</w:t>
      </w:r>
      <w:r w:rsidR="00364386">
        <w:rPr>
          <w:szCs w:val="24"/>
          <w:lang w:val="ru-RU" w:eastAsia="en-US"/>
        </w:rPr>
        <w:t>электронная</w:t>
      </w:r>
      <w:r w:rsidR="00364386" w:rsidRPr="00364386">
        <w:rPr>
          <w:szCs w:val="24"/>
          <w:lang w:val="ru-RU" w:eastAsia="en-US"/>
        </w:rPr>
        <w:t xml:space="preserve"> </w:t>
      </w:r>
      <w:r w:rsidR="00364386">
        <w:rPr>
          <w:szCs w:val="24"/>
          <w:lang w:val="ru-RU" w:eastAsia="en-US"/>
        </w:rPr>
        <w:t>сертификация</w:t>
      </w:r>
      <w:r w:rsidR="008C275C" w:rsidRPr="00364386">
        <w:rPr>
          <w:szCs w:val="24"/>
          <w:lang w:val="ru-RU"/>
        </w:rPr>
        <w:t xml:space="preserve">” </w:t>
      </w:r>
      <w:r w:rsidR="00364386">
        <w:rPr>
          <w:szCs w:val="24"/>
          <w:lang w:val="ru-RU"/>
        </w:rPr>
        <w:lastRenderedPageBreak/>
        <w:t>противоречит</w:t>
      </w:r>
      <w:r w:rsidR="00364386" w:rsidRPr="00364386">
        <w:rPr>
          <w:szCs w:val="24"/>
          <w:lang w:val="ru-RU"/>
        </w:rPr>
        <w:t xml:space="preserve"> </w:t>
      </w:r>
      <w:r w:rsidR="00364386">
        <w:rPr>
          <w:szCs w:val="24"/>
          <w:lang w:val="ru-RU"/>
        </w:rPr>
        <w:t>определению</w:t>
      </w:r>
      <w:r w:rsidR="00364386" w:rsidRPr="00364386">
        <w:rPr>
          <w:szCs w:val="24"/>
          <w:lang w:val="ru-RU"/>
        </w:rPr>
        <w:t xml:space="preserve"> </w:t>
      </w:r>
      <w:r w:rsidR="00364386">
        <w:rPr>
          <w:szCs w:val="24"/>
          <w:lang w:val="ru-RU"/>
        </w:rPr>
        <w:t>термина</w:t>
      </w:r>
      <w:r w:rsidR="00364386" w:rsidRPr="00364386">
        <w:rPr>
          <w:szCs w:val="24"/>
          <w:lang w:val="ru-RU"/>
        </w:rPr>
        <w:t xml:space="preserve"> </w:t>
      </w:r>
      <w:r w:rsidR="00AC6007">
        <w:rPr>
          <w:szCs w:val="24"/>
          <w:lang w:val="ru-RU"/>
        </w:rPr>
        <w:t>Глоссария</w:t>
      </w:r>
      <w:r w:rsidR="00AC6007" w:rsidRPr="00364386">
        <w:rPr>
          <w:szCs w:val="24"/>
          <w:lang w:val="ru-RU"/>
        </w:rPr>
        <w:t xml:space="preserve"> </w:t>
      </w:r>
      <w:r w:rsidR="00D300E6" w:rsidRPr="00364386">
        <w:rPr>
          <w:szCs w:val="24"/>
          <w:lang w:val="ru-RU"/>
        </w:rPr>
        <w:t>“</w:t>
      </w:r>
      <w:r w:rsidR="00364386">
        <w:rPr>
          <w:szCs w:val="24"/>
          <w:lang w:val="ru-RU" w:eastAsia="en-US"/>
        </w:rPr>
        <w:t>фитосанитарная сертификация</w:t>
      </w:r>
      <w:r w:rsidR="00D300E6" w:rsidRPr="00364386">
        <w:rPr>
          <w:szCs w:val="24"/>
          <w:lang w:val="ru-RU"/>
        </w:rPr>
        <w:t>”</w:t>
      </w:r>
      <w:r w:rsidR="00AC6007">
        <w:rPr>
          <w:szCs w:val="24"/>
          <w:lang w:val="ru-RU"/>
        </w:rPr>
        <w:t xml:space="preserve"> и должен быть заменён, где это возможно, на</w:t>
      </w:r>
      <w:r w:rsidR="00D300E6" w:rsidRPr="00364386">
        <w:rPr>
          <w:szCs w:val="24"/>
          <w:lang w:val="ru-RU"/>
        </w:rPr>
        <w:t xml:space="preserve"> </w:t>
      </w:r>
      <w:r w:rsidR="0034459F" w:rsidRPr="00364386">
        <w:rPr>
          <w:szCs w:val="24"/>
          <w:lang w:val="ru-RU"/>
        </w:rPr>
        <w:t>“</w:t>
      </w:r>
      <w:r w:rsidR="00AC6007">
        <w:rPr>
          <w:szCs w:val="24"/>
          <w:lang w:val="ru-RU"/>
        </w:rPr>
        <w:t>выдачу электронных фитосанитарных сертификатов</w:t>
      </w:r>
      <w:r w:rsidR="0034459F" w:rsidRPr="00364386">
        <w:rPr>
          <w:szCs w:val="24"/>
          <w:lang w:val="ru-RU"/>
        </w:rPr>
        <w:t xml:space="preserve">” </w:t>
      </w:r>
      <w:r w:rsidR="00AC6007">
        <w:rPr>
          <w:szCs w:val="24"/>
          <w:lang w:val="ru-RU"/>
        </w:rPr>
        <w:t>во избежание путаницы</w:t>
      </w:r>
      <w:r w:rsidR="008C275C" w:rsidRPr="00364386">
        <w:rPr>
          <w:szCs w:val="24"/>
          <w:lang w:val="ru-RU"/>
        </w:rPr>
        <w:t>.</w:t>
      </w:r>
      <w:r w:rsidR="00AC6007">
        <w:rPr>
          <w:szCs w:val="24"/>
          <w:lang w:val="ru-RU"/>
        </w:rPr>
        <w:t xml:space="preserve"> </w:t>
      </w:r>
      <w:r w:rsidR="00C10B78">
        <w:rPr>
          <w:szCs w:val="24"/>
          <w:lang w:val="ru-RU"/>
        </w:rPr>
        <w:t>Они</w:t>
      </w:r>
      <w:r w:rsidR="00C10B78" w:rsidRPr="00C10B78">
        <w:rPr>
          <w:szCs w:val="24"/>
          <w:lang w:val="ru-RU"/>
        </w:rPr>
        <w:t xml:space="preserve"> </w:t>
      </w:r>
      <w:r w:rsidR="00C10B78">
        <w:rPr>
          <w:szCs w:val="24"/>
          <w:lang w:val="ru-RU"/>
        </w:rPr>
        <w:t>также</w:t>
      </w:r>
      <w:r w:rsidR="00C10B78" w:rsidRPr="00C10B78">
        <w:rPr>
          <w:szCs w:val="24"/>
          <w:lang w:val="ru-RU"/>
        </w:rPr>
        <w:t xml:space="preserve"> </w:t>
      </w:r>
      <w:r w:rsidR="00C10B78">
        <w:rPr>
          <w:szCs w:val="24"/>
          <w:lang w:val="ru-RU"/>
        </w:rPr>
        <w:t>предложили</w:t>
      </w:r>
      <w:r w:rsidR="00C10B78" w:rsidRPr="00C10B78">
        <w:rPr>
          <w:szCs w:val="24"/>
          <w:lang w:val="ru-RU"/>
        </w:rPr>
        <w:t xml:space="preserve"> </w:t>
      </w:r>
      <w:r w:rsidR="00C10B78">
        <w:rPr>
          <w:szCs w:val="24"/>
          <w:lang w:val="ru-RU"/>
        </w:rPr>
        <w:t>избегать</w:t>
      </w:r>
      <w:r w:rsidR="00C10B78" w:rsidRPr="00C10B78">
        <w:rPr>
          <w:szCs w:val="24"/>
          <w:lang w:val="ru-RU"/>
        </w:rPr>
        <w:t xml:space="preserve"> </w:t>
      </w:r>
      <w:r w:rsidR="00C10B78">
        <w:rPr>
          <w:szCs w:val="24"/>
          <w:lang w:val="ru-RU"/>
        </w:rPr>
        <w:t>во избежание путаницы</w:t>
      </w:r>
      <w:r w:rsidR="00C10B78" w:rsidRPr="00C10B78">
        <w:rPr>
          <w:szCs w:val="24"/>
          <w:lang w:val="ru-RU"/>
        </w:rPr>
        <w:t xml:space="preserve"> </w:t>
      </w:r>
      <w:r w:rsidR="00C10B78">
        <w:rPr>
          <w:szCs w:val="24"/>
          <w:lang w:val="ru-RU"/>
        </w:rPr>
        <w:t>термин</w:t>
      </w:r>
      <w:r w:rsidR="00C10B78" w:rsidRPr="00C10B78">
        <w:rPr>
          <w:szCs w:val="24"/>
          <w:lang w:val="ru-RU"/>
        </w:rPr>
        <w:t xml:space="preserve"> </w:t>
      </w:r>
      <w:r w:rsidR="00507917" w:rsidRPr="00C10B78">
        <w:rPr>
          <w:szCs w:val="24"/>
          <w:lang w:val="ru-RU"/>
        </w:rPr>
        <w:t>“</w:t>
      </w:r>
      <w:r w:rsidR="00C10B78">
        <w:rPr>
          <w:szCs w:val="24"/>
          <w:lang w:val="ru-RU"/>
        </w:rPr>
        <w:t>фитосанитарный сертификат для экспорта</w:t>
      </w:r>
      <w:r w:rsidR="00507917" w:rsidRPr="00C10B78">
        <w:rPr>
          <w:szCs w:val="24"/>
          <w:lang w:val="ru-RU"/>
        </w:rPr>
        <w:t>”</w:t>
      </w:r>
      <w:r w:rsidR="00C10B78">
        <w:rPr>
          <w:szCs w:val="24"/>
          <w:lang w:val="ru-RU"/>
        </w:rPr>
        <w:t>, поскольку в МККЗР использовано только два термина</w:t>
      </w:r>
      <w:r w:rsidR="00507917" w:rsidRPr="00C10B78">
        <w:rPr>
          <w:szCs w:val="24"/>
          <w:lang w:val="ru-RU"/>
        </w:rPr>
        <w:t>: “</w:t>
      </w:r>
      <w:r w:rsidR="00C10B78">
        <w:rPr>
          <w:szCs w:val="24"/>
          <w:lang w:val="ru-RU"/>
        </w:rPr>
        <w:t>фитосанитарный сертификат</w:t>
      </w:r>
      <w:r w:rsidR="00507917" w:rsidRPr="00C10B78">
        <w:rPr>
          <w:szCs w:val="24"/>
          <w:lang w:val="ru-RU"/>
        </w:rPr>
        <w:t xml:space="preserve">” </w:t>
      </w:r>
      <w:r w:rsidR="00C10B78">
        <w:rPr>
          <w:szCs w:val="24"/>
          <w:lang w:val="ru-RU"/>
        </w:rPr>
        <w:t>и</w:t>
      </w:r>
      <w:r w:rsidR="00507917" w:rsidRPr="00C10B78">
        <w:rPr>
          <w:szCs w:val="24"/>
          <w:lang w:val="ru-RU"/>
        </w:rPr>
        <w:t xml:space="preserve"> “</w:t>
      </w:r>
      <w:r w:rsidR="00C10B78">
        <w:rPr>
          <w:szCs w:val="24"/>
          <w:lang w:val="ru-RU"/>
        </w:rPr>
        <w:t>фитосанитарный сертификат для реэкспорта</w:t>
      </w:r>
      <w:r w:rsidR="00507917" w:rsidRPr="00C10B78">
        <w:rPr>
          <w:szCs w:val="24"/>
          <w:lang w:val="ru-RU"/>
        </w:rPr>
        <w:t>”.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0A44F2" w:rsidRPr="00ED0A22" w:rsidRDefault="001C5510" w:rsidP="00D938A4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ED0A22">
        <w:rPr>
          <w:szCs w:val="24"/>
          <w:lang w:val="ru-RU" w:eastAsia="fr-FR"/>
        </w:rPr>
        <w:t>2</w:t>
      </w:r>
      <w:r w:rsidR="008C275C" w:rsidRPr="00ED0A22">
        <w:rPr>
          <w:szCs w:val="24"/>
          <w:lang w:val="ru-RU" w:eastAsia="fr-FR"/>
        </w:rPr>
        <w:t>.</w:t>
      </w:r>
      <w:r w:rsidRPr="00ED0A22">
        <w:rPr>
          <w:szCs w:val="24"/>
          <w:lang w:val="ru-RU" w:eastAsia="fr-FR"/>
        </w:rPr>
        <w:t xml:space="preserve"> </w:t>
      </w:r>
      <w:r w:rsidR="00567497">
        <w:rPr>
          <w:szCs w:val="24"/>
          <w:lang w:val="ru-RU" w:eastAsia="fr-FR"/>
        </w:rPr>
        <w:t>Презентация</w:t>
      </w:r>
      <w:r w:rsidR="00567497" w:rsidRPr="00ED0A22">
        <w:rPr>
          <w:szCs w:val="24"/>
          <w:lang w:val="ru-RU" w:eastAsia="fr-FR"/>
        </w:rPr>
        <w:t xml:space="preserve"> </w:t>
      </w:r>
      <w:r w:rsidR="00567497">
        <w:rPr>
          <w:szCs w:val="24"/>
          <w:lang w:val="ru-RU" w:eastAsia="fr-FR"/>
        </w:rPr>
        <w:t>по</w:t>
      </w:r>
      <w:r w:rsidR="00567497" w:rsidRPr="00ED0A22">
        <w:rPr>
          <w:szCs w:val="24"/>
          <w:lang w:val="ru-RU" w:eastAsia="fr-FR"/>
        </w:rPr>
        <w:t xml:space="preserve"> </w:t>
      </w:r>
      <w:r w:rsidR="00567497">
        <w:rPr>
          <w:szCs w:val="24"/>
          <w:lang w:val="ru-RU" w:eastAsia="fr-FR"/>
        </w:rPr>
        <w:t>п</w:t>
      </w:r>
      <w:r w:rsidR="00567497">
        <w:rPr>
          <w:szCs w:val="24"/>
          <w:lang w:val="ru-RU"/>
        </w:rPr>
        <w:t>ротоколу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по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определению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статуса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хозяина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фруктов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и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плодов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для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заражения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плодовыми</w:t>
      </w:r>
      <w:r w:rsidR="00567497" w:rsidRPr="00ED0A22">
        <w:rPr>
          <w:szCs w:val="24"/>
          <w:lang w:val="ru-RU"/>
        </w:rPr>
        <w:t xml:space="preserve"> </w:t>
      </w:r>
      <w:r w:rsidR="00567497">
        <w:rPr>
          <w:szCs w:val="24"/>
          <w:lang w:val="ru-RU"/>
        </w:rPr>
        <w:t>мухами</w:t>
      </w:r>
      <w:r w:rsidR="00567497" w:rsidRPr="00ED0A22">
        <w:rPr>
          <w:szCs w:val="24"/>
          <w:lang w:val="ru-RU"/>
        </w:rPr>
        <w:t xml:space="preserve"> </w:t>
      </w:r>
      <w:r w:rsidR="00567497" w:rsidRPr="00ED0A22">
        <w:rPr>
          <w:szCs w:val="24"/>
          <w:lang w:val="ru-RU" w:eastAsia="en-US"/>
        </w:rPr>
        <w:t>(</w:t>
      </w:r>
      <w:r w:rsidR="00567497" w:rsidRPr="004C3A77">
        <w:rPr>
          <w:szCs w:val="24"/>
          <w:lang w:val="en" w:eastAsia="en-US"/>
        </w:rPr>
        <w:t>Tephritidae</w:t>
      </w:r>
      <w:r w:rsidR="00567497" w:rsidRPr="00ED0A22">
        <w:rPr>
          <w:szCs w:val="24"/>
          <w:lang w:val="ru-RU" w:eastAsia="en-US"/>
        </w:rPr>
        <w:t xml:space="preserve">) (2006-031) </w:t>
      </w:r>
      <w:r w:rsidR="000A44F2" w:rsidRPr="00ED0A22">
        <w:rPr>
          <w:szCs w:val="24"/>
          <w:lang w:val="ru-RU"/>
        </w:rPr>
        <w:t>(</w:t>
      </w:r>
      <w:r w:rsidR="00ED0A22">
        <w:rPr>
          <w:szCs w:val="24"/>
          <w:lang w:val="ru-RU"/>
        </w:rPr>
        <w:t>представленная</w:t>
      </w:r>
      <w:r w:rsidR="00ED0A22" w:rsidRPr="00F16FC7">
        <w:rPr>
          <w:szCs w:val="24"/>
          <w:lang w:val="ru-RU"/>
        </w:rPr>
        <w:t xml:space="preserve"> </w:t>
      </w:r>
      <w:r w:rsidR="00ED0A22">
        <w:rPr>
          <w:szCs w:val="24"/>
          <w:lang w:val="ru-RU"/>
        </w:rPr>
        <w:t>В. Кучинскасом</w:t>
      </w:r>
      <w:r w:rsidR="000A44F2" w:rsidRPr="00ED0A22">
        <w:rPr>
          <w:szCs w:val="24"/>
          <w:lang w:val="ru-RU"/>
        </w:rPr>
        <w:t>)</w:t>
      </w:r>
      <w:r w:rsidR="00ED0A22">
        <w:rPr>
          <w:szCs w:val="24"/>
          <w:lang w:val="ru-RU"/>
        </w:rPr>
        <w:t>, повлекла за собой дискуссии с множеством редакционных и технических поправок</w:t>
      </w:r>
      <w:r w:rsidR="00E8163F" w:rsidRPr="00ED0A22">
        <w:rPr>
          <w:szCs w:val="24"/>
          <w:lang w:val="ru-RU"/>
        </w:rPr>
        <w:t>,</w:t>
      </w:r>
      <w:r w:rsidR="00ED0A22">
        <w:rPr>
          <w:szCs w:val="24"/>
          <w:lang w:val="ru-RU"/>
        </w:rPr>
        <w:t xml:space="preserve"> например, в отношении многократного использования термина</w:t>
      </w:r>
      <w:r w:rsidR="00E8163F" w:rsidRPr="00ED0A22">
        <w:rPr>
          <w:szCs w:val="24"/>
          <w:lang w:val="ru-RU"/>
        </w:rPr>
        <w:t xml:space="preserve"> “</w:t>
      </w:r>
      <w:r w:rsidR="00ED0A22">
        <w:rPr>
          <w:szCs w:val="24"/>
          <w:lang w:val="ru-RU"/>
        </w:rPr>
        <w:t>надзор</w:t>
      </w:r>
      <w:r w:rsidR="00E8163F" w:rsidRPr="00ED0A22">
        <w:rPr>
          <w:szCs w:val="24"/>
          <w:lang w:val="ru-RU"/>
        </w:rPr>
        <w:t>”</w:t>
      </w:r>
      <w:r w:rsidR="00ED0A22">
        <w:rPr>
          <w:szCs w:val="24"/>
          <w:lang w:val="ru-RU"/>
        </w:rPr>
        <w:t xml:space="preserve"> в смысле, не предусмотренном Глоссарием</w:t>
      </w:r>
      <w:r w:rsidR="00E8163F" w:rsidRPr="00ED0A22">
        <w:rPr>
          <w:szCs w:val="24"/>
          <w:lang w:val="ru-RU"/>
        </w:rPr>
        <w:t>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1C5510" w:rsidRPr="00B20EDC" w:rsidRDefault="001C5510" w:rsidP="00D938A4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 w:rsidRPr="00B75818">
        <w:rPr>
          <w:szCs w:val="24"/>
          <w:lang w:val="ru-RU"/>
        </w:rPr>
        <w:t xml:space="preserve">3. </w:t>
      </w:r>
      <w:r w:rsidR="00A22A10">
        <w:rPr>
          <w:szCs w:val="24"/>
          <w:lang w:val="ru-RU" w:eastAsia="fr-FR"/>
        </w:rPr>
        <w:t>Презентация</w:t>
      </w:r>
      <w:r w:rsidR="00A22A10" w:rsidRPr="00B75818">
        <w:rPr>
          <w:szCs w:val="24"/>
          <w:lang w:val="ru-RU" w:eastAsia="fr-FR"/>
        </w:rPr>
        <w:t xml:space="preserve"> </w:t>
      </w:r>
      <w:r w:rsidR="00A22A10">
        <w:rPr>
          <w:szCs w:val="24"/>
          <w:lang w:val="ru-RU" w:eastAsia="fr-FR"/>
        </w:rPr>
        <w:t>по</w:t>
      </w:r>
      <w:r w:rsidR="00A22A10" w:rsidRPr="00B75818">
        <w:rPr>
          <w:szCs w:val="24"/>
          <w:lang w:val="ru-RU" w:eastAsia="fr-FR"/>
        </w:rPr>
        <w:t xml:space="preserve"> </w:t>
      </w:r>
      <w:r w:rsidR="00B75818">
        <w:rPr>
          <w:szCs w:val="24"/>
          <w:lang w:val="ru-RU" w:eastAsia="fr-FR"/>
        </w:rPr>
        <w:t>п</w:t>
      </w:r>
      <w:r w:rsidR="00B75818">
        <w:rPr>
          <w:iCs/>
          <w:szCs w:val="24"/>
          <w:lang w:val="ru-RU" w:eastAsia="fr-FR"/>
        </w:rPr>
        <w:t>роекту</w:t>
      </w:r>
      <w:r w:rsidR="00B75818" w:rsidRPr="003C0C0D">
        <w:rPr>
          <w:iCs/>
          <w:szCs w:val="24"/>
          <w:lang w:val="ru-RU" w:eastAsia="fr-FR"/>
        </w:rPr>
        <w:t xml:space="preserve"> </w:t>
      </w:r>
      <w:r w:rsidR="00B75818">
        <w:rPr>
          <w:iCs/>
          <w:szCs w:val="24"/>
          <w:lang w:val="ru-RU" w:eastAsia="fr-FR"/>
        </w:rPr>
        <w:t>приложения</w:t>
      </w:r>
      <w:r w:rsidR="00B75818" w:rsidRPr="003C0C0D">
        <w:rPr>
          <w:iCs/>
          <w:szCs w:val="24"/>
          <w:lang w:val="ru-RU" w:eastAsia="fr-FR"/>
        </w:rPr>
        <w:t xml:space="preserve"> </w:t>
      </w:r>
      <w:r w:rsidR="00B75818">
        <w:rPr>
          <w:iCs/>
          <w:szCs w:val="24"/>
          <w:lang w:val="ru-RU" w:eastAsia="fr-FR"/>
        </w:rPr>
        <w:t>к</w:t>
      </w:r>
      <w:r w:rsidR="00B75818" w:rsidRPr="003C0C0D">
        <w:rPr>
          <w:iCs/>
          <w:szCs w:val="24"/>
          <w:lang w:val="ru-RU" w:eastAsia="fr-FR"/>
        </w:rPr>
        <w:t xml:space="preserve"> </w:t>
      </w:r>
      <w:r w:rsidR="00B75818">
        <w:rPr>
          <w:iCs/>
          <w:szCs w:val="24"/>
          <w:lang w:val="ru-RU" w:eastAsia="fr-FR"/>
        </w:rPr>
        <w:t>МСФМ</w:t>
      </w:r>
      <w:r w:rsidR="00B75818" w:rsidRPr="003C0C0D">
        <w:rPr>
          <w:iCs/>
          <w:szCs w:val="24"/>
          <w:lang w:val="ru-RU" w:eastAsia="fr-FR"/>
        </w:rPr>
        <w:t xml:space="preserve"> </w:t>
      </w:r>
      <w:r w:rsidR="00B75818" w:rsidRPr="003C0C0D">
        <w:rPr>
          <w:szCs w:val="24"/>
          <w:lang w:val="ru-RU" w:eastAsia="en-US"/>
        </w:rPr>
        <w:t xml:space="preserve">26: </w:t>
      </w:r>
      <w:r w:rsidR="00B75818">
        <w:rPr>
          <w:szCs w:val="24"/>
          <w:lang w:val="ru-RU" w:eastAsia="en-US"/>
        </w:rPr>
        <w:t xml:space="preserve">Установление карантинных зон для плодовых мух в пределах свободных зон в случае вспышки размножения вредных организмов </w:t>
      </w:r>
      <w:r w:rsidR="00B75818" w:rsidRPr="003C0C0D">
        <w:rPr>
          <w:szCs w:val="24"/>
          <w:lang w:val="ru-RU" w:eastAsia="en-US"/>
        </w:rPr>
        <w:t xml:space="preserve">(2009-007) </w:t>
      </w:r>
      <w:r w:rsidR="00E522D8" w:rsidRPr="00B75818">
        <w:rPr>
          <w:szCs w:val="24"/>
          <w:lang w:val="ru-RU"/>
        </w:rPr>
        <w:t>(</w:t>
      </w:r>
      <w:r w:rsidR="00B75818">
        <w:rPr>
          <w:szCs w:val="24"/>
          <w:lang w:val="ru-RU"/>
        </w:rPr>
        <w:t>представленная</w:t>
      </w:r>
      <w:r w:rsidR="00B75818" w:rsidRPr="00F16FC7">
        <w:rPr>
          <w:szCs w:val="24"/>
          <w:lang w:val="ru-RU"/>
        </w:rPr>
        <w:t xml:space="preserve"> </w:t>
      </w:r>
      <w:r w:rsidR="00B75818">
        <w:rPr>
          <w:szCs w:val="24"/>
          <w:lang w:val="ru-RU"/>
        </w:rPr>
        <w:t>О. Юнус</w:t>
      </w:r>
      <w:r w:rsidR="00E522D8" w:rsidRPr="00B75818">
        <w:rPr>
          <w:szCs w:val="24"/>
          <w:lang w:val="ru-RU"/>
        </w:rPr>
        <w:t>)</w:t>
      </w:r>
      <w:r w:rsidR="00B75818">
        <w:rPr>
          <w:szCs w:val="24"/>
          <w:lang w:val="ru-RU"/>
        </w:rPr>
        <w:t xml:space="preserve"> не вызвала концептуальных дискуссий, но было предложено множество редакционных и технических поправок</w:t>
      </w:r>
      <w:r w:rsidR="00990B46" w:rsidRPr="00B75818">
        <w:rPr>
          <w:szCs w:val="24"/>
          <w:lang w:val="ru-RU"/>
        </w:rPr>
        <w:t xml:space="preserve">: </w:t>
      </w:r>
      <w:r w:rsidR="00B20EDC">
        <w:rPr>
          <w:szCs w:val="24"/>
          <w:lang w:val="ru-RU"/>
        </w:rPr>
        <w:t>исправить термин</w:t>
      </w:r>
      <w:r w:rsidR="00B20EDC" w:rsidRPr="00B20EDC">
        <w:rPr>
          <w:szCs w:val="24"/>
          <w:lang w:val="ru-RU"/>
        </w:rPr>
        <w:t xml:space="preserve"> “</w:t>
      </w:r>
      <w:r w:rsidR="00B20EDC">
        <w:rPr>
          <w:szCs w:val="24"/>
          <w:lang w:val="ru-RU"/>
        </w:rPr>
        <w:t>эндемичный</w:t>
      </w:r>
      <w:r w:rsidR="00B20EDC" w:rsidRPr="00B20EDC">
        <w:rPr>
          <w:szCs w:val="24"/>
          <w:lang w:val="ru-RU"/>
        </w:rPr>
        <w:t>”</w:t>
      </w:r>
      <w:r w:rsidR="00B20EDC">
        <w:rPr>
          <w:szCs w:val="24"/>
          <w:lang w:val="ru-RU"/>
        </w:rPr>
        <w:t xml:space="preserve"> ошибочно использованный вместо</w:t>
      </w:r>
      <w:r w:rsidR="00B20EDC" w:rsidRPr="00B20EDC">
        <w:rPr>
          <w:szCs w:val="24"/>
          <w:lang w:val="ru-RU"/>
        </w:rPr>
        <w:t xml:space="preserve"> “</w:t>
      </w:r>
      <w:r w:rsidR="00B20EDC">
        <w:rPr>
          <w:szCs w:val="24"/>
          <w:lang w:val="ru-RU"/>
        </w:rPr>
        <w:t>местный</w:t>
      </w:r>
      <w:r w:rsidR="00B20EDC" w:rsidRPr="00B20EDC">
        <w:rPr>
          <w:szCs w:val="24"/>
          <w:lang w:val="ru-RU"/>
        </w:rPr>
        <w:t xml:space="preserve">”, </w:t>
      </w:r>
      <w:r w:rsidR="00B20EDC">
        <w:rPr>
          <w:szCs w:val="24"/>
          <w:lang w:val="ru-RU"/>
        </w:rPr>
        <w:t>заменить</w:t>
      </w:r>
      <w:r w:rsidR="00B20EDC" w:rsidRPr="00B20EDC">
        <w:rPr>
          <w:szCs w:val="24"/>
          <w:lang w:val="ru-RU"/>
        </w:rPr>
        <w:t xml:space="preserve"> “</w:t>
      </w:r>
      <w:r w:rsidR="00B20EDC">
        <w:rPr>
          <w:szCs w:val="24"/>
          <w:lang w:val="ru-RU"/>
        </w:rPr>
        <w:t>удаление карантинного статуса</w:t>
      </w:r>
      <w:r w:rsidR="00B20EDC" w:rsidRPr="00B20EDC">
        <w:rPr>
          <w:szCs w:val="24"/>
          <w:lang w:val="ru-RU"/>
        </w:rPr>
        <w:t>” “</w:t>
      </w:r>
      <w:r w:rsidR="00B20EDC">
        <w:rPr>
          <w:szCs w:val="24"/>
          <w:lang w:val="ru-RU"/>
        </w:rPr>
        <w:t>отменой карантинного статуса</w:t>
      </w:r>
      <w:r w:rsidR="00B20EDC" w:rsidRPr="00B20EDC">
        <w:rPr>
          <w:szCs w:val="24"/>
          <w:lang w:val="ru-RU"/>
        </w:rPr>
        <w:t>”</w:t>
      </w:r>
      <w:r w:rsidR="00B20EDC">
        <w:rPr>
          <w:szCs w:val="24"/>
          <w:lang w:val="ru-RU"/>
        </w:rPr>
        <w:t xml:space="preserve"> и т.п.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1C5510" w:rsidRPr="00CE7451" w:rsidRDefault="00B20EDC" w:rsidP="00D938A4">
      <w:pPr>
        <w:pStyle w:val="Body1"/>
        <w:jc w:val="both"/>
        <w:rPr>
          <w:rFonts w:ascii="Times New Roman" w:eastAsia="Helvetica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Все</w:t>
      </w:r>
      <w:r w:rsidRPr="00CE745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комментарии</w:t>
      </w:r>
      <w:r w:rsidR="007D3F8B" w:rsidRPr="00CE7451">
        <w:rPr>
          <w:rFonts w:ascii="Times New Roman" w:hAnsi="Times New Roman"/>
          <w:szCs w:val="24"/>
          <w:lang w:val="ru-RU"/>
        </w:rPr>
        <w:t xml:space="preserve"> </w:t>
      </w:r>
      <w:r w:rsidR="007D3F8B">
        <w:rPr>
          <w:rFonts w:ascii="Times New Roman" w:hAnsi="Times New Roman"/>
          <w:szCs w:val="24"/>
          <w:lang w:val="ru-RU"/>
        </w:rPr>
        <w:t>по</w:t>
      </w:r>
      <w:r w:rsidR="007D3F8B" w:rsidRPr="00CE7451">
        <w:rPr>
          <w:rFonts w:ascii="Times New Roman" w:hAnsi="Times New Roman"/>
          <w:szCs w:val="24"/>
          <w:lang w:val="ru-RU"/>
        </w:rPr>
        <w:t xml:space="preserve"> </w:t>
      </w:r>
      <w:r w:rsidR="007D3F8B">
        <w:rPr>
          <w:rFonts w:ascii="Times New Roman" w:hAnsi="Times New Roman"/>
          <w:szCs w:val="24"/>
          <w:lang w:val="ru-RU"/>
        </w:rPr>
        <w:t>обсуждавшимся</w:t>
      </w:r>
      <w:r w:rsidR="007D3F8B" w:rsidRPr="00CE7451">
        <w:rPr>
          <w:rFonts w:ascii="Times New Roman" w:hAnsi="Times New Roman"/>
          <w:szCs w:val="24"/>
          <w:lang w:val="ru-RU"/>
        </w:rPr>
        <w:t xml:space="preserve"> </w:t>
      </w:r>
      <w:r w:rsidR="007D3F8B">
        <w:rPr>
          <w:rFonts w:ascii="Times New Roman" w:hAnsi="Times New Roman"/>
          <w:szCs w:val="24"/>
          <w:lang w:val="ru-RU"/>
        </w:rPr>
        <w:t>документам</w:t>
      </w:r>
      <w:r w:rsidR="007D3F8B" w:rsidRPr="00CE7451">
        <w:rPr>
          <w:rFonts w:ascii="Times New Roman" w:hAnsi="Times New Roman"/>
          <w:szCs w:val="24"/>
          <w:lang w:val="ru-RU"/>
        </w:rPr>
        <w:t xml:space="preserve"> </w:t>
      </w:r>
      <w:r w:rsidR="007D3F8B">
        <w:rPr>
          <w:rFonts w:ascii="Times New Roman" w:hAnsi="Times New Roman"/>
          <w:szCs w:val="24"/>
          <w:lang w:val="ru-RU"/>
        </w:rPr>
        <w:t>были</w:t>
      </w:r>
      <w:r w:rsidR="00CE7451">
        <w:rPr>
          <w:rFonts w:ascii="Times New Roman" w:hAnsi="Times New Roman"/>
          <w:szCs w:val="24"/>
          <w:lang w:val="ru-RU"/>
        </w:rPr>
        <w:t xml:space="preserve"> сформулированы на </w:t>
      </w:r>
      <w:proofErr w:type="gramStart"/>
      <w:r w:rsidR="00CE7451">
        <w:rPr>
          <w:rFonts w:ascii="Times New Roman" w:hAnsi="Times New Roman"/>
          <w:szCs w:val="24"/>
          <w:lang w:val="ru-RU"/>
        </w:rPr>
        <w:t>семинаре</w:t>
      </w:r>
      <w:proofErr w:type="gramEnd"/>
      <w:r w:rsidR="00CE7451" w:rsidRPr="00CE7451">
        <w:rPr>
          <w:rFonts w:ascii="Times New Roman" w:hAnsi="Times New Roman"/>
          <w:szCs w:val="24"/>
          <w:lang w:val="ru-RU"/>
        </w:rPr>
        <w:t xml:space="preserve"> </w:t>
      </w:r>
      <w:r w:rsidR="00CE7451">
        <w:rPr>
          <w:rFonts w:ascii="Times New Roman" w:hAnsi="Times New Roman"/>
          <w:szCs w:val="24"/>
          <w:lang w:val="ru-RU"/>
        </w:rPr>
        <w:t>на русском языке и переведены на английский во время заседаний</w:t>
      </w:r>
      <w:r w:rsidR="00091287" w:rsidRPr="00CE7451">
        <w:rPr>
          <w:rFonts w:ascii="Times New Roman" w:hAnsi="Times New Roman"/>
          <w:szCs w:val="24"/>
          <w:lang w:val="ru-RU"/>
        </w:rPr>
        <w:t>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1C5510" w:rsidRPr="00CE7451" w:rsidRDefault="00CE7451" w:rsidP="00D938A4">
      <w:pPr>
        <w:numPr>
          <w:ilvl w:val="12"/>
          <w:numId w:val="0"/>
        </w:numPr>
        <w:tabs>
          <w:tab w:val="right" w:pos="9638"/>
        </w:tabs>
        <w:jc w:val="both"/>
        <w:rPr>
          <w:szCs w:val="24"/>
          <w:lang w:val="ru-RU"/>
        </w:rPr>
      </w:pPr>
      <w:r>
        <w:rPr>
          <w:szCs w:val="24"/>
          <w:lang w:val="ru-RU" w:eastAsia="fr-FR"/>
        </w:rPr>
        <w:t>Презентации</w:t>
      </w:r>
      <w:r w:rsidRPr="00CE7451">
        <w:rPr>
          <w:szCs w:val="24"/>
          <w:lang w:val="ru-RU" w:eastAsia="fr-FR"/>
        </w:rPr>
        <w:t xml:space="preserve"> </w:t>
      </w:r>
      <w:r>
        <w:rPr>
          <w:szCs w:val="24"/>
          <w:lang w:val="ru-RU" w:eastAsia="fr-FR"/>
        </w:rPr>
        <w:t>по</w:t>
      </w:r>
      <w:r w:rsidRPr="00CE7451">
        <w:rPr>
          <w:szCs w:val="24"/>
          <w:lang w:val="ru-RU" w:eastAsia="fr-FR"/>
        </w:rPr>
        <w:t xml:space="preserve"> </w:t>
      </w:r>
      <w:r>
        <w:rPr>
          <w:szCs w:val="24"/>
          <w:lang w:val="ru-RU" w:eastAsia="fr-FR"/>
        </w:rPr>
        <w:t>п</w:t>
      </w:r>
      <w:r>
        <w:rPr>
          <w:szCs w:val="24"/>
          <w:lang w:val="ru-RU"/>
        </w:rPr>
        <w:t>роблемам</w:t>
      </w:r>
      <w:r w:rsidRPr="00CE74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применения</w:t>
      </w:r>
      <w:r w:rsidRPr="00CE74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МСФМ</w:t>
      </w:r>
      <w:r w:rsidRPr="00CE7451">
        <w:rPr>
          <w:szCs w:val="24"/>
          <w:lang w:val="ru-RU"/>
        </w:rPr>
        <w:t xml:space="preserve"> 13 </w:t>
      </w:r>
      <w:r>
        <w:rPr>
          <w:szCs w:val="24"/>
          <w:lang w:val="ru-RU"/>
        </w:rPr>
        <w:t>и</w:t>
      </w:r>
      <w:r w:rsidRPr="00CE7451">
        <w:rPr>
          <w:szCs w:val="24"/>
          <w:lang w:val="ru-RU"/>
        </w:rPr>
        <w:t xml:space="preserve"> 15 </w:t>
      </w:r>
      <w:r w:rsidR="00285FC4" w:rsidRPr="00CE7451">
        <w:rPr>
          <w:szCs w:val="24"/>
          <w:lang w:val="ru-RU"/>
        </w:rPr>
        <w:t>(</w:t>
      </w:r>
      <w:r>
        <w:rPr>
          <w:szCs w:val="24"/>
          <w:lang w:val="ru-RU"/>
        </w:rPr>
        <w:t>представленные</w:t>
      </w:r>
      <w:r w:rsidRPr="00CE74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</w:t>
      </w:r>
      <w:r w:rsidRPr="00CE7451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Федчоком</w:t>
      </w:r>
      <w:r w:rsidR="001C5510" w:rsidRPr="00CE7451">
        <w:rPr>
          <w:szCs w:val="24"/>
          <w:lang w:val="ru-RU"/>
        </w:rPr>
        <w:t>)</w:t>
      </w:r>
      <w:r w:rsidRPr="00CE74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дали</w:t>
      </w:r>
      <w:r w:rsidRPr="00CE74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участникам детальную</w:t>
      </w:r>
      <w:r w:rsidRPr="00CE745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информацию о сложностях во внедрении этих стандартов и связанных с ними существующих и потенциальных проблемах</w:t>
      </w:r>
      <w:r w:rsidR="00285FC4" w:rsidRPr="00CE7451">
        <w:rPr>
          <w:rFonts w:eastAsia="Helvetica"/>
          <w:lang w:val="ru-RU"/>
        </w:rPr>
        <w:t>.</w:t>
      </w:r>
      <w:r w:rsidR="00ED55EE" w:rsidRPr="00CE7451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Ожидается</w:t>
      </w:r>
      <w:r w:rsidRPr="00CE7451">
        <w:rPr>
          <w:rFonts w:eastAsia="Helvetica"/>
          <w:lang w:val="ru-RU"/>
        </w:rPr>
        <w:t xml:space="preserve">, </w:t>
      </w:r>
      <w:r>
        <w:rPr>
          <w:rFonts w:eastAsia="Helvetica"/>
          <w:lang w:val="ru-RU"/>
        </w:rPr>
        <w:t>что</w:t>
      </w:r>
      <w:r w:rsidRPr="00CE7451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участники</w:t>
      </w:r>
      <w:r w:rsidRPr="00CE7451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среагируют</w:t>
      </w:r>
      <w:r w:rsidRPr="00CE7451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на</w:t>
      </w:r>
      <w:r w:rsidRPr="00CE7451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эти</w:t>
      </w:r>
      <w:r w:rsidRPr="00CE7451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презентации, послав свои комментарии в Секретариат МККЗР</w:t>
      </w:r>
      <w:r w:rsidR="00297FA5" w:rsidRPr="00CE7451">
        <w:rPr>
          <w:rFonts w:eastAsia="Helvetica"/>
          <w:lang w:val="ru-RU"/>
        </w:rPr>
        <w:t>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297FA5" w:rsidRPr="00C47095" w:rsidRDefault="00580B5F" w:rsidP="00D938A4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580B5F">
        <w:rPr>
          <w:rFonts w:ascii="Times New Roman" w:hAnsi="Times New Roman"/>
          <w:szCs w:val="24"/>
          <w:lang w:val="ru-RU" w:eastAsia="fr-FR"/>
        </w:rPr>
        <w:t xml:space="preserve">Презентации по техническим ресурсам НОКЗР для информационной фитосанитарной страницы и </w:t>
      </w:r>
      <w:r w:rsidRPr="00580B5F">
        <w:rPr>
          <w:rFonts w:ascii="Times New Roman" w:hAnsi="Times New Roman"/>
          <w:szCs w:val="24"/>
          <w:lang w:val="ru-RU"/>
        </w:rPr>
        <w:t xml:space="preserve">обязательствам по оповещению в </w:t>
      </w:r>
      <w:r w:rsidRPr="00C47095">
        <w:rPr>
          <w:rFonts w:ascii="Times New Roman" w:hAnsi="Times New Roman"/>
          <w:szCs w:val="24"/>
          <w:lang w:val="ru-RU"/>
        </w:rPr>
        <w:t xml:space="preserve">МФП </w:t>
      </w:r>
      <w:r w:rsidR="00A72054" w:rsidRPr="00C47095">
        <w:rPr>
          <w:rFonts w:ascii="Times New Roman" w:hAnsi="Times New Roman"/>
          <w:szCs w:val="24"/>
          <w:lang w:val="ru-RU"/>
        </w:rPr>
        <w:t>(</w:t>
      </w:r>
      <w:r w:rsidRPr="00C47095">
        <w:rPr>
          <w:rFonts w:ascii="Times New Roman" w:hAnsi="Times New Roman"/>
          <w:szCs w:val="24"/>
          <w:lang w:val="ru-RU"/>
        </w:rPr>
        <w:t>представленные</w:t>
      </w:r>
      <w:r w:rsidRPr="00580B5F">
        <w:rPr>
          <w:rFonts w:ascii="Times New Roman" w:hAnsi="Times New Roman"/>
          <w:szCs w:val="24"/>
          <w:lang w:val="ru-RU"/>
        </w:rPr>
        <w:t xml:space="preserve"> К. Федчоком</w:t>
      </w:r>
      <w:r w:rsidR="00A72054" w:rsidRPr="00580B5F">
        <w:rPr>
          <w:rFonts w:ascii="Times New Roman" w:hAnsi="Times New Roman"/>
          <w:szCs w:val="24"/>
          <w:lang w:val="ru-RU"/>
        </w:rPr>
        <w:t xml:space="preserve">) </w:t>
      </w:r>
      <w:r w:rsidR="00C47095">
        <w:rPr>
          <w:rFonts w:ascii="Times New Roman" w:hAnsi="Times New Roman"/>
          <w:szCs w:val="24"/>
          <w:lang w:val="ru-RU"/>
        </w:rPr>
        <w:t>повлекли за собой дискуссию, инициированную Украиной, о проблемах НОКЗР в отношении получения информации о фитосанитарных регламентациях импортирующих стран</w:t>
      </w:r>
      <w:r w:rsidR="00C47095" w:rsidRPr="00C47095">
        <w:rPr>
          <w:rFonts w:ascii="Times New Roman" w:hAnsi="Times New Roman"/>
          <w:szCs w:val="24"/>
          <w:lang w:val="ru-RU"/>
        </w:rPr>
        <w:t>.</w:t>
      </w:r>
      <w:r w:rsidR="00C47095">
        <w:rPr>
          <w:rFonts w:ascii="Times New Roman" w:hAnsi="Times New Roman"/>
          <w:szCs w:val="24"/>
          <w:lang w:val="ru-RU"/>
        </w:rPr>
        <w:t xml:space="preserve"> Участники согласились, что необходимо продолжить эту дискуссию на следующем семинаре</w:t>
      </w:r>
      <w:r w:rsidR="00F0619C" w:rsidRPr="00C47095">
        <w:rPr>
          <w:rFonts w:ascii="Times New Roman" w:hAnsi="Times New Roman"/>
          <w:szCs w:val="24"/>
          <w:lang w:val="ru-RU"/>
        </w:rPr>
        <w:t>.</w:t>
      </w:r>
      <w:r w:rsidR="00C47095">
        <w:rPr>
          <w:rFonts w:ascii="Times New Roman" w:hAnsi="Times New Roman"/>
          <w:szCs w:val="24"/>
          <w:lang w:val="ru-RU"/>
        </w:rPr>
        <w:t xml:space="preserve"> Другая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проблема</w:t>
      </w:r>
      <w:r w:rsidR="00C47095" w:rsidRPr="00C47095">
        <w:rPr>
          <w:rFonts w:ascii="Times New Roman" w:hAnsi="Times New Roman"/>
          <w:szCs w:val="24"/>
          <w:lang w:val="ru-RU"/>
        </w:rPr>
        <w:t xml:space="preserve">, </w:t>
      </w:r>
      <w:r w:rsidR="00C47095">
        <w:rPr>
          <w:rFonts w:ascii="Times New Roman" w:hAnsi="Times New Roman"/>
          <w:szCs w:val="24"/>
          <w:lang w:val="ru-RU"/>
        </w:rPr>
        <w:t>затронутая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несколькими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странами</w:t>
      </w:r>
      <w:r w:rsidR="00C47095" w:rsidRPr="00C47095">
        <w:rPr>
          <w:rFonts w:ascii="Times New Roman" w:hAnsi="Times New Roman"/>
          <w:szCs w:val="24"/>
          <w:lang w:val="ru-RU"/>
        </w:rPr>
        <w:t xml:space="preserve">, </w:t>
      </w:r>
      <w:r w:rsidR="00C47095">
        <w:rPr>
          <w:rFonts w:ascii="Times New Roman" w:hAnsi="Times New Roman"/>
          <w:szCs w:val="24"/>
          <w:lang w:val="ru-RU"/>
        </w:rPr>
        <w:t>касалась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сложностей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для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НОКЗР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получить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от МККЗР новый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пароль</w:t>
      </w:r>
      <w:r w:rsidR="00C47095" w:rsidRPr="00C47095">
        <w:rPr>
          <w:rFonts w:ascii="Times New Roman" w:hAnsi="Times New Roman"/>
          <w:szCs w:val="24"/>
          <w:lang w:val="ru-RU"/>
        </w:rPr>
        <w:t xml:space="preserve"> </w:t>
      </w:r>
      <w:r w:rsidR="00C47095">
        <w:rPr>
          <w:rFonts w:ascii="Times New Roman" w:hAnsi="Times New Roman"/>
          <w:szCs w:val="24"/>
          <w:lang w:val="ru-RU"/>
        </w:rPr>
        <w:t>к МФП в случае, когда прежнее контактное лицо покинуло службу</w:t>
      </w:r>
      <w:r w:rsidR="000C41D8" w:rsidRPr="00C47095">
        <w:rPr>
          <w:rFonts w:ascii="Times New Roman" w:hAnsi="Times New Roman"/>
          <w:szCs w:val="24"/>
          <w:lang w:val="ru-RU"/>
        </w:rPr>
        <w:t>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297FA5" w:rsidRPr="00383BB3" w:rsidRDefault="00C47095" w:rsidP="00D938A4">
      <w:pPr>
        <w:pStyle w:val="Body1"/>
        <w:jc w:val="both"/>
        <w:rPr>
          <w:rFonts w:ascii="Times New Roman" w:hAnsi="Times New Roman"/>
          <w:szCs w:val="24"/>
          <w:lang w:val="ru-RU"/>
        </w:rPr>
      </w:pPr>
      <w:r w:rsidRPr="00C47095">
        <w:rPr>
          <w:rFonts w:ascii="Times New Roman" w:hAnsi="Times New Roman"/>
          <w:szCs w:val="24"/>
          <w:lang w:val="ru-RU" w:eastAsia="fr-FR"/>
        </w:rPr>
        <w:t>Презентация по р</w:t>
      </w:r>
      <w:r w:rsidRPr="00C47095">
        <w:rPr>
          <w:rFonts w:ascii="Times New Roman" w:hAnsi="Times New Roman"/>
          <w:szCs w:val="24"/>
          <w:lang w:val="ru-RU"/>
        </w:rPr>
        <w:t xml:space="preserve">егиональным приоритетам в отношении действий по развитию возможностей в регионе </w:t>
      </w:r>
      <w:r w:rsidR="00E230A6" w:rsidRPr="00C47095">
        <w:rPr>
          <w:rFonts w:ascii="Times New Roman" w:hAnsi="Times New Roman"/>
          <w:szCs w:val="24"/>
          <w:lang w:val="ru-RU"/>
        </w:rPr>
        <w:t>(</w:t>
      </w:r>
      <w:r w:rsidRPr="00C47095">
        <w:rPr>
          <w:rFonts w:ascii="Times New Roman" w:hAnsi="Times New Roman"/>
          <w:szCs w:val="24"/>
          <w:lang w:val="ru-RU"/>
        </w:rPr>
        <w:t>представленная К. Федчоком</w:t>
      </w:r>
      <w:r w:rsidR="00E230A6" w:rsidRPr="00C47095">
        <w:rPr>
          <w:rFonts w:ascii="Times New Roman" w:hAnsi="Times New Roman"/>
          <w:szCs w:val="24"/>
          <w:lang w:val="ru-RU"/>
        </w:rPr>
        <w:t xml:space="preserve">) </w:t>
      </w:r>
      <w:r w:rsidR="002F5800">
        <w:rPr>
          <w:rFonts w:ascii="Times New Roman" w:hAnsi="Times New Roman"/>
          <w:szCs w:val="24"/>
          <w:lang w:val="ru-RU"/>
        </w:rPr>
        <w:t>также вызвала большой интерес участников</w:t>
      </w:r>
      <w:r w:rsidR="006A1BC3" w:rsidRPr="00C47095">
        <w:rPr>
          <w:rFonts w:ascii="Times New Roman" w:hAnsi="Times New Roman"/>
          <w:szCs w:val="24"/>
          <w:lang w:val="ru-RU"/>
        </w:rPr>
        <w:t>.</w:t>
      </w:r>
      <w:r w:rsidR="00A3236F">
        <w:rPr>
          <w:rFonts w:ascii="Times New Roman" w:hAnsi="Times New Roman"/>
          <w:szCs w:val="24"/>
          <w:lang w:val="ru-RU"/>
        </w:rPr>
        <w:t xml:space="preserve"> Россия поинтересовалась, возможно ли пригласить представителей Европейского Союза на подобный семинар, чтобы получить разъяснения в отношении фитосанитарных регламентаций ЕС.</w:t>
      </w:r>
      <w:r w:rsidR="006A1BC3" w:rsidRPr="00C47095">
        <w:rPr>
          <w:rFonts w:ascii="Times New Roman" w:hAnsi="Times New Roman"/>
          <w:szCs w:val="24"/>
          <w:lang w:val="ru-RU"/>
        </w:rPr>
        <w:t xml:space="preserve"> </w:t>
      </w:r>
      <w:r w:rsidR="00A3236F">
        <w:rPr>
          <w:rFonts w:ascii="Times New Roman" w:hAnsi="Times New Roman"/>
          <w:szCs w:val="24"/>
          <w:lang w:val="ru-RU"/>
        </w:rPr>
        <w:t>ФАО</w:t>
      </w:r>
      <w:r w:rsidR="00A3236F" w:rsidRPr="00A3236F">
        <w:rPr>
          <w:rFonts w:ascii="Times New Roman" w:hAnsi="Times New Roman"/>
          <w:szCs w:val="24"/>
          <w:lang w:val="ru-RU"/>
        </w:rPr>
        <w:t xml:space="preserve"> </w:t>
      </w:r>
      <w:r w:rsidR="00A3236F">
        <w:rPr>
          <w:rFonts w:ascii="Times New Roman" w:hAnsi="Times New Roman"/>
          <w:szCs w:val="24"/>
          <w:lang w:val="ru-RU"/>
        </w:rPr>
        <w:t>разъяснило, что оно может организовывать не только международные, но и национальные</w:t>
      </w:r>
      <w:r w:rsidR="00A3236F" w:rsidRPr="00A3236F">
        <w:rPr>
          <w:rFonts w:ascii="Times New Roman" w:hAnsi="Times New Roman"/>
          <w:szCs w:val="24"/>
          <w:lang w:val="ru-RU"/>
        </w:rPr>
        <w:t xml:space="preserve"> </w:t>
      </w:r>
      <w:r w:rsidR="00A3236F">
        <w:rPr>
          <w:rFonts w:ascii="Times New Roman" w:hAnsi="Times New Roman"/>
          <w:szCs w:val="24"/>
          <w:lang w:val="ru-RU"/>
        </w:rPr>
        <w:t xml:space="preserve">семинары, с приглашением докладчиков требуемых организующей страной. </w:t>
      </w:r>
      <w:r w:rsidR="00383BB3">
        <w:rPr>
          <w:rFonts w:ascii="Times New Roman" w:hAnsi="Times New Roman"/>
          <w:szCs w:val="24"/>
          <w:lang w:val="ru-RU"/>
        </w:rPr>
        <w:t>Армения поинтересовалась, возможно ли организовать семинар по АФР для Армении</w:t>
      </w:r>
      <w:r w:rsidR="00A3236F" w:rsidRPr="00A3236F">
        <w:rPr>
          <w:rFonts w:ascii="Times New Roman" w:hAnsi="Times New Roman"/>
          <w:szCs w:val="24"/>
          <w:lang w:val="ru-RU"/>
        </w:rPr>
        <w:t xml:space="preserve"> </w:t>
      </w:r>
      <w:r w:rsidR="00383BB3">
        <w:rPr>
          <w:rFonts w:ascii="Times New Roman" w:hAnsi="Times New Roman"/>
          <w:szCs w:val="24"/>
          <w:lang w:val="ru-RU"/>
        </w:rPr>
        <w:t>с приглашением иностранных экспертов по АФР</w:t>
      </w:r>
      <w:r w:rsidR="006A1BC3" w:rsidRPr="00383BB3">
        <w:rPr>
          <w:rFonts w:ascii="Times New Roman" w:hAnsi="Times New Roman"/>
          <w:szCs w:val="24"/>
          <w:lang w:val="ru-RU"/>
        </w:rPr>
        <w:t>.</w:t>
      </w:r>
      <w:r w:rsidR="00383BB3">
        <w:rPr>
          <w:rFonts w:ascii="Times New Roman" w:hAnsi="Times New Roman"/>
          <w:szCs w:val="24"/>
          <w:lang w:val="ru-RU"/>
        </w:rPr>
        <w:t xml:space="preserve"> ФАО</w:t>
      </w:r>
      <w:r w:rsidR="00383BB3" w:rsidRPr="00A3236F">
        <w:rPr>
          <w:rFonts w:ascii="Times New Roman" w:hAnsi="Times New Roman"/>
          <w:szCs w:val="24"/>
          <w:lang w:val="ru-RU"/>
        </w:rPr>
        <w:t xml:space="preserve"> </w:t>
      </w:r>
      <w:r w:rsidR="00383BB3">
        <w:rPr>
          <w:rFonts w:ascii="Times New Roman" w:hAnsi="Times New Roman"/>
          <w:szCs w:val="24"/>
          <w:lang w:val="ru-RU"/>
        </w:rPr>
        <w:t>разъяснило, что такой семинар можно организовать, и что для этого НОКЗР Армении должна официально обратиться к ФАО по этому вопросу</w:t>
      </w:r>
      <w:r w:rsidR="00880232" w:rsidRPr="00383BB3">
        <w:rPr>
          <w:rFonts w:ascii="Times New Roman" w:hAnsi="Times New Roman"/>
          <w:szCs w:val="24"/>
          <w:lang w:val="ru-RU"/>
        </w:rPr>
        <w:t>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1C5510" w:rsidRPr="003623A4" w:rsidRDefault="00EB0F9A" w:rsidP="006B1BFF">
      <w:pPr>
        <w:pStyle w:val="Body1"/>
        <w:jc w:val="both"/>
        <w:rPr>
          <w:rFonts w:ascii="Times New Roman" w:eastAsia="Helvetica" w:hAnsi="Times New Roman"/>
          <w:lang w:val="ru-RU"/>
        </w:rPr>
      </w:pPr>
      <w:r>
        <w:rPr>
          <w:rFonts w:ascii="Times New Roman" w:eastAsia="Helvetica" w:hAnsi="Times New Roman"/>
          <w:lang w:val="ru-RU"/>
        </w:rPr>
        <w:t>Организация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и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поддержка</w:t>
      </w:r>
      <w:r w:rsidRPr="00EB0F9A">
        <w:rPr>
          <w:rFonts w:ascii="Times New Roman" w:eastAsia="Helvetica" w:hAnsi="Times New Roman"/>
          <w:lang w:val="ru-RU"/>
        </w:rPr>
        <w:t xml:space="preserve">, </w:t>
      </w:r>
      <w:r>
        <w:rPr>
          <w:rFonts w:ascii="Times New Roman" w:eastAsia="Helvetica" w:hAnsi="Times New Roman"/>
          <w:lang w:val="ru-RU"/>
        </w:rPr>
        <w:t>оказанная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участникам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со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стороны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НОКЗР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России</w:t>
      </w:r>
      <w:r w:rsidRPr="00EB0F9A">
        <w:rPr>
          <w:rFonts w:ascii="Times New Roman" w:eastAsia="Helvetica" w:hAnsi="Times New Roman"/>
          <w:lang w:val="ru-RU"/>
        </w:rPr>
        <w:t xml:space="preserve">, </w:t>
      </w:r>
      <w:r>
        <w:rPr>
          <w:rFonts w:ascii="Times New Roman" w:eastAsia="Helvetica" w:hAnsi="Times New Roman"/>
          <w:lang w:val="ru-RU"/>
        </w:rPr>
        <w:t>были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отличными.</w:t>
      </w:r>
      <w:r w:rsidRPr="00EB0F9A">
        <w:rPr>
          <w:rFonts w:ascii="Times New Roman" w:eastAsia="Helvetica" w:hAnsi="Times New Roman"/>
          <w:lang w:val="ru-RU"/>
        </w:rPr>
        <w:t xml:space="preserve"> </w:t>
      </w:r>
      <w:r>
        <w:rPr>
          <w:rFonts w:ascii="Times New Roman" w:eastAsia="Helvetica" w:hAnsi="Times New Roman"/>
          <w:lang w:val="ru-RU"/>
        </w:rPr>
        <w:t>Заседания постоянно проходили в предусмотренных временных рамках</w:t>
      </w:r>
      <w:r w:rsidR="003623A4">
        <w:rPr>
          <w:rFonts w:ascii="Times New Roman" w:eastAsia="Helvetica" w:hAnsi="Times New Roman"/>
          <w:lang w:val="ru-RU"/>
        </w:rPr>
        <w:t>, активность всех участников была высокой</w:t>
      </w:r>
      <w:r w:rsidR="008A32F8" w:rsidRPr="003623A4">
        <w:rPr>
          <w:rFonts w:ascii="Times New Roman" w:eastAsia="Helvetica" w:hAnsi="Times New Roman"/>
          <w:lang w:val="ru-RU"/>
        </w:rPr>
        <w:t xml:space="preserve">. </w:t>
      </w:r>
      <w:r w:rsidR="003623A4">
        <w:rPr>
          <w:rFonts w:ascii="Times New Roman" w:eastAsia="Helvetica" w:hAnsi="Times New Roman"/>
          <w:lang w:val="ru-RU"/>
        </w:rPr>
        <w:t>Комментарии</w:t>
      </w:r>
      <w:r w:rsidR="003623A4" w:rsidRPr="003623A4">
        <w:rPr>
          <w:rFonts w:ascii="Times New Roman" w:eastAsia="Helvetica" w:hAnsi="Times New Roman"/>
          <w:lang w:val="ru-RU"/>
        </w:rPr>
        <w:t xml:space="preserve"> </w:t>
      </w:r>
      <w:r w:rsidR="003623A4">
        <w:rPr>
          <w:rFonts w:ascii="Times New Roman" w:eastAsia="Helvetica" w:hAnsi="Times New Roman"/>
          <w:lang w:val="ru-RU"/>
        </w:rPr>
        <w:t>были</w:t>
      </w:r>
      <w:r w:rsidR="003623A4" w:rsidRPr="003623A4">
        <w:rPr>
          <w:rFonts w:ascii="Times New Roman" w:eastAsia="Helvetica" w:hAnsi="Times New Roman"/>
          <w:lang w:val="ru-RU"/>
        </w:rPr>
        <w:t xml:space="preserve"> </w:t>
      </w:r>
      <w:r w:rsidR="003623A4">
        <w:rPr>
          <w:rFonts w:ascii="Times New Roman" w:eastAsia="Helvetica" w:hAnsi="Times New Roman"/>
          <w:lang w:val="ru-RU"/>
        </w:rPr>
        <w:t>хорошо</w:t>
      </w:r>
      <w:r w:rsidR="003623A4" w:rsidRPr="003623A4">
        <w:rPr>
          <w:rFonts w:ascii="Times New Roman" w:eastAsia="Helvetica" w:hAnsi="Times New Roman"/>
          <w:lang w:val="ru-RU"/>
        </w:rPr>
        <w:t xml:space="preserve"> </w:t>
      </w:r>
      <w:r w:rsidR="003623A4">
        <w:rPr>
          <w:rFonts w:ascii="Times New Roman" w:eastAsia="Helvetica" w:hAnsi="Times New Roman"/>
          <w:lang w:val="ru-RU"/>
        </w:rPr>
        <w:t>продуманными</w:t>
      </w:r>
      <w:r w:rsidR="003623A4" w:rsidRPr="003623A4">
        <w:rPr>
          <w:rFonts w:ascii="Times New Roman" w:eastAsia="Helvetica" w:hAnsi="Times New Roman"/>
          <w:lang w:val="ru-RU"/>
        </w:rPr>
        <w:t xml:space="preserve"> </w:t>
      </w:r>
      <w:r w:rsidR="003623A4">
        <w:rPr>
          <w:rFonts w:ascii="Times New Roman" w:eastAsia="Helvetica" w:hAnsi="Times New Roman"/>
          <w:lang w:val="ru-RU"/>
        </w:rPr>
        <w:t>и</w:t>
      </w:r>
      <w:r w:rsidR="003623A4" w:rsidRPr="003623A4">
        <w:rPr>
          <w:rFonts w:ascii="Times New Roman" w:eastAsia="Helvetica" w:hAnsi="Times New Roman"/>
          <w:lang w:val="ru-RU"/>
        </w:rPr>
        <w:t xml:space="preserve"> </w:t>
      </w:r>
      <w:r w:rsidR="003623A4">
        <w:rPr>
          <w:rFonts w:ascii="Times New Roman" w:eastAsia="Helvetica" w:hAnsi="Times New Roman"/>
          <w:lang w:val="ru-RU"/>
        </w:rPr>
        <w:t>показали</w:t>
      </w:r>
      <w:r w:rsidR="003623A4" w:rsidRPr="003623A4">
        <w:rPr>
          <w:rFonts w:ascii="Times New Roman" w:eastAsia="Helvetica" w:hAnsi="Times New Roman"/>
          <w:lang w:val="ru-RU"/>
        </w:rPr>
        <w:t xml:space="preserve">, </w:t>
      </w:r>
      <w:r w:rsidR="003623A4">
        <w:rPr>
          <w:rFonts w:ascii="Times New Roman" w:eastAsia="Helvetica" w:hAnsi="Times New Roman"/>
          <w:lang w:val="ru-RU"/>
        </w:rPr>
        <w:t>что участники хорошо владеют материалами, которые обсуждались</w:t>
      </w:r>
      <w:r w:rsidR="001C5510" w:rsidRPr="003623A4">
        <w:rPr>
          <w:rFonts w:ascii="Times New Roman" w:eastAsia="Helvetica" w:hAnsi="Times New Roman"/>
          <w:lang w:val="ru-RU"/>
        </w:rPr>
        <w:t>.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8A32F8" w:rsidRPr="000739C2" w:rsidRDefault="00864D77" w:rsidP="00B05F9C">
      <w:pPr>
        <w:autoSpaceDE w:val="0"/>
        <w:autoSpaceDN w:val="0"/>
        <w:adjustRightInd w:val="0"/>
        <w:jc w:val="both"/>
        <w:rPr>
          <w:szCs w:val="24"/>
          <w:lang w:val="ru-RU"/>
        </w:rPr>
      </w:pPr>
      <w:r>
        <w:rPr>
          <w:rFonts w:eastAsia="Helvetica"/>
          <w:lang w:val="ru-RU"/>
        </w:rPr>
        <w:t>В</w:t>
      </w:r>
      <w:r w:rsidRPr="00271B6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дискуссиях</w:t>
      </w:r>
      <w:r w:rsidRPr="00271B6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по</w:t>
      </w:r>
      <w:r w:rsidRPr="00271B6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последнему</w:t>
      </w:r>
      <w:r w:rsidRPr="00271B6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пункту</w:t>
      </w:r>
      <w:r w:rsidRPr="00271B6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программы</w:t>
      </w:r>
      <w:r w:rsidRPr="00271B6D">
        <w:rPr>
          <w:rFonts w:eastAsia="Helvetica"/>
          <w:lang w:val="ru-RU"/>
        </w:rPr>
        <w:t xml:space="preserve"> </w:t>
      </w:r>
      <w:proofErr w:type="gramStart"/>
      <w:r>
        <w:rPr>
          <w:rFonts w:eastAsia="Helvetica"/>
          <w:lang w:val="ru-RU"/>
        </w:rPr>
        <w:t>был</w:t>
      </w:r>
      <w:proofErr w:type="gramEnd"/>
      <w:r w:rsidRPr="00271B6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достигнут</w:t>
      </w:r>
      <w:r w:rsidRPr="00271B6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общий</w:t>
      </w:r>
      <w:r w:rsidRPr="00271B6D">
        <w:rPr>
          <w:rFonts w:eastAsia="Helvetica"/>
          <w:lang w:val="ru-RU"/>
        </w:rPr>
        <w:t xml:space="preserve"> </w:t>
      </w:r>
      <w:r>
        <w:rPr>
          <w:rFonts w:eastAsia="Helvetica"/>
          <w:lang w:val="ru-RU"/>
        </w:rPr>
        <w:t>консенсус</w:t>
      </w:r>
      <w:r w:rsidR="008A32F8" w:rsidRPr="00271B6D">
        <w:rPr>
          <w:rFonts w:eastAsia="Helvetica"/>
          <w:lang w:val="ru-RU"/>
        </w:rPr>
        <w:t>,</w:t>
      </w:r>
      <w:r>
        <w:rPr>
          <w:rFonts w:eastAsia="Helvetica"/>
          <w:lang w:val="ru-RU"/>
        </w:rPr>
        <w:t xml:space="preserve"> что следующий семинар </w:t>
      </w:r>
      <w:r w:rsidR="00774AAF">
        <w:rPr>
          <w:rFonts w:eastAsia="Helvetica"/>
          <w:lang w:val="ru-RU"/>
        </w:rPr>
        <w:t xml:space="preserve">ЕОКЗР/ФАО </w:t>
      </w:r>
      <w:r>
        <w:rPr>
          <w:rFonts w:eastAsia="Helvetica"/>
          <w:lang w:val="ru-RU"/>
        </w:rPr>
        <w:t xml:space="preserve">для русскоязычных экспертов </w:t>
      </w:r>
      <w:r w:rsidR="00774AAF">
        <w:rPr>
          <w:rFonts w:eastAsia="Helvetica"/>
          <w:lang w:val="ru-RU"/>
        </w:rPr>
        <w:t xml:space="preserve">центральноазиатских и восточноевропейских стран </w:t>
      </w:r>
      <w:r>
        <w:rPr>
          <w:rFonts w:eastAsia="Helvetica"/>
          <w:lang w:val="ru-RU"/>
        </w:rPr>
        <w:t xml:space="preserve">должен </w:t>
      </w:r>
      <w:r w:rsidR="00271B6D">
        <w:rPr>
          <w:rFonts w:eastAsia="Helvetica"/>
          <w:lang w:val="ru-RU"/>
        </w:rPr>
        <w:t>быть</w:t>
      </w:r>
      <w:r w:rsidR="000739C2">
        <w:rPr>
          <w:rFonts w:eastAsia="Helvetica"/>
          <w:lang w:val="ru-RU"/>
        </w:rPr>
        <w:t xml:space="preserve"> на тему «оповещение о вредных организмах и обмен фитосанитарной информацией» и распространяться на </w:t>
      </w:r>
      <w:r w:rsidR="00774AAF">
        <w:rPr>
          <w:rFonts w:eastAsia="Helvetica"/>
          <w:lang w:val="ru-RU"/>
        </w:rPr>
        <w:t xml:space="preserve">применение </w:t>
      </w:r>
      <w:r w:rsidR="000739C2">
        <w:rPr>
          <w:rFonts w:eastAsia="Helvetica"/>
          <w:lang w:val="ru-RU"/>
        </w:rPr>
        <w:t xml:space="preserve">МСФМ </w:t>
      </w:r>
      <w:r w:rsidR="000739C2" w:rsidRPr="000739C2">
        <w:rPr>
          <w:rFonts w:eastAsia="Helvetica"/>
          <w:lang w:val="ru-RU"/>
        </w:rPr>
        <w:t xml:space="preserve">8, 9, 13 </w:t>
      </w:r>
      <w:r w:rsidR="000739C2">
        <w:rPr>
          <w:rFonts w:eastAsia="Helvetica"/>
          <w:lang w:val="ru-RU"/>
        </w:rPr>
        <w:t>и</w:t>
      </w:r>
      <w:r w:rsidR="000739C2" w:rsidRPr="000739C2">
        <w:rPr>
          <w:rFonts w:eastAsia="Helvetica"/>
          <w:lang w:val="ru-RU"/>
        </w:rPr>
        <w:t xml:space="preserve"> 17</w:t>
      </w:r>
      <w:r w:rsidR="000739C2">
        <w:rPr>
          <w:rFonts w:eastAsia="Helvetica"/>
          <w:lang w:val="ru-RU"/>
        </w:rPr>
        <w:t>. Латвия пригласила организовать этот семинар у себя ориентировочно в мае 2013 года.</w:t>
      </w:r>
    </w:p>
    <w:p w:rsidR="00C2451B" w:rsidRPr="00271B6D" w:rsidRDefault="00C2451B" w:rsidP="00B05F9C">
      <w:pPr>
        <w:autoSpaceDE w:val="0"/>
        <w:autoSpaceDN w:val="0"/>
        <w:adjustRightInd w:val="0"/>
        <w:jc w:val="both"/>
        <w:rPr>
          <w:szCs w:val="24"/>
          <w:lang w:val="ru-RU"/>
        </w:rPr>
      </w:pPr>
    </w:p>
    <w:p w:rsidR="008B706B" w:rsidRPr="009E4C89" w:rsidRDefault="008B706B" w:rsidP="008B706B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B05F9C" w:rsidRPr="000739C2" w:rsidRDefault="000739C2" w:rsidP="000739C2">
      <w:pPr>
        <w:autoSpaceDE w:val="0"/>
        <w:autoSpaceDN w:val="0"/>
        <w:adjustRightInd w:val="0"/>
        <w:ind w:left="6381"/>
        <w:jc w:val="both"/>
        <w:rPr>
          <w:szCs w:val="24"/>
          <w:lang w:val="ru-RU"/>
        </w:rPr>
      </w:pPr>
      <w:r>
        <w:rPr>
          <w:szCs w:val="24"/>
          <w:lang w:val="ru-RU"/>
        </w:rPr>
        <w:t>Рингольдс Арнитис</w:t>
      </w:r>
    </w:p>
    <w:p w:rsidR="00B05F9C" w:rsidRPr="000739C2" w:rsidRDefault="000739C2" w:rsidP="000739C2">
      <w:pPr>
        <w:autoSpaceDE w:val="0"/>
        <w:autoSpaceDN w:val="0"/>
        <w:adjustRightInd w:val="0"/>
        <w:ind w:left="6381"/>
        <w:jc w:val="both"/>
        <w:rPr>
          <w:szCs w:val="24"/>
          <w:lang w:val="ru-RU"/>
        </w:rPr>
      </w:pPr>
      <w:r>
        <w:rPr>
          <w:szCs w:val="24"/>
          <w:lang w:val="ru-RU"/>
        </w:rPr>
        <w:t>Генеральный директор ЕОКЗР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p w:rsidR="00B05F9C" w:rsidRPr="000739C2" w:rsidRDefault="00B05F9C" w:rsidP="00B05F9C">
      <w:pPr>
        <w:autoSpaceDE w:val="0"/>
        <w:autoSpaceDN w:val="0"/>
        <w:adjustRightInd w:val="0"/>
        <w:jc w:val="both"/>
        <w:rPr>
          <w:szCs w:val="24"/>
          <w:lang w:val="ru-RU"/>
        </w:rPr>
      </w:pPr>
      <w:smartTag w:uri="urn:schemas-microsoft-com:office:smarttags" w:element="City">
        <w:smartTag w:uri="urn:schemas-microsoft-com:office:smarttags" w:element="place">
          <w:r w:rsidRPr="00D607F0">
            <w:rPr>
              <w:szCs w:val="24"/>
            </w:rPr>
            <w:t>Paris</w:t>
          </w:r>
        </w:smartTag>
      </w:smartTag>
      <w:r w:rsidRPr="000739C2">
        <w:rPr>
          <w:szCs w:val="24"/>
          <w:lang w:val="ru-RU"/>
        </w:rPr>
        <w:t>, 201</w:t>
      </w:r>
      <w:r w:rsidR="00C16C1C" w:rsidRPr="000739C2">
        <w:rPr>
          <w:szCs w:val="24"/>
          <w:lang w:val="ru-RU"/>
        </w:rPr>
        <w:t>2</w:t>
      </w:r>
      <w:r w:rsidRPr="000739C2">
        <w:rPr>
          <w:szCs w:val="24"/>
          <w:lang w:val="ru-RU"/>
        </w:rPr>
        <w:t>-</w:t>
      </w:r>
      <w:r w:rsidR="001B0D22" w:rsidRPr="000739C2">
        <w:rPr>
          <w:szCs w:val="24"/>
          <w:lang w:val="ru-RU"/>
        </w:rPr>
        <w:t>07-</w:t>
      </w:r>
      <w:r w:rsidR="000739C2">
        <w:rPr>
          <w:szCs w:val="24"/>
          <w:lang w:val="ru-RU"/>
        </w:rPr>
        <w:t>30</w:t>
      </w:r>
    </w:p>
    <w:p w:rsidR="00EE2C58" w:rsidRPr="009E4C89" w:rsidRDefault="00EE2C58" w:rsidP="00EE2C58">
      <w:pPr>
        <w:pStyle w:val="En-tte"/>
        <w:tabs>
          <w:tab w:val="clear" w:pos="4819"/>
          <w:tab w:val="clear" w:pos="9638"/>
        </w:tabs>
        <w:spacing w:line="60" w:lineRule="exact"/>
        <w:rPr>
          <w:szCs w:val="24"/>
          <w:lang w:val="ru-RU"/>
        </w:rPr>
      </w:pPr>
    </w:p>
    <w:sectPr w:rsidR="00EE2C58" w:rsidRPr="009E4C89" w:rsidSect="00F16FC7">
      <w:pgSz w:w="11907" w:h="16840" w:code="9"/>
      <w:pgMar w:top="1134" w:right="68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00" w:rsidRDefault="00270400">
      <w:r>
        <w:separator/>
      </w:r>
    </w:p>
  </w:endnote>
  <w:endnote w:type="continuationSeparator" w:id="0">
    <w:p w:rsidR="00270400" w:rsidRDefault="0027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00" w:rsidRDefault="00270400">
      <w:r>
        <w:separator/>
      </w:r>
    </w:p>
  </w:footnote>
  <w:footnote w:type="continuationSeparator" w:id="0">
    <w:p w:rsidR="00270400" w:rsidRDefault="0027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7F4"/>
    <w:multiLevelType w:val="hybridMultilevel"/>
    <w:tmpl w:val="772442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A16E0"/>
    <w:multiLevelType w:val="multilevel"/>
    <w:tmpl w:val="A4E8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60683"/>
    <w:multiLevelType w:val="multilevel"/>
    <w:tmpl w:val="0ABC3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E"/>
    <w:rsid w:val="00015477"/>
    <w:rsid w:val="00022FEC"/>
    <w:rsid w:val="00025234"/>
    <w:rsid w:val="000315B7"/>
    <w:rsid w:val="000440C9"/>
    <w:rsid w:val="00065579"/>
    <w:rsid w:val="000739C2"/>
    <w:rsid w:val="00091287"/>
    <w:rsid w:val="000A44F2"/>
    <w:rsid w:val="000A7E59"/>
    <w:rsid w:val="000B4AD5"/>
    <w:rsid w:val="000B5A39"/>
    <w:rsid w:val="000C41D8"/>
    <w:rsid w:val="000E3AC4"/>
    <w:rsid w:val="000F45A6"/>
    <w:rsid w:val="000F7DE9"/>
    <w:rsid w:val="00100C48"/>
    <w:rsid w:val="001021C7"/>
    <w:rsid w:val="00116F40"/>
    <w:rsid w:val="00127B31"/>
    <w:rsid w:val="00142F2F"/>
    <w:rsid w:val="001439F6"/>
    <w:rsid w:val="001535C7"/>
    <w:rsid w:val="0015544B"/>
    <w:rsid w:val="00172B44"/>
    <w:rsid w:val="00175D8F"/>
    <w:rsid w:val="001770A8"/>
    <w:rsid w:val="001A1896"/>
    <w:rsid w:val="001B0D22"/>
    <w:rsid w:val="001B2D1F"/>
    <w:rsid w:val="001C1973"/>
    <w:rsid w:val="001C5510"/>
    <w:rsid w:val="001E2D9B"/>
    <w:rsid w:val="001E3349"/>
    <w:rsid w:val="0020452A"/>
    <w:rsid w:val="00211E38"/>
    <w:rsid w:val="00224472"/>
    <w:rsid w:val="00231962"/>
    <w:rsid w:val="002330EB"/>
    <w:rsid w:val="00260CB6"/>
    <w:rsid w:val="00263EAD"/>
    <w:rsid w:val="00270400"/>
    <w:rsid w:val="00271B6D"/>
    <w:rsid w:val="002731D8"/>
    <w:rsid w:val="00277574"/>
    <w:rsid w:val="00285FC4"/>
    <w:rsid w:val="00292F29"/>
    <w:rsid w:val="00297FA5"/>
    <w:rsid w:val="002B020D"/>
    <w:rsid w:val="002B4A3C"/>
    <w:rsid w:val="002B720F"/>
    <w:rsid w:val="002E174F"/>
    <w:rsid w:val="002F5800"/>
    <w:rsid w:val="00300D1A"/>
    <w:rsid w:val="00302AA6"/>
    <w:rsid w:val="00302C36"/>
    <w:rsid w:val="0030677C"/>
    <w:rsid w:val="00333BED"/>
    <w:rsid w:val="00340ADF"/>
    <w:rsid w:val="0034459F"/>
    <w:rsid w:val="00350C98"/>
    <w:rsid w:val="003623A4"/>
    <w:rsid w:val="00362D10"/>
    <w:rsid w:val="00364386"/>
    <w:rsid w:val="00372A52"/>
    <w:rsid w:val="00374F04"/>
    <w:rsid w:val="003824A2"/>
    <w:rsid w:val="00383BB3"/>
    <w:rsid w:val="00390682"/>
    <w:rsid w:val="00397E35"/>
    <w:rsid w:val="00397FBF"/>
    <w:rsid w:val="003A29F9"/>
    <w:rsid w:val="003A2CFC"/>
    <w:rsid w:val="003A3633"/>
    <w:rsid w:val="003B25B7"/>
    <w:rsid w:val="003B398A"/>
    <w:rsid w:val="003B3D71"/>
    <w:rsid w:val="003B49C0"/>
    <w:rsid w:val="003B4BCE"/>
    <w:rsid w:val="003C0C0D"/>
    <w:rsid w:val="003E2F71"/>
    <w:rsid w:val="003E4D56"/>
    <w:rsid w:val="003F0AA3"/>
    <w:rsid w:val="003F2FCE"/>
    <w:rsid w:val="003F48AE"/>
    <w:rsid w:val="003F65B2"/>
    <w:rsid w:val="00400853"/>
    <w:rsid w:val="004009E6"/>
    <w:rsid w:val="0041201F"/>
    <w:rsid w:val="00413648"/>
    <w:rsid w:val="00417150"/>
    <w:rsid w:val="00421574"/>
    <w:rsid w:val="00422D3E"/>
    <w:rsid w:val="004330E3"/>
    <w:rsid w:val="00433DA9"/>
    <w:rsid w:val="004352DC"/>
    <w:rsid w:val="00445040"/>
    <w:rsid w:val="00447D9D"/>
    <w:rsid w:val="004502B4"/>
    <w:rsid w:val="00470248"/>
    <w:rsid w:val="0047128F"/>
    <w:rsid w:val="00486E16"/>
    <w:rsid w:val="00487F64"/>
    <w:rsid w:val="00493031"/>
    <w:rsid w:val="0049395F"/>
    <w:rsid w:val="004A344E"/>
    <w:rsid w:val="004C3A77"/>
    <w:rsid w:val="004D217A"/>
    <w:rsid w:val="004D3A66"/>
    <w:rsid w:val="004D7E10"/>
    <w:rsid w:val="004F1F1C"/>
    <w:rsid w:val="00507917"/>
    <w:rsid w:val="00515E04"/>
    <w:rsid w:val="005263E8"/>
    <w:rsid w:val="0053701D"/>
    <w:rsid w:val="0054036B"/>
    <w:rsid w:val="00541381"/>
    <w:rsid w:val="0054386A"/>
    <w:rsid w:val="00567497"/>
    <w:rsid w:val="005701FF"/>
    <w:rsid w:val="00572353"/>
    <w:rsid w:val="0057405A"/>
    <w:rsid w:val="00580B5F"/>
    <w:rsid w:val="005938E3"/>
    <w:rsid w:val="005A044B"/>
    <w:rsid w:val="005A20B8"/>
    <w:rsid w:val="005B42D3"/>
    <w:rsid w:val="005C3D2F"/>
    <w:rsid w:val="005D2AEC"/>
    <w:rsid w:val="005D4BC0"/>
    <w:rsid w:val="005E06BF"/>
    <w:rsid w:val="005F5C2C"/>
    <w:rsid w:val="006023C9"/>
    <w:rsid w:val="006034C1"/>
    <w:rsid w:val="00641633"/>
    <w:rsid w:val="00642DCB"/>
    <w:rsid w:val="006432E1"/>
    <w:rsid w:val="006643E2"/>
    <w:rsid w:val="00664AE7"/>
    <w:rsid w:val="00672D56"/>
    <w:rsid w:val="00674556"/>
    <w:rsid w:val="00676336"/>
    <w:rsid w:val="00680A02"/>
    <w:rsid w:val="0068489D"/>
    <w:rsid w:val="0068672F"/>
    <w:rsid w:val="006869F5"/>
    <w:rsid w:val="006A18BF"/>
    <w:rsid w:val="006A1BC3"/>
    <w:rsid w:val="006A3681"/>
    <w:rsid w:val="006A537D"/>
    <w:rsid w:val="006B1BFF"/>
    <w:rsid w:val="006C1686"/>
    <w:rsid w:val="006D21A3"/>
    <w:rsid w:val="006E06E3"/>
    <w:rsid w:val="006F00E3"/>
    <w:rsid w:val="006F12C7"/>
    <w:rsid w:val="006F21BB"/>
    <w:rsid w:val="0072079F"/>
    <w:rsid w:val="00752669"/>
    <w:rsid w:val="00764DF2"/>
    <w:rsid w:val="00774AAF"/>
    <w:rsid w:val="00780ACD"/>
    <w:rsid w:val="00780F91"/>
    <w:rsid w:val="007869F6"/>
    <w:rsid w:val="00794A5B"/>
    <w:rsid w:val="00797212"/>
    <w:rsid w:val="007A2521"/>
    <w:rsid w:val="007A6ED9"/>
    <w:rsid w:val="007B2320"/>
    <w:rsid w:val="007B318D"/>
    <w:rsid w:val="007D3F8B"/>
    <w:rsid w:val="007D5BBB"/>
    <w:rsid w:val="0080274C"/>
    <w:rsid w:val="00803481"/>
    <w:rsid w:val="00803FBE"/>
    <w:rsid w:val="008117AE"/>
    <w:rsid w:val="008210C3"/>
    <w:rsid w:val="008238B4"/>
    <w:rsid w:val="0082487D"/>
    <w:rsid w:val="0082724F"/>
    <w:rsid w:val="00832FF3"/>
    <w:rsid w:val="00864D77"/>
    <w:rsid w:val="00875406"/>
    <w:rsid w:val="00880232"/>
    <w:rsid w:val="0088333B"/>
    <w:rsid w:val="00894ED9"/>
    <w:rsid w:val="008A32F8"/>
    <w:rsid w:val="008B2DBA"/>
    <w:rsid w:val="008B706B"/>
    <w:rsid w:val="008C275C"/>
    <w:rsid w:val="008C3C98"/>
    <w:rsid w:val="008D3DB3"/>
    <w:rsid w:val="008E618D"/>
    <w:rsid w:val="008E7190"/>
    <w:rsid w:val="008F1F23"/>
    <w:rsid w:val="00900C52"/>
    <w:rsid w:val="00900D95"/>
    <w:rsid w:val="00902E79"/>
    <w:rsid w:val="00912BF0"/>
    <w:rsid w:val="00925052"/>
    <w:rsid w:val="00931437"/>
    <w:rsid w:val="00933D01"/>
    <w:rsid w:val="00937CFF"/>
    <w:rsid w:val="00942DB6"/>
    <w:rsid w:val="00954F77"/>
    <w:rsid w:val="009603D7"/>
    <w:rsid w:val="00961969"/>
    <w:rsid w:val="00963F69"/>
    <w:rsid w:val="009670F6"/>
    <w:rsid w:val="00970217"/>
    <w:rsid w:val="00977F00"/>
    <w:rsid w:val="00981E2C"/>
    <w:rsid w:val="00990236"/>
    <w:rsid w:val="00990B46"/>
    <w:rsid w:val="009917D3"/>
    <w:rsid w:val="009E3390"/>
    <w:rsid w:val="009E4C89"/>
    <w:rsid w:val="00A027F0"/>
    <w:rsid w:val="00A22A10"/>
    <w:rsid w:val="00A25A83"/>
    <w:rsid w:val="00A25DAF"/>
    <w:rsid w:val="00A26943"/>
    <w:rsid w:val="00A3236F"/>
    <w:rsid w:val="00A36B46"/>
    <w:rsid w:val="00A570BB"/>
    <w:rsid w:val="00A72054"/>
    <w:rsid w:val="00A74504"/>
    <w:rsid w:val="00A80D28"/>
    <w:rsid w:val="00A8471F"/>
    <w:rsid w:val="00A9564F"/>
    <w:rsid w:val="00A9695A"/>
    <w:rsid w:val="00AA3349"/>
    <w:rsid w:val="00AA40A5"/>
    <w:rsid w:val="00AC0E35"/>
    <w:rsid w:val="00AC6007"/>
    <w:rsid w:val="00AE0AA2"/>
    <w:rsid w:val="00B05F9C"/>
    <w:rsid w:val="00B06918"/>
    <w:rsid w:val="00B20EDC"/>
    <w:rsid w:val="00B35528"/>
    <w:rsid w:val="00B3558D"/>
    <w:rsid w:val="00B35A33"/>
    <w:rsid w:val="00B424D0"/>
    <w:rsid w:val="00B50A3B"/>
    <w:rsid w:val="00B5201C"/>
    <w:rsid w:val="00B579CE"/>
    <w:rsid w:val="00B618AC"/>
    <w:rsid w:val="00B75818"/>
    <w:rsid w:val="00B944F1"/>
    <w:rsid w:val="00B95F6B"/>
    <w:rsid w:val="00B96C61"/>
    <w:rsid w:val="00B97F2D"/>
    <w:rsid w:val="00BA5175"/>
    <w:rsid w:val="00BB7545"/>
    <w:rsid w:val="00BC7A2A"/>
    <w:rsid w:val="00BD27B9"/>
    <w:rsid w:val="00BD5835"/>
    <w:rsid w:val="00BE5234"/>
    <w:rsid w:val="00C05C12"/>
    <w:rsid w:val="00C10B78"/>
    <w:rsid w:val="00C16C1C"/>
    <w:rsid w:val="00C2451B"/>
    <w:rsid w:val="00C30AF0"/>
    <w:rsid w:val="00C3410A"/>
    <w:rsid w:val="00C37945"/>
    <w:rsid w:val="00C4706B"/>
    <w:rsid w:val="00C47095"/>
    <w:rsid w:val="00C47819"/>
    <w:rsid w:val="00C47A29"/>
    <w:rsid w:val="00C501DF"/>
    <w:rsid w:val="00C502CC"/>
    <w:rsid w:val="00C83882"/>
    <w:rsid w:val="00C8638B"/>
    <w:rsid w:val="00CA1A3E"/>
    <w:rsid w:val="00CA44E7"/>
    <w:rsid w:val="00CB30D2"/>
    <w:rsid w:val="00CD17DD"/>
    <w:rsid w:val="00CD28A0"/>
    <w:rsid w:val="00CE0294"/>
    <w:rsid w:val="00CE3280"/>
    <w:rsid w:val="00CE73C2"/>
    <w:rsid w:val="00CE7451"/>
    <w:rsid w:val="00CF5F1D"/>
    <w:rsid w:val="00D035F8"/>
    <w:rsid w:val="00D1278B"/>
    <w:rsid w:val="00D15D2A"/>
    <w:rsid w:val="00D167F2"/>
    <w:rsid w:val="00D23468"/>
    <w:rsid w:val="00D263B8"/>
    <w:rsid w:val="00D300E6"/>
    <w:rsid w:val="00D5600E"/>
    <w:rsid w:val="00D607F0"/>
    <w:rsid w:val="00D756A3"/>
    <w:rsid w:val="00D81508"/>
    <w:rsid w:val="00D847FA"/>
    <w:rsid w:val="00D86CA6"/>
    <w:rsid w:val="00D938A4"/>
    <w:rsid w:val="00D93F07"/>
    <w:rsid w:val="00D96D9F"/>
    <w:rsid w:val="00DC41D3"/>
    <w:rsid w:val="00DD0FAF"/>
    <w:rsid w:val="00DD1732"/>
    <w:rsid w:val="00DE4718"/>
    <w:rsid w:val="00DF0034"/>
    <w:rsid w:val="00DF546C"/>
    <w:rsid w:val="00DF771E"/>
    <w:rsid w:val="00E033EB"/>
    <w:rsid w:val="00E06396"/>
    <w:rsid w:val="00E121D7"/>
    <w:rsid w:val="00E1323F"/>
    <w:rsid w:val="00E230A6"/>
    <w:rsid w:val="00E51727"/>
    <w:rsid w:val="00E522D8"/>
    <w:rsid w:val="00E623D0"/>
    <w:rsid w:val="00E74ED7"/>
    <w:rsid w:val="00E80E81"/>
    <w:rsid w:val="00E8163F"/>
    <w:rsid w:val="00EA08A7"/>
    <w:rsid w:val="00EA70E2"/>
    <w:rsid w:val="00EB0F9A"/>
    <w:rsid w:val="00EC31CC"/>
    <w:rsid w:val="00EC4603"/>
    <w:rsid w:val="00ED0A22"/>
    <w:rsid w:val="00ED55EE"/>
    <w:rsid w:val="00ED74CE"/>
    <w:rsid w:val="00ED7757"/>
    <w:rsid w:val="00EE2C58"/>
    <w:rsid w:val="00EF69C1"/>
    <w:rsid w:val="00F03220"/>
    <w:rsid w:val="00F0619C"/>
    <w:rsid w:val="00F134ED"/>
    <w:rsid w:val="00F16FC7"/>
    <w:rsid w:val="00F255FB"/>
    <w:rsid w:val="00F40AA0"/>
    <w:rsid w:val="00F424F4"/>
    <w:rsid w:val="00F51406"/>
    <w:rsid w:val="00F62D5D"/>
    <w:rsid w:val="00F90677"/>
    <w:rsid w:val="00F91A19"/>
    <w:rsid w:val="00F97E94"/>
    <w:rsid w:val="00FA57F7"/>
    <w:rsid w:val="00FA7E7E"/>
    <w:rsid w:val="00FB1DD3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character" w:styleId="Lienhypertexte">
    <w:name w:val="Hyperlink"/>
    <w:rPr>
      <w:color w:val="0000FF"/>
      <w:u w:val="single"/>
    </w:rPr>
  </w:style>
  <w:style w:type="character" w:styleId="Accentuation">
    <w:name w:val="Emphasis"/>
    <w:qFormat/>
    <w:rPr>
      <w:i/>
      <w:iCs/>
    </w:rPr>
  </w:style>
  <w:style w:type="paragraph" w:styleId="Corpsdetexte">
    <w:name w:val="Body Text"/>
    <w:basedOn w:val="Normal"/>
    <w:rPr>
      <w:rFonts w:ascii="Garamond" w:hAnsi="Garamond"/>
      <w:color w:val="000000"/>
      <w:lang w:val="it-IT"/>
    </w:rPr>
  </w:style>
  <w:style w:type="character" w:styleId="lev">
    <w:name w:val="Strong"/>
    <w:qFormat/>
    <w:rPr>
      <w:b/>
      <w:bCs/>
    </w:rPr>
  </w:style>
  <w:style w:type="paragraph" w:styleId="PrformatHTML">
    <w:name w:val="HTML Preformatted"/>
    <w:basedOn w:val="Normal"/>
    <w:rsid w:val="00541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it-IT"/>
    </w:rPr>
  </w:style>
  <w:style w:type="paragraph" w:styleId="Corpsdetexte3">
    <w:name w:val="Body Text 3"/>
    <w:basedOn w:val="Normal"/>
    <w:rsid w:val="00362D10"/>
    <w:pPr>
      <w:jc w:val="center"/>
    </w:pPr>
    <w:rPr>
      <w:b/>
      <w:sz w:val="20"/>
      <w:lang w:eastAsia="fr-FR"/>
    </w:rPr>
  </w:style>
  <w:style w:type="paragraph" w:styleId="Textedebulles">
    <w:name w:val="Balloon Text"/>
    <w:basedOn w:val="Normal"/>
    <w:semiHidden/>
    <w:rsid w:val="005E06B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B05F9C"/>
  </w:style>
  <w:style w:type="paragraph" w:customStyle="1" w:styleId="Body1">
    <w:name w:val="Body 1"/>
    <w:rsid w:val="006B1BFF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harCharCarCarCharChar">
    <w:name w:val="Char Char Car Car Char Char"/>
    <w:basedOn w:val="Normal"/>
    <w:rsid w:val="00990236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34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character" w:styleId="Lienhypertexte">
    <w:name w:val="Hyperlink"/>
    <w:rPr>
      <w:color w:val="0000FF"/>
      <w:u w:val="single"/>
    </w:rPr>
  </w:style>
  <w:style w:type="character" w:styleId="Accentuation">
    <w:name w:val="Emphasis"/>
    <w:qFormat/>
    <w:rPr>
      <w:i/>
      <w:iCs/>
    </w:rPr>
  </w:style>
  <w:style w:type="paragraph" w:styleId="Corpsdetexte">
    <w:name w:val="Body Text"/>
    <w:basedOn w:val="Normal"/>
    <w:rPr>
      <w:rFonts w:ascii="Garamond" w:hAnsi="Garamond"/>
      <w:color w:val="000000"/>
      <w:lang w:val="it-IT"/>
    </w:rPr>
  </w:style>
  <w:style w:type="character" w:styleId="lev">
    <w:name w:val="Strong"/>
    <w:qFormat/>
    <w:rPr>
      <w:b/>
      <w:bCs/>
    </w:rPr>
  </w:style>
  <w:style w:type="paragraph" w:styleId="PrformatHTML">
    <w:name w:val="HTML Preformatted"/>
    <w:basedOn w:val="Normal"/>
    <w:rsid w:val="00541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it-IT"/>
    </w:rPr>
  </w:style>
  <w:style w:type="paragraph" w:styleId="Corpsdetexte3">
    <w:name w:val="Body Text 3"/>
    <w:basedOn w:val="Normal"/>
    <w:rsid w:val="00362D10"/>
    <w:pPr>
      <w:jc w:val="center"/>
    </w:pPr>
    <w:rPr>
      <w:b/>
      <w:sz w:val="20"/>
      <w:lang w:eastAsia="fr-FR"/>
    </w:rPr>
  </w:style>
  <w:style w:type="paragraph" w:styleId="Textedebulles">
    <w:name w:val="Balloon Text"/>
    <w:basedOn w:val="Normal"/>
    <w:semiHidden/>
    <w:rsid w:val="005E06B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B05F9C"/>
  </w:style>
  <w:style w:type="paragraph" w:customStyle="1" w:styleId="Body1">
    <w:name w:val="Body 1"/>
    <w:rsid w:val="006B1BFF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harCharCarCarCharChar">
    <w:name w:val="Char Char Car Car Char Char"/>
    <w:basedOn w:val="Normal"/>
    <w:rsid w:val="00990236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34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FIDIRATION  EUROPIENNE</vt:lpstr>
      <vt:lpstr>FIDIRATION  EUROPIENNE</vt:lpstr>
    </vt:vector>
  </TitlesOfParts>
  <Company>EAAP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FIDIRATION  EUROPIENNE</dc:title>
  <dc:creator>Cesare Mosconi</dc:creator>
  <cp:lastModifiedBy>Andrei Orlinski</cp:lastModifiedBy>
  <cp:revision>2</cp:revision>
  <cp:lastPrinted>2011-07-29T11:24:00Z</cp:lastPrinted>
  <dcterms:created xsi:type="dcterms:W3CDTF">2012-08-13T08:16:00Z</dcterms:created>
  <dcterms:modified xsi:type="dcterms:W3CDTF">2012-08-13T08:16:00Z</dcterms:modified>
</cp:coreProperties>
</file>